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AE57" w14:textId="77777777" w:rsidR="00102425" w:rsidRPr="005707C4" w:rsidRDefault="008C77D2" w:rsidP="008609F5">
      <w:pPr>
        <w:pStyle w:val="1"/>
        <w:rPr>
          <w:color w:val="auto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7923B2" wp14:editId="6AFD9282">
                <wp:simplePos x="0" y="0"/>
                <wp:positionH relativeFrom="column">
                  <wp:posOffset>3312795</wp:posOffset>
                </wp:positionH>
                <wp:positionV relativeFrom="paragraph">
                  <wp:posOffset>-315595</wp:posOffset>
                </wp:positionV>
                <wp:extent cx="3317240" cy="7165975"/>
                <wp:effectExtent l="0" t="0" r="16510" b="158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240" cy="7165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A689C" id="Прямоугольник 3" o:spid="_x0000_s1026" style="position:absolute;margin-left:260.85pt;margin-top:-24.85pt;width:261.2pt;height:56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" fillcolor="white [3201]" strokecolor="#4f81bd [3204]" strokeweight="2pt"/>
            </w:pict>
          </mc:Fallback>
        </mc:AlternateContent>
      </w:r>
      <w:r w:rsidR="00B94016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79E6331" wp14:editId="1CEA7D30">
                <wp:simplePos x="0" y="0"/>
                <wp:positionH relativeFrom="column">
                  <wp:posOffset>-158026</wp:posOffset>
                </wp:positionH>
                <wp:positionV relativeFrom="paragraph">
                  <wp:posOffset>-338366</wp:posOffset>
                </wp:positionV>
                <wp:extent cx="3317358" cy="7166344"/>
                <wp:effectExtent l="0" t="0" r="16510" b="158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358" cy="71663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52601" id="Прямоугольник 2" o:spid="_x0000_s1026" style="position:absolute;margin-left:-12.45pt;margin-top:-26.65pt;width:261.2pt;height:564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" fillcolor="white [3201]" strokecolor="#4f81bd [3204]" strokeweight="2pt"/>
            </w:pict>
          </mc:Fallback>
        </mc:AlternateContent>
      </w:r>
      <w:r w:rsidR="00102425" w:rsidRPr="005707C4">
        <w:rPr>
          <w:color w:val="auto"/>
          <w:sz w:val="24"/>
        </w:rPr>
        <w:t xml:space="preserve">Зразок </w:t>
      </w:r>
    </w:p>
    <w:p w14:paraId="22A93445" w14:textId="77777777" w:rsidR="00102425" w:rsidRPr="005707C4" w:rsidRDefault="00102425" w:rsidP="008609F5">
      <w:pPr>
        <w:pStyle w:val="1"/>
        <w:rPr>
          <w:color w:val="auto"/>
          <w:sz w:val="24"/>
        </w:rPr>
      </w:pPr>
      <w:r w:rsidRPr="005707C4">
        <w:rPr>
          <w:color w:val="auto"/>
          <w:sz w:val="24"/>
        </w:rPr>
        <w:t>оформлення заявки</w:t>
      </w:r>
    </w:p>
    <w:p w14:paraId="50470DC9" w14:textId="77777777" w:rsidR="00102425" w:rsidRPr="005707C4" w:rsidRDefault="00102425" w:rsidP="008609F5">
      <w:pPr>
        <w:pStyle w:val="1"/>
        <w:rPr>
          <w:color w:val="auto"/>
          <w:sz w:val="24"/>
        </w:rPr>
      </w:pPr>
      <w:r w:rsidRPr="005707C4">
        <w:rPr>
          <w:color w:val="auto"/>
          <w:sz w:val="24"/>
        </w:rPr>
        <w:t xml:space="preserve"> на участь у міжнародній</w:t>
      </w:r>
    </w:p>
    <w:p w14:paraId="50E8C63D" w14:textId="77777777" w:rsidR="00102425" w:rsidRPr="005707C4" w:rsidRDefault="00102425" w:rsidP="008609F5">
      <w:pPr>
        <w:pStyle w:val="1"/>
        <w:rPr>
          <w:color w:val="auto"/>
          <w:sz w:val="24"/>
        </w:rPr>
      </w:pPr>
      <w:r w:rsidRPr="005707C4">
        <w:rPr>
          <w:color w:val="auto"/>
          <w:sz w:val="24"/>
        </w:rPr>
        <w:t>науково-практичній конференції</w:t>
      </w:r>
    </w:p>
    <w:p w14:paraId="0D09F36C" w14:textId="77777777" w:rsidR="00102425" w:rsidRPr="005707C4" w:rsidRDefault="00102425" w:rsidP="008609F5">
      <w:pPr>
        <w:rPr>
          <w:sz w:val="12"/>
          <w:lang w:val="uk-U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284"/>
        <w:gridCol w:w="141"/>
        <w:gridCol w:w="142"/>
        <w:gridCol w:w="142"/>
        <w:gridCol w:w="283"/>
        <w:gridCol w:w="142"/>
        <w:gridCol w:w="142"/>
        <w:gridCol w:w="142"/>
        <w:gridCol w:w="283"/>
        <w:gridCol w:w="2358"/>
      </w:tblGrid>
      <w:tr w:rsidR="0097303A" w:rsidRPr="005707C4" w14:paraId="2241DBAD" w14:textId="77777777" w:rsidTr="00102425">
        <w:trPr>
          <w:trHeight w:val="340"/>
        </w:trPr>
        <w:tc>
          <w:tcPr>
            <w:tcW w:w="13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C20DE" w14:textId="77777777" w:rsidR="00102425" w:rsidRPr="005707C4" w:rsidRDefault="00102425" w:rsidP="008609F5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5707C4">
              <w:rPr>
                <w:b/>
                <w:sz w:val="24"/>
                <w:szCs w:val="24"/>
                <w:lang w:val="uk-UA"/>
              </w:rPr>
              <w:t>Прізвище</w:t>
            </w:r>
          </w:p>
        </w:tc>
        <w:tc>
          <w:tcPr>
            <w:tcW w:w="34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15CC0D" w14:textId="77777777" w:rsidR="00102425" w:rsidRPr="005707C4" w:rsidRDefault="00102425" w:rsidP="008609F5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97303A" w:rsidRPr="005707C4" w14:paraId="3691638A" w14:textId="77777777" w:rsidTr="00102425">
        <w:trPr>
          <w:trHeight w:val="34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5443A" w14:textId="77777777" w:rsidR="00102425" w:rsidRPr="005707C4" w:rsidRDefault="00102425" w:rsidP="008609F5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5707C4">
              <w:rPr>
                <w:b/>
                <w:sz w:val="24"/>
                <w:szCs w:val="24"/>
                <w:lang w:val="uk-UA"/>
              </w:rPr>
              <w:t>Ім’я</w:t>
            </w:r>
          </w:p>
        </w:tc>
        <w:tc>
          <w:tcPr>
            <w:tcW w:w="40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6750BF" w14:textId="77777777" w:rsidR="00102425" w:rsidRPr="005707C4" w:rsidRDefault="00102425" w:rsidP="008609F5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</w:p>
        </w:tc>
      </w:tr>
      <w:tr w:rsidR="0097303A" w:rsidRPr="005707C4" w14:paraId="7216A3BE" w14:textId="77777777" w:rsidTr="00102425">
        <w:trPr>
          <w:trHeight w:val="340"/>
        </w:trPr>
        <w:tc>
          <w:tcPr>
            <w:tcW w:w="15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468CC" w14:textId="77777777" w:rsidR="00102425" w:rsidRPr="005707C4" w:rsidRDefault="00102425" w:rsidP="008609F5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5707C4">
              <w:rPr>
                <w:b/>
                <w:sz w:val="24"/>
                <w:szCs w:val="24"/>
                <w:lang w:val="uk-UA"/>
              </w:rPr>
              <w:t>По батькові</w:t>
            </w:r>
          </w:p>
        </w:tc>
        <w:tc>
          <w:tcPr>
            <w:tcW w:w="3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550E68" w14:textId="77777777" w:rsidR="00102425" w:rsidRPr="005707C4" w:rsidRDefault="00102425" w:rsidP="008609F5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97303A" w:rsidRPr="005707C4" w14:paraId="2B58DD86" w14:textId="77777777" w:rsidTr="00102425">
        <w:trPr>
          <w:trHeight w:val="340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49972" w14:textId="77777777" w:rsidR="00102425" w:rsidRPr="005707C4" w:rsidRDefault="00102425" w:rsidP="008609F5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5707C4">
              <w:rPr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36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CF9A23" w14:textId="77777777" w:rsidR="00102425" w:rsidRPr="005707C4" w:rsidRDefault="00102425" w:rsidP="008609F5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</w:p>
        </w:tc>
      </w:tr>
      <w:tr w:rsidR="0097303A" w:rsidRPr="005707C4" w14:paraId="5C0B1682" w14:textId="77777777" w:rsidTr="00102425">
        <w:trPr>
          <w:trHeight w:val="340"/>
        </w:trPr>
        <w:tc>
          <w:tcPr>
            <w:tcW w:w="18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728FC" w14:textId="77777777" w:rsidR="00102425" w:rsidRPr="005707C4" w:rsidRDefault="00102425" w:rsidP="008609F5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5707C4">
              <w:rPr>
                <w:b/>
                <w:sz w:val="24"/>
                <w:szCs w:val="24"/>
                <w:lang w:val="uk-UA"/>
              </w:rPr>
              <w:t>Місце роботи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2C1413" w14:textId="77777777" w:rsidR="00102425" w:rsidRPr="005707C4" w:rsidRDefault="00102425" w:rsidP="008609F5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97303A" w:rsidRPr="005707C4" w14:paraId="70275348" w14:textId="77777777" w:rsidTr="00102425">
        <w:trPr>
          <w:trHeight w:val="340"/>
        </w:trPr>
        <w:tc>
          <w:tcPr>
            <w:tcW w:w="22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B71DD" w14:textId="77777777" w:rsidR="00102425" w:rsidRPr="005707C4" w:rsidRDefault="00102425" w:rsidP="008609F5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5707C4">
              <w:rPr>
                <w:b/>
                <w:sz w:val="24"/>
                <w:szCs w:val="24"/>
                <w:lang w:val="uk-UA"/>
              </w:rPr>
              <w:t>Науковий ступінь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FBEFB2" w14:textId="77777777" w:rsidR="00102425" w:rsidRPr="005707C4" w:rsidRDefault="00102425" w:rsidP="008609F5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97303A" w:rsidRPr="005707C4" w14:paraId="0476A22A" w14:textId="77777777" w:rsidTr="00102425">
        <w:trPr>
          <w:trHeight w:val="340"/>
        </w:trPr>
        <w:tc>
          <w:tcPr>
            <w:tcW w:w="18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2E645" w14:textId="77777777" w:rsidR="00102425" w:rsidRPr="005707C4" w:rsidRDefault="00102425" w:rsidP="008609F5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5707C4">
              <w:rPr>
                <w:b/>
                <w:sz w:val="24"/>
                <w:szCs w:val="24"/>
                <w:lang w:val="uk-UA"/>
              </w:rPr>
              <w:t>Вчене звання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38BB4E" w14:textId="77777777" w:rsidR="00102425" w:rsidRPr="005707C4" w:rsidRDefault="00102425" w:rsidP="008609F5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97303A" w:rsidRPr="005707C4" w14:paraId="5FDBF42C" w14:textId="77777777" w:rsidTr="00102425">
        <w:trPr>
          <w:trHeight w:val="340"/>
        </w:trPr>
        <w:tc>
          <w:tcPr>
            <w:tcW w:w="25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7DE6D" w14:textId="77777777" w:rsidR="00102425" w:rsidRPr="005707C4" w:rsidRDefault="00102425" w:rsidP="008609F5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5707C4">
              <w:rPr>
                <w:b/>
                <w:sz w:val="24"/>
                <w:szCs w:val="24"/>
                <w:lang w:val="uk-UA"/>
              </w:rPr>
              <w:t>Контактний телефон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5CEC24" w14:textId="77777777" w:rsidR="00102425" w:rsidRPr="005707C4" w:rsidRDefault="00102425" w:rsidP="008609F5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97303A" w:rsidRPr="005707C4" w14:paraId="3C5D87F1" w14:textId="77777777" w:rsidTr="00102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101" w:type="dxa"/>
            <w:gridSpan w:val="2"/>
            <w:vAlign w:val="center"/>
          </w:tcPr>
          <w:p w14:paraId="143326AF" w14:textId="77777777" w:rsidR="00102425" w:rsidRPr="005707C4" w:rsidRDefault="00102425" w:rsidP="008609F5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5707C4">
              <w:rPr>
                <w:b/>
                <w:sz w:val="24"/>
                <w:szCs w:val="24"/>
                <w:lang w:val="uk-UA"/>
              </w:rPr>
              <w:t>Планую</w:t>
            </w:r>
          </w:p>
        </w:tc>
        <w:tc>
          <w:tcPr>
            <w:tcW w:w="3775" w:type="dxa"/>
            <w:gridSpan w:val="9"/>
            <w:tcBorders>
              <w:bottom w:val="single" w:sz="4" w:space="0" w:color="auto"/>
            </w:tcBorders>
            <w:vAlign w:val="center"/>
          </w:tcPr>
          <w:p w14:paraId="095FD43B" w14:textId="77777777" w:rsidR="00102425" w:rsidRPr="005707C4" w:rsidRDefault="00495E4D" w:rsidP="008609F5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виступ</w:t>
            </w:r>
            <w:r w:rsidR="00102425" w:rsidRPr="005707C4">
              <w:rPr>
                <w:sz w:val="24"/>
                <w:szCs w:val="24"/>
                <w:lang w:val="uk-UA" w:eastAsia="uk-UA"/>
              </w:rPr>
              <w:t>/надіслати тільки</w:t>
            </w:r>
          </w:p>
        </w:tc>
      </w:tr>
      <w:tr w:rsidR="0097303A" w:rsidRPr="005707C4" w14:paraId="6B0E4EFB" w14:textId="77777777" w:rsidTr="00D61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876" w:type="dxa"/>
            <w:gridSpan w:val="11"/>
            <w:tcBorders>
              <w:bottom w:val="single" w:sz="4" w:space="0" w:color="auto"/>
            </w:tcBorders>
            <w:vAlign w:val="center"/>
          </w:tcPr>
          <w:p w14:paraId="6B34FE57" w14:textId="77777777" w:rsidR="00102425" w:rsidRPr="005707C4" w:rsidRDefault="00102425" w:rsidP="008609F5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5707C4">
              <w:rPr>
                <w:sz w:val="24"/>
                <w:szCs w:val="24"/>
                <w:lang w:val="uk-UA" w:eastAsia="uk-UA"/>
              </w:rPr>
              <w:t>текст доповіді</w:t>
            </w:r>
          </w:p>
        </w:tc>
      </w:tr>
      <w:tr w:rsidR="0097303A" w:rsidRPr="005707C4" w14:paraId="4E677CAE" w14:textId="77777777" w:rsidTr="00D61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876" w:type="dxa"/>
            <w:gridSpan w:val="11"/>
            <w:tcBorders>
              <w:top w:val="single" w:sz="4" w:space="0" w:color="auto"/>
            </w:tcBorders>
            <w:vAlign w:val="center"/>
          </w:tcPr>
          <w:p w14:paraId="1EF8EB4C" w14:textId="77777777" w:rsidR="00102425" w:rsidRPr="005707C4" w:rsidRDefault="00102425" w:rsidP="008609F5">
            <w:pPr>
              <w:ind w:firstLine="0"/>
              <w:jc w:val="center"/>
              <w:rPr>
                <w:i/>
                <w:sz w:val="18"/>
                <w:szCs w:val="24"/>
                <w:lang w:val="uk-UA"/>
              </w:rPr>
            </w:pPr>
            <w:r w:rsidRPr="005707C4">
              <w:rPr>
                <w:i/>
                <w:sz w:val="18"/>
                <w:szCs w:val="24"/>
                <w:lang w:val="uk-UA"/>
              </w:rPr>
              <w:t>(необхідне підкреслити)</w:t>
            </w:r>
          </w:p>
        </w:tc>
      </w:tr>
      <w:tr w:rsidR="0097303A" w:rsidRPr="005707C4" w14:paraId="30D14BF3" w14:textId="77777777" w:rsidTr="00D61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101" w:type="dxa"/>
            <w:gridSpan w:val="2"/>
            <w:vAlign w:val="center"/>
          </w:tcPr>
          <w:p w14:paraId="7326F048" w14:textId="77777777" w:rsidR="00102425" w:rsidRPr="005707C4" w:rsidRDefault="00102425" w:rsidP="008609F5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5707C4">
              <w:rPr>
                <w:b/>
                <w:sz w:val="24"/>
                <w:szCs w:val="24"/>
                <w:lang w:val="uk-UA"/>
              </w:rPr>
              <w:t>E-</w:t>
            </w:r>
            <w:proofErr w:type="spellStart"/>
            <w:r w:rsidRPr="005707C4">
              <w:rPr>
                <w:b/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3775" w:type="dxa"/>
            <w:gridSpan w:val="9"/>
            <w:tcBorders>
              <w:bottom w:val="single" w:sz="4" w:space="0" w:color="auto"/>
            </w:tcBorders>
            <w:vAlign w:val="center"/>
          </w:tcPr>
          <w:p w14:paraId="37DCE887" w14:textId="77777777" w:rsidR="00102425" w:rsidRPr="005707C4" w:rsidRDefault="00102425" w:rsidP="008609F5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97303A" w:rsidRPr="005707C4" w14:paraId="17BBCE31" w14:textId="77777777" w:rsidTr="00D61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093" w:type="dxa"/>
            <w:gridSpan w:val="8"/>
            <w:vAlign w:val="center"/>
          </w:tcPr>
          <w:p w14:paraId="685B7900" w14:textId="77777777" w:rsidR="00102425" w:rsidRPr="005707C4" w:rsidRDefault="00102425" w:rsidP="008609F5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5707C4">
              <w:rPr>
                <w:b/>
                <w:sz w:val="24"/>
                <w:szCs w:val="24"/>
                <w:lang w:val="uk-UA"/>
              </w:rPr>
              <w:t>Поштова адреса</w:t>
            </w:r>
          </w:p>
        </w:tc>
        <w:tc>
          <w:tcPr>
            <w:tcW w:w="2783" w:type="dxa"/>
            <w:gridSpan w:val="3"/>
            <w:tcBorders>
              <w:bottom w:val="single" w:sz="4" w:space="0" w:color="auto"/>
            </w:tcBorders>
            <w:vAlign w:val="center"/>
          </w:tcPr>
          <w:p w14:paraId="183DD908" w14:textId="77777777" w:rsidR="00102425" w:rsidRPr="005707C4" w:rsidRDefault="00102425" w:rsidP="008609F5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97303A" w:rsidRPr="005707C4" w14:paraId="3CD51769" w14:textId="77777777" w:rsidTr="00D61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518" w:type="dxa"/>
            <w:gridSpan w:val="10"/>
            <w:vAlign w:val="center"/>
          </w:tcPr>
          <w:p w14:paraId="1AE1EFD1" w14:textId="77777777" w:rsidR="00102425" w:rsidRPr="005707C4" w:rsidRDefault="00102425" w:rsidP="008609F5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5707C4">
              <w:rPr>
                <w:b/>
                <w:sz w:val="24"/>
                <w:szCs w:val="24"/>
                <w:lang w:val="uk-UA"/>
              </w:rPr>
              <w:t>Тематичний напрям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68B9D960" w14:textId="77777777" w:rsidR="00102425" w:rsidRPr="005707C4" w:rsidRDefault="00102425" w:rsidP="008609F5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97303A" w:rsidRPr="005707C4" w14:paraId="6EA4003F" w14:textId="77777777" w:rsidTr="00D61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876" w:type="dxa"/>
            <w:gridSpan w:val="11"/>
            <w:tcBorders>
              <w:bottom w:val="single" w:sz="4" w:space="0" w:color="auto"/>
            </w:tcBorders>
            <w:vAlign w:val="center"/>
          </w:tcPr>
          <w:p w14:paraId="55EFE153" w14:textId="77777777" w:rsidR="00102425" w:rsidRPr="005707C4" w:rsidRDefault="00102425" w:rsidP="008609F5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</w:p>
        </w:tc>
      </w:tr>
      <w:tr w:rsidR="0097303A" w:rsidRPr="005707C4" w14:paraId="36885625" w14:textId="77777777" w:rsidTr="00D61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87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A5B96" w14:textId="77777777" w:rsidR="00102425" w:rsidRPr="005707C4" w:rsidRDefault="00102425" w:rsidP="008609F5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</w:p>
        </w:tc>
      </w:tr>
      <w:tr w:rsidR="0097303A" w:rsidRPr="005707C4" w14:paraId="4D427EDB" w14:textId="77777777" w:rsidTr="00D61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87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D9C50" w14:textId="77777777" w:rsidR="00102425" w:rsidRPr="005707C4" w:rsidRDefault="00102425" w:rsidP="008609F5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</w:p>
        </w:tc>
      </w:tr>
      <w:tr w:rsidR="0097303A" w:rsidRPr="005707C4" w14:paraId="04308927" w14:textId="77777777" w:rsidTr="00D61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87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97094" w14:textId="77777777" w:rsidR="00102425" w:rsidRPr="005707C4" w:rsidRDefault="00102425" w:rsidP="008609F5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</w:p>
        </w:tc>
      </w:tr>
      <w:tr w:rsidR="0097303A" w:rsidRPr="005707C4" w14:paraId="08BEB05E" w14:textId="77777777" w:rsidTr="00D61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87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A5729" w14:textId="77777777" w:rsidR="00102425" w:rsidRPr="005707C4" w:rsidRDefault="00102425" w:rsidP="008609F5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</w:p>
        </w:tc>
      </w:tr>
      <w:tr w:rsidR="0097303A" w:rsidRPr="005707C4" w14:paraId="53FBB982" w14:textId="77777777" w:rsidTr="00D61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951" w:type="dxa"/>
            <w:gridSpan w:val="7"/>
            <w:tcBorders>
              <w:top w:val="single" w:sz="4" w:space="0" w:color="auto"/>
            </w:tcBorders>
            <w:vAlign w:val="center"/>
          </w:tcPr>
          <w:p w14:paraId="1680ABEA" w14:textId="77777777" w:rsidR="00102425" w:rsidRPr="005707C4" w:rsidRDefault="00102425" w:rsidP="008609F5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5707C4">
              <w:rPr>
                <w:b/>
                <w:sz w:val="24"/>
                <w:szCs w:val="24"/>
                <w:lang w:val="uk-UA"/>
              </w:rPr>
              <w:t>Тема доповіді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FF876" w14:textId="77777777" w:rsidR="00102425" w:rsidRPr="005707C4" w:rsidRDefault="00102425" w:rsidP="008609F5">
            <w:pPr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97303A" w:rsidRPr="005707C4" w14:paraId="112145CD" w14:textId="77777777" w:rsidTr="00D61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876" w:type="dxa"/>
            <w:gridSpan w:val="11"/>
            <w:tcBorders>
              <w:bottom w:val="single" w:sz="4" w:space="0" w:color="auto"/>
            </w:tcBorders>
            <w:vAlign w:val="center"/>
          </w:tcPr>
          <w:p w14:paraId="7B08869E" w14:textId="77777777" w:rsidR="00102425" w:rsidRPr="005707C4" w:rsidRDefault="00102425" w:rsidP="008609F5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</w:p>
        </w:tc>
      </w:tr>
      <w:tr w:rsidR="0097303A" w:rsidRPr="005707C4" w14:paraId="6981CC9A" w14:textId="77777777" w:rsidTr="00D61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87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F7A40" w14:textId="77777777" w:rsidR="00102425" w:rsidRPr="005707C4" w:rsidRDefault="00102425" w:rsidP="008609F5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</w:p>
        </w:tc>
      </w:tr>
      <w:tr w:rsidR="0097303A" w:rsidRPr="005707C4" w14:paraId="2FD63D0C" w14:textId="77777777" w:rsidTr="00D61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87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32A9B" w14:textId="77777777" w:rsidR="00102425" w:rsidRPr="005707C4" w:rsidRDefault="00102425" w:rsidP="008609F5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</w:p>
        </w:tc>
      </w:tr>
      <w:tr w:rsidR="0097303A" w:rsidRPr="005707C4" w14:paraId="58EDAD56" w14:textId="77777777" w:rsidTr="00D61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87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0CCCD" w14:textId="77777777" w:rsidR="00102425" w:rsidRPr="005707C4" w:rsidRDefault="00102425" w:rsidP="008609F5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</w:p>
        </w:tc>
      </w:tr>
      <w:tr w:rsidR="0097303A" w:rsidRPr="005707C4" w14:paraId="2640191C" w14:textId="77777777" w:rsidTr="00D61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87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FA66B" w14:textId="77777777" w:rsidR="00102425" w:rsidRPr="005707C4" w:rsidRDefault="00102425" w:rsidP="008609F5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04101088" w14:textId="77777777" w:rsidR="00102425" w:rsidRPr="005707C4" w:rsidRDefault="00102425" w:rsidP="008609F5">
      <w:pPr>
        <w:ind w:firstLine="284"/>
        <w:jc w:val="right"/>
        <w:rPr>
          <w:b/>
          <w:i/>
          <w:sz w:val="24"/>
          <w:szCs w:val="28"/>
          <w:lang w:val="uk-UA"/>
        </w:rPr>
      </w:pPr>
      <w:r w:rsidRPr="005707C4">
        <w:rPr>
          <w:i/>
          <w:szCs w:val="24"/>
          <w:lang w:val="uk-UA"/>
        </w:rPr>
        <w:br w:type="column"/>
      </w:r>
      <w:r w:rsidRPr="005707C4">
        <w:rPr>
          <w:b/>
          <w:i/>
          <w:sz w:val="24"/>
          <w:szCs w:val="28"/>
          <w:lang w:val="uk-UA"/>
        </w:rPr>
        <w:t>Зразок</w:t>
      </w:r>
    </w:p>
    <w:p w14:paraId="7756DE36" w14:textId="77777777" w:rsidR="00102425" w:rsidRPr="005707C4" w:rsidRDefault="00102425" w:rsidP="008609F5">
      <w:pPr>
        <w:ind w:firstLine="284"/>
        <w:jc w:val="right"/>
        <w:rPr>
          <w:b/>
          <w:i/>
          <w:sz w:val="24"/>
          <w:szCs w:val="28"/>
          <w:lang w:val="uk-UA"/>
        </w:rPr>
      </w:pPr>
      <w:r w:rsidRPr="005707C4">
        <w:rPr>
          <w:b/>
          <w:i/>
          <w:sz w:val="24"/>
          <w:szCs w:val="28"/>
          <w:lang w:val="uk-UA"/>
        </w:rPr>
        <w:t xml:space="preserve">оформлення тез для публікації </w:t>
      </w:r>
    </w:p>
    <w:p w14:paraId="5A97AF48" w14:textId="77777777" w:rsidR="00102425" w:rsidRPr="005707C4" w:rsidRDefault="00102425" w:rsidP="008609F5">
      <w:pPr>
        <w:ind w:firstLine="284"/>
        <w:jc w:val="right"/>
        <w:rPr>
          <w:b/>
          <w:i/>
          <w:sz w:val="24"/>
          <w:szCs w:val="28"/>
          <w:lang w:val="uk-UA"/>
        </w:rPr>
      </w:pPr>
      <w:r w:rsidRPr="005707C4">
        <w:rPr>
          <w:b/>
          <w:i/>
          <w:sz w:val="24"/>
          <w:szCs w:val="28"/>
          <w:lang w:val="uk-UA"/>
        </w:rPr>
        <w:t>в збірнику матеріалів конференції</w:t>
      </w:r>
    </w:p>
    <w:p w14:paraId="082C4C21" w14:textId="77777777" w:rsidR="00102425" w:rsidRPr="005707C4" w:rsidRDefault="00102425" w:rsidP="008609F5">
      <w:pPr>
        <w:jc w:val="right"/>
        <w:rPr>
          <w:b/>
          <w:sz w:val="30"/>
          <w:szCs w:val="30"/>
          <w:lang w:val="uk-UA"/>
        </w:rPr>
      </w:pPr>
    </w:p>
    <w:p w14:paraId="267141D7" w14:textId="77777777" w:rsidR="00102425" w:rsidRPr="00A9599F" w:rsidRDefault="00F110F9" w:rsidP="00232576">
      <w:pPr>
        <w:ind w:left="1701" w:firstLine="0"/>
        <w:jc w:val="left"/>
        <w:rPr>
          <w:b/>
          <w:sz w:val="20"/>
          <w:szCs w:val="28"/>
          <w:lang w:val="uk-UA"/>
        </w:rPr>
      </w:pPr>
      <w:r>
        <w:rPr>
          <w:b/>
          <w:sz w:val="20"/>
          <w:szCs w:val="28"/>
          <w:lang w:val="uk-UA"/>
        </w:rPr>
        <w:t>Левін</w:t>
      </w:r>
      <w:r w:rsidR="00CA1EA4" w:rsidRPr="00CA1EA4">
        <w:rPr>
          <w:b/>
          <w:sz w:val="20"/>
          <w:szCs w:val="28"/>
          <w:lang w:val="uk-UA"/>
        </w:rPr>
        <w:t xml:space="preserve"> </w:t>
      </w:r>
      <w:r w:rsidR="00CA1EA4">
        <w:rPr>
          <w:b/>
          <w:sz w:val="20"/>
          <w:szCs w:val="28"/>
          <w:lang w:val="uk-UA"/>
        </w:rPr>
        <w:t>Ол</w:t>
      </w:r>
      <w:r>
        <w:rPr>
          <w:b/>
          <w:sz w:val="20"/>
          <w:szCs w:val="28"/>
          <w:lang w:val="uk-UA"/>
        </w:rPr>
        <w:t>ег</w:t>
      </w:r>
      <w:r w:rsidR="00CA1EA4">
        <w:rPr>
          <w:b/>
          <w:sz w:val="20"/>
          <w:szCs w:val="28"/>
          <w:lang w:val="uk-UA"/>
        </w:rPr>
        <w:t xml:space="preserve"> </w:t>
      </w:r>
      <w:r>
        <w:rPr>
          <w:b/>
          <w:sz w:val="20"/>
          <w:szCs w:val="28"/>
          <w:lang w:val="uk-UA"/>
        </w:rPr>
        <w:t>Леонідович</w:t>
      </w:r>
    </w:p>
    <w:p w14:paraId="55225BBB" w14:textId="77777777" w:rsidR="00F21CEE" w:rsidRDefault="00CA1EA4" w:rsidP="00232576">
      <w:pPr>
        <w:ind w:left="1701" w:firstLine="0"/>
        <w:jc w:val="left"/>
        <w:rPr>
          <w:sz w:val="20"/>
          <w:szCs w:val="28"/>
          <w:lang w:val="uk-UA"/>
        </w:rPr>
      </w:pPr>
      <w:r>
        <w:rPr>
          <w:sz w:val="20"/>
          <w:szCs w:val="28"/>
          <w:lang w:val="uk-UA"/>
        </w:rPr>
        <w:t>доцент</w:t>
      </w:r>
      <w:r w:rsidR="00102425" w:rsidRPr="00A9599F">
        <w:rPr>
          <w:sz w:val="20"/>
          <w:szCs w:val="28"/>
          <w:lang w:val="uk-UA"/>
        </w:rPr>
        <w:t xml:space="preserve"> кафедри </w:t>
      </w:r>
      <w:r w:rsidR="00F21CEE">
        <w:rPr>
          <w:sz w:val="20"/>
          <w:szCs w:val="28"/>
          <w:lang w:val="uk-UA"/>
        </w:rPr>
        <w:t xml:space="preserve">міжнародних відносин та </w:t>
      </w:r>
      <w:r w:rsidRPr="00CA1EA4">
        <w:rPr>
          <w:sz w:val="20"/>
          <w:szCs w:val="28"/>
          <w:lang w:val="uk-UA"/>
        </w:rPr>
        <w:t xml:space="preserve">соціально-гуманітарних дисциплін </w:t>
      </w:r>
      <w:r w:rsidR="00102425" w:rsidRPr="00A9599F">
        <w:rPr>
          <w:sz w:val="20"/>
          <w:szCs w:val="28"/>
          <w:lang w:val="uk-UA"/>
        </w:rPr>
        <w:t xml:space="preserve">Дніпропетровського державного університету внутрішніх справ, </w:t>
      </w:r>
    </w:p>
    <w:p w14:paraId="61F7A341" w14:textId="6F8B7C09" w:rsidR="00102425" w:rsidRPr="00A9599F" w:rsidRDefault="00CA1EA4" w:rsidP="00232576">
      <w:pPr>
        <w:ind w:left="1701" w:firstLine="0"/>
        <w:jc w:val="left"/>
        <w:rPr>
          <w:sz w:val="20"/>
          <w:szCs w:val="28"/>
          <w:lang w:val="uk-UA"/>
        </w:rPr>
      </w:pPr>
      <w:r w:rsidRPr="00CA1EA4">
        <w:rPr>
          <w:sz w:val="20"/>
          <w:szCs w:val="28"/>
          <w:lang w:val="uk-UA"/>
        </w:rPr>
        <w:t xml:space="preserve">кандидат </w:t>
      </w:r>
      <w:r>
        <w:rPr>
          <w:sz w:val="20"/>
          <w:szCs w:val="28"/>
          <w:lang w:val="uk-UA"/>
        </w:rPr>
        <w:t>історичних</w:t>
      </w:r>
      <w:r w:rsidRPr="00CA1EA4">
        <w:rPr>
          <w:sz w:val="20"/>
          <w:szCs w:val="28"/>
          <w:lang w:val="uk-UA"/>
        </w:rPr>
        <w:t xml:space="preserve"> наук, доцент</w:t>
      </w:r>
    </w:p>
    <w:p w14:paraId="743EDFC2" w14:textId="77777777" w:rsidR="00A9599F" w:rsidRDefault="00A9599F" w:rsidP="008609F5">
      <w:pPr>
        <w:shd w:val="clear" w:color="auto" w:fill="FFFFFF"/>
        <w:ind w:firstLine="0"/>
        <w:jc w:val="center"/>
        <w:rPr>
          <w:rFonts w:eastAsia="Times New Roman" w:cs="Times New Roman"/>
          <w:b/>
          <w:caps/>
          <w:sz w:val="24"/>
          <w:szCs w:val="24"/>
          <w:lang w:val="uk-UA" w:eastAsia="ru-RU"/>
        </w:rPr>
      </w:pPr>
    </w:p>
    <w:p w14:paraId="2B1B0BF1" w14:textId="77777777" w:rsidR="00CA1EA4" w:rsidRDefault="00CA1EA4" w:rsidP="008609F5">
      <w:pPr>
        <w:shd w:val="clear" w:color="auto" w:fill="FFFFFF"/>
        <w:ind w:firstLine="0"/>
        <w:jc w:val="center"/>
        <w:rPr>
          <w:rFonts w:eastAsia="Times New Roman" w:cs="Times New Roman"/>
          <w:b/>
          <w:caps/>
          <w:sz w:val="24"/>
          <w:szCs w:val="24"/>
          <w:lang w:val="uk-UA" w:eastAsia="ru-RU"/>
        </w:rPr>
      </w:pPr>
      <w:r w:rsidRPr="00CA1EA4">
        <w:rPr>
          <w:rFonts w:eastAsia="Times New Roman" w:cs="Times New Roman"/>
          <w:b/>
          <w:caps/>
          <w:sz w:val="24"/>
          <w:szCs w:val="24"/>
          <w:lang w:val="uk-UA" w:eastAsia="ru-RU"/>
        </w:rPr>
        <w:t xml:space="preserve">ПЕРСПЕКТИВИ ФОРМУВАННЯ ГРОМАДЯНСЬКОГО СУСПІЛЬСТВА </w:t>
      </w:r>
    </w:p>
    <w:p w14:paraId="47A5D6C5" w14:textId="77777777" w:rsidR="00C9700D" w:rsidRPr="005707C4" w:rsidRDefault="00CA1EA4" w:rsidP="008609F5">
      <w:pPr>
        <w:shd w:val="clear" w:color="auto" w:fill="FFFFFF"/>
        <w:ind w:firstLine="0"/>
        <w:jc w:val="center"/>
        <w:rPr>
          <w:rFonts w:eastAsia="Times New Roman" w:cs="Times New Roman"/>
          <w:b/>
          <w:caps/>
          <w:sz w:val="24"/>
          <w:szCs w:val="24"/>
          <w:lang w:val="uk-UA" w:eastAsia="ru-RU"/>
        </w:rPr>
      </w:pPr>
      <w:r w:rsidRPr="00CA1EA4">
        <w:rPr>
          <w:rFonts w:eastAsia="Times New Roman" w:cs="Times New Roman"/>
          <w:b/>
          <w:caps/>
          <w:sz w:val="24"/>
          <w:szCs w:val="24"/>
          <w:lang w:val="uk-UA" w:eastAsia="ru-RU"/>
        </w:rPr>
        <w:t>В УКРАЇНІ</w:t>
      </w:r>
    </w:p>
    <w:p w14:paraId="402D2293" w14:textId="77777777" w:rsidR="00C9700D" w:rsidRPr="005707C4" w:rsidRDefault="00C9700D" w:rsidP="008609F5">
      <w:pPr>
        <w:shd w:val="clear" w:color="auto" w:fill="FFFFFF"/>
        <w:ind w:firstLine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</w:p>
    <w:p w14:paraId="1E944788" w14:textId="77777777" w:rsidR="00C9700D" w:rsidRDefault="00CA1EA4" w:rsidP="008609F5">
      <w:pPr>
        <w:shd w:val="clear" w:color="auto" w:fill="FFFFFF"/>
        <w:ind w:firstLine="0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CA1EA4">
        <w:rPr>
          <w:rFonts w:eastAsia="Times New Roman" w:cs="Times New Roman"/>
          <w:sz w:val="24"/>
          <w:szCs w:val="24"/>
          <w:lang w:val="uk-UA" w:eastAsia="ru-RU"/>
        </w:rPr>
        <w:t>&lt;текст&gt;</w:t>
      </w:r>
    </w:p>
    <w:p w14:paraId="3988F5FD" w14:textId="77777777" w:rsidR="008C77D2" w:rsidRDefault="008C77D2" w:rsidP="008609F5">
      <w:pPr>
        <w:shd w:val="clear" w:color="auto" w:fill="FFFFFF"/>
        <w:ind w:firstLine="0"/>
        <w:jc w:val="center"/>
        <w:rPr>
          <w:rFonts w:eastAsia="Times New Roman" w:cs="Times New Roman"/>
          <w:sz w:val="24"/>
          <w:szCs w:val="24"/>
          <w:lang w:val="uk-UA" w:eastAsia="ru-RU"/>
        </w:rPr>
      </w:pPr>
    </w:p>
    <w:p w14:paraId="5651AC9F" w14:textId="77777777" w:rsidR="00DC41A9" w:rsidRPr="005707C4" w:rsidRDefault="00B30178" w:rsidP="008609F5">
      <w:pPr>
        <w:shd w:val="clear" w:color="auto" w:fill="FFFFFF"/>
        <w:ind w:firstLine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>Література</w:t>
      </w:r>
    </w:p>
    <w:p w14:paraId="16583511" w14:textId="77777777" w:rsidR="00DC41A9" w:rsidRPr="005707C4" w:rsidRDefault="00DC41A9" w:rsidP="008609F5">
      <w:pPr>
        <w:numPr>
          <w:ilvl w:val="0"/>
          <w:numId w:val="7"/>
        </w:numPr>
        <w:tabs>
          <w:tab w:val="left" w:pos="567"/>
        </w:tabs>
        <w:ind w:left="0" w:firstLine="284"/>
        <w:rPr>
          <w:snapToGrid w:val="0"/>
          <w:sz w:val="24"/>
          <w:szCs w:val="28"/>
          <w:lang w:val="uk-UA"/>
        </w:rPr>
      </w:pPr>
      <w:r w:rsidRPr="005707C4">
        <w:rPr>
          <w:snapToGrid w:val="0"/>
          <w:sz w:val="24"/>
          <w:szCs w:val="28"/>
          <w:lang w:val="uk-UA"/>
        </w:rPr>
        <w:t xml:space="preserve">ДСТУ 8302:2015 «Інформація та документація Бібліографічне посилання». </w:t>
      </w:r>
      <w:r w:rsidRPr="005707C4">
        <w:rPr>
          <w:rFonts w:cs="Times New Roman"/>
          <w:snapToGrid w:val="0"/>
          <w:sz w:val="24"/>
          <w:szCs w:val="28"/>
          <w:lang w:val="uk-UA"/>
        </w:rPr>
        <w:t>Київ, 2016. 16 с. (Інформація та документація)</w:t>
      </w:r>
    </w:p>
    <w:p w14:paraId="736C9D9B" w14:textId="77777777" w:rsidR="00E64EA1" w:rsidRDefault="00DC41A9" w:rsidP="00E64EA1">
      <w:pPr>
        <w:numPr>
          <w:ilvl w:val="0"/>
          <w:numId w:val="7"/>
        </w:numPr>
        <w:tabs>
          <w:tab w:val="left" w:pos="567"/>
        </w:tabs>
        <w:ind w:left="0" w:firstLine="284"/>
        <w:rPr>
          <w:snapToGrid w:val="0"/>
          <w:sz w:val="24"/>
          <w:szCs w:val="28"/>
          <w:lang w:val="uk-UA"/>
        </w:rPr>
      </w:pPr>
      <w:r w:rsidRPr="005707C4">
        <w:rPr>
          <w:sz w:val="24"/>
          <w:lang w:val="uk-UA"/>
        </w:rPr>
        <w:t xml:space="preserve">Євтушенко М.Ю., </w:t>
      </w:r>
      <w:proofErr w:type="spellStart"/>
      <w:r w:rsidRPr="005707C4">
        <w:rPr>
          <w:sz w:val="24"/>
          <w:lang w:val="uk-UA"/>
        </w:rPr>
        <w:t>Хижняк</w:t>
      </w:r>
      <w:proofErr w:type="spellEnd"/>
      <w:r w:rsidRPr="005707C4">
        <w:rPr>
          <w:sz w:val="24"/>
          <w:lang w:val="uk-UA"/>
        </w:rPr>
        <w:t xml:space="preserve"> М.І. Методологія та організація наукових досліджень : </w:t>
      </w:r>
      <w:proofErr w:type="spellStart"/>
      <w:r w:rsidRPr="005707C4">
        <w:rPr>
          <w:sz w:val="24"/>
          <w:lang w:val="uk-UA"/>
        </w:rPr>
        <w:t>навч</w:t>
      </w:r>
      <w:proofErr w:type="spellEnd"/>
      <w:r w:rsidRPr="005707C4">
        <w:rPr>
          <w:sz w:val="24"/>
          <w:lang w:val="uk-UA"/>
        </w:rPr>
        <w:t xml:space="preserve">. </w:t>
      </w:r>
      <w:proofErr w:type="spellStart"/>
      <w:r w:rsidRPr="005707C4">
        <w:rPr>
          <w:sz w:val="24"/>
          <w:lang w:val="uk-UA"/>
        </w:rPr>
        <w:t>посіб</w:t>
      </w:r>
      <w:proofErr w:type="spellEnd"/>
      <w:r w:rsidRPr="005707C4">
        <w:rPr>
          <w:sz w:val="24"/>
          <w:lang w:val="uk-UA"/>
        </w:rPr>
        <w:t xml:space="preserve">. Київ : ЦУЛ, 2019. 350 с. </w:t>
      </w:r>
    </w:p>
    <w:p w14:paraId="789319DD" w14:textId="613CC55E" w:rsidR="00E64EA1" w:rsidRPr="00E64EA1" w:rsidRDefault="00E64EA1" w:rsidP="00E64EA1">
      <w:pPr>
        <w:numPr>
          <w:ilvl w:val="0"/>
          <w:numId w:val="7"/>
        </w:numPr>
        <w:tabs>
          <w:tab w:val="left" w:pos="567"/>
        </w:tabs>
        <w:ind w:left="0" w:firstLine="284"/>
        <w:rPr>
          <w:snapToGrid w:val="0"/>
          <w:sz w:val="24"/>
          <w:szCs w:val="28"/>
          <w:lang w:val="uk-UA"/>
        </w:rPr>
      </w:pPr>
      <w:proofErr w:type="spellStart"/>
      <w:r w:rsidRPr="00E64EA1">
        <w:rPr>
          <w:sz w:val="24"/>
          <w:szCs w:val="24"/>
          <w:lang w:val="en-US"/>
        </w:rPr>
        <w:t>Halapsis</w:t>
      </w:r>
      <w:proofErr w:type="spellEnd"/>
      <w:r w:rsidRPr="00E64EA1">
        <w:rPr>
          <w:sz w:val="24"/>
          <w:szCs w:val="24"/>
          <w:lang w:val="en-US"/>
        </w:rPr>
        <w:t xml:space="preserve"> A. V. Legal Roots of Christian Anthropology. </w:t>
      </w:r>
      <w:r w:rsidRPr="00E64EA1">
        <w:rPr>
          <w:i/>
          <w:sz w:val="24"/>
          <w:szCs w:val="24"/>
          <w:lang w:val="en-US"/>
        </w:rPr>
        <w:t>Anthropological</w:t>
      </w:r>
      <w:r w:rsidRPr="00E64EA1">
        <w:rPr>
          <w:i/>
          <w:sz w:val="24"/>
          <w:szCs w:val="24"/>
          <w:lang w:val="uk-UA"/>
        </w:rPr>
        <w:t xml:space="preserve"> </w:t>
      </w:r>
      <w:r w:rsidRPr="00E64EA1">
        <w:rPr>
          <w:i/>
          <w:sz w:val="24"/>
          <w:szCs w:val="24"/>
          <w:lang w:val="en-US"/>
        </w:rPr>
        <w:t>measurements</w:t>
      </w:r>
      <w:r w:rsidRPr="00E64EA1">
        <w:rPr>
          <w:i/>
          <w:sz w:val="24"/>
          <w:szCs w:val="24"/>
          <w:lang w:val="uk-UA"/>
        </w:rPr>
        <w:t xml:space="preserve"> </w:t>
      </w:r>
      <w:r w:rsidRPr="00E64EA1">
        <w:rPr>
          <w:i/>
          <w:sz w:val="24"/>
          <w:szCs w:val="24"/>
          <w:lang w:val="en-US"/>
        </w:rPr>
        <w:t>of</w:t>
      </w:r>
      <w:r w:rsidRPr="00E64EA1">
        <w:rPr>
          <w:i/>
          <w:sz w:val="24"/>
          <w:szCs w:val="24"/>
          <w:lang w:val="uk-UA"/>
        </w:rPr>
        <w:t xml:space="preserve"> </w:t>
      </w:r>
      <w:r w:rsidRPr="00E64EA1">
        <w:rPr>
          <w:i/>
          <w:sz w:val="24"/>
          <w:szCs w:val="24"/>
          <w:lang w:val="en-US"/>
        </w:rPr>
        <w:t>philosophical</w:t>
      </w:r>
      <w:r w:rsidRPr="00E64EA1">
        <w:rPr>
          <w:i/>
          <w:sz w:val="24"/>
          <w:szCs w:val="24"/>
          <w:lang w:val="uk-UA"/>
        </w:rPr>
        <w:t xml:space="preserve"> </w:t>
      </w:r>
      <w:r w:rsidRPr="00E64EA1">
        <w:rPr>
          <w:i/>
          <w:sz w:val="24"/>
          <w:szCs w:val="24"/>
          <w:lang w:val="en-US"/>
        </w:rPr>
        <w:t>research</w:t>
      </w:r>
      <w:r w:rsidRPr="00E64EA1">
        <w:rPr>
          <w:sz w:val="24"/>
          <w:szCs w:val="24"/>
          <w:lang w:val="uk-UA"/>
        </w:rPr>
        <w:t xml:space="preserve">. 2021. </w:t>
      </w:r>
      <w:r w:rsidRPr="00E64EA1">
        <w:rPr>
          <w:sz w:val="24"/>
          <w:szCs w:val="24"/>
          <w:lang w:val="en-US"/>
        </w:rPr>
        <w:t>Vol</w:t>
      </w:r>
      <w:r w:rsidRPr="00E64EA1">
        <w:rPr>
          <w:sz w:val="24"/>
          <w:szCs w:val="24"/>
          <w:lang w:val="uk-UA"/>
        </w:rPr>
        <w:t xml:space="preserve">. 20. </w:t>
      </w:r>
      <w:r w:rsidRPr="00E64EA1">
        <w:rPr>
          <w:sz w:val="24"/>
          <w:szCs w:val="24"/>
          <w:lang w:val="en-US"/>
        </w:rPr>
        <w:t>P</w:t>
      </w:r>
      <w:r w:rsidRPr="00E64EA1">
        <w:rPr>
          <w:sz w:val="24"/>
          <w:szCs w:val="24"/>
          <w:lang w:val="uk-UA"/>
        </w:rPr>
        <w:t xml:space="preserve">. 113-124. </w:t>
      </w:r>
      <w:hyperlink r:id="rId8" w:history="1">
        <w:r w:rsidRPr="00E64EA1">
          <w:rPr>
            <w:rStyle w:val="a8"/>
            <w:sz w:val="24"/>
            <w:szCs w:val="24"/>
            <w:lang w:val="en-US"/>
          </w:rPr>
          <w:t>https://doi.org/</w:t>
        </w:r>
        <w:r w:rsidRPr="00E64EA1">
          <w:rPr>
            <w:rStyle w:val="a8"/>
            <w:sz w:val="24"/>
            <w:szCs w:val="24"/>
            <w:lang w:val="uk-UA"/>
          </w:rPr>
          <w:t>10.15802/ampr.v0i20.249592</w:t>
        </w:r>
      </w:hyperlink>
    </w:p>
    <w:p w14:paraId="20F04AA2" w14:textId="77777777" w:rsidR="008C77D2" w:rsidRDefault="008C77D2" w:rsidP="008C77D2">
      <w:pPr>
        <w:tabs>
          <w:tab w:val="left" w:pos="567"/>
        </w:tabs>
        <w:ind w:left="284" w:firstLine="0"/>
        <w:rPr>
          <w:snapToGrid w:val="0"/>
          <w:sz w:val="24"/>
          <w:szCs w:val="24"/>
          <w:lang w:val="uk-UA"/>
        </w:rPr>
      </w:pPr>
    </w:p>
    <w:p w14:paraId="3D6BF2F5" w14:textId="77777777" w:rsidR="008C77D2" w:rsidRPr="00DE243D" w:rsidRDefault="005A4FE6" w:rsidP="008C77D2">
      <w:pPr>
        <w:tabs>
          <w:tab w:val="left" w:pos="567"/>
        </w:tabs>
        <w:ind w:left="284" w:firstLine="0"/>
        <w:rPr>
          <w:snapToGrid w:val="0"/>
          <w:sz w:val="24"/>
          <w:szCs w:val="24"/>
          <w:lang w:val="uk-UA"/>
        </w:rPr>
      </w:pPr>
      <w:r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A05984C" wp14:editId="6AD16CEE">
            <wp:simplePos x="0" y="0"/>
            <wp:positionH relativeFrom="column">
              <wp:posOffset>17905</wp:posOffset>
            </wp:positionH>
            <wp:positionV relativeFrom="paragraph">
              <wp:posOffset>39369</wp:posOffset>
            </wp:positionV>
            <wp:extent cx="3016134" cy="1457325"/>
            <wp:effectExtent l="114300" t="114300" r="108585" b="14287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523" cy="14589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46D21" w14:textId="77777777" w:rsidR="00C9700D" w:rsidRDefault="00C9700D" w:rsidP="007860BF">
      <w:pPr>
        <w:shd w:val="clear" w:color="auto" w:fill="FFFFFF"/>
        <w:ind w:firstLine="0"/>
        <w:rPr>
          <w:rFonts w:eastAsia="Times New Roman" w:cs="Times New Roman"/>
          <w:b/>
          <w:sz w:val="24"/>
          <w:szCs w:val="24"/>
          <w:lang w:val="uk-UA" w:eastAsia="ru-RU"/>
        </w:rPr>
      </w:pPr>
    </w:p>
    <w:p w14:paraId="4EEB79CF" w14:textId="77777777" w:rsidR="007860BF" w:rsidRPr="007860BF" w:rsidRDefault="007860BF" w:rsidP="007860BF">
      <w:pPr>
        <w:shd w:val="clear" w:color="auto" w:fill="FFFFFF"/>
        <w:ind w:firstLine="0"/>
        <w:rPr>
          <w:rFonts w:eastAsia="Times New Roman" w:cs="Times New Roman"/>
          <w:b/>
          <w:sz w:val="24"/>
          <w:szCs w:val="24"/>
          <w:lang w:val="uk-UA" w:eastAsia="ru-RU"/>
        </w:rPr>
      </w:pPr>
    </w:p>
    <w:p w14:paraId="3AACC68D" w14:textId="77777777" w:rsidR="00C9700D" w:rsidRPr="005707C4" w:rsidRDefault="00C9700D" w:rsidP="008609F5">
      <w:pPr>
        <w:shd w:val="clear" w:color="auto" w:fill="FFFFFF"/>
        <w:ind w:firstLine="0"/>
        <w:jc w:val="center"/>
        <w:rPr>
          <w:rFonts w:eastAsia="Times New Roman" w:cs="Times New Roman"/>
          <w:b/>
          <w:color w:val="244061" w:themeColor="accent1" w:themeShade="80"/>
          <w:sz w:val="24"/>
          <w:szCs w:val="24"/>
          <w:lang w:val="uk-UA" w:eastAsia="ru-RU"/>
        </w:rPr>
      </w:pPr>
    </w:p>
    <w:p w14:paraId="1149EC96" w14:textId="77777777" w:rsidR="007860BF" w:rsidRDefault="007860BF" w:rsidP="008609F5">
      <w:pPr>
        <w:shd w:val="clear" w:color="auto" w:fill="FFFFFF"/>
        <w:ind w:firstLine="0"/>
        <w:jc w:val="center"/>
        <w:rPr>
          <w:rFonts w:eastAsia="Times New Roman" w:cs="Times New Roman"/>
          <w:b/>
          <w:color w:val="0F243E" w:themeColor="text2" w:themeShade="80"/>
          <w:szCs w:val="24"/>
          <w:lang w:val="uk-UA" w:eastAsia="ru-RU"/>
        </w:rPr>
      </w:pPr>
    </w:p>
    <w:p w14:paraId="5C05F668" w14:textId="77777777" w:rsidR="0091187C" w:rsidRDefault="00B94016" w:rsidP="008609F5">
      <w:pPr>
        <w:shd w:val="clear" w:color="auto" w:fill="FFFFFF"/>
        <w:ind w:firstLine="0"/>
        <w:jc w:val="center"/>
        <w:rPr>
          <w:rFonts w:eastAsia="Times New Roman" w:cs="Times New Roman"/>
          <w:b/>
          <w:color w:val="0F243E" w:themeColor="text2" w:themeShade="80"/>
          <w:szCs w:val="24"/>
          <w:lang w:val="uk-UA" w:eastAsia="ru-RU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6F4E7B9" wp14:editId="7F4CE623">
                <wp:simplePos x="0" y="0"/>
                <wp:positionH relativeFrom="column">
                  <wp:posOffset>-130810</wp:posOffset>
                </wp:positionH>
                <wp:positionV relativeFrom="paragraph">
                  <wp:posOffset>-334645</wp:posOffset>
                </wp:positionV>
                <wp:extent cx="3317240" cy="7165975"/>
                <wp:effectExtent l="0" t="0" r="16510" b="158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240" cy="7165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5A09" id="Прямоугольник 4" o:spid="_x0000_s1026" style="position:absolute;margin-left:-10.3pt;margin-top:-26.35pt;width:261.2pt;height:56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" fillcolor="white [3201]" strokecolor="#4f81bd [3204]" strokeweight="2pt"/>
            </w:pict>
          </mc:Fallback>
        </mc:AlternateContent>
      </w:r>
      <w:r w:rsidR="00932510" w:rsidRPr="007D461E">
        <w:rPr>
          <w:rFonts w:eastAsia="Times New Roman" w:cs="Times New Roman"/>
          <w:b/>
          <w:color w:val="0F243E" w:themeColor="text2" w:themeShade="80"/>
          <w:szCs w:val="24"/>
          <w:lang w:val="uk-UA" w:eastAsia="ru-RU"/>
        </w:rPr>
        <w:t>ДНІПРОПЕТРОВСЬКИЙ ДЕРЖАВНИЙ УНІВЕРСИТЕТ ВНУТРІШНІХ СПРАВ</w:t>
      </w:r>
    </w:p>
    <w:p w14:paraId="16201799" w14:textId="77777777" w:rsidR="00EB4616" w:rsidRDefault="00EB4616" w:rsidP="008609F5">
      <w:pPr>
        <w:shd w:val="clear" w:color="auto" w:fill="FFFFFF"/>
        <w:ind w:firstLine="0"/>
        <w:jc w:val="center"/>
        <w:rPr>
          <w:rFonts w:eastAsia="Times New Roman" w:cs="Times New Roman"/>
          <w:b/>
          <w:color w:val="0F243E" w:themeColor="text2" w:themeShade="80"/>
          <w:szCs w:val="24"/>
          <w:lang w:val="uk-UA" w:eastAsia="ru-RU"/>
        </w:rPr>
      </w:pPr>
    </w:p>
    <w:p w14:paraId="070365BB" w14:textId="0DD0963B" w:rsidR="00EB4616" w:rsidRDefault="00EB4616" w:rsidP="008609F5">
      <w:pPr>
        <w:shd w:val="clear" w:color="auto" w:fill="FFFFFF"/>
        <w:ind w:firstLine="0"/>
        <w:jc w:val="center"/>
        <w:rPr>
          <w:rFonts w:eastAsia="Times New Roman" w:cs="Times New Roman"/>
          <w:b/>
          <w:color w:val="0F243E" w:themeColor="text2" w:themeShade="80"/>
          <w:szCs w:val="24"/>
          <w:lang w:val="uk-UA" w:eastAsia="ru-RU"/>
        </w:rPr>
      </w:pPr>
      <w:r>
        <w:rPr>
          <w:rFonts w:eastAsia="Times New Roman" w:cs="Times New Roman"/>
          <w:b/>
          <w:color w:val="0F243E" w:themeColor="text2" w:themeShade="80"/>
          <w:szCs w:val="24"/>
          <w:lang w:val="uk-UA" w:eastAsia="ru-RU"/>
        </w:rPr>
        <w:t xml:space="preserve">Навчально-науковий інститут </w:t>
      </w:r>
    </w:p>
    <w:p w14:paraId="6BCACB4C" w14:textId="20415FC2" w:rsidR="00707B3F" w:rsidRDefault="00EB4616" w:rsidP="008609F5">
      <w:pPr>
        <w:shd w:val="clear" w:color="auto" w:fill="FFFFFF"/>
        <w:ind w:firstLine="0"/>
        <w:jc w:val="center"/>
        <w:rPr>
          <w:rFonts w:eastAsia="Times New Roman" w:cs="Times New Roman"/>
          <w:b/>
          <w:color w:val="0F243E" w:themeColor="text2" w:themeShade="80"/>
          <w:szCs w:val="24"/>
          <w:lang w:val="uk-UA" w:eastAsia="ru-RU"/>
        </w:rPr>
      </w:pPr>
      <w:r>
        <w:rPr>
          <w:rFonts w:eastAsia="Times New Roman" w:cs="Times New Roman"/>
          <w:b/>
          <w:color w:val="0F243E" w:themeColor="text2" w:themeShade="80"/>
          <w:szCs w:val="24"/>
          <w:lang w:val="uk-UA" w:eastAsia="ru-RU"/>
        </w:rPr>
        <w:t>права та інноваційної освіти</w:t>
      </w:r>
    </w:p>
    <w:p w14:paraId="5FEFCE77" w14:textId="77777777" w:rsidR="00EB4616" w:rsidRDefault="00EB4616" w:rsidP="008609F5">
      <w:pPr>
        <w:shd w:val="clear" w:color="auto" w:fill="FFFFFF"/>
        <w:ind w:firstLine="0"/>
        <w:jc w:val="center"/>
        <w:rPr>
          <w:rFonts w:eastAsia="Times New Roman" w:cs="Times New Roman"/>
          <w:b/>
          <w:color w:val="0F243E" w:themeColor="text2" w:themeShade="80"/>
          <w:szCs w:val="24"/>
          <w:lang w:val="uk-UA" w:eastAsia="ru-RU"/>
        </w:rPr>
      </w:pPr>
    </w:p>
    <w:p w14:paraId="5DE60271" w14:textId="286258A7" w:rsidR="00707B3F" w:rsidRPr="007D461E" w:rsidRDefault="00707B3F" w:rsidP="008609F5">
      <w:pPr>
        <w:shd w:val="clear" w:color="auto" w:fill="FFFFFF"/>
        <w:ind w:firstLine="0"/>
        <w:jc w:val="center"/>
        <w:rPr>
          <w:rFonts w:eastAsia="Times New Roman" w:cs="Times New Roman"/>
          <w:b/>
          <w:color w:val="0F243E" w:themeColor="text2" w:themeShade="80"/>
          <w:szCs w:val="24"/>
          <w:lang w:val="uk-UA" w:eastAsia="ru-RU"/>
        </w:rPr>
      </w:pPr>
      <w:r w:rsidRPr="005707C4">
        <w:rPr>
          <w:rFonts w:eastAsia="Times New Roman" w:cs="Times New Roman"/>
          <w:noProof/>
          <w:color w:val="244061" w:themeColor="accent1" w:themeShade="80"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01DEC592" wp14:editId="4425BA56">
            <wp:simplePos x="0" y="0"/>
            <wp:positionH relativeFrom="column">
              <wp:posOffset>521970</wp:posOffset>
            </wp:positionH>
            <wp:positionV relativeFrom="paragraph">
              <wp:posOffset>426085</wp:posOffset>
            </wp:positionV>
            <wp:extent cx="2133600" cy="1600200"/>
            <wp:effectExtent l="0" t="0" r="0" b="0"/>
            <wp:wrapTopAndBottom/>
            <wp:docPr id="1" name="Рисунок 1" descr="Emblema%20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%20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B3F">
        <w:rPr>
          <w:rFonts w:eastAsia="Times New Roman" w:cs="Times New Roman"/>
          <w:b/>
          <w:color w:val="0F243E" w:themeColor="text2" w:themeShade="80"/>
          <w:szCs w:val="24"/>
          <w:lang w:val="uk-UA" w:eastAsia="ru-RU"/>
        </w:rPr>
        <w:t xml:space="preserve">Кафедра </w:t>
      </w:r>
      <w:r w:rsidR="00F21CEE">
        <w:rPr>
          <w:rFonts w:eastAsia="Times New Roman" w:cs="Times New Roman"/>
          <w:b/>
          <w:color w:val="0F243E" w:themeColor="text2" w:themeShade="80"/>
          <w:szCs w:val="24"/>
          <w:lang w:val="uk-UA" w:eastAsia="ru-RU"/>
        </w:rPr>
        <w:t xml:space="preserve">міжнародних відносин та </w:t>
      </w:r>
      <w:r w:rsidRPr="00707B3F">
        <w:rPr>
          <w:rFonts w:eastAsia="Times New Roman" w:cs="Times New Roman"/>
          <w:b/>
          <w:color w:val="0F243E" w:themeColor="text2" w:themeShade="80"/>
          <w:szCs w:val="24"/>
          <w:lang w:val="uk-UA" w:eastAsia="ru-RU"/>
        </w:rPr>
        <w:t>соціально-гуманітарних дисциплін</w:t>
      </w:r>
    </w:p>
    <w:p w14:paraId="5BF88F2D" w14:textId="77777777" w:rsidR="00932510" w:rsidRPr="005707C4" w:rsidRDefault="00932510" w:rsidP="008609F5">
      <w:pPr>
        <w:shd w:val="clear" w:color="auto" w:fill="FFFFFF"/>
        <w:ind w:firstLine="0"/>
        <w:jc w:val="left"/>
        <w:rPr>
          <w:rFonts w:eastAsia="Times New Roman" w:cs="Times New Roman"/>
          <w:color w:val="244061" w:themeColor="accent1" w:themeShade="80"/>
          <w:sz w:val="10"/>
          <w:szCs w:val="24"/>
          <w:lang w:val="uk-UA" w:eastAsia="ru-RU"/>
        </w:rPr>
      </w:pPr>
    </w:p>
    <w:p w14:paraId="6999A14A" w14:textId="7A91595A" w:rsidR="00C76C70" w:rsidRPr="00684092" w:rsidRDefault="00F21CEE" w:rsidP="008609F5">
      <w:pPr>
        <w:pStyle w:val="af0"/>
        <w:spacing w:before="0" w:after="0"/>
        <w:ind w:left="0" w:right="0" w:firstLine="0"/>
        <w:jc w:val="center"/>
        <w:rPr>
          <w:i w:val="0"/>
          <w:color w:val="365F91" w:themeColor="accent1" w:themeShade="BF"/>
          <w:sz w:val="36"/>
          <w:szCs w:val="36"/>
          <w:lang w:val="uk-UA" w:eastAsia="ru-RU"/>
        </w:rPr>
      </w:pPr>
      <w:r>
        <w:rPr>
          <w:i w:val="0"/>
          <w:color w:val="365F91" w:themeColor="accent1" w:themeShade="BF"/>
          <w:sz w:val="36"/>
          <w:szCs w:val="36"/>
          <w:lang w:val="uk-UA" w:eastAsia="ru-RU"/>
        </w:rPr>
        <w:t>МІЖНАРОДНА</w:t>
      </w:r>
      <w:r w:rsidR="007548CA" w:rsidRPr="00684092">
        <w:rPr>
          <w:i w:val="0"/>
          <w:color w:val="365F91" w:themeColor="accent1" w:themeShade="BF"/>
          <w:sz w:val="36"/>
          <w:szCs w:val="36"/>
          <w:lang w:val="uk-UA" w:eastAsia="ru-RU"/>
        </w:rPr>
        <w:t xml:space="preserve"> </w:t>
      </w:r>
    </w:p>
    <w:p w14:paraId="45CD7BF5" w14:textId="77777777" w:rsidR="00932510" w:rsidRPr="000039CD" w:rsidRDefault="007548CA" w:rsidP="008609F5">
      <w:pPr>
        <w:pStyle w:val="af0"/>
        <w:spacing w:before="0" w:after="0"/>
        <w:ind w:left="0" w:right="0" w:firstLine="0"/>
        <w:jc w:val="center"/>
        <w:rPr>
          <w:i w:val="0"/>
          <w:color w:val="365F91" w:themeColor="accent1" w:themeShade="BF"/>
          <w:sz w:val="36"/>
          <w:szCs w:val="36"/>
          <w:lang w:val="uk-UA" w:eastAsia="ru-RU"/>
        </w:rPr>
      </w:pPr>
      <w:r w:rsidRPr="000039CD">
        <w:rPr>
          <w:i w:val="0"/>
          <w:color w:val="365F91" w:themeColor="accent1" w:themeShade="BF"/>
          <w:sz w:val="36"/>
          <w:szCs w:val="36"/>
          <w:lang w:val="uk-UA" w:eastAsia="ru-RU"/>
        </w:rPr>
        <w:t>НАУКОВО-ПРАКТИЧНА</w:t>
      </w:r>
    </w:p>
    <w:p w14:paraId="77194B4E" w14:textId="77777777" w:rsidR="00CA75E6" w:rsidRPr="000039CD" w:rsidRDefault="007548CA" w:rsidP="008609F5">
      <w:pPr>
        <w:pStyle w:val="af0"/>
        <w:spacing w:before="0" w:after="0"/>
        <w:ind w:left="0" w:right="0" w:firstLine="0"/>
        <w:jc w:val="center"/>
        <w:rPr>
          <w:i w:val="0"/>
          <w:color w:val="365F91" w:themeColor="accent1" w:themeShade="BF"/>
          <w:sz w:val="36"/>
          <w:szCs w:val="36"/>
          <w:lang w:val="uk-UA" w:eastAsia="ru-RU"/>
        </w:rPr>
      </w:pPr>
      <w:r w:rsidRPr="000039CD">
        <w:rPr>
          <w:i w:val="0"/>
          <w:color w:val="365F91" w:themeColor="accent1" w:themeShade="BF"/>
          <w:sz w:val="36"/>
          <w:szCs w:val="36"/>
          <w:lang w:val="uk-UA" w:eastAsia="ru-RU"/>
        </w:rPr>
        <w:t>КОНФЕРЕНЦІЯ</w:t>
      </w:r>
    </w:p>
    <w:p w14:paraId="206ADF5B" w14:textId="77777777" w:rsidR="00932510" w:rsidRPr="007D461E" w:rsidRDefault="00932510" w:rsidP="008609F5">
      <w:pPr>
        <w:shd w:val="clear" w:color="auto" w:fill="FFFFFF"/>
        <w:ind w:firstLine="0"/>
        <w:jc w:val="left"/>
        <w:rPr>
          <w:rFonts w:eastAsia="Times New Roman" w:cs="Times New Roman"/>
          <w:b/>
          <w:color w:val="0F243E" w:themeColor="text2" w:themeShade="80"/>
          <w:sz w:val="24"/>
          <w:szCs w:val="24"/>
          <w:lang w:val="uk-UA" w:eastAsia="ru-RU"/>
        </w:rPr>
      </w:pPr>
    </w:p>
    <w:p w14:paraId="3F076ED0" w14:textId="77777777" w:rsidR="00932510" w:rsidRPr="00684092" w:rsidRDefault="00684092" w:rsidP="008609F5">
      <w:pPr>
        <w:shd w:val="clear" w:color="auto" w:fill="FFFFFF"/>
        <w:ind w:firstLine="0"/>
        <w:jc w:val="center"/>
        <w:rPr>
          <w:rFonts w:eastAsia="Times New Roman" w:cs="Times New Roman"/>
          <w:color w:val="365F91" w:themeColor="accent1" w:themeShade="BF"/>
          <w:sz w:val="36"/>
          <w:szCs w:val="24"/>
          <w:lang w:val="uk-UA" w:eastAsia="ru-RU"/>
        </w:rPr>
      </w:pPr>
      <w:r w:rsidRPr="00684092">
        <w:rPr>
          <w:rFonts w:eastAsia="Times New Roman" w:cs="Times New Roman"/>
          <w:b/>
          <w:color w:val="365F91" w:themeColor="accent1" w:themeShade="BF"/>
          <w:sz w:val="40"/>
          <w:szCs w:val="24"/>
          <w:lang w:val="uk-UA" w:eastAsia="ru-RU"/>
        </w:rPr>
        <w:t>«Соціально-гуманітарні виміри правової держави»</w:t>
      </w:r>
    </w:p>
    <w:p w14:paraId="1B3309B7" w14:textId="77777777" w:rsidR="007548CA" w:rsidRPr="005707C4" w:rsidRDefault="007548CA" w:rsidP="008609F5">
      <w:pPr>
        <w:pStyle w:val="ad"/>
        <w:rPr>
          <w:i/>
          <w:color w:val="C00000"/>
          <w:spacing w:val="-4"/>
          <w:sz w:val="23"/>
          <w:szCs w:val="23"/>
        </w:rPr>
      </w:pPr>
    </w:p>
    <w:p w14:paraId="617BC7B7" w14:textId="77777777" w:rsidR="00F21CEE" w:rsidRPr="00F21CEE" w:rsidRDefault="00F21CEE" w:rsidP="00F21CEE">
      <w:pPr>
        <w:rPr>
          <w:lang w:eastAsia="ru-RU"/>
        </w:rPr>
      </w:pPr>
    </w:p>
    <w:p w14:paraId="32697357" w14:textId="6FCEEEB0" w:rsidR="00932510" w:rsidRPr="005B0471" w:rsidRDefault="00F21CEE" w:rsidP="008609F5">
      <w:pPr>
        <w:pStyle w:val="af0"/>
        <w:spacing w:before="0" w:after="0"/>
        <w:ind w:left="0" w:right="0" w:firstLine="0"/>
        <w:jc w:val="center"/>
        <w:rPr>
          <w:i w:val="0"/>
          <w:color w:val="365F91" w:themeColor="accent1" w:themeShade="BF"/>
          <w:lang w:val="uk-UA" w:eastAsia="ru-RU"/>
        </w:rPr>
      </w:pPr>
      <w:r>
        <w:rPr>
          <w:i w:val="0"/>
          <w:color w:val="365F91" w:themeColor="accent1" w:themeShade="BF"/>
          <w:lang w:val="uk-UA" w:eastAsia="ru-RU"/>
        </w:rPr>
        <w:t>27</w:t>
      </w:r>
      <w:r w:rsidR="006B560D" w:rsidRPr="005B0471">
        <w:rPr>
          <w:i w:val="0"/>
          <w:color w:val="365F91" w:themeColor="accent1" w:themeShade="BF"/>
          <w:lang w:val="uk-UA" w:eastAsia="ru-RU"/>
        </w:rPr>
        <w:t xml:space="preserve"> </w:t>
      </w:r>
      <w:r>
        <w:rPr>
          <w:i w:val="0"/>
          <w:color w:val="365F91" w:themeColor="accent1" w:themeShade="BF"/>
          <w:lang w:val="uk-UA" w:eastAsia="ru-RU"/>
        </w:rPr>
        <w:t>жовтня</w:t>
      </w:r>
      <w:r w:rsidR="006B560D" w:rsidRPr="005B0471">
        <w:rPr>
          <w:i w:val="0"/>
          <w:color w:val="365F91" w:themeColor="accent1" w:themeShade="BF"/>
          <w:lang w:val="uk-UA" w:eastAsia="ru-RU"/>
        </w:rPr>
        <w:t xml:space="preserve"> 202</w:t>
      </w:r>
      <w:r>
        <w:rPr>
          <w:i w:val="0"/>
          <w:color w:val="365F91" w:themeColor="accent1" w:themeShade="BF"/>
          <w:lang w:val="uk-UA" w:eastAsia="ru-RU"/>
        </w:rPr>
        <w:t>2</w:t>
      </w:r>
      <w:r w:rsidR="00932510" w:rsidRPr="005B0471">
        <w:rPr>
          <w:i w:val="0"/>
          <w:color w:val="365F91" w:themeColor="accent1" w:themeShade="BF"/>
          <w:lang w:val="uk-UA" w:eastAsia="ru-RU"/>
        </w:rPr>
        <w:t xml:space="preserve"> року</w:t>
      </w:r>
    </w:p>
    <w:p w14:paraId="127AAE45" w14:textId="77777777" w:rsidR="008609F5" w:rsidRDefault="008609F5" w:rsidP="008609F5">
      <w:pPr>
        <w:shd w:val="clear" w:color="auto" w:fill="FFFFFF"/>
        <w:ind w:firstLine="0"/>
        <w:jc w:val="center"/>
        <w:rPr>
          <w:rFonts w:eastAsia="Times New Roman" w:cs="Times New Roman"/>
          <w:color w:val="0F243E" w:themeColor="text2" w:themeShade="80"/>
          <w:sz w:val="24"/>
          <w:szCs w:val="24"/>
          <w:lang w:val="uk-UA" w:eastAsia="ru-RU"/>
        </w:rPr>
      </w:pPr>
    </w:p>
    <w:p w14:paraId="077C427E" w14:textId="77777777" w:rsidR="00DE243D" w:rsidRDefault="00DE243D" w:rsidP="008609F5">
      <w:pPr>
        <w:shd w:val="clear" w:color="auto" w:fill="FFFFFF"/>
        <w:ind w:firstLine="0"/>
        <w:jc w:val="center"/>
        <w:rPr>
          <w:rFonts w:eastAsia="Times New Roman" w:cs="Times New Roman"/>
          <w:color w:val="0F243E" w:themeColor="text2" w:themeShade="80"/>
          <w:sz w:val="24"/>
          <w:szCs w:val="24"/>
          <w:lang w:val="uk-UA" w:eastAsia="ru-RU"/>
        </w:rPr>
      </w:pPr>
    </w:p>
    <w:p w14:paraId="450FA2CE" w14:textId="77777777" w:rsidR="00DE243D" w:rsidRPr="00C814A2" w:rsidRDefault="00DE243D" w:rsidP="008609F5">
      <w:pPr>
        <w:shd w:val="clear" w:color="auto" w:fill="FFFFFF"/>
        <w:ind w:firstLine="0"/>
        <w:jc w:val="center"/>
        <w:rPr>
          <w:rFonts w:eastAsia="Times New Roman" w:cs="Times New Roman"/>
          <w:color w:val="0F243E" w:themeColor="text2" w:themeShade="80"/>
          <w:sz w:val="24"/>
          <w:szCs w:val="24"/>
          <w:lang w:val="uk-UA" w:eastAsia="ru-RU"/>
        </w:rPr>
      </w:pPr>
    </w:p>
    <w:p w14:paraId="03E59A2C" w14:textId="77777777" w:rsidR="00E400A2" w:rsidRPr="00FA3963" w:rsidRDefault="00932510" w:rsidP="008609F5">
      <w:pPr>
        <w:shd w:val="clear" w:color="auto" w:fill="FFFFFF"/>
        <w:ind w:firstLine="0"/>
        <w:jc w:val="center"/>
        <w:rPr>
          <w:rFonts w:eastAsia="Times New Roman" w:cs="Times New Roman"/>
          <w:color w:val="0F243E" w:themeColor="text2" w:themeShade="80"/>
          <w:sz w:val="24"/>
          <w:szCs w:val="24"/>
          <w:lang w:val="uk-UA" w:eastAsia="ru-RU"/>
        </w:rPr>
      </w:pPr>
      <w:r w:rsidRPr="00FA3963">
        <w:rPr>
          <w:rFonts w:eastAsia="Times New Roman" w:cs="Times New Roman"/>
          <w:color w:val="0F243E" w:themeColor="text2" w:themeShade="80"/>
          <w:sz w:val="24"/>
          <w:szCs w:val="24"/>
          <w:lang w:val="uk-UA" w:eastAsia="ru-RU"/>
        </w:rPr>
        <w:t>м. Дніпро</w:t>
      </w:r>
    </w:p>
    <w:p w14:paraId="1A583B97" w14:textId="76056790" w:rsidR="00932510" w:rsidRPr="00C814A2" w:rsidRDefault="00B94016" w:rsidP="008609F5">
      <w:pPr>
        <w:pStyle w:val="af0"/>
        <w:tabs>
          <w:tab w:val="left" w:pos="4536"/>
        </w:tabs>
        <w:spacing w:before="0" w:after="0"/>
        <w:ind w:left="284" w:right="425" w:firstLine="0"/>
        <w:jc w:val="center"/>
        <w:rPr>
          <w:i w:val="0"/>
          <w:color w:val="0F243E" w:themeColor="text2" w:themeShade="80"/>
          <w:sz w:val="26"/>
          <w:szCs w:val="26"/>
          <w:lang w:val="uk-UA"/>
        </w:rPr>
      </w:pPr>
      <w:r w:rsidRPr="00C814A2">
        <w:rPr>
          <w:noProof/>
          <w:color w:val="auto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39A63C7" wp14:editId="766A4530">
                <wp:simplePos x="0" y="0"/>
                <wp:positionH relativeFrom="column">
                  <wp:posOffset>-141605</wp:posOffset>
                </wp:positionH>
                <wp:positionV relativeFrom="paragraph">
                  <wp:posOffset>-232410</wp:posOffset>
                </wp:positionV>
                <wp:extent cx="3317240" cy="7017385"/>
                <wp:effectExtent l="0" t="0" r="16510" b="1206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240" cy="7017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B8EDE" id="Прямоугольник 7" o:spid="_x0000_s1026" style="position:absolute;margin-left:-11.15pt;margin-top:-18.3pt;width:261.2pt;height:552.5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" fillcolor="white [3201]" strokecolor="#4f81bd [3204]" strokeweight="2pt"/>
            </w:pict>
          </mc:Fallback>
        </mc:AlternateContent>
      </w:r>
      <w:r w:rsidR="00BB5294" w:rsidRPr="00C814A2">
        <w:rPr>
          <w:i w:val="0"/>
          <w:color w:val="0F243E" w:themeColor="text2" w:themeShade="80"/>
          <w:sz w:val="26"/>
          <w:szCs w:val="26"/>
          <w:lang w:val="uk-UA"/>
        </w:rPr>
        <w:t>Інформаційне повідомлення</w:t>
      </w:r>
    </w:p>
    <w:p w14:paraId="47834C42" w14:textId="66DDB3EB" w:rsidR="00F21CEE" w:rsidRDefault="00F21CEE" w:rsidP="00F21CEE">
      <w:pPr>
        <w:shd w:val="clear" w:color="auto" w:fill="FFFFFF"/>
        <w:ind w:firstLine="284"/>
        <w:rPr>
          <w:rFonts w:eastAsia="Times New Roman" w:cs="Times New Roman"/>
          <w:sz w:val="24"/>
          <w:szCs w:val="24"/>
          <w:lang w:val="uk-UA" w:eastAsia="ru-RU"/>
        </w:rPr>
      </w:pPr>
      <w:r w:rsidRPr="008609F5">
        <w:rPr>
          <w:rFonts w:eastAsia="Times New Roman" w:cs="Times New Roman"/>
          <w:b/>
          <w:color w:val="0F243E" w:themeColor="text2" w:themeShade="80"/>
          <w:sz w:val="24"/>
          <w:szCs w:val="24"/>
          <w:lang w:val="uk-UA" w:eastAsia="ru-RU"/>
        </w:rPr>
        <w:t>Головною метою конференції</w:t>
      </w:r>
      <w:r w:rsidRPr="008609F5">
        <w:rPr>
          <w:rFonts w:eastAsia="Times New Roman" w:cs="Times New Roman"/>
          <w:color w:val="0F243E" w:themeColor="text2" w:themeShade="80"/>
          <w:sz w:val="24"/>
          <w:szCs w:val="24"/>
          <w:lang w:val="uk-UA" w:eastAsia="ru-RU"/>
        </w:rPr>
        <w:t xml:space="preserve"> </w:t>
      </w:r>
      <w:r w:rsidRPr="00F21CEE">
        <w:rPr>
          <w:rFonts w:eastAsia="Times New Roman" w:cs="Times New Roman"/>
          <w:sz w:val="24"/>
          <w:szCs w:val="24"/>
          <w:lang w:val="uk-UA" w:eastAsia="ru-RU"/>
        </w:rPr>
        <w:t>обговорення актуальної інформації та обміну практичним досвідом щодо перспектив розвитку соціально-гуманітарних наук в умовах воєнного стану</w:t>
      </w:r>
      <w:r w:rsidRPr="00684092">
        <w:rPr>
          <w:rFonts w:eastAsia="Times New Roman" w:cs="Times New Roman"/>
          <w:sz w:val="24"/>
          <w:szCs w:val="24"/>
          <w:lang w:val="uk-UA" w:eastAsia="ru-RU"/>
        </w:rPr>
        <w:t>.</w:t>
      </w:r>
    </w:p>
    <w:p w14:paraId="45F2CCC6" w14:textId="77777777" w:rsidR="008609F5" w:rsidRPr="001D096B" w:rsidRDefault="008609F5" w:rsidP="008609F5">
      <w:pPr>
        <w:pStyle w:val="af0"/>
        <w:spacing w:before="0" w:after="0"/>
        <w:ind w:left="0" w:right="0" w:firstLine="0"/>
        <w:rPr>
          <w:rFonts w:eastAsia="Times New Roman" w:cs="Times New Roman"/>
          <w:color w:val="17365D" w:themeColor="text2" w:themeShade="BF"/>
          <w:sz w:val="12"/>
          <w:szCs w:val="24"/>
          <w:lang w:eastAsia="ru-RU"/>
        </w:rPr>
      </w:pPr>
    </w:p>
    <w:p w14:paraId="27B8C9D6" w14:textId="36890D14" w:rsidR="008609F5" w:rsidRPr="001D096B" w:rsidRDefault="008609F5" w:rsidP="008609F5">
      <w:pPr>
        <w:shd w:val="clear" w:color="auto" w:fill="FFFFFF"/>
        <w:ind w:firstLine="284"/>
        <w:rPr>
          <w:rFonts w:eastAsia="Times New Roman" w:cs="Times New Roman"/>
          <w:b/>
          <w:sz w:val="8"/>
          <w:szCs w:val="24"/>
          <w:lang w:eastAsia="ru-RU"/>
        </w:rPr>
      </w:pPr>
    </w:p>
    <w:p w14:paraId="3866FA96" w14:textId="1FCC81CC" w:rsidR="007E787F" w:rsidRPr="005707C4" w:rsidRDefault="007E787F" w:rsidP="008609F5">
      <w:pPr>
        <w:shd w:val="clear" w:color="auto" w:fill="FFFFFF"/>
        <w:ind w:firstLine="284"/>
        <w:rPr>
          <w:rFonts w:eastAsia="Times New Roman" w:cs="Times New Roman"/>
          <w:sz w:val="24"/>
          <w:szCs w:val="24"/>
          <w:lang w:val="uk-UA" w:eastAsia="ru-RU"/>
        </w:rPr>
      </w:pPr>
      <w:r w:rsidRPr="005707C4">
        <w:rPr>
          <w:rFonts w:eastAsia="Times New Roman" w:cs="Times New Roman"/>
          <w:sz w:val="24"/>
          <w:szCs w:val="24"/>
          <w:lang w:val="uk-UA" w:eastAsia="ru-RU"/>
        </w:rPr>
        <w:t>З</w:t>
      </w:r>
      <w:r w:rsidR="00AB3ED1" w:rsidRPr="005707C4">
        <w:rPr>
          <w:rFonts w:eastAsia="Times New Roman" w:cs="Times New Roman"/>
          <w:sz w:val="24"/>
          <w:szCs w:val="24"/>
          <w:lang w:val="uk-UA" w:eastAsia="ru-RU"/>
        </w:rPr>
        <w:t xml:space="preserve">ахід покликаний об’єднати всі зацікавлені сторони, щоб поділитися перспективними розробками, моделями та технологіями, ідеями та передовими методами </w:t>
      </w:r>
      <w:r w:rsidR="00684092">
        <w:rPr>
          <w:rFonts w:eastAsia="Times New Roman" w:cs="Times New Roman"/>
          <w:sz w:val="24"/>
          <w:szCs w:val="24"/>
          <w:lang w:val="uk-UA" w:eastAsia="ru-RU"/>
        </w:rPr>
        <w:t>в галузі соціально-гуманітарних наук</w:t>
      </w:r>
      <w:r w:rsidR="00AB3ED1" w:rsidRPr="005707C4">
        <w:rPr>
          <w:rFonts w:eastAsia="Times New Roman" w:cs="Times New Roman"/>
          <w:sz w:val="24"/>
          <w:szCs w:val="24"/>
          <w:lang w:val="uk-UA" w:eastAsia="ru-RU"/>
        </w:rPr>
        <w:t xml:space="preserve">. </w:t>
      </w:r>
      <w:r w:rsidR="006F6334" w:rsidRPr="005707C4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</w:p>
    <w:p w14:paraId="61A824FB" w14:textId="3C749960" w:rsidR="006F6334" w:rsidRDefault="00684092" w:rsidP="008609F5">
      <w:pPr>
        <w:shd w:val="clear" w:color="auto" w:fill="FFFFFF"/>
        <w:ind w:firstLine="284"/>
        <w:rPr>
          <w:rFonts w:eastAsia="Times New Roman" w:cs="Times New Roman"/>
          <w:sz w:val="24"/>
          <w:szCs w:val="24"/>
          <w:lang w:val="uk-UA" w:eastAsia="ru-RU"/>
        </w:rPr>
      </w:pPr>
      <w:r w:rsidRPr="00684092">
        <w:rPr>
          <w:rFonts w:eastAsia="Times New Roman" w:cs="Times New Roman"/>
          <w:sz w:val="24"/>
          <w:szCs w:val="24"/>
          <w:lang w:val="uk-UA" w:eastAsia="ru-RU"/>
        </w:rPr>
        <w:t>До участі у науково-практичній конференції запрошуються науково-педагогічні працівники, докторанти, аспіранти, здобувачі вищої освіти.</w:t>
      </w:r>
    </w:p>
    <w:p w14:paraId="0A9F9EE2" w14:textId="7E0C1C38" w:rsidR="001D096B" w:rsidRDefault="001D096B" w:rsidP="008609F5">
      <w:pPr>
        <w:shd w:val="clear" w:color="auto" w:fill="FFFFFF"/>
        <w:ind w:firstLine="284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 xml:space="preserve">Конференція проводиться у дистанційному форматі з використанням платформи </w:t>
      </w:r>
      <w:r>
        <w:rPr>
          <w:rFonts w:eastAsia="Times New Roman" w:cs="Times New Roman"/>
          <w:sz w:val="24"/>
          <w:szCs w:val="24"/>
          <w:lang w:val="en-US" w:eastAsia="ru-RU"/>
        </w:rPr>
        <w:t>Zoom</w:t>
      </w:r>
      <w:r>
        <w:rPr>
          <w:rFonts w:eastAsia="Times New Roman" w:cs="Times New Roman"/>
          <w:sz w:val="24"/>
          <w:szCs w:val="24"/>
          <w:lang w:val="uk-UA" w:eastAsia="ru-RU"/>
        </w:rPr>
        <w:t>.</w:t>
      </w:r>
    </w:p>
    <w:p w14:paraId="289EF495" w14:textId="6747608F" w:rsidR="001D096B" w:rsidRDefault="001D096B" w:rsidP="008609F5">
      <w:pPr>
        <w:shd w:val="clear" w:color="auto" w:fill="FFFFFF"/>
        <w:ind w:firstLine="284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Ідентифікатор та пароль конференції буде надіслано учасникам на електронну адресу.</w:t>
      </w:r>
    </w:p>
    <w:p w14:paraId="7519BF9C" w14:textId="77777777" w:rsidR="008609F5" w:rsidRDefault="001D096B" w:rsidP="001D096B">
      <w:pPr>
        <w:shd w:val="clear" w:color="auto" w:fill="FFFFFF"/>
        <w:ind w:firstLine="284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Початок конференції: 10.00.</w:t>
      </w:r>
    </w:p>
    <w:p w14:paraId="77D8A873" w14:textId="77777777" w:rsidR="001D096B" w:rsidRPr="00C814A2" w:rsidRDefault="001D096B" w:rsidP="001D096B">
      <w:pPr>
        <w:shd w:val="clear" w:color="auto" w:fill="FFFFFF"/>
        <w:ind w:firstLine="284"/>
        <w:rPr>
          <w:i/>
          <w:color w:val="17365D" w:themeColor="text2" w:themeShade="BF"/>
          <w:sz w:val="12"/>
        </w:rPr>
      </w:pPr>
    </w:p>
    <w:p w14:paraId="4DC32974" w14:textId="77777777" w:rsidR="00613CCD" w:rsidRPr="00C814A2" w:rsidRDefault="007548CA" w:rsidP="008609F5">
      <w:pPr>
        <w:pStyle w:val="af0"/>
        <w:spacing w:before="0" w:after="0"/>
        <w:ind w:left="0" w:right="0" w:firstLine="0"/>
        <w:jc w:val="center"/>
        <w:rPr>
          <w:i w:val="0"/>
          <w:color w:val="0F243E" w:themeColor="text2" w:themeShade="80"/>
          <w:sz w:val="26"/>
          <w:szCs w:val="26"/>
          <w:lang w:val="uk-UA"/>
        </w:rPr>
      </w:pPr>
      <w:r w:rsidRPr="00C814A2">
        <w:rPr>
          <w:i w:val="0"/>
          <w:color w:val="0F243E" w:themeColor="text2" w:themeShade="80"/>
          <w:sz w:val="26"/>
          <w:szCs w:val="26"/>
          <w:lang w:val="uk-UA"/>
        </w:rPr>
        <w:t>Тематичні напрями конференції</w:t>
      </w:r>
    </w:p>
    <w:p w14:paraId="531A33B6" w14:textId="77777777" w:rsidR="00073861" w:rsidRDefault="00073861" w:rsidP="00073861">
      <w:pPr>
        <w:pStyle w:val="ac"/>
        <w:shd w:val="clear" w:color="auto" w:fill="FFFFFF"/>
        <w:tabs>
          <w:tab w:val="left" w:pos="426"/>
        </w:tabs>
        <w:ind w:left="142" w:firstLine="0"/>
        <w:rPr>
          <w:rFonts w:eastAsia="Times New Roman" w:cs="Times New Roman"/>
          <w:sz w:val="12"/>
          <w:szCs w:val="24"/>
          <w:lang w:val="uk-UA" w:eastAsia="ru-RU"/>
        </w:rPr>
      </w:pPr>
    </w:p>
    <w:p w14:paraId="2F3EAE86" w14:textId="50BED4C3" w:rsidR="00A940BD" w:rsidRDefault="00684092" w:rsidP="00A940BD">
      <w:pPr>
        <w:pStyle w:val="af0"/>
        <w:numPr>
          <w:ilvl w:val="0"/>
          <w:numId w:val="8"/>
        </w:numPr>
        <w:ind w:left="357" w:right="284" w:hanging="357"/>
        <w:contextualSpacing/>
        <w:rPr>
          <w:rFonts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</w:pPr>
      <w:r w:rsidRPr="00B1782F">
        <w:rPr>
          <w:rFonts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  <w:t xml:space="preserve">Правова держава та громадянське суспільство: </w:t>
      </w:r>
      <w:r w:rsidR="005C0F6C">
        <w:rPr>
          <w:rFonts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  <w:t>минуле</w:t>
      </w:r>
      <w:r w:rsidRPr="00B1782F">
        <w:rPr>
          <w:rFonts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  <w:t xml:space="preserve"> та сьогодення.</w:t>
      </w:r>
    </w:p>
    <w:p w14:paraId="12BA299E" w14:textId="7B6663CF" w:rsidR="00A940BD" w:rsidRPr="00A940BD" w:rsidRDefault="00A940BD" w:rsidP="00A940BD">
      <w:pPr>
        <w:pStyle w:val="af0"/>
        <w:numPr>
          <w:ilvl w:val="0"/>
          <w:numId w:val="8"/>
        </w:numPr>
        <w:ind w:left="357" w:right="284" w:hanging="357"/>
        <w:contextualSpacing/>
        <w:rPr>
          <w:rFonts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</w:pPr>
      <w:r w:rsidRPr="00A940BD">
        <w:rPr>
          <w:rFonts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  <w:t>Трансформація влади та законодавства в Україні як фактор європейського розвитку українського суспільства.</w:t>
      </w:r>
      <w:r w:rsidRPr="00A940BD">
        <w:t xml:space="preserve"> </w:t>
      </w:r>
    </w:p>
    <w:p w14:paraId="0ADB4B33" w14:textId="1259B1CA" w:rsidR="00A940BD" w:rsidRPr="00A940BD" w:rsidRDefault="00A940BD" w:rsidP="004029D4">
      <w:pPr>
        <w:pStyle w:val="af0"/>
        <w:numPr>
          <w:ilvl w:val="0"/>
          <w:numId w:val="8"/>
        </w:numPr>
        <w:ind w:left="357" w:right="284" w:hanging="357"/>
        <w:contextualSpacing/>
        <w:rPr>
          <w:lang w:val="uk-UA" w:eastAsia="ru-RU"/>
        </w:rPr>
      </w:pPr>
      <w:r w:rsidRPr="00A940BD">
        <w:rPr>
          <w:rFonts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  <w:t>Глобальні політико-правові проблеми міжнародного простору</w:t>
      </w:r>
      <w:r>
        <w:rPr>
          <w:rFonts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  <w:t>.</w:t>
      </w:r>
    </w:p>
    <w:p w14:paraId="19E08ADE" w14:textId="77777777" w:rsidR="00684092" w:rsidRPr="00A940BD" w:rsidRDefault="00684092" w:rsidP="00A940BD">
      <w:pPr>
        <w:pStyle w:val="af0"/>
        <w:numPr>
          <w:ilvl w:val="0"/>
          <w:numId w:val="8"/>
        </w:numPr>
        <w:ind w:left="357" w:right="284" w:hanging="357"/>
        <w:contextualSpacing/>
        <w:rPr>
          <w:rFonts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</w:pPr>
      <w:r w:rsidRPr="00A940BD">
        <w:rPr>
          <w:rFonts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  <w:t>Національні пріоритети гуманітарного розвитку України.</w:t>
      </w:r>
    </w:p>
    <w:p w14:paraId="563C27FC" w14:textId="77777777" w:rsidR="00684092" w:rsidRPr="00684092" w:rsidRDefault="00684092" w:rsidP="00684092">
      <w:pPr>
        <w:pStyle w:val="af0"/>
        <w:numPr>
          <w:ilvl w:val="0"/>
          <w:numId w:val="8"/>
        </w:numPr>
        <w:ind w:left="357" w:right="284" w:hanging="357"/>
        <w:contextualSpacing/>
        <w:rPr>
          <w:rFonts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</w:pPr>
      <w:r w:rsidRPr="00684092">
        <w:rPr>
          <w:rFonts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  <w:t>Гендерна рівність як складова правової держави.</w:t>
      </w:r>
    </w:p>
    <w:p w14:paraId="5CD6D75F" w14:textId="77777777" w:rsidR="00684092" w:rsidRPr="00684092" w:rsidRDefault="00684092" w:rsidP="00684092">
      <w:pPr>
        <w:pStyle w:val="af0"/>
        <w:numPr>
          <w:ilvl w:val="0"/>
          <w:numId w:val="8"/>
        </w:numPr>
        <w:ind w:left="357" w:right="284" w:hanging="357"/>
        <w:contextualSpacing/>
        <w:rPr>
          <w:rFonts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</w:pPr>
      <w:r w:rsidRPr="00684092">
        <w:rPr>
          <w:rFonts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  <w:t>Освітні тренди сучасності.</w:t>
      </w:r>
    </w:p>
    <w:p w14:paraId="391135C6" w14:textId="0E47BEB8" w:rsidR="00684092" w:rsidRDefault="004C0242" w:rsidP="00684092">
      <w:pPr>
        <w:pStyle w:val="af0"/>
        <w:numPr>
          <w:ilvl w:val="0"/>
          <w:numId w:val="8"/>
        </w:numPr>
        <w:spacing w:before="0" w:after="0"/>
        <w:ind w:left="357" w:right="284" w:hanging="357"/>
        <w:contextualSpacing/>
        <w:rPr>
          <w:rFonts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50E2A38" wp14:editId="65ED3B5F">
                <wp:simplePos x="0" y="0"/>
                <wp:positionH relativeFrom="column">
                  <wp:posOffset>-170815</wp:posOffset>
                </wp:positionH>
                <wp:positionV relativeFrom="paragraph">
                  <wp:posOffset>-215900</wp:posOffset>
                </wp:positionV>
                <wp:extent cx="3317240" cy="7017385"/>
                <wp:effectExtent l="0" t="0" r="1651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240" cy="7017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ACC2A" id="Прямоугольник 9" o:spid="_x0000_s1026" style="position:absolute;margin-left:-13.45pt;margin-top:-17pt;width:261.2pt;height:552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" fillcolor="white [3201]" strokecolor="#4f81bd [3204]" strokeweight="2pt"/>
            </w:pict>
          </mc:Fallback>
        </mc:AlternateContent>
      </w:r>
      <w:proofErr w:type="spellStart"/>
      <w:r w:rsidR="00DE243D">
        <w:rPr>
          <w:rFonts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  <w:t>Мовні</w:t>
      </w:r>
      <w:proofErr w:type="spellEnd"/>
      <w:r w:rsidR="00684092" w:rsidRPr="00684092">
        <w:rPr>
          <w:rFonts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  <w:t xml:space="preserve"> аспекти процесу євроінтеграції України.</w:t>
      </w:r>
    </w:p>
    <w:p w14:paraId="6448B3BC" w14:textId="77777777" w:rsidR="00684092" w:rsidRDefault="00684092" w:rsidP="00684092">
      <w:pPr>
        <w:pStyle w:val="af0"/>
        <w:spacing w:before="0" w:after="0"/>
        <w:ind w:left="284" w:right="284" w:firstLine="0"/>
        <w:jc w:val="center"/>
        <w:rPr>
          <w:rFonts w:eastAsia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</w:pPr>
    </w:p>
    <w:p w14:paraId="54242616" w14:textId="6AC45772" w:rsidR="001D096B" w:rsidRPr="00C814A2" w:rsidRDefault="00DC3A84" w:rsidP="00684092">
      <w:pPr>
        <w:pStyle w:val="af0"/>
        <w:spacing w:before="0" w:after="0"/>
        <w:ind w:left="284" w:right="284" w:firstLine="0"/>
        <w:jc w:val="center"/>
        <w:rPr>
          <w:rStyle w:val="a7"/>
          <w:b/>
          <w:color w:val="365F91" w:themeColor="accent1" w:themeShade="BF"/>
          <w:sz w:val="26"/>
          <w:szCs w:val="26"/>
          <w:lang w:val="uk-UA"/>
        </w:rPr>
      </w:pPr>
      <w:r w:rsidRPr="00C814A2">
        <w:rPr>
          <w:rStyle w:val="a7"/>
          <w:b/>
          <w:color w:val="365F91" w:themeColor="accent1" w:themeShade="BF"/>
          <w:sz w:val="26"/>
          <w:szCs w:val="26"/>
          <w:lang w:val="uk-UA"/>
        </w:rPr>
        <w:t xml:space="preserve">Для участі в науковому заході необхідно подати заявку на участь та тези доповідей </w:t>
      </w:r>
      <w:r w:rsidR="00434152" w:rsidRPr="00C814A2">
        <w:rPr>
          <w:rStyle w:val="a7"/>
          <w:b/>
          <w:color w:val="365F91" w:themeColor="accent1" w:themeShade="BF"/>
          <w:sz w:val="26"/>
          <w:szCs w:val="26"/>
          <w:lang w:val="uk-UA"/>
        </w:rPr>
        <w:t xml:space="preserve">                                         </w:t>
      </w:r>
      <w:r w:rsidR="007860BF" w:rsidRPr="00C814A2">
        <w:rPr>
          <w:rStyle w:val="a7"/>
          <w:b/>
          <w:color w:val="365F91" w:themeColor="accent1" w:themeShade="BF"/>
          <w:sz w:val="26"/>
          <w:szCs w:val="26"/>
          <w:lang w:val="uk-UA"/>
        </w:rPr>
        <w:t xml:space="preserve">до </w:t>
      </w:r>
      <w:r w:rsidR="00483E5F" w:rsidRPr="00483E5F">
        <w:rPr>
          <w:rStyle w:val="a7"/>
          <w:b/>
          <w:color w:val="365F91" w:themeColor="accent1" w:themeShade="BF"/>
          <w:sz w:val="26"/>
          <w:szCs w:val="26"/>
          <w:lang w:val="uk-UA"/>
        </w:rPr>
        <w:t>2</w:t>
      </w:r>
      <w:r w:rsidR="00BF0A9C">
        <w:rPr>
          <w:rStyle w:val="a7"/>
          <w:b/>
          <w:color w:val="365F91" w:themeColor="accent1" w:themeShade="BF"/>
          <w:sz w:val="26"/>
          <w:szCs w:val="26"/>
          <w:lang w:val="uk-UA"/>
        </w:rPr>
        <w:t>6</w:t>
      </w:r>
      <w:r w:rsidR="00483E5F" w:rsidRPr="00483E5F">
        <w:rPr>
          <w:rStyle w:val="a7"/>
          <w:b/>
          <w:color w:val="365F91" w:themeColor="accent1" w:themeShade="BF"/>
          <w:sz w:val="26"/>
          <w:szCs w:val="26"/>
          <w:lang w:val="uk-UA"/>
        </w:rPr>
        <w:t xml:space="preserve"> </w:t>
      </w:r>
      <w:r w:rsidR="004C0242">
        <w:rPr>
          <w:rStyle w:val="a7"/>
          <w:b/>
          <w:color w:val="365F91" w:themeColor="accent1" w:themeShade="BF"/>
          <w:sz w:val="26"/>
          <w:szCs w:val="26"/>
          <w:lang w:val="uk-UA"/>
        </w:rPr>
        <w:t>жовтня</w:t>
      </w:r>
      <w:r w:rsidR="00483E5F" w:rsidRPr="00483E5F">
        <w:rPr>
          <w:rStyle w:val="a7"/>
          <w:b/>
          <w:color w:val="365F91" w:themeColor="accent1" w:themeShade="BF"/>
          <w:sz w:val="26"/>
          <w:szCs w:val="26"/>
          <w:lang w:val="uk-UA"/>
        </w:rPr>
        <w:t xml:space="preserve">  202</w:t>
      </w:r>
      <w:r w:rsidR="004C0242">
        <w:rPr>
          <w:rStyle w:val="a7"/>
          <w:b/>
          <w:color w:val="365F91" w:themeColor="accent1" w:themeShade="BF"/>
          <w:sz w:val="26"/>
          <w:szCs w:val="26"/>
          <w:lang w:val="uk-UA"/>
        </w:rPr>
        <w:t>2</w:t>
      </w:r>
      <w:r w:rsidR="00483E5F" w:rsidRPr="00483E5F">
        <w:rPr>
          <w:rStyle w:val="a7"/>
          <w:b/>
          <w:color w:val="365F91" w:themeColor="accent1" w:themeShade="BF"/>
          <w:sz w:val="26"/>
          <w:szCs w:val="26"/>
          <w:lang w:val="uk-UA"/>
        </w:rPr>
        <w:t xml:space="preserve"> року</w:t>
      </w:r>
      <w:r w:rsidR="001B1B29" w:rsidRPr="00C814A2">
        <w:rPr>
          <w:rStyle w:val="a7"/>
          <w:b/>
          <w:color w:val="365F91" w:themeColor="accent1" w:themeShade="BF"/>
          <w:sz w:val="26"/>
          <w:szCs w:val="26"/>
        </w:rPr>
        <w:t xml:space="preserve"> </w:t>
      </w:r>
      <w:r w:rsidR="007860BF" w:rsidRPr="00C814A2">
        <w:rPr>
          <w:rStyle w:val="a7"/>
          <w:b/>
          <w:color w:val="365F91" w:themeColor="accent1" w:themeShade="BF"/>
          <w:sz w:val="26"/>
          <w:szCs w:val="26"/>
          <w:lang w:val="uk-UA"/>
        </w:rPr>
        <w:t>включно</w:t>
      </w:r>
    </w:p>
    <w:p w14:paraId="09D5FE53" w14:textId="77777777" w:rsidR="00684092" w:rsidRDefault="00684092" w:rsidP="001D096B">
      <w:pPr>
        <w:pStyle w:val="af0"/>
        <w:spacing w:before="0" w:after="0"/>
        <w:ind w:left="284" w:right="284" w:firstLine="0"/>
        <w:jc w:val="center"/>
        <w:rPr>
          <w:i w:val="0"/>
          <w:color w:val="0F243E" w:themeColor="text2" w:themeShade="80"/>
          <w:lang w:val="uk-UA" w:eastAsia="ru-RU"/>
        </w:rPr>
      </w:pPr>
    </w:p>
    <w:p w14:paraId="718A71F1" w14:textId="77777777" w:rsidR="002E5441" w:rsidRPr="00495E4D" w:rsidRDefault="002E5441" w:rsidP="008609F5">
      <w:pPr>
        <w:shd w:val="clear" w:color="auto" w:fill="FFFFFF"/>
        <w:ind w:firstLine="284"/>
        <w:rPr>
          <w:rFonts w:eastAsia="Times New Roman" w:cs="Times New Roman"/>
          <w:sz w:val="6"/>
          <w:szCs w:val="24"/>
          <w:lang w:val="uk-UA" w:eastAsia="ru-RU"/>
        </w:rPr>
      </w:pPr>
    </w:p>
    <w:p w14:paraId="674228CE" w14:textId="77777777" w:rsidR="005C0F6C" w:rsidRDefault="005C0F6C" w:rsidP="00A04875">
      <w:pPr>
        <w:shd w:val="clear" w:color="auto" w:fill="FFFFFF"/>
        <w:ind w:firstLine="284"/>
        <w:rPr>
          <w:rFonts w:eastAsia="Times New Roman" w:cs="Times New Roman"/>
          <w:sz w:val="24"/>
          <w:szCs w:val="24"/>
          <w:lang w:val="uk-UA" w:eastAsia="ru-RU"/>
        </w:rPr>
      </w:pPr>
    </w:p>
    <w:p w14:paraId="70244338" w14:textId="77777777" w:rsidR="00A04875" w:rsidRDefault="00684092" w:rsidP="00A04875">
      <w:pPr>
        <w:shd w:val="clear" w:color="auto" w:fill="FFFFFF"/>
        <w:ind w:firstLine="284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684092">
        <w:rPr>
          <w:rFonts w:eastAsia="Times New Roman" w:cs="Times New Roman"/>
          <w:sz w:val="24"/>
          <w:szCs w:val="24"/>
          <w:lang w:val="uk-UA" w:eastAsia="ru-RU"/>
        </w:rPr>
        <w:t xml:space="preserve">За результатами роботи науково-практичної конференції буде видано збірник матеріалів конференції у PDF-форматі. </w:t>
      </w:r>
      <w:r w:rsidRPr="00483E5F">
        <w:rPr>
          <w:rFonts w:eastAsia="Times New Roman" w:cs="Times New Roman"/>
          <w:b/>
          <w:sz w:val="24"/>
          <w:szCs w:val="24"/>
          <w:lang w:val="uk-UA" w:eastAsia="ru-RU"/>
        </w:rPr>
        <w:t>Публікація матеріалів БЕЗКОШТОВНА!</w:t>
      </w:r>
    </w:p>
    <w:p w14:paraId="3A33BA20" w14:textId="77777777" w:rsidR="00DE243D" w:rsidRDefault="00DE243D" w:rsidP="00A04875">
      <w:pPr>
        <w:shd w:val="clear" w:color="auto" w:fill="FFFFFF"/>
        <w:ind w:firstLine="284"/>
        <w:rPr>
          <w:rFonts w:eastAsia="Times New Roman" w:cs="Times New Roman"/>
          <w:sz w:val="24"/>
          <w:szCs w:val="24"/>
          <w:lang w:val="uk-UA" w:eastAsia="ru-RU"/>
        </w:rPr>
      </w:pPr>
    </w:p>
    <w:p w14:paraId="6D781DFC" w14:textId="77777777" w:rsidR="0097303A" w:rsidRPr="005C0F6C" w:rsidRDefault="0097303A" w:rsidP="001D096B">
      <w:pPr>
        <w:shd w:val="clear" w:color="auto" w:fill="FFFFFF"/>
        <w:ind w:firstLine="284"/>
        <w:rPr>
          <w:b/>
          <w:i/>
          <w:color w:val="0F243E" w:themeColor="text2" w:themeShade="80"/>
          <w:lang w:val="uk-UA" w:eastAsia="ru-RU"/>
        </w:rPr>
      </w:pPr>
      <w:r w:rsidRPr="005C0F6C">
        <w:rPr>
          <w:b/>
          <w:color w:val="0F243E" w:themeColor="text2" w:themeShade="80"/>
          <w:lang w:val="uk-UA" w:eastAsia="ru-RU"/>
        </w:rPr>
        <w:t xml:space="preserve">Вимоги до оформлення матеріалів </w:t>
      </w:r>
    </w:p>
    <w:p w14:paraId="34234DE0" w14:textId="269AC919" w:rsidR="00FE0AE2" w:rsidRDefault="00627713" w:rsidP="008609F5">
      <w:pPr>
        <w:shd w:val="clear" w:color="auto" w:fill="FFFFFF"/>
        <w:ind w:firstLine="284"/>
        <w:rPr>
          <w:rFonts w:eastAsia="Times New Roman" w:cs="Times New Roman"/>
          <w:sz w:val="24"/>
          <w:szCs w:val="24"/>
          <w:lang w:val="uk-UA" w:eastAsia="ru-RU"/>
        </w:rPr>
      </w:pPr>
      <w:r w:rsidRPr="005707C4">
        <w:rPr>
          <w:rFonts w:eastAsia="Times New Roman" w:cs="Times New Roman"/>
          <w:sz w:val="24"/>
          <w:szCs w:val="24"/>
          <w:lang w:val="uk-UA" w:eastAsia="ru-RU"/>
        </w:rPr>
        <w:t xml:space="preserve">Оргкомітет конференції приймає тези доповідей обсягом до 5 сторінок (українською та англійською мовами), набрані у текстовому редакторі Microsoft Word, шрифт </w:t>
      </w:r>
      <w:proofErr w:type="spellStart"/>
      <w:r w:rsidRPr="005707C4">
        <w:rPr>
          <w:rFonts w:eastAsia="Times New Roman" w:cs="Times New Roman"/>
          <w:sz w:val="24"/>
          <w:szCs w:val="24"/>
          <w:lang w:val="uk-UA" w:eastAsia="ru-RU"/>
        </w:rPr>
        <w:t>Times</w:t>
      </w:r>
      <w:proofErr w:type="spellEnd"/>
      <w:r w:rsidRPr="005707C4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707C4">
        <w:rPr>
          <w:rFonts w:eastAsia="Times New Roman" w:cs="Times New Roman"/>
          <w:sz w:val="24"/>
          <w:szCs w:val="24"/>
          <w:lang w:val="uk-UA" w:eastAsia="ru-RU"/>
        </w:rPr>
        <w:t>New</w:t>
      </w:r>
      <w:proofErr w:type="spellEnd"/>
      <w:r w:rsidRPr="005707C4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707C4">
        <w:rPr>
          <w:rFonts w:eastAsia="Times New Roman" w:cs="Times New Roman"/>
          <w:sz w:val="24"/>
          <w:szCs w:val="24"/>
          <w:lang w:val="uk-UA" w:eastAsia="ru-RU"/>
        </w:rPr>
        <w:t>Roman</w:t>
      </w:r>
      <w:proofErr w:type="spellEnd"/>
      <w:r w:rsidRPr="005707C4">
        <w:rPr>
          <w:rFonts w:eastAsia="Times New Roman" w:cs="Times New Roman"/>
          <w:sz w:val="24"/>
          <w:szCs w:val="24"/>
          <w:lang w:val="uk-UA" w:eastAsia="ru-RU"/>
        </w:rPr>
        <w:t xml:space="preserve">, кегль 14, інтервал 1, усі поля – 20 мм, абзац – 12,5 мм. </w:t>
      </w:r>
    </w:p>
    <w:p w14:paraId="496F51A2" w14:textId="3B311CAC" w:rsidR="005C0F6C" w:rsidRDefault="005C0F6C" w:rsidP="008609F5">
      <w:pPr>
        <w:shd w:val="clear" w:color="auto" w:fill="FFFFFF"/>
        <w:ind w:firstLine="284"/>
        <w:rPr>
          <w:rFonts w:eastAsia="Times New Roman" w:cs="Times New Roman"/>
          <w:sz w:val="24"/>
          <w:szCs w:val="24"/>
          <w:lang w:val="uk-UA" w:eastAsia="ru-RU"/>
        </w:rPr>
      </w:pPr>
    </w:p>
    <w:p w14:paraId="7010E24E" w14:textId="77777777" w:rsidR="00404DC4" w:rsidRDefault="00627713" w:rsidP="008609F5">
      <w:pPr>
        <w:shd w:val="clear" w:color="auto" w:fill="FFFFFF"/>
        <w:ind w:firstLine="284"/>
        <w:rPr>
          <w:sz w:val="24"/>
          <w:szCs w:val="24"/>
          <w:lang w:val="uk-UA"/>
        </w:rPr>
      </w:pPr>
      <w:r w:rsidRPr="005707C4">
        <w:rPr>
          <w:rFonts w:eastAsia="Times New Roman" w:cs="Times New Roman"/>
          <w:sz w:val="24"/>
          <w:szCs w:val="24"/>
          <w:lang w:val="uk-UA" w:eastAsia="ru-RU"/>
        </w:rPr>
        <w:t>Матеріали (</w:t>
      </w:r>
      <w:r w:rsidR="00483E5F">
        <w:rPr>
          <w:rFonts w:eastAsia="Times New Roman" w:cs="Times New Roman"/>
          <w:sz w:val="24"/>
          <w:szCs w:val="24"/>
          <w:lang w:val="uk-UA" w:eastAsia="ru-RU"/>
        </w:rPr>
        <w:t>тези та</w:t>
      </w:r>
      <w:r w:rsidRPr="005707C4">
        <w:rPr>
          <w:rFonts w:eastAsia="Times New Roman" w:cs="Times New Roman"/>
          <w:sz w:val="24"/>
          <w:szCs w:val="24"/>
          <w:lang w:val="uk-UA" w:eastAsia="ru-RU"/>
        </w:rPr>
        <w:t xml:space="preserve"> заявка на участь) на конференцію надсилаються </w:t>
      </w:r>
      <w:r w:rsidRPr="005707C4">
        <w:rPr>
          <w:rFonts w:eastAsia="Times New Roman" w:cs="Times New Roman"/>
          <w:b/>
          <w:sz w:val="24"/>
          <w:szCs w:val="24"/>
          <w:lang w:val="uk-UA" w:eastAsia="ru-RU"/>
        </w:rPr>
        <w:t xml:space="preserve">електронною поштою на </w:t>
      </w:r>
      <w:r w:rsidRPr="00483E5F">
        <w:rPr>
          <w:rFonts w:eastAsia="Times New Roman" w:cs="Times New Roman"/>
          <w:b/>
          <w:sz w:val="24"/>
          <w:szCs w:val="24"/>
          <w:lang w:val="uk-UA" w:eastAsia="ru-RU"/>
        </w:rPr>
        <w:t>e-</w:t>
      </w:r>
      <w:proofErr w:type="spellStart"/>
      <w:r w:rsidRPr="00483E5F">
        <w:rPr>
          <w:rFonts w:eastAsia="Times New Roman" w:cs="Times New Roman"/>
          <w:b/>
          <w:sz w:val="24"/>
          <w:szCs w:val="24"/>
          <w:lang w:val="uk-UA" w:eastAsia="ru-RU"/>
        </w:rPr>
        <w:t>mail</w:t>
      </w:r>
      <w:proofErr w:type="spellEnd"/>
      <w:r w:rsidRPr="00483E5F">
        <w:rPr>
          <w:rFonts w:eastAsia="Times New Roman" w:cs="Times New Roman"/>
          <w:b/>
          <w:sz w:val="24"/>
          <w:szCs w:val="24"/>
          <w:lang w:val="uk-UA" w:eastAsia="ru-RU"/>
        </w:rPr>
        <w:t xml:space="preserve">: </w:t>
      </w:r>
      <w:r w:rsidR="00483E5F" w:rsidRPr="00483E5F">
        <w:rPr>
          <w:i/>
          <w:sz w:val="24"/>
          <w:szCs w:val="24"/>
        </w:rPr>
        <w:t>k_sgd@dduvs.in.ua</w:t>
      </w:r>
      <w:r w:rsidR="00483E5F" w:rsidRPr="00483E5F">
        <w:rPr>
          <w:sz w:val="24"/>
          <w:szCs w:val="24"/>
        </w:rPr>
        <w:t xml:space="preserve"> з </w:t>
      </w:r>
      <w:proofErr w:type="spellStart"/>
      <w:r w:rsidR="00483E5F" w:rsidRPr="00483E5F">
        <w:rPr>
          <w:sz w:val="24"/>
          <w:szCs w:val="24"/>
        </w:rPr>
        <w:t>поміткою</w:t>
      </w:r>
      <w:proofErr w:type="spellEnd"/>
      <w:r w:rsidR="00483E5F" w:rsidRPr="00483E5F">
        <w:rPr>
          <w:sz w:val="24"/>
          <w:szCs w:val="24"/>
        </w:rPr>
        <w:t xml:space="preserve"> </w:t>
      </w:r>
      <w:r w:rsidR="00483E5F" w:rsidRPr="00483E5F">
        <w:rPr>
          <w:b/>
          <w:sz w:val="24"/>
          <w:szCs w:val="24"/>
        </w:rPr>
        <w:t xml:space="preserve">«На </w:t>
      </w:r>
      <w:proofErr w:type="spellStart"/>
      <w:r w:rsidR="00483E5F" w:rsidRPr="00483E5F">
        <w:rPr>
          <w:b/>
          <w:sz w:val="24"/>
          <w:szCs w:val="24"/>
        </w:rPr>
        <w:t>науково-практичну</w:t>
      </w:r>
      <w:proofErr w:type="spellEnd"/>
      <w:r w:rsidR="00483E5F" w:rsidRPr="00483E5F">
        <w:rPr>
          <w:b/>
          <w:sz w:val="24"/>
          <w:szCs w:val="24"/>
        </w:rPr>
        <w:t xml:space="preserve"> </w:t>
      </w:r>
      <w:proofErr w:type="spellStart"/>
      <w:r w:rsidR="00483E5F" w:rsidRPr="00483E5F">
        <w:rPr>
          <w:b/>
          <w:sz w:val="24"/>
          <w:szCs w:val="24"/>
        </w:rPr>
        <w:t>конференцію</w:t>
      </w:r>
      <w:proofErr w:type="spellEnd"/>
      <w:r w:rsidR="00483E5F" w:rsidRPr="00483E5F">
        <w:rPr>
          <w:b/>
          <w:sz w:val="24"/>
          <w:szCs w:val="24"/>
        </w:rPr>
        <w:t>»</w:t>
      </w:r>
      <w:r w:rsidR="00483E5F">
        <w:rPr>
          <w:sz w:val="24"/>
          <w:szCs w:val="24"/>
          <w:lang w:val="uk-UA"/>
        </w:rPr>
        <w:t>.</w:t>
      </w:r>
    </w:p>
    <w:p w14:paraId="4E9B83B9" w14:textId="1B2185A6" w:rsidR="000D7A04" w:rsidRDefault="00627713" w:rsidP="008609F5">
      <w:pPr>
        <w:shd w:val="clear" w:color="auto" w:fill="FFFFFF"/>
        <w:ind w:firstLine="284"/>
        <w:rPr>
          <w:rFonts w:eastAsia="Times New Roman" w:cs="Times New Roman"/>
          <w:sz w:val="24"/>
          <w:szCs w:val="24"/>
          <w:lang w:val="uk-UA" w:eastAsia="ru-RU"/>
        </w:rPr>
      </w:pPr>
      <w:r w:rsidRPr="00483E5F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</w:p>
    <w:p w14:paraId="3F19422C" w14:textId="4CF4FD10" w:rsidR="00C76C70" w:rsidRDefault="00627713" w:rsidP="008609F5">
      <w:pPr>
        <w:shd w:val="clear" w:color="auto" w:fill="FFFFFF"/>
        <w:ind w:firstLine="284"/>
        <w:rPr>
          <w:rFonts w:eastAsia="Times New Roman" w:cs="Times New Roman"/>
          <w:sz w:val="24"/>
          <w:szCs w:val="24"/>
          <w:lang w:val="uk-UA" w:eastAsia="ru-RU"/>
        </w:rPr>
      </w:pPr>
      <w:r w:rsidRPr="005707C4">
        <w:rPr>
          <w:rFonts w:eastAsia="Times New Roman" w:cs="Times New Roman"/>
          <w:sz w:val="24"/>
          <w:szCs w:val="24"/>
          <w:lang w:val="uk-UA" w:eastAsia="ru-RU"/>
        </w:rPr>
        <w:t>Оргкомітет залишає за собою право відхиляти матеріали, які н</w:t>
      </w:r>
      <w:r w:rsidR="00CA75E6" w:rsidRPr="005707C4">
        <w:rPr>
          <w:rFonts w:eastAsia="Times New Roman" w:cs="Times New Roman"/>
          <w:sz w:val="24"/>
          <w:szCs w:val="24"/>
          <w:lang w:val="uk-UA" w:eastAsia="ru-RU"/>
        </w:rPr>
        <w:t>е відповідають тематиці, напрям</w:t>
      </w:r>
      <w:r w:rsidRPr="005707C4">
        <w:rPr>
          <w:rFonts w:eastAsia="Times New Roman" w:cs="Times New Roman"/>
          <w:sz w:val="24"/>
          <w:szCs w:val="24"/>
          <w:lang w:val="uk-UA" w:eastAsia="ru-RU"/>
        </w:rPr>
        <w:t>ам та науковому рівню конференції, редакційно-технічним вимогам, а також направлені з порушенням терміну подання.</w:t>
      </w:r>
    </w:p>
    <w:p w14:paraId="470C7663" w14:textId="77777777" w:rsidR="00483E5F" w:rsidRPr="005707C4" w:rsidRDefault="00483E5F" w:rsidP="008609F5">
      <w:pPr>
        <w:shd w:val="clear" w:color="auto" w:fill="FFFFFF"/>
        <w:ind w:firstLine="284"/>
        <w:rPr>
          <w:rFonts w:eastAsia="Times New Roman" w:cs="Times New Roman"/>
          <w:sz w:val="24"/>
          <w:szCs w:val="24"/>
          <w:lang w:val="uk-UA" w:eastAsia="ru-RU"/>
        </w:rPr>
      </w:pPr>
    </w:p>
    <w:p w14:paraId="44269D17" w14:textId="77777777" w:rsidR="00434152" w:rsidRPr="00495E4D" w:rsidRDefault="00434152" w:rsidP="008609F5">
      <w:pPr>
        <w:pStyle w:val="af0"/>
        <w:spacing w:before="0" w:after="0"/>
        <w:ind w:left="0" w:right="0" w:firstLine="0"/>
        <w:jc w:val="center"/>
        <w:rPr>
          <w:i w:val="0"/>
          <w:color w:val="17365D" w:themeColor="text2" w:themeShade="BF"/>
          <w:sz w:val="4"/>
          <w:lang w:val="uk-UA" w:eastAsia="ru-RU"/>
        </w:rPr>
      </w:pPr>
    </w:p>
    <w:p w14:paraId="18654F21" w14:textId="716C4D84" w:rsidR="00C2624F" w:rsidRPr="00AC345B" w:rsidRDefault="004C0242" w:rsidP="008609F5">
      <w:pPr>
        <w:pStyle w:val="af0"/>
        <w:spacing w:before="0" w:after="0"/>
        <w:ind w:left="0" w:right="0" w:firstLine="0"/>
        <w:jc w:val="center"/>
        <w:rPr>
          <w:i w:val="0"/>
          <w:color w:val="0F243E" w:themeColor="text2" w:themeShade="80"/>
          <w:lang w:val="uk-UA" w:eastAsia="ru-RU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0A9A893" wp14:editId="590B8BF1">
                <wp:simplePos x="0" y="0"/>
                <wp:positionH relativeFrom="column">
                  <wp:posOffset>-194310</wp:posOffset>
                </wp:positionH>
                <wp:positionV relativeFrom="paragraph">
                  <wp:posOffset>-216535</wp:posOffset>
                </wp:positionV>
                <wp:extent cx="3317240" cy="7017385"/>
                <wp:effectExtent l="0" t="0" r="16510" b="120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240" cy="7017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D9DE5" id="Прямоугольник 5" o:spid="_x0000_s1026" style="position:absolute;margin-left:-15.3pt;margin-top:-17.05pt;width:261.2pt;height:552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" fillcolor="window" strokecolor="#4f81bd" strokeweight="2pt"/>
            </w:pict>
          </mc:Fallback>
        </mc:AlternateContent>
      </w:r>
      <w:r w:rsidR="009201AC" w:rsidRPr="00AC345B">
        <w:rPr>
          <w:i w:val="0"/>
          <w:color w:val="0F243E" w:themeColor="text2" w:themeShade="80"/>
          <w:lang w:val="uk-UA" w:eastAsia="ru-RU"/>
        </w:rPr>
        <w:t>Контакти</w:t>
      </w:r>
    </w:p>
    <w:p w14:paraId="01995B51" w14:textId="77777777" w:rsidR="005169F2" w:rsidRPr="00495E4D" w:rsidRDefault="00C2624F" w:rsidP="002765C4">
      <w:pPr>
        <w:ind w:firstLine="0"/>
        <w:rPr>
          <w:i/>
          <w:sz w:val="24"/>
          <w:szCs w:val="24"/>
        </w:rPr>
      </w:pPr>
      <w:r w:rsidRPr="00A9599F">
        <w:rPr>
          <w:b/>
          <w:color w:val="244061" w:themeColor="accent1" w:themeShade="80"/>
          <w:spacing w:val="-6"/>
          <w:sz w:val="24"/>
          <w:szCs w:val="26"/>
          <w:lang w:val="uk-UA"/>
        </w:rPr>
        <w:t>Електронна адреса:</w:t>
      </w:r>
      <w:r w:rsidRPr="00A9599F">
        <w:rPr>
          <w:color w:val="244061" w:themeColor="accent1" w:themeShade="80"/>
          <w:spacing w:val="-6"/>
          <w:sz w:val="24"/>
          <w:szCs w:val="26"/>
          <w:lang w:val="uk-UA"/>
        </w:rPr>
        <w:t xml:space="preserve"> </w:t>
      </w:r>
      <w:r w:rsidR="00483E5F" w:rsidRPr="00DE243D">
        <w:rPr>
          <w:sz w:val="24"/>
          <w:szCs w:val="24"/>
        </w:rPr>
        <w:t>k_sgd@dduvs.in.ua</w:t>
      </w:r>
    </w:p>
    <w:p w14:paraId="7350D9FC" w14:textId="2AC6AB4D" w:rsidR="00DE243D" w:rsidRDefault="00DC3A84" w:rsidP="002765C4">
      <w:pPr>
        <w:ind w:firstLine="0"/>
        <w:rPr>
          <w:rFonts w:eastAsia="Times New Roman" w:cs="Times New Roman"/>
          <w:sz w:val="24"/>
          <w:szCs w:val="24"/>
          <w:lang w:val="uk-UA" w:eastAsia="ru-RU"/>
        </w:rPr>
      </w:pPr>
      <w:r w:rsidRPr="00A9599F">
        <w:rPr>
          <w:rFonts w:eastAsia="Times New Roman" w:cs="Times New Roman"/>
          <w:b/>
          <w:color w:val="244061" w:themeColor="accent1" w:themeShade="80"/>
          <w:sz w:val="24"/>
          <w:szCs w:val="24"/>
          <w:lang w:val="uk-UA" w:eastAsia="ru-RU"/>
        </w:rPr>
        <w:t>Контактн</w:t>
      </w:r>
      <w:r w:rsidR="00483E5F">
        <w:rPr>
          <w:rFonts w:eastAsia="Times New Roman" w:cs="Times New Roman"/>
          <w:b/>
          <w:color w:val="244061" w:themeColor="accent1" w:themeShade="80"/>
          <w:sz w:val="24"/>
          <w:szCs w:val="24"/>
          <w:lang w:val="uk-UA" w:eastAsia="ru-RU"/>
        </w:rPr>
        <w:t>і</w:t>
      </w:r>
      <w:r w:rsidRPr="00A9599F">
        <w:rPr>
          <w:rFonts w:eastAsia="Times New Roman" w:cs="Times New Roman"/>
          <w:b/>
          <w:color w:val="244061" w:themeColor="accent1" w:themeShade="80"/>
          <w:sz w:val="24"/>
          <w:szCs w:val="24"/>
          <w:lang w:val="uk-UA" w:eastAsia="ru-RU"/>
        </w:rPr>
        <w:t xml:space="preserve"> </w:t>
      </w:r>
      <w:r w:rsidR="00527F21" w:rsidRPr="00A9599F">
        <w:rPr>
          <w:rFonts w:eastAsia="Times New Roman" w:cs="Times New Roman"/>
          <w:b/>
          <w:color w:val="244061" w:themeColor="accent1" w:themeShade="80"/>
          <w:sz w:val="24"/>
          <w:szCs w:val="24"/>
          <w:lang w:val="uk-UA" w:eastAsia="ru-RU"/>
        </w:rPr>
        <w:t>тел</w:t>
      </w:r>
      <w:r w:rsidRPr="00A9599F">
        <w:rPr>
          <w:rFonts w:eastAsia="Times New Roman" w:cs="Times New Roman"/>
          <w:b/>
          <w:color w:val="244061" w:themeColor="accent1" w:themeShade="80"/>
          <w:sz w:val="24"/>
          <w:szCs w:val="24"/>
          <w:lang w:val="uk-UA" w:eastAsia="ru-RU"/>
        </w:rPr>
        <w:t>ефон</w:t>
      </w:r>
      <w:r w:rsidR="00483E5F">
        <w:rPr>
          <w:rFonts w:eastAsia="Times New Roman" w:cs="Times New Roman"/>
          <w:b/>
          <w:color w:val="244061" w:themeColor="accent1" w:themeShade="80"/>
          <w:sz w:val="24"/>
          <w:szCs w:val="24"/>
          <w:lang w:val="uk-UA" w:eastAsia="ru-RU"/>
        </w:rPr>
        <w:t>и</w:t>
      </w:r>
      <w:r w:rsidR="00C2624F" w:rsidRPr="00A9599F">
        <w:rPr>
          <w:rFonts w:eastAsia="Times New Roman" w:cs="Times New Roman"/>
          <w:b/>
          <w:color w:val="244061" w:themeColor="accent1" w:themeShade="80"/>
          <w:sz w:val="24"/>
          <w:szCs w:val="24"/>
          <w:lang w:val="uk-UA" w:eastAsia="ru-RU"/>
        </w:rPr>
        <w:t>:</w:t>
      </w:r>
      <w:r w:rsidR="00906EFE" w:rsidRPr="005707C4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</w:p>
    <w:p w14:paraId="7FC79526" w14:textId="3B4223CE" w:rsidR="00BB5294" w:rsidRPr="00DE243D" w:rsidRDefault="00DC3A84" w:rsidP="00DE243D">
      <w:pPr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DE243D">
        <w:rPr>
          <w:rFonts w:eastAsia="Times New Roman" w:cs="Times New Roman"/>
          <w:sz w:val="24"/>
          <w:szCs w:val="24"/>
          <w:lang w:val="uk-UA" w:eastAsia="ru-RU"/>
        </w:rPr>
        <w:t>+</w:t>
      </w:r>
      <w:r w:rsidR="00C2624F" w:rsidRPr="00DE243D">
        <w:rPr>
          <w:rFonts w:eastAsia="Times New Roman" w:cs="Times New Roman"/>
          <w:sz w:val="24"/>
          <w:szCs w:val="24"/>
          <w:lang w:val="uk-UA" w:eastAsia="ru-RU"/>
        </w:rPr>
        <w:t>38</w:t>
      </w:r>
      <w:r w:rsidR="00483E5F" w:rsidRPr="00DE243D">
        <w:rPr>
          <w:rFonts w:eastAsia="Times New Roman" w:cs="Times New Roman"/>
          <w:sz w:val="24"/>
          <w:szCs w:val="24"/>
          <w:lang w:val="uk-UA" w:eastAsia="ru-RU"/>
        </w:rPr>
        <w:t>0</w:t>
      </w:r>
      <w:r w:rsidR="00487A15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="00483E5F" w:rsidRPr="00DE243D">
        <w:rPr>
          <w:rFonts w:eastAsia="Times New Roman" w:cs="Times New Roman"/>
          <w:sz w:val="24"/>
          <w:szCs w:val="24"/>
          <w:lang w:val="uk-UA" w:eastAsia="ru-RU"/>
        </w:rPr>
        <w:t>50</w:t>
      </w:r>
      <w:r w:rsidR="00487A15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="00483E5F" w:rsidRPr="00DE243D">
        <w:rPr>
          <w:rFonts w:eastAsia="Times New Roman" w:cs="Times New Roman"/>
          <w:sz w:val="24"/>
          <w:szCs w:val="24"/>
          <w:lang w:val="uk-UA" w:eastAsia="ru-RU"/>
        </w:rPr>
        <w:t>77</w:t>
      </w:r>
      <w:r w:rsidR="00487A15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="00483E5F" w:rsidRPr="00DE243D">
        <w:rPr>
          <w:rFonts w:eastAsia="Times New Roman" w:cs="Times New Roman"/>
          <w:sz w:val="24"/>
          <w:szCs w:val="24"/>
          <w:lang w:val="uk-UA" w:eastAsia="ru-RU"/>
        </w:rPr>
        <w:t>66</w:t>
      </w:r>
      <w:r w:rsidR="00487A15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="00483E5F" w:rsidRPr="00DE243D">
        <w:rPr>
          <w:rFonts w:eastAsia="Times New Roman" w:cs="Times New Roman"/>
          <w:sz w:val="24"/>
          <w:szCs w:val="24"/>
          <w:lang w:val="uk-UA" w:eastAsia="ru-RU"/>
        </w:rPr>
        <w:t>771</w:t>
      </w:r>
      <w:r w:rsidR="00487A15">
        <w:rPr>
          <w:rFonts w:eastAsia="Times New Roman" w:cs="Times New Roman"/>
          <w:sz w:val="24"/>
          <w:szCs w:val="24"/>
          <w:lang w:val="uk-UA" w:eastAsia="ru-RU"/>
        </w:rPr>
        <w:t xml:space="preserve"> – </w:t>
      </w:r>
      <w:r w:rsidR="00487A15" w:rsidRPr="00DE243D">
        <w:rPr>
          <w:rFonts w:eastAsia="Times New Roman" w:cs="Times New Roman"/>
          <w:sz w:val="24"/>
          <w:szCs w:val="24"/>
          <w:lang w:val="uk-UA" w:eastAsia="ru-RU"/>
        </w:rPr>
        <w:t xml:space="preserve">Олексій </w:t>
      </w:r>
      <w:r w:rsidR="00487A15">
        <w:rPr>
          <w:rFonts w:eastAsia="Times New Roman" w:cs="Times New Roman"/>
          <w:sz w:val="24"/>
          <w:szCs w:val="24"/>
          <w:lang w:val="uk-UA" w:eastAsia="ru-RU"/>
        </w:rPr>
        <w:t>ХАЛАПСІС</w:t>
      </w:r>
      <w:r w:rsidR="004C0242">
        <w:rPr>
          <w:rFonts w:eastAsia="Times New Roman" w:cs="Times New Roman"/>
          <w:sz w:val="24"/>
          <w:szCs w:val="24"/>
          <w:lang w:val="uk-UA" w:eastAsia="ru-RU"/>
        </w:rPr>
        <w:t>.</w:t>
      </w:r>
    </w:p>
    <w:p w14:paraId="26B1E13F" w14:textId="312964A2" w:rsidR="002765C4" w:rsidRPr="00DE243D" w:rsidRDefault="002765C4" w:rsidP="00DE243D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111AECE8" w14:textId="77777777" w:rsidR="00495E4D" w:rsidRDefault="00495E4D" w:rsidP="008609F5">
      <w:pPr>
        <w:shd w:val="clear" w:color="auto" w:fill="FFFFFF"/>
        <w:ind w:firstLine="0"/>
        <w:rPr>
          <w:rFonts w:eastAsia="Times New Roman" w:cs="Times New Roman"/>
          <w:b/>
          <w:sz w:val="24"/>
          <w:szCs w:val="24"/>
          <w:lang w:val="uk-UA" w:eastAsia="ru-RU"/>
        </w:rPr>
      </w:pPr>
    </w:p>
    <w:p w14:paraId="50FF2A8A" w14:textId="77777777" w:rsidR="00F51636" w:rsidRDefault="00F51636" w:rsidP="008609F5">
      <w:pPr>
        <w:shd w:val="clear" w:color="auto" w:fill="FFFFFF"/>
        <w:ind w:firstLine="0"/>
        <w:rPr>
          <w:rFonts w:eastAsia="Times New Roman" w:cs="Times New Roman"/>
          <w:b/>
          <w:sz w:val="24"/>
          <w:szCs w:val="24"/>
          <w:lang w:val="uk-UA" w:eastAsia="ru-RU"/>
        </w:rPr>
      </w:pPr>
    </w:p>
    <w:p w14:paraId="680FDB0E" w14:textId="77777777" w:rsidR="0091187C" w:rsidRPr="005707C4" w:rsidRDefault="000D7A04" w:rsidP="008609F5">
      <w:pPr>
        <w:shd w:val="clear" w:color="auto" w:fill="FFFFFF"/>
        <w:ind w:firstLine="0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5707C4">
        <w:rPr>
          <w:rFonts w:eastAsia="Times New Roman" w:cs="Times New Roman"/>
          <w:b/>
          <w:sz w:val="24"/>
          <w:szCs w:val="24"/>
          <w:lang w:val="uk-UA" w:eastAsia="ru-RU"/>
        </w:rPr>
        <w:t>З повагою</w:t>
      </w:r>
      <w:r w:rsidR="00483E5F">
        <w:rPr>
          <w:rFonts w:eastAsia="Times New Roman" w:cs="Times New Roman"/>
          <w:b/>
          <w:sz w:val="24"/>
          <w:szCs w:val="24"/>
          <w:lang w:val="uk-UA" w:eastAsia="ru-RU"/>
        </w:rPr>
        <w:t>,</w:t>
      </w:r>
      <w:r w:rsidR="0091187C" w:rsidRPr="005707C4"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</w:p>
    <w:p w14:paraId="6F192C61" w14:textId="2EBF9148" w:rsidR="004C0242" w:rsidRDefault="004C0242" w:rsidP="008609F5">
      <w:pPr>
        <w:shd w:val="clear" w:color="auto" w:fill="FFFFFF"/>
        <w:ind w:firstLine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заступник </w:t>
      </w:r>
      <w:r w:rsidR="00DE243D">
        <w:rPr>
          <w:rFonts w:eastAsia="Times New Roman" w:cs="Times New Roman"/>
          <w:b/>
          <w:sz w:val="24"/>
          <w:szCs w:val="24"/>
          <w:lang w:val="uk-UA" w:eastAsia="ru-RU"/>
        </w:rPr>
        <w:t>г</w:t>
      </w:r>
      <w:r w:rsidR="00C76C70" w:rsidRPr="005707C4">
        <w:rPr>
          <w:rFonts w:eastAsia="Times New Roman" w:cs="Times New Roman"/>
          <w:b/>
          <w:sz w:val="24"/>
          <w:szCs w:val="24"/>
          <w:lang w:val="uk-UA" w:eastAsia="ru-RU"/>
        </w:rPr>
        <w:t>олов</w:t>
      </w:r>
      <w:r>
        <w:rPr>
          <w:rFonts w:eastAsia="Times New Roman" w:cs="Times New Roman"/>
          <w:b/>
          <w:sz w:val="24"/>
          <w:szCs w:val="24"/>
          <w:lang w:val="uk-UA" w:eastAsia="ru-RU"/>
        </w:rPr>
        <w:t>и</w:t>
      </w:r>
      <w:r w:rsidR="00C76C70" w:rsidRPr="005707C4"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</w:p>
    <w:p w14:paraId="435389A5" w14:textId="06354709" w:rsidR="00C76C70" w:rsidRPr="005707C4" w:rsidRDefault="00C76C70" w:rsidP="008609F5">
      <w:pPr>
        <w:shd w:val="clear" w:color="auto" w:fill="FFFFFF"/>
        <w:ind w:firstLine="0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5707C4">
        <w:rPr>
          <w:rFonts w:eastAsia="Times New Roman" w:cs="Times New Roman"/>
          <w:b/>
          <w:sz w:val="24"/>
          <w:szCs w:val="24"/>
          <w:lang w:val="uk-UA" w:eastAsia="ru-RU"/>
        </w:rPr>
        <w:t>оргкомітету</w:t>
      </w:r>
      <w:r w:rsidR="004C0242">
        <w:rPr>
          <w:rFonts w:eastAsia="Times New Roman" w:cs="Times New Roman"/>
          <w:b/>
          <w:sz w:val="24"/>
          <w:szCs w:val="24"/>
          <w:lang w:val="uk-UA" w:eastAsia="ru-RU"/>
        </w:rPr>
        <w:t>,</w:t>
      </w:r>
      <w:r w:rsidRPr="005707C4"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</w:p>
    <w:p w14:paraId="76D44572" w14:textId="5A0A1499" w:rsidR="00311289" w:rsidRPr="00495E4D" w:rsidRDefault="00CC63ED" w:rsidP="008609F5">
      <w:pPr>
        <w:shd w:val="clear" w:color="auto" w:fill="FFFFFF"/>
        <w:tabs>
          <w:tab w:val="left" w:pos="2552"/>
        </w:tabs>
        <w:ind w:firstLine="0"/>
        <w:rPr>
          <w:rFonts w:eastAsia="Times New Roman" w:cs="Times New Roman"/>
          <w:sz w:val="16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>проректор                    Лариса НАЛИВАЙКО</w:t>
      </w:r>
    </w:p>
    <w:sectPr w:rsidR="00311289" w:rsidRPr="00495E4D" w:rsidSect="004A6323">
      <w:pgSz w:w="16838" w:h="11906" w:orient="landscape"/>
      <w:pgMar w:top="851" w:right="536" w:bottom="709" w:left="567" w:header="709" w:footer="709" w:gutter="0"/>
      <w:cols w:num="3" w:space="63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61ED" w14:textId="77777777" w:rsidR="00403810" w:rsidRDefault="00403810" w:rsidP="00613CCD">
      <w:r>
        <w:separator/>
      </w:r>
    </w:p>
  </w:endnote>
  <w:endnote w:type="continuationSeparator" w:id="0">
    <w:p w14:paraId="7C30BCD0" w14:textId="77777777" w:rsidR="00403810" w:rsidRDefault="00403810" w:rsidP="0061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30989" w14:textId="77777777" w:rsidR="00403810" w:rsidRDefault="00403810" w:rsidP="00613CCD">
      <w:r>
        <w:separator/>
      </w:r>
    </w:p>
  </w:footnote>
  <w:footnote w:type="continuationSeparator" w:id="0">
    <w:p w14:paraId="62A1F6B8" w14:textId="77777777" w:rsidR="00403810" w:rsidRDefault="00403810" w:rsidP="0061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7F83"/>
    <w:multiLevelType w:val="hybridMultilevel"/>
    <w:tmpl w:val="3A88D38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75621"/>
    <w:multiLevelType w:val="hybridMultilevel"/>
    <w:tmpl w:val="F4CCE5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74438"/>
    <w:multiLevelType w:val="hybridMultilevel"/>
    <w:tmpl w:val="A4167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22394"/>
    <w:multiLevelType w:val="multilevel"/>
    <w:tmpl w:val="31F2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24C6D"/>
    <w:multiLevelType w:val="hybridMultilevel"/>
    <w:tmpl w:val="7242D9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52390B0D"/>
    <w:multiLevelType w:val="multilevel"/>
    <w:tmpl w:val="2172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EE6A71"/>
    <w:multiLevelType w:val="hybridMultilevel"/>
    <w:tmpl w:val="98EE60F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6DE24A6D"/>
    <w:multiLevelType w:val="hybridMultilevel"/>
    <w:tmpl w:val="818EAF7A"/>
    <w:lvl w:ilvl="0" w:tplc="265E6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794802"/>
    <w:multiLevelType w:val="hybridMultilevel"/>
    <w:tmpl w:val="535AF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4"/>
    <w:lvlOverride w:ilvl="0">
      <w:lvl w:ilvl="0" w:tplc="0419000F">
        <w:start w:val="1"/>
        <w:numFmt w:val="decimal"/>
        <w:lvlText w:val="%1."/>
        <w:lvlJc w:val="left"/>
        <w:pPr>
          <w:tabs>
            <w:tab w:val="num" w:pos="786"/>
          </w:tabs>
          <w:ind w:left="786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5F4"/>
    <w:rsid w:val="000039CD"/>
    <w:rsid w:val="00011085"/>
    <w:rsid w:val="00046C1C"/>
    <w:rsid w:val="000525C5"/>
    <w:rsid w:val="000565A3"/>
    <w:rsid w:val="00057601"/>
    <w:rsid w:val="00073861"/>
    <w:rsid w:val="00085807"/>
    <w:rsid w:val="00093A48"/>
    <w:rsid w:val="000B001D"/>
    <w:rsid w:val="000C0B98"/>
    <w:rsid w:val="000D1C7D"/>
    <w:rsid w:val="000D5517"/>
    <w:rsid w:val="000D7A04"/>
    <w:rsid w:val="000E7CD8"/>
    <w:rsid w:val="000F3C37"/>
    <w:rsid w:val="00100308"/>
    <w:rsid w:val="00102425"/>
    <w:rsid w:val="001827A7"/>
    <w:rsid w:val="001A223F"/>
    <w:rsid w:val="001B1B29"/>
    <w:rsid w:val="001B4FE4"/>
    <w:rsid w:val="001D096B"/>
    <w:rsid w:val="001E4C6D"/>
    <w:rsid w:val="001E7E51"/>
    <w:rsid w:val="00232576"/>
    <w:rsid w:val="0024621A"/>
    <w:rsid w:val="002765C4"/>
    <w:rsid w:val="002876A5"/>
    <w:rsid w:val="00295DE3"/>
    <w:rsid w:val="002A73CE"/>
    <w:rsid w:val="002B5263"/>
    <w:rsid w:val="002D04FB"/>
    <w:rsid w:val="002E4446"/>
    <w:rsid w:val="002E5441"/>
    <w:rsid w:val="00301AAC"/>
    <w:rsid w:val="003053B8"/>
    <w:rsid w:val="00311289"/>
    <w:rsid w:val="003332B7"/>
    <w:rsid w:val="003629CF"/>
    <w:rsid w:val="00383DBB"/>
    <w:rsid w:val="003E74AB"/>
    <w:rsid w:val="00403810"/>
    <w:rsid w:val="00404DC4"/>
    <w:rsid w:val="00405C81"/>
    <w:rsid w:val="0041433B"/>
    <w:rsid w:val="00434152"/>
    <w:rsid w:val="0045350D"/>
    <w:rsid w:val="00470930"/>
    <w:rsid w:val="00483E5F"/>
    <w:rsid w:val="00487A15"/>
    <w:rsid w:val="00495E4D"/>
    <w:rsid w:val="00496AA3"/>
    <w:rsid w:val="004A6323"/>
    <w:rsid w:val="004C0242"/>
    <w:rsid w:val="004E73BE"/>
    <w:rsid w:val="004F1BA5"/>
    <w:rsid w:val="00501DBE"/>
    <w:rsid w:val="005169F2"/>
    <w:rsid w:val="00527F21"/>
    <w:rsid w:val="005707C4"/>
    <w:rsid w:val="00592ADA"/>
    <w:rsid w:val="0059324E"/>
    <w:rsid w:val="005A4FE6"/>
    <w:rsid w:val="005B0471"/>
    <w:rsid w:val="005B65FD"/>
    <w:rsid w:val="005C0F6C"/>
    <w:rsid w:val="005C57DC"/>
    <w:rsid w:val="00612A21"/>
    <w:rsid w:val="00613CCD"/>
    <w:rsid w:val="0062464A"/>
    <w:rsid w:val="00627713"/>
    <w:rsid w:val="006375C9"/>
    <w:rsid w:val="00667167"/>
    <w:rsid w:val="006775F4"/>
    <w:rsid w:val="00684092"/>
    <w:rsid w:val="006A104E"/>
    <w:rsid w:val="006A6C33"/>
    <w:rsid w:val="006B560D"/>
    <w:rsid w:val="006F6334"/>
    <w:rsid w:val="00707B3F"/>
    <w:rsid w:val="00715CC1"/>
    <w:rsid w:val="0074158A"/>
    <w:rsid w:val="00742013"/>
    <w:rsid w:val="0075078B"/>
    <w:rsid w:val="007548CA"/>
    <w:rsid w:val="00762012"/>
    <w:rsid w:val="007860BF"/>
    <w:rsid w:val="00796BF6"/>
    <w:rsid w:val="007A282C"/>
    <w:rsid w:val="007D461E"/>
    <w:rsid w:val="007E787F"/>
    <w:rsid w:val="007F185F"/>
    <w:rsid w:val="00811A8A"/>
    <w:rsid w:val="008126AC"/>
    <w:rsid w:val="008609F5"/>
    <w:rsid w:val="00873AB8"/>
    <w:rsid w:val="00896B4C"/>
    <w:rsid w:val="008B1E72"/>
    <w:rsid w:val="008B22F5"/>
    <w:rsid w:val="008C77D2"/>
    <w:rsid w:val="008D788C"/>
    <w:rsid w:val="00906EFE"/>
    <w:rsid w:val="0091187C"/>
    <w:rsid w:val="009201AC"/>
    <w:rsid w:val="00932510"/>
    <w:rsid w:val="00953BD3"/>
    <w:rsid w:val="009722FD"/>
    <w:rsid w:val="0097303A"/>
    <w:rsid w:val="00983B5B"/>
    <w:rsid w:val="009929FE"/>
    <w:rsid w:val="009A24B4"/>
    <w:rsid w:val="009C097A"/>
    <w:rsid w:val="009E3620"/>
    <w:rsid w:val="009F6C7A"/>
    <w:rsid w:val="00A028AC"/>
    <w:rsid w:val="00A04875"/>
    <w:rsid w:val="00A17516"/>
    <w:rsid w:val="00A400E3"/>
    <w:rsid w:val="00A63322"/>
    <w:rsid w:val="00A940BD"/>
    <w:rsid w:val="00A9599F"/>
    <w:rsid w:val="00AA1FC4"/>
    <w:rsid w:val="00AB3ED1"/>
    <w:rsid w:val="00AC345B"/>
    <w:rsid w:val="00AC4D37"/>
    <w:rsid w:val="00AD7DEA"/>
    <w:rsid w:val="00B003F4"/>
    <w:rsid w:val="00B10FC2"/>
    <w:rsid w:val="00B1782F"/>
    <w:rsid w:val="00B30178"/>
    <w:rsid w:val="00B305C1"/>
    <w:rsid w:val="00B37EAD"/>
    <w:rsid w:val="00B64FEF"/>
    <w:rsid w:val="00B67D30"/>
    <w:rsid w:val="00B94016"/>
    <w:rsid w:val="00BA14B1"/>
    <w:rsid w:val="00BB5294"/>
    <w:rsid w:val="00BC7519"/>
    <w:rsid w:val="00BF08BF"/>
    <w:rsid w:val="00BF0A9C"/>
    <w:rsid w:val="00BF1265"/>
    <w:rsid w:val="00C031CC"/>
    <w:rsid w:val="00C2624F"/>
    <w:rsid w:val="00C27FF1"/>
    <w:rsid w:val="00C37DF5"/>
    <w:rsid w:val="00C464E5"/>
    <w:rsid w:val="00C76506"/>
    <w:rsid w:val="00C76C70"/>
    <w:rsid w:val="00C814A2"/>
    <w:rsid w:val="00C81FC2"/>
    <w:rsid w:val="00C9700D"/>
    <w:rsid w:val="00CA1EA4"/>
    <w:rsid w:val="00CA75E6"/>
    <w:rsid w:val="00CC63ED"/>
    <w:rsid w:val="00CE426A"/>
    <w:rsid w:val="00D16861"/>
    <w:rsid w:val="00D26633"/>
    <w:rsid w:val="00D377F4"/>
    <w:rsid w:val="00D57D63"/>
    <w:rsid w:val="00D70357"/>
    <w:rsid w:val="00D71394"/>
    <w:rsid w:val="00D72AD2"/>
    <w:rsid w:val="00D764CE"/>
    <w:rsid w:val="00DB23B3"/>
    <w:rsid w:val="00DC3A84"/>
    <w:rsid w:val="00DC41A9"/>
    <w:rsid w:val="00DE243D"/>
    <w:rsid w:val="00E20D54"/>
    <w:rsid w:val="00E400A2"/>
    <w:rsid w:val="00E40323"/>
    <w:rsid w:val="00E427D1"/>
    <w:rsid w:val="00E551A7"/>
    <w:rsid w:val="00E64EA1"/>
    <w:rsid w:val="00E65436"/>
    <w:rsid w:val="00EB4616"/>
    <w:rsid w:val="00EC62D3"/>
    <w:rsid w:val="00ED7691"/>
    <w:rsid w:val="00EF5647"/>
    <w:rsid w:val="00F110F9"/>
    <w:rsid w:val="00F21CEE"/>
    <w:rsid w:val="00F25BE8"/>
    <w:rsid w:val="00F33817"/>
    <w:rsid w:val="00F51636"/>
    <w:rsid w:val="00F573CD"/>
    <w:rsid w:val="00F62D33"/>
    <w:rsid w:val="00F7071D"/>
    <w:rsid w:val="00F972EB"/>
    <w:rsid w:val="00FA3963"/>
    <w:rsid w:val="00FE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B90F"/>
  <w15:docId w15:val="{5E84F3B0-37C0-4FC9-9555-8F90BBB9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24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02425"/>
    <w:pPr>
      <w:keepNext/>
      <w:ind w:firstLine="0"/>
      <w:jc w:val="right"/>
      <w:outlineLvl w:val="0"/>
    </w:pPr>
    <w:rPr>
      <w:rFonts w:eastAsia="Times New Roman" w:cs="Times New Roman"/>
      <w:b/>
      <w:i/>
      <w:color w:val="000000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334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63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F633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F6334"/>
    <w:rPr>
      <w:i/>
      <w:iCs/>
    </w:rPr>
  </w:style>
  <w:style w:type="character" w:styleId="a7">
    <w:name w:val="Strong"/>
    <w:basedOn w:val="a0"/>
    <w:uiPriority w:val="22"/>
    <w:qFormat/>
    <w:rsid w:val="006F6334"/>
    <w:rPr>
      <w:b/>
      <w:bCs/>
    </w:rPr>
  </w:style>
  <w:style w:type="character" w:styleId="a8">
    <w:name w:val="Hyperlink"/>
    <w:basedOn w:val="a0"/>
    <w:unhideWhenUsed/>
    <w:rsid w:val="006F6334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613CCD"/>
    <w:rPr>
      <w:sz w:val="20"/>
      <w:szCs w:val="20"/>
    </w:rPr>
  </w:style>
  <w:style w:type="character" w:customStyle="1" w:styleId="aa">
    <w:name w:val="Текст виноски Знак"/>
    <w:basedOn w:val="a0"/>
    <w:link w:val="a9"/>
    <w:uiPriority w:val="99"/>
    <w:semiHidden/>
    <w:rsid w:val="00613CCD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13CCD"/>
    <w:rPr>
      <w:vertAlign w:val="superscript"/>
    </w:rPr>
  </w:style>
  <w:style w:type="paragraph" w:styleId="ac">
    <w:name w:val="List Paragraph"/>
    <w:basedOn w:val="a"/>
    <w:uiPriority w:val="34"/>
    <w:qFormat/>
    <w:rsid w:val="00613CCD"/>
    <w:pPr>
      <w:ind w:left="720"/>
      <w:contextualSpacing/>
    </w:pPr>
  </w:style>
  <w:style w:type="paragraph" w:styleId="ad">
    <w:name w:val="Title"/>
    <w:basedOn w:val="a"/>
    <w:link w:val="ae"/>
    <w:qFormat/>
    <w:rsid w:val="00932510"/>
    <w:pPr>
      <w:ind w:firstLine="0"/>
      <w:jc w:val="center"/>
    </w:pPr>
    <w:rPr>
      <w:rFonts w:eastAsia="Times New Roman" w:cs="Times New Roman"/>
      <w:b/>
      <w:color w:val="000000"/>
      <w:sz w:val="26"/>
      <w:szCs w:val="20"/>
      <w:lang w:val="uk-UA" w:eastAsia="uk-UA"/>
    </w:rPr>
  </w:style>
  <w:style w:type="character" w:customStyle="1" w:styleId="ae">
    <w:name w:val="Назва Знак"/>
    <w:basedOn w:val="a0"/>
    <w:link w:val="ad"/>
    <w:rsid w:val="00932510"/>
    <w:rPr>
      <w:rFonts w:ascii="Times New Roman" w:eastAsia="Times New Roman" w:hAnsi="Times New Roman" w:cs="Times New Roman"/>
      <w:b/>
      <w:color w:val="000000"/>
      <w:sz w:val="26"/>
      <w:szCs w:val="20"/>
      <w:lang w:val="uk-UA" w:eastAsia="uk-UA"/>
    </w:rPr>
  </w:style>
  <w:style w:type="character" w:customStyle="1" w:styleId="10">
    <w:name w:val="Заголовок 1 Знак"/>
    <w:basedOn w:val="a0"/>
    <w:link w:val="1"/>
    <w:rsid w:val="00102425"/>
    <w:rPr>
      <w:rFonts w:ascii="Times New Roman" w:eastAsia="Times New Roman" w:hAnsi="Times New Roman" w:cs="Times New Roman"/>
      <w:b/>
      <w:i/>
      <w:color w:val="000000"/>
      <w:sz w:val="28"/>
      <w:szCs w:val="28"/>
      <w:lang w:val="uk-UA" w:eastAsia="uk-UA"/>
    </w:rPr>
  </w:style>
  <w:style w:type="table" w:styleId="af">
    <w:name w:val="Table Grid"/>
    <w:basedOn w:val="a1"/>
    <w:rsid w:val="00102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Intense Quote"/>
    <w:basedOn w:val="a"/>
    <w:next w:val="a"/>
    <w:link w:val="af1"/>
    <w:uiPriority w:val="30"/>
    <w:qFormat/>
    <w:rsid w:val="00BB52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Насичена цитата Знак"/>
    <w:basedOn w:val="a0"/>
    <w:link w:val="af0"/>
    <w:uiPriority w:val="30"/>
    <w:rsid w:val="00BB5294"/>
    <w:rPr>
      <w:rFonts w:ascii="Times New Roman" w:hAnsi="Times New Roman"/>
      <w:b/>
      <w:bCs/>
      <w:i/>
      <w:iCs/>
      <w:color w:val="4F81BD" w:themeColor="accent1"/>
      <w:sz w:val="28"/>
    </w:rPr>
  </w:style>
  <w:style w:type="paragraph" w:customStyle="1" w:styleId="login-buttonuser">
    <w:name w:val="login-button__user"/>
    <w:basedOn w:val="a"/>
    <w:rsid w:val="00906EF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802/ampr.v0i20.2495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7D02C-0C64-4D91-9875-0F70B679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83</cp:revision>
  <cp:lastPrinted>2022-09-28T11:28:00Z</cp:lastPrinted>
  <dcterms:created xsi:type="dcterms:W3CDTF">2020-09-07T11:43:00Z</dcterms:created>
  <dcterms:modified xsi:type="dcterms:W3CDTF">2022-09-28T13:13:00Z</dcterms:modified>
</cp:coreProperties>
</file>