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47699" w14:textId="52F4C43F" w:rsidR="00EA164A" w:rsidRPr="00C714F1" w:rsidRDefault="00D04175" w:rsidP="00CA2603">
      <w:pPr>
        <w:ind w:firstLine="284"/>
        <w:jc w:val="right"/>
        <w:rPr>
          <w:rFonts w:ascii="Georgia" w:hAnsi="Georgia" w:cs="Arial"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rFonts w:ascii="Georgia" w:hAnsi="Georgia" w:cs="Arial"/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F4CFB8A" wp14:editId="775ACF52">
            <wp:simplePos x="0" y="0"/>
            <wp:positionH relativeFrom="column">
              <wp:posOffset>1238885</wp:posOffset>
            </wp:positionH>
            <wp:positionV relativeFrom="paragraph">
              <wp:posOffset>-249555</wp:posOffset>
            </wp:positionV>
            <wp:extent cx="818515" cy="818515"/>
            <wp:effectExtent l="0" t="0" r="0" b="0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6820F" w14:textId="77777777" w:rsidR="00EA164A" w:rsidRPr="00C714F1" w:rsidRDefault="00EA164A" w:rsidP="00AE61A7">
      <w:pPr>
        <w:pStyle w:val="a3"/>
        <w:rPr>
          <w:rFonts w:ascii="Georgia" w:hAnsi="Georgia" w:cs="Arial"/>
          <w:color w:val="auto"/>
          <w:sz w:val="28"/>
          <w:szCs w:val="28"/>
          <w:lang w:val="ru-RU"/>
        </w:rPr>
      </w:pPr>
    </w:p>
    <w:p w14:paraId="52154AA5" w14:textId="77777777" w:rsidR="00CA2603" w:rsidRDefault="00CA2603" w:rsidP="00AE61A7">
      <w:pPr>
        <w:pStyle w:val="a3"/>
        <w:rPr>
          <w:rFonts w:ascii="Georgia" w:hAnsi="Georgia" w:cs="Arial"/>
          <w:color w:val="auto"/>
          <w:sz w:val="28"/>
          <w:szCs w:val="28"/>
        </w:rPr>
      </w:pPr>
    </w:p>
    <w:p w14:paraId="33082EF3" w14:textId="77777777" w:rsidR="00AE61A7" w:rsidRPr="00360CE5" w:rsidRDefault="00AE61A7" w:rsidP="00AE61A7">
      <w:pPr>
        <w:pStyle w:val="a3"/>
        <w:rPr>
          <w:rFonts w:ascii="Georgia" w:hAnsi="Georgia" w:cs="Arial"/>
          <w:color w:val="auto"/>
          <w:sz w:val="28"/>
          <w:szCs w:val="28"/>
        </w:rPr>
      </w:pPr>
      <w:r w:rsidRPr="00360CE5">
        <w:rPr>
          <w:rFonts w:ascii="Georgia" w:hAnsi="Georgia" w:cs="Arial"/>
          <w:color w:val="auto"/>
          <w:sz w:val="28"/>
          <w:szCs w:val="28"/>
        </w:rPr>
        <w:t>МВС України</w:t>
      </w:r>
    </w:p>
    <w:p w14:paraId="5BFDEE47" w14:textId="77777777" w:rsidR="00AE61A7" w:rsidRPr="00360CE5" w:rsidRDefault="00AE61A7" w:rsidP="00AE61A7">
      <w:pPr>
        <w:spacing w:before="120"/>
        <w:jc w:val="center"/>
        <w:rPr>
          <w:rFonts w:ascii="Georgia" w:hAnsi="Georgia" w:cs="Arial"/>
          <w:b/>
          <w:color w:val="auto"/>
          <w:sz w:val="28"/>
          <w:szCs w:val="28"/>
        </w:rPr>
      </w:pPr>
      <w:r w:rsidRPr="00360CE5">
        <w:rPr>
          <w:rFonts w:ascii="Georgia" w:hAnsi="Georgia" w:cs="Arial"/>
          <w:b/>
          <w:color w:val="auto"/>
          <w:sz w:val="28"/>
          <w:szCs w:val="28"/>
        </w:rPr>
        <w:t>ДНІПРОПЕТРОВСЬКИЙ</w:t>
      </w:r>
    </w:p>
    <w:p w14:paraId="37AAF701" w14:textId="77777777" w:rsidR="00AE61A7" w:rsidRPr="00360CE5" w:rsidRDefault="00AE61A7" w:rsidP="00AE61A7">
      <w:pPr>
        <w:jc w:val="center"/>
        <w:rPr>
          <w:rFonts w:ascii="Georgia" w:hAnsi="Georgia" w:cs="Arial"/>
          <w:b/>
          <w:color w:val="auto"/>
          <w:spacing w:val="-10"/>
          <w:sz w:val="28"/>
          <w:szCs w:val="28"/>
        </w:rPr>
      </w:pPr>
      <w:r w:rsidRPr="00360CE5">
        <w:rPr>
          <w:rFonts w:ascii="Georgia" w:hAnsi="Georgia" w:cs="Arial"/>
          <w:b/>
          <w:color w:val="auto"/>
          <w:spacing w:val="-10"/>
          <w:sz w:val="28"/>
          <w:szCs w:val="28"/>
        </w:rPr>
        <w:t>ДЕРЖАВНИЙ УНІВЕРСИТЕТ</w:t>
      </w:r>
    </w:p>
    <w:p w14:paraId="34D2B9B4" w14:textId="77777777" w:rsidR="00AE61A7" w:rsidRPr="00360CE5" w:rsidRDefault="00AE61A7" w:rsidP="00AE61A7">
      <w:pPr>
        <w:jc w:val="center"/>
        <w:rPr>
          <w:rFonts w:ascii="Georgia" w:hAnsi="Georgia" w:cs="Arial"/>
          <w:b/>
          <w:color w:val="auto"/>
          <w:sz w:val="28"/>
          <w:szCs w:val="28"/>
        </w:rPr>
      </w:pPr>
      <w:r w:rsidRPr="00360CE5">
        <w:rPr>
          <w:rFonts w:ascii="Georgia" w:hAnsi="Georgia" w:cs="Arial"/>
          <w:b/>
          <w:color w:val="auto"/>
          <w:sz w:val="28"/>
          <w:szCs w:val="28"/>
        </w:rPr>
        <w:t>ВНУТРІШНІХ СПРАВ</w:t>
      </w:r>
    </w:p>
    <w:p w14:paraId="132B0E27" w14:textId="77777777" w:rsidR="009F554F" w:rsidRPr="00360CE5" w:rsidRDefault="00D04175" w:rsidP="00360CE5">
      <w:pPr>
        <w:pStyle w:val="a3"/>
        <w:rPr>
          <w:rFonts w:ascii="Georgia" w:hAnsi="Georgia"/>
          <w:sz w:val="28"/>
          <w:szCs w:val="28"/>
        </w:rPr>
      </w:pPr>
      <w:r w:rsidRPr="00C3158E">
        <w:rPr>
          <w:rFonts w:ascii="Arial" w:hAnsi="Arial" w:cs="Arial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71D07618" wp14:editId="654F79EB">
            <wp:simplePos x="0" y="0"/>
            <wp:positionH relativeFrom="column">
              <wp:posOffset>382270</wp:posOffset>
            </wp:positionH>
            <wp:positionV relativeFrom="paragraph">
              <wp:posOffset>29210</wp:posOffset>
            </wp:positionV>
            <wp:extent cx="2559050" cy="191897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C00" w:rsidRPr="00360CE5">
        <w:rPr>
          <w:rFonts w:ascii="Georgia" w:hAnsi="Georgia"/>
          <w:sz w:val="28"/>
          <w:szCs w:val="28"/>
        </w:rPr>
        <w:t xml:space="preserve">Факультет </w:t>
      </w:r>
      <w:r w:rsidR="00CE6C00" w:rsidRPr="00360CE5">
        <w:rPr>
          <w:rStyle w:val="apple-style-span"/>
          <w:rFonts w:ascii="Georgia" w:hAnsi="Georgia"/>
          <w:sz w:val="28"/>
          <w:szCs w:val="28"/>
        </w:rPr>
        <w:t>підготовки</w:t>
      </w:r>
      <w:r w:rsidR="008B0489" w:rsidRPr="00360CE5">
        <w:rPr>
          <w:rStyle w:val="apple-style-span"/>
          <w:rFonts w:ascii="Georgia" w:hAnsi="Georgia"/>
          <w:sz w:val="28"/>
          <w:szCs w:val="28"/>
        </w:rPr>
        <w:t xml:space="preserve"> </w:t>
      </w:r>
      <w:r w:rsidR="00CE6C00" w:rsidRPr="00360CE5">
        <w:rPr>
          <w:rStyle w:val="apple-style-span"/>
          <w:rFonts w:ascii="Georgia" w:hAnsi="Georgia"/>
          <w:sz w:val="28"/>
          <w:szCs w:val="28"/>
        </w:rPr>
        <w:t xml:space="preserve">фахівців для </w:t>
      </w:r>
      <w:r w:rsidR="009F554F" w:rsidRPr="00360CE5">
        <w:rPr>
          <w:rStyle w:val="apple-style-span"/>
          <w:rFonts w:ascii="Georgia" w:hAnsi="Georgia"/>
          <w:sz w:val="28"/>
          <w:szCs w:val="28"/>
        </w:rPr>
        <w:t>підрозділів превентивної діяльності</w:t>
      </w:r>
    </w:p>
    <w:p w14:paraId="75CAA6E3" w14:textId="77777777" w:rsidR="00AE61A7" w:rsidRPr="00C3158E" w:rsidRDefault="00AE61A7" w:rsidP="00AE61A7">
      <w:pPr>
        <w:pStyle w:val="a3"/>
        <w:rPr>
          <w:rFonts w:ascii="Arial" w:hAnsi="Arial" w:cs="Arial"/>
          <w:color w:val="auto"/>
          <w:sz w:val="28"/>
          <w:szCs w:val="28"/>
        </w:rPr>
      </w:pPr>
    </w:p>
    <w:p w14:paraId="7A713F8F" w14:textId="70EC4A8D" w:rsidR="00EA164A" w:rsidRPr="00C714F1" w:rsidRDefault="008218E8" w:rsidP="00AE61A7">
      <w:pPr>
        <w:pStyle w:val="a3"/>
        <w:rPr>
          <w:rFonts w:ascii="Georgia" w:hAnsi="Georgia" w:cs="Arial"/>
          <w:color w:val="333399"/>
          <w:sz w:val="28"/>
          <w:szCs w:val="28"/>
        </w:rPr>
      </w:pPr>
      <w:r>
        <w:rPr>
          <w:rFonts w:ascii="Georgia" w:hAnsi="Georgia" w:cs="Arial"/>
          <w:color w:val="333399"/>
          <w:sz w:val="28"/>
          <w:szCs w:val="28"/>
        </w:rPr>
        <w:t>ВСЕУКРАЇНСЬКИЙ</w:t>
      </w:r>
      <w:r w:rsidR="00CA0D39" w:rsidRPr="00EA164A">
        <w:rPr>
          <w:rFonts w:ascii="Georgia" w:hAnsi="Georgia" w:cs="Arial"/>
          <w:color w:val="333399"/>
          <w:sz w:val="28"/>
          <w:szCs w:val="28"/>
        </w:rPr>
        <w:t xml:space="preserve"> </w:t>
      </w:r>
    </w:p>
    <w:p w14:paraId="65A03CC5" w14:textId="77777777" w:rsidR="00AE61A7" w:rsidRPr="00EA164A" w:rsidRDefault="00CA0D39" w:rsidP="00AE61A7">
      <w:pPr>
        <w:pStyle w:val="a3"/>
        <w:rPr>
          <w:rFonts w:ascii="Georgia" w:hAnsi="Georgia" w:cs="Arial"/>
          <w:color w:val="333399"/>
          <w:sz w:val="28"/>
          <w:szCs w:val="28"/>
        </w:rPr>
      </w:pPr>
      <w:r w:rsidRPr="00EA164A">
        <w:rPr>
          <w:rFonts w:ascii="Georgia" w:hAnsi="Georgia" w:cs="Arial"/>
          <w:color w:val="333399"/>
          <w:sz w:val="28"/>
          <w:szCs w:val="28"/>
        </w:rPr>
        <w:t>КРУГЛИЙ СТІЛ</w:t>
      </w:r>
    </w:p>
    <w:p w14:paraId="4F483A17" w14:textId="77777777" w:rsidR="00AE61A7" w:rsidRPr="00CC13C7" w:rsidRDefault="00AE61A7" w:rsidP="00AE61A7">
      <w:pPr>
        <w:pStyle w:val="a3"/>
        <w:rPr>
          <w:rFonts w:ascii="Arial" w:hAnsi="Arial" w:cs="Arial"/>
          <w:i/>
          <w:iCs/>
          <w:color w:val="auto"/>
          <w:sz w:val="20"/>
        </w:rPr>
      </w:pPr>
    </w:p>
    <w:p w14:paraId="360B7C1A" w14:textId="164F65CA" w:rsidR="00AE61A7" w:rsidRPr="005D7F47" w:rsidRDefault="005C3DB9" w:rsidP="00FA1F30">
      <w:pPr>
        <w:jc w:val="center"/>
        <w:rPr>
          <w:rFonts w:ascii="Georgia" w:hAnsi="Georgia"/>
          <w:b/>
          <w:iCs/>
          <w:spacing w:val="-4"/>
          <w:sz w:val="28"/>
          <w:szCs w:val="28"/>
        </w:rPr>
      </w:pPr>
      <w:r w:rsidRPr="005D7F47">
        <w:rPr>
          <w:rFonts w:ascii="Georgia" w:hAnsi="Georgia"/>
          <w:b/>
          <w:sz w:val="28"/>
          <w:szCs w:val="28"/>
        </w:rPr>
        <w:t>«</w:t>
      </w:r>
      <w:r w:rsidR="005D7F47" w:rsidRPr="005D7F47">
        <w:rPr>
          <w:rFonts w:ascii="Georgia" w:hAnsi="Georgia"/>
          <w:b/>
          <w:sz w:val="28"/>
          <w:szCs w:val="28"/>
        </w:rPr>
        <w:t>Організаційно-правове забезпечення підрозділів превентивної діяльності Національної поліції</w:t>
      </w:r>
      <w:r w:rsidRPr="005D7F47">
        <w:rPr>
          <w:rFonts w:ascii="Georgia" w:hAnsi="Georgia"/>
          <w:b/>
          <w:iCs/>
          <w:sz w:val="28"/>
          <w:szCs w:val="28"/>
        </w:rPr>
        <w:t>»</w:t>
      </w:r>
    </w:p>
    <w:p w14:paraId="71A4BC5F" w14:textId="77777777" w:rsidR="00AE61A7" w:rsidRPr="00CC13C7" w:rsidRDefault="00AE61A7" w:rsidP="00AE61A7">
      <w:pPr>
        <w:pStyle w:val="a3"/>
        <w:rPr>
          <w:color w:val="auto"/>
          <w:spacing w:val="-4"/>
          <w:sz w:val="20"/>
        </w:rPr>
      </w:pPr>
    </w:p>
    <w:p w14:paraId="57DB7AED" w14:textId="26B04C04" w:rsidR="00AE61A7" w:rsidRPr="00360CE5" w:rsidRDefault="005D7F47" w:rsidP="00AE61A7">
      <w:pPr>
        <w:pStyle w:val="a3"/>
        <w:rPr>
          <w:rFonts w:ascii="Georgia" w:hAnsi="Georgia" w:cs="Arial"/>
          <w:color w:val="333399"/>
          <w:spacing w:val="-4"/>
          <w:sz w:val="32"/>
          <w:szCs w:val="32"/>
        </w:rPr>
      </w:pPr>
      <w:r>
        <w:rPr>
          <w:rFonts w:ascii="Georgia" w:hAnsi="Georgia" w:cs="Arial"/>
          <w:color w:val="333399"/>
          <w:spacing w:val="-4"/>
          <w:sz w:val="32"/>
          <w:szCs w:val="32"/>
        </w:rPr>
        <w:t>02</w:t>
      </w:r>
      <w:r w:rsidR="009257FF" w:rsidRPr="00CC13C7">
        <w:rPr>
          <w:rFonts w:ascii="Georgia" w:hAnsi="Georgia" w:cs="Arial"/>
          <w:color w:val="333399"/>
          <w:spacing w:val="-4"/>
          <w:sz w:val="32"/>
          <w:szCs w:val="32"/>
        </w:rPr>
        <w:t xml:space="preserve"> </w:t>
      </w:r>
      <w:r>
        <w:rPr>
          <w:rFonts w:ascii="Georgia" w:hAnsi="Georgia" w:cs="Arial"/>
          <w:color w:val="333399"/>
          <w:spacing w:val="-4"/>
          <w:sz w:val="32"/>
          <w:szCs w:val="32"/>
        </w:rPr>
        <w:t>червня</w:t>
      </w:r>
      <w:r w:rsidR="00CA0D39" w:rsidRPr="00CC13C7">
        <w:rPr>
          <w:rFonts w:ascii="Georgia" w:hAnsi="Georgia" w:cs="Arial"/>
          <w:color w:val="333399"/>
          <w:spacing w:val="-4"/>
          <w:sz w:val="32"/>
          <w:szCs w:val="32"/>
        </w:rPr>
        <w:t xml:space="preserve"> </w:t>
      </w:r>
      <w:r w:rsidR="00AE61A7" w:rsidRPr="00CC13C7">
        <w:rPr>
          <w:rFonts w:ascii="Georgia" w:hAnsi="Georgia" w:cs="Arial"/>
          <w:color w:val="333399"/>
          <w:spacing w:val="-4"/>
          <w:sz w:val="32"/>
          <w:szCs w:val="32"/>
        </w:rPr>
        <w:t>20</w:t>
      </w:r>
      <w:r w:rsidR="00CA0D39" w:rsidRPr="00CC13C7">
        <w:rPr>
          <w:rFonts w:ascii="Georgia" w:hAnsi="Georgia" w:cs="Arial"/>
          <w:color w:val="333399"/>
          <w:spacing w:val="-4"/>
          <w:sz w:val="32"/>
          <w:szCs w:val="32"/>
        </w:rPr>
        <w:t>2</w:t>
      </w:r>
      <w:r w:rsidR="00FA1F30">
        <w:rPr>
          <w:rFonts w:ascii="Georgia" w:hAnsi="Georgia" w:cs="Arial"/>
          <w:color w:val="333399"/>
          <w:spacing w:val="-4"/>
          <w:sz w:val="32"/>
          <w:szCs w:val="32"/>
        </w:rPr>
        <w:t>3</w:t>
      </w:r>
      <w:r w:rsidR="00AE61A7" w:rsidRPr="00CC13C7">
        <w:rPr>
          <w:rFonts w:ascii="Georgia" w:hAnsi="Georgia" w:cs="Arial"/>
          <w:color w:val="333399"/>
          <w:spacing w:val="-4"/>
          <w:sz w:val="32"/>
          <w:szCs w:val="32"/>
        </w:rPr>
        <w:t xml:space="preserve"> року</w:t>
      </w:r>
    </w:p>
    <w:p w14:paraId="1A07BE07" w14:textId="77777777" w:rsidR="00AE61A7" w:rsidRPr="00360CE5" w:rsidRDefault="00AE61A7" w:rsidP="00AE61A7">
      <w:pPr>
        <w:pStyle w:val="a3"/>
        <w:rPr>
          <w:rFonts w:ascii="Georgia" w:hAnsi="Georgia" w:cs="Arial"/>
          <w:color w:val="auto"/>
          <w:spacing w:val="-4"/>
          <w:sz w:val="24"/>
          <w:szCs w:val="24"/>
        </w:rPr>
      </w:pPr>
    </w:p>
    <w:p w14:paraId="3611C38C" w14:textId="77777777" w:rsidR="00AE61A7" w:rsidRPr="00360CE5" w:rsidRDefault="00AE61A7" w:rsidP="00CA0D39">
      <w:pPr>
        <w:pStyle w:val="a3"/>
        <w:jc w:val="left"/>
        <w:rPr>
          <w:rFonts w:ascii="Georgia" w:hAnsi="Georgia" w:cs="Arial"/>
          <w:spacing w:val="-4"/>
          <w:sz w:val="24"/>
          <w:szCs w:val="24"/>
        </w:rPr>
      </w:pPr>
    </w:p>
    <w:p w14:paraId="6287A3C1" w14:textId="77777777" w:rsidR="00AE61A7" w:rsidRDefault="00CA0D39" w:rsidP="00AE61A7">
      <w:pPr>
        <w:pStyle w:val="a3"/>
        <w:rPr>
          <w:rFonts w:ascii="Georgia" w:hAnsi="Georgia" w:cs="Arial"/>
          <w:b w:val="0"/>
          <w:spacing w:val="-4"/>
          <w:sz w:val="28"/>
          <w:szCs w:val="28"/>
        </w:rPr>
      </w:pPr>
      <w:r>
        <w:rPr>
          <w:rFonts w:ascii="Georgia" w:hAnsi="Georgia" w:cs="Arial"/>
          <w:b w:val="0"/>
          <w:spacing w:val="-4"/>
          <w:sz w:val="28"/>
          <w:szCs w:val="28"/>
        </w:rPr>
        <w:t>м. </w:t>
      </w:r>
      <w:r w:rsidR="001E5306" w:rsidRPr="00360CE5">
        <w:rPr>
          <w:rFonts w:ascii="Georgia" w:hAnsi="Georgia" w:cs="Arial"/>
          <w:b w:val="0"/>
          <w:spacing w:val="-4"/>
          <w:sz w:val="28"/>
          <w:szCs w:val="28"/>
        </w:rPr>
        <w:t>Дніпро</w:t>
      </w:r>
    </w:p>
    <w:p w14:paraId="41ADED0E" w14:textId="77777777" w:rsidR="00CA2603" w:rsidRPr="00313AEA" w:rsidRDefault="00CA2603" w:rsidP="00CA2603">
      <w:pPr>
        <w:ind w:firstLine="284"/>
        <w:jc w:val="center"/>
        <w:rPr>
          <w:b/>
          <w:spacing w:val="-6"/>
          <w:sz w:val="25"/>
          <w:szCs w:val="25"/>
        </w:rPr>
      </w:pPr>
      <w:r w:rsidRPr="00313AEA">
        <w:rPr>
          <w:b/>
          <w:spacing w:val="-6"/>
          <w:sz w:val="25"/>
          <w:szCs w:val="25"/>
        </w:rPr>
        <w:lastRenderedPageBreak/>
        <w:t>ІНФОРМАЦІЙНЕ ПОВІДОМЛЕННЯ</w:t>
      </w:r>
    </w:p>
    <w:p w14:paraId="486C0867" w14:textId="77777777" w:rsidR="00CA2603" w:rsidRPr="00313AEA" w:rsidRDefault="00CA2603" w:rsidP="00CA2603">
      <w:pPr>
        <w:ind w:firstLine="284"/>
        <w:jc w:val="both"/>
        <w:rPr>
          <w:color w:val="auto"/>
          <w:spacing w:val="-6"/>
          <w:sz w:val="25"/>
          <w:szCs w:val="25"/>
        </w:rPr>
      </w:pPr>
      <w:r w:rsidRPr="00313AEA">
        <w:rPr>
          <w:sz w:val="25"/>
          <w:szCs w:val="25"/>
        </w:rPr>
        <w:t>Навчально-наукова лабораторія з дослідження проблем превентивної діяльності факультету підготовки фахівців для підрозділів превентивної діяльності Дніпропетровського державного університету внутрішніх справ</w:t>
      </w:r>
      <w:r w:rsidRPr="00313AE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02</w:t>
      </w:r>
      <w:r w:rsidRPr="00313AE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червня</w:t>
      </w:r>
      <w:r w:rsidRPr="00313AEA">
        <w:rPr>
          <w:b/>
          <w:spacing w:val="-4"/>
          <w:sz w:val="25"/>
          <w:szCs w:val="25"/>
        </w:rPr>
        <w:t xml:space="preserve"> 2023 року</w:t>
      </w:r>
      <w:r w:rsidRPr="00313AEA">
        <w:rPr>
          <w:spacing w:val="-4"/>
          <w:sz w:val="25"/>
          <w:szCs w:val="25"/>
        </w:rPr>
        <w:t xml:space="preserve"> </w:t>
      </w:r>
      <w:r w:rsidRPr="00313AEA">
        <w:rPr>
          <w:b/>
          <w:bCs/>
          <w:spacing w:val="-4"/>
          <w:sz w:val="25"/>
          <w:szCs w:val="25"/>
          <w:lang w:val="en-US"/>
        </w:rPr>
        <w:t>o</w:t>
      </w:r>
      <w:r w:rsidRPr="00313AEA">
        <w:rPr>
          <w:b/>
          <w:bCs/>
          <w:spacing w:val="-4"/>
          <w:sz w:val="25"/>
          <w:szCs w:val="25"/>
        </w:rPr>
        <w:t xml:space="preserve"> 11</w:t>
      </w:r>
      <w:r w:rsidRPr="00313AEA">
        <w:rPr>
          <w:b/>
          <w:bCs/>
          <w:spacing w:val="-4"/>
          <w:sz w:val="25"/>
          <w:szCs w:val="25"/>
          <w:vertAlign w:val="superscript"/>
        </w:rPr>
        <w:t>00</w:t>
      </w:r>
      <w:r w:rsidRPr="00313AEA">
        <w:rPr>
          <w:spacing w:val="-4"/>
          <w:sz w:val="25"/>
          <w:szCs w:val="25"/>
          <w:vertAlign w:val="superscript"/>
        </w:rPr>
        <w:t xml:space="preserve"> </w:t>
      </w:r>
      <w:r w:rsidRPr="00313AEA">
        <w:rPr>
          <w:spacing w:val="-4"/>
          <w:sz w:val="25"/>
          <w:szCs w:val="25"/>
        </w:rPr>
        <w:t xml:space="preserve">запрошує взяти участь у </w:t>
      </w:r>
      <w:r w:rsidRPr="00313AEA">
        <w:rPr>
          <w:spacing w:val="-6"/>
          <w:sz w:val="25"/>
          <w:szCs w:val="25"/>
        </w:rPr>
        <w:t xml:space="preserve">Всеукраїнському круглому столі </w:t>
      </w:r>
      <w:r w:rsidRPr="005D7F47">
        <w:rPr>
          <w:b/>
          <w:i/>
          <w:color w:val="auto"/>
          <w:spacing w:val="-6"/>
          <w:sz w:val="25"/>
          <w:szCs w:val="25"/>
        </w:rPr>
        <w:t>«</w:t>
      </w:r>
      <w:r w:rsidRPr="005D7F47">
        <w:rPr>
          <w:b/>
          <w:color w:val="auto"/>
          <w:sz w:val="25"/>
          <w:szCs w:val="25"/>
        </w:rPr>
        <w:t>Організаційно-правове забезпечення підрозділів превентивної діяльності Національної поліції</w:t>
      </w:r>
      <w:r w:rsidRPr="005D7F47">
        <w:rPr>
          <w:b/>
          <w:i/>
          <w:color w:val="auto"/>
          <w:spacing w:val="-6"/>
          <w:sz w:val="25"/>
          <w:szCs w:val="25"/>
        </w:rPr>
        <w:t xml:space="preserve">» </w:t>
      </w:r>
      <w:r w:rsidRPr="00313AEA">
        <w:rPr>
          <w:b/>
          <w:i/>
          <w:color w:val="auto"/>
          <w:spacing w:val="-6"/>
          <w:sz w:val="25"/>
          <w:szCs w:val="25"/>
        </w:rPr>
        <w:t xml:space="preserve">дистанційно за допомогою платформи для </w:t>
      </w:r>
      <w:proofErr w:type="spellStart"/>
      <w:r w:rsidRPr="00313AEA">
        <w:rPr>
          <w:b/>
          <w:i/>
          <w:color w:val="auto"/>
          <w:spacing w:val="-6"/>
          <w:sz w:val="25"/>
          <w:szCs w:val="25"/>
        </w:rPr>
        <w:t>відеоконференцій</w:t>
      </w:r>
      <w:proofErr w:type="spellEnd"/>
      <w:r w:rsidRPr="00313AEA">
        <w:rPr>
          <w:b/>
          <w:i/>
          <w:color w:val="auto"/>
          <w:spacing w:val="-6"/>
          <w:sz w:val="25"/>
          <w:szCs w:val="25"/>
        </w:rPr>
        <w:t xml:space="preserve"> </w:t>
      </w:r>
      <w:r w:rsidRPr="00313AEA">
        <w:rPr>
          <w:b/>
          <w:i/>
          <w:color w:val="auto"/>
          <w:spacing w:val="-6"/>
          <w:sz w:val="25"/>
          <w:szCs w:val="25"/>
          <w:lang w:val="en-US"/>
        </w:rPr>
        <w:t>ZOOM</w:t>
      </w:r>
      <w:r w:rsidRPr="00313AEA">
        <w:rPr>
          <w:color w:val="auto"/>
          <w:spacing w:val="-6"/>
          <w:sz w:val="25"/>
          <w:szCs w:val="25"/>
        </w:rPr>
        <w:t>.</w:t>
      </w:r>
    </w:p>
    <w:p w14:paraId="738B3AD8" w14:textId="77777777" w:rsidR="00CA2603" w:rsidRPr="005D7F47" w:rsidRDefault="00CA2603" w:rsidP="00CA2603">
      <w:pPr>
        <w:ind w:firstLine="284"/>
        <w:jc w:val="both"/>
        <w:rPr>
          <w:spacing w:val="-8"/>
          <w:sz w:val="25"/>
          <w:szCs w:val="25"/>
        </w:rPr>
      </w:pPr>
      <w:r w:rsidRPr="00313AEA">
        <w:rPr>
          <w:spacing w:val="-8"/>
          <w:sz w:val="25"/>
          <w:szCs w:val="25"/>
        </w:rPr>
        <w:t>Ди</w:t>
      </w:r>
      <w:r w:rsidRPr="005D7F47">
        <w:rPr>
          <w:spacing w:val="-8"/>
          <w:sz w:val="25"/>
          <w:szCs w:val="25"/>
        </w:rPr>
        <w:t>скусійні напрями роботи круглого столу:</w:t>
      </w:r>
    </w:p>
    <w:p w14:paraId="3F5D7218" w14:textId="77777777" w:rsidR="00CA2603" w:rsidRPr="005D7F47" w:rsidRDefault="00CA2603" w:rsidP="00CA2603">
      <w:pPr>
        <w:widowControl w:val="0"/>
        <w:numPr>
          <w:ilvl w:val="0"/>
          <w:numId w:val="3"/>
        </w:numPr>
        <w:tabs>
          <w:tab w:val="clear" w:pos="912"/>
        </w:tabs>
        <w:ind w:left="0" w:firstLine="357"/>
        <w:jc w:val="both"/>
        <w:rPr>
          <w:b/>
          <w:i/>
          <w:spacing w:val="-4"/>
          <w:sz w:val="25"/>
          <w:szCs w:val="25"/>
        </w:rPr>
      </w:pPr>
      <w:r w:rsidRPr="005D7F47">
        <w:rPr>
          <w:b/>
          <w:i/>
          <w:spacing w:val="-4"/>
          <w:sz w:val="25"/>
          <w:szCs w:val="25"/>
        </w:rPr>
        <w:t>особливості діяльності підрозділів превентивної спрямованості Національної поліції в умовах воєнного стану;</w:t>
      </w:r>
    </w:p>
    <w:p w14:paraId="7EEEE5D8" w14:textId="77777777" w:rsidR="00CA2603" w:rsidRPr="005D7F47" w:rsidRDefault="00CA2603" w:rsidP="00CA2603">
      <w:pPr>
        <w:widowControl w:val="0"/>
        <w:numPr>
          <w:ilvl w:val="0"/>
          <w:numId w:val="3"/>
        </w:numPr>
        <w:tabs>
          <w:tab w:val="clear" w:pos="912"/>
        </w:tabs>
        <w:ind w:left="0" w:firstLine="357"/>
        <w:jc w:val="both"/>
        <w:rPr>
          <w:b/>
          <w:i/>
          <w:spacing w:val="-4"/>
          <w:sz w:val="25"/>
          <w:szCs w:val="25"/>
        </w:rPr>
      </w:pPr>
      <w:r w:rsidRPr="005D7F47">
        <w:rPr>
          <w:b/>
          <w:i/>
          <w:spacing w:val="-4"/>
          <w:sz w:val="25"/>
          <w:szCs w:val="25"/>
        </w:rPr>
        <w:t xml:space="preserve">особливості управління підрозділами превентивної діяльності Національної поліції під час </w:t>
      </w:r>
      <w:r>
        <w:rPr>
          <w:b/>
          <w:i/>
          <w:spacing w:val="-4"/>
          <w:sz w:val="25"/>
          <w:szCs w:val="25"/>
        </w:rPr>
        <w:t xml:space="preserve">дії </w:t>
      </w:r>
      <w:r w:rsidRPr="005D7F47">
        <w:rPr>
          <w:b/>
          <w:i/>
          <w:spacing w:val="-4"/>
          <w:sz w:val="25"/>
          <w:szCs w:val="25"/>
        </w:rPr>
        <w:t>воєнного стану;</w:t>
      </w:r>
    </w:p>
    <w:p w14:paraId="2DF49B96" w14:textId="77777777" w:rsidR="00CA2603" w:rsidRPr="005D7F47" w:rsidRDefault="00CA2603" w:rsidP="00CA2603">
      <w:pPr>
        <w:widowControl w:val="0"/>
        <w:numPr>
          <w:ilvl w:val="0"/>
          <w:numId w:val="3"/>
        </w:numPr>
        <w:tabs>
          <w:tab w:val="clear" w:pos="912"/>
        </w:tabs>
        <w:ind w:left="0" w:firstLine="357"/>
        <w:jc w:val="both"/>
        <w:rPr>
          <w:b/>
          <w:i/>
          <w:spacing w:val="-4"/>
          <w:sz w:val="25"/>
          <w:szCs w:val="25"/>
        </w:rPr>
      </w:pPr>
      <w:r w:rsidRPr="005D7F47">
        <w:rPr>
          <w:b/>
          <w:i/>
          <w:spacing w:val="-4"/>
          <w:sz w:val="25"/>
          <w:szCs w:val="25"/>
        </w:rPr>
        <w:t>оцінка ефективності правоохоронної діяльності в умовах воєнного стану;</w:t>
      </w:r>
    </w:p>
    <w:p w14:paraId="1C0196BF" w14:textId="77777777" w:rsidR="00CA2603" w:rsidRPr="005D7F47" w:rsidRDefault="00CA2603" w:rsidP="00CA2603">
      <w:pPr>
        <w:widowControl w:val="0"/>
        <w:numPr>
          <w:ilvl w:val="0"/>
          <w:numId w:val="3"/>
        </w:numPr>
        <w:tabs>
          <w:tab w:val="clear" w:pos="912"/>
        </w:tabs>
        <w:ind w:left="0" w:firstLine="357"/>
        <w:jc w:val="both"/>
        <w:rPr>
          <w:b/>
          <w:i/>
          <w:spacing w:val="-4"/>
          <w:sz w:val="25"/>
          <w:szCs w:val="25"/>
        </w:rPr>
      </w:pPr>
      <w:r w:rsidRPr="005D7F47">
        <w:rPr>
          <w:b/>
          <w:i/>
          <w:sz w:val="25"/>
          <w:szCs w:val="25"/>
        </w:rPr>
        <w:t>діяльність підрозділів ювенальної превенції щодо недопущення вчиненню неповнолітніми особами правопорушень під час введення воєнного стану</w:t>
      </w:r>
      <w:r w:rsidRPr="005D7F47">
        <w:rPr>
          <w:b/>
          <w:i/>
          <w:spacing w:val="-4"/>
          <w:sz w:val="25"/>
          <w:szCs w:val="25"/>
        </w:rPr>
        <w:t xml:space="preserve">; </w:t>
      </w:r>
    </w:p>
    <w:p w14:paraId="0400DB48" w14:textId="77777777" w:rsidR="00CA2603" w:rsidRPr="005D7F47" w:rsidRDefault="00CA2603" w:rsidP="00CA2603">
      <w:pPr>
        <w:widowControl w:val="0"/>
        <w:numPr>
          <w:ilvl w:val="0"/>
          <w:numId w:val="3"/>
        </w:numPr>
        <w:tabs>
          <w:tab w:val="clear" w:pos="912"/>
        </w:tabs>
        <w:ind w:left="0" w:firstLine="357"/>
        <w:jc w:val="both"/>
        <w:rPr>
          <w:b/>
          <w:i/>
          <w:spacing w:val="-4"/>
          <w:sz w:val="25"/>
          <w:szCs w:val="25"/>
        </w:rPr>
      </w:pPr>
      <w:r w:rsidRPr="005D7F47">
        <w:rPr>
          <w:b/>
          <w:i/>
          <w:sz w:val="25"/>
          <w:szCs w:val="25"/>
        </w:rPr>
        <w:t>діяльність підрозділів Національної поліції щодо запобігання правопорушенням у сфері обігу вогнепальної зброї</w:t>
      </w:r>
      <w:r w:rsidRPr="005D7F47">
        <w:rPr>
          <w:b/>
          <w:i/>
          <w:spacing w:val="-4"/>
          <w:sz w:val="25"/>
          <w:szCs w:val="25"/>
        </w:rPr>
        <w:t>;</w:t>
      </w:r>
    </w:p>
    <w:p w14:paraId="2FE90DFB" w14:textId="77777777" w:rsidR="00CA2603" w:rsidRPr="005D7F47" w:rsidRDefault="00CA2603" w:rsidP="00CA2603">
      <w:pPr>
        <w:widowControl w:val="0"/>
        <w:numPr>
          <w:ilvl w:val="0"/>
          <w:numId w:val="3"/>
        </w:numPr>
        <w:tabs>
          <w:tab w:val="clear" w:pos="912"/>
        </w:tabs>
        <w:ind w:left="0" w:firstLine="357"/>
        <w:jc w:val="both"/>
        <w:rPr>
          <w:b/>
          <w:i/>
          <w:spacing w:val="-4"/>
          <w:sz w:val="25"/>
          <w:szCs w:val="25"/>
        </w:rPr>
      </w:pPr>
      <w:r w:rsidRPr="005D7F47">
        <w:rPr>
          <w:b/>
          <w:i/>
          <w:sz w:val="25"/>
          <w:szCs w:val="25"/>
        </w:rPr>
        <w:t>інформаційне забезпечення діяльності підрозділів превентивної діяльності Національної поліції</w:t>
      </w:r>
      <w:r w:rsidRPr="005D7F47">
        <w:rPr>
          <w:b/>
          <w:i/>
          <w:spacing w:val="-4"/>
          <w:sz w:val="25"/>
          <w:szCs w:val="25"/>
        </w:rPr>
        <w:t>;</w:t>
      </w:r>
    </w:p>
    <w:p w14:paraId="1ACA3233" w14:textId="77777777" w:rsidR="00CA2603" w:rsidRDefault="00CA2603" w:rsidP="00CA2603">
      <w:pPr>
        <w:widowControl w:val="0"/>
        <w:numPr>
          <w:ilvl w:val="0"/>
          <w:numId w:val="3"/>
        </w:numPr>
        <w:tabs>
          <w:tab w:val="clear" w:pos="912"/>
        </w:tabs>
        <w:ind w:left="0" w:firstLine="357"/>
        <w:jc w:val="both"/>
        <w:rPr>
          <w:b/>
          <w:i/>
          <w:spacing w:val="-4"/>
          <w:sz w:val="25"/>
          <w:szCs w:val="25"/>
        </w:rPr>
      </w:pPr>
      <w:r w:rsidRPr="005D7F47">
        <w:rPr>
          <w:b/>
          <w:i/>
          <w:spacing w:val="-4"/>
          <w:sz w:val="25"/>
          <w:szCs w:val="25"/>
        </w:rPr>
        <w:t>актуальний досвід діяльності підрозділів поліції зарубіжних держав під час війни та можливість його імплементації в Україні.</w:t>
      </w:r>
    </w:p>
    <w:p w14:paraId="59F4841A" w14:textId="77777777" w:rsidR="00CA2603" w:rsidRPr="005D7F47" w:rsidRDefault="00CA2603" w:rsidP="00CA2603">
      <w:pPr>
        <w:widowControl w:val="0"/>
        <w:ind w:firstLine="284"/>
        <w:jc w:val="both"/>
        <w:rPr>
          <w:bCs/>
          <w:spacing w:val="-4"/>
          <w:sz w:val="25"/>
          <w:szCs w:val="25"/>
        </w:rPr>
      </w:pPr>
      <w:r w:rsidRPr="005D7F47">
        <w:rPr>
          <w:spacing w:val="-4"/>
          <w:sz w:val="25"/>
          <w:szCs w:val="25"/>
        </w:rPr>
        <w:lastRenderedPageBreak/>
        <w:t xml:space="preserve">До участі </w:t>
      </w:r>
      <w:r>
        <w:rPr>
          <w:spacing w:val="-4"/>
          <w:sz w:val="25"/>
          <w:szCs w:val="25"/>
        </w:rPr>
        <w:t>в</w:t>
      </w:r>
      <w:r w:rsidRPr="005D7F47">
        <w:rPr>
          <w:spacing w:val="-4"/>
          <w:sz w:val="25"/>
          <w:szCs w:val="25"/>
        </w:rPr>
        <w:t xml:space="preserve"> круглому столі запрошуються </w:t>
      </w:r>
      <w:r w:rsidRPr="005D7F47">
        <w:rPr>
          <w:sz w:val="25"/>
          <w:szCs w:val="25"/>
        </w:rPr>
        <w:t>представники закладів вищої освіти системи МОН та МВС України</w:t>
      </w:r>
      <w:r w:rsidRPr="005D7F47">
        <w:rPr>
          <w:bCs/>
          <w:spacing w:val="-4"/>
          <w:sz w:val="25"/>
          <w:szCs w:val="25"/>
        </w:rPr>
        <w:t>.</w:t>
      </w:r>
    </w:p>
    <w:p w14:paraId="147CAE6B" w14:textId="77777777" w:rsidR="00CA2603" w:rsidRDefault="00CA2603" w:rsidP="00CA2603">
      <w:pPr>
        <w:ind w:firstLine="284"/>
        <w:jc w:val="both"/>
        <w:rPr>
          <w:color w:val="auto"/>
          <w:spacing w:val="-4"/>
          <w:sz w:val="25"/>
          <w:szCs w:val="25"/>
        </w:rPr>
      </w:pPr>
      <w:r w:rsidRPr="005D7F47">
        <w:rPr>
          <w:spacing w:val="-4"/>
          <w:sz w:val="25"/>
          <w:szCs w:val="25"/>
        </w:rPr>
        <w:t>Для участі у заході необхідно</w:t>
      </w:r>
      <w:r w:rsidRPr="00313AEA">
        <w:rPr>
          <w:spacing w:val="-4"/>
          <w:sz w:val="25"/>
          <w:szCs w:val="25"/>
        </w:rPr>
        <w:t xml:space="preserve"> подати </w:t>
      </w:r>
      <w:r>
        <w:rPr>
          <w:spacing w:val="-4"/>
          <w:sz w:val="25"/>
          <w:szCs w:val="25"/>
        </w:rPr>
        <w:t xml:space="preserve">заявку на участь у круглому столі </w:t>
      </w:r>
      <w:r w:rsidRPr="00313AEA">
        <w:rPr>
          <w:spacing w:val="-4"/>
          <w:sz w:val="25"/>
          <w:szCs w:val="25"/>
        </w:rPr>
        <w:t xml:space="preserve">до </w:t>
      </w:r>
      <w:r>
        <w:rPr>
          <w:b/>
          <w:spacing w:val="-4"/>
          <w:sz w:val="25"/>
          <w:szCs w:val="25"/>
        </w:rPr>
        <w:t>30</w:t>
      </w:r>
      <w:r w:rsidRPr="00313AEA">
        <w:rPr>
          <w:b/>
          <w:spacing w:val="-4"/>
          <w:sz w:val="25"/>
          <w:szCs w:val="25"/>
        </w:rPr>
        <w:t xml:space="preserve"> </w:t>
      </w:r>
      <w:r>
        <w:rPr>
          <w:b/>
          <w:spacing w:val="-4"/>
          <w:sz w:val="25"/>
          <w:szCs w:val="25"/>
        </w:rPr>
        <w:t xml:space="preserve">травня </w:t>
      </w:r>
      <w:r w:rsidRPr="00313AEA">
        <w:rPr>
          <w:b/>
          <w:spacing w:val="-4"/>
          <w:sz w:val="25"/>
          <w:szCs w:val="25"/>
        </w:rPr>
        <w:t>202</w:t>
      </w:r>
      <w:r>
        <w:rPr>
          <w:b/>
          <w:spacing w:val="-4"/>
          <w:sz w:val="25"/>
          <w:szCs w:val="25"/>
        </w:rPr>
        <w:t>3</w:t>
      </w:r>
      <w:r w:rsidRPr="00313AEA">
        <w:rPr>
          <w:b/>
          <w:spacing w:val="-4"/>
          <w:sz w:val="25"/>
          <w:szCs w:val="25"/>
        </w:rPr>
        <w:t xml:space="preserve"> року</w:t>
      </w:r>
      <w:r>
        <w:rPr>
          <w:b/>
          <w:spacing w:val="-4"/>
          <w:sz w:val="25"/>
          <w:szCs w:val="25"/>
        </w:rPr>
        <w:t xml:space="preserve"> включно </w:t>
      </w:r>
      <w:r w:rsidRPr="00313AEA">
        <w:rPr>
          <w:spacing w:val="-4"/>
          <w:sz w:val="25"/>
          <w:szCs w:val="25"/>
        </w:rPr>
        <w:t>на</w:t>
      </w:r>
      <w:r w:rsidRPr="00313AEA">
        <w:rPr>
          <w:color w:val="auto"/>
          <w:spacing w:val="-4"/>
          <w:sz w:val="25"/>
          <w:szCs w:val="25"/>
        </w:rPr>
        <w:t xml:space="preserve"> e-</w:t>
      </w:r>
      <w:proofErr w:type="spellStart"/>
      <w:r w:rsidRPr="00313AEA">
        <w:rPr>
          <w:color w:val="auto"/>
          <w:spacing w:val="-4"/>
          <w:sz w:val="25"/>
          <w:szCs w:val="25"/>
        </w:rPr>
        <w:t>mail</w:t>
      </w:r>
      <w:proofErr w:type="spellEnd"/>
      <w:r w:rsidRPr="00313AEA">
        <w:rPr>
          <w:color w:val="auto"/>
          <w:spacing w:val="-4"/>
          <w:sz w:val="25"/>
          <w:szCs w:val="25"/>
        </w:rPr>
        <w:t xml:space="preserve">: </w:t>
      </w:r>
      <w:hyperlink r:id="rId8" w:history="1">
        <w:r w:rsidRPr="00313AEA">
          <w:rPr>
            <w:rStyle w:val="a4"/>
            <w:b/>
            <w:bCs/>
            <w:color w:val="auto"/>
            <w:sz w:val="25"/>
            <w:szCs w:val="25"/>
            <w:shd w:val="clear" w:color="auto" w:fill="FFFFFF"/>
          </w:rPr>
          <w:t>double.d@ukr.net</w:t>
        </w:r>
      </w:hyperlink>
      <w:r w:rsidRPr="00313AEA">
        <w:rPr>
          <w:color w:val="auto"/>
          <w:spacing w:val="-4"/>
          <w:sz w:val="25"/>
          <w:szCs w:val="25"/>
        </w:rPr>
        <w:t xml:space="preserve"> з поміткою «Круглий стіл </w:t>
      </w:r>
      <w:r>
        <w:rPr>
          <w:color w:val="auto"/>
          <w:spacing w:val="-4"/>
          <w:sz w:val="25"/>
          <w:szCs w:val="25"/>
        </w:rPr>
        <w:t>02</w:t>
      </w:r>
      <w:r w:rsidRPr="00313AEA">
        <w:rPr>
          <w:color w:val="auto"/>
          <w:spacing w:val="-4"/>
          <w:sz w:val="25"/>
          <w:szCs w:val="25"/>
        </w:rPr>
        <w:t>.0</w:t>
      </w:r>
      <w:r>
        <w:rPr>
          <w:color w:val="auto"/>
          <w:spacing w:val="-4"/>
          <w:sz w:val="25"/>
          <w:szCs w:val="25"/>
        </w:rPr>
        <w:t>6</w:t>
      </w:r>
      <w:r w:rsidRPr="00313AEA">
        <w:rPr>
          <w:color w:val="auto"/>
          <w:spacing w:val="-4"/>
          <w:sz w:val="25"/>
          <w:szCs w:val="25"/>
        </w:rPr>
        <w:t xml:space="preserve">.2023». </w:t>
      </w:r>
    </w:p>
    <w:p w14:paraId="5754C8B5" w14:textId="77777777" w:rsidR="00CA2603" w:rsidRPr="00CA2603" w:rsidRDefault="00CA2603" w:rsidP="00CA2603">
      <w:pPr>
        <w:ind w:firstLine="284"/>
        <w:jc w:val="both"/>
        <w:rPr>
          <w:b/>
          <w:spacing w:val="-4"/>
          <w:sz w:val="25"/>
          <w:szCs w:val="25"/>
        </w:rPr>
      </w:pPr>
    </w:p>
    <w:p w14:paraId="131982ED" w14:textId="77777777" w:rsidR="00CA2603" w:rsidRPr="00C3158E" w:rsidRDefault="00CA2603" w:rsidP="00CA2603">
      <w:pPr>
        <w:pStyle w:val="1"/>
      </w:pPr>
      <w:r w:rsidRPr="00C3158E">
        <w:t xml:space="preserve">Зразок </w:t>
      </w:r>
    </w:p>
    <w:p w14:paraId="54C07000" w14:textId="77777777" w:rsidR="00CA2603" w:rsidRPr="00CA0D39" w:rsidRDefault="00CA2603" w:rsidP="00CA2603">
      <w:pPr>
        <w:pStyle w:val="1"/>
        <w:rPr>
          <w:b w:val="0"/>
        </w:rPr>
      </w:pPr>
      <w:r w:rsidRPr="00CA0D39">
        <w:rPr>
          <w:b w:val="0"/>
        </w:rPr>
        <w:t>оформлення заявки</w:t>
      </w:r>
    </w:p>
    <w:p w14:paraId="759588C9" w14:textId="77777777" w:rsidR="00CA2603" w:rsidRPr="00CA0D39" w:rsidRDefault="00CA2603" w:rsidP="00CA2603">
      <w:pPr>
        <w:pStyle w:val="1"/>
        <w:rPr>
          <w:b w:val="0"/>
        </w:rPr>
      </w:pPr>
      <w:r w:rsidRPr="00CA0D39">
        <w:rPr>
          <w:b w:val="0"/>
        </w:rPr>
        <w:t xml:space="preserve"> на участь у </w:t>
      </w:r>
    </w:p>
    <w:p w14:paraId="04AD9098" w14:textId="77777777" w:rsidR="00CA2603" w:rsidRPr="00CA0D39" w:rsidRDefault="00CA2603" w:rsidP="00CA2603">
      <w:pPr>
        <w:pStyle w:val="1"/>
        <w:rPr>
          <w:b w:val="0"/>
        </w:rPr>
      </w:pPr>
      <w:r w:rsidRPr="00CA0D39">
        <w:rPr>
          <w:b w:val="0"/>
        </w:rPr>
        <w:t>круглому столі</w:t>
      </w:r>
    </w:p>
    <w:p w14:paraId="1190B737" w14:textId="77777777" w:rsidR="00CA2603" w:rsidRPr="00C3158E" w:rsidRDefault="00CA2603" w:rsidP="00CA2603"/>
    <w:p w14:paraId="77D181F5" w14:textId="77777777" w:rsidR="00CA2603" w:rsidRPr="00C3158E" w:rsidRDefault="00CA2603" w:rsidP="00CA2603">
      <w:pPr>
        <w:pStyle w:val="2"/>
        <w:spacing w:after="0"/>
        <w:ind w:firstLine="0"/>
        <w:rPr>
          <w:szCs w:val="28"/>
        </w:rPr>
      </w:pPr>
      <w:r w:rsidRPr="00C3158E">
        <w:rPr>
          <w:szCs w:val="28"/>
        </w:rPr>
        <w:t>Прізвище ______________________</w:t>
      </w:r>
    </w:p>
    <w:p w14:paraId="3B73910F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Ім’я ___________________________</w:t>
      </w:r>
    </w:p>
    <w:p w14:paraId="5B90CC6E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По батькові ____________________</w:t>
      </w:r>
    </w:p>
    <w:p w14:paraId="5CFF8BF3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Місце роботи  __________________</w:t>
      </w:r>
    </w:p>
    <w:p w14:paraId="52A8CA02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Посада ________________________</w:t>
      </w:r>
    </w:p>
    <w:p w14:paraId="305A9BAC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Науковий ступінь _______________</w:t>
      </w:r>
    </w:p>
    <w:p w14:paraId="1F12F35F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Вчене звання ___________________</w:t>
      </w:r>
    </w:p>
    <w:p w14:paraId="350F4DD7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Контактний телефон ____________</w:t>
      </w:r>
    </w:p>
    <w:p w14:paraId="272A1224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E-</w:t>
      </w:r>
      <w:proofErr w:type="spellStart"/>
      <w:r w:rsidRPr="00C3158E">
        <w:rPr>
          <w:sz w:val="28"/>
          <w:szCs w:val="28"/>
        </w:rPr>
        <w:t>mail</w:t>
      </w:r>
      <w:proofErr w:type="spellEnd"/>
      <w:r w:rsidRPr="00C3158E">
        <w:rPr>
          <w:sz w:val="28"/>
          <w:szCs w:val="28"/>
        </w:rPr>
        <w:t>_________________________</w:t>
      </w:r>
    </w:p>
    <w:p w14:paraId="1406AB2C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Поштова адреса_________________</w:t>
      </w:r>
    </w:p>
    <w:p w14:paraId="5EE18462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Тема доповіді __________________</w:t>
      </w:r>
    </w:p>
    <w:p w14:paraId="0CA095CC" w14:textId="77777777" w:rsidR="00CA2603" w:rsidRPr="00C3158E" w:rsidRDefault="00CA2603" w:rsidP="00CA2603">
      <w:pPr>
        <w:jc w:val="both"/>
        <w:rPr>
          <w:sz w:val="30"/>
          <w:szCs w:val="30"/>
        </w:rPr>
      </w:pPr>
      <w:r w:rsidRPr="00C3158E">
        <w:rPr>
          <w:sz w:val="28"/>
          <w:szCs w:val="28"/>
        </w:rPr>
        <w:t>_______________________________</w:t>
      </w:r>
    </w:p>
    <w:p w14:paraId="079F5FB2" w14:textId="77777777" w:rsidR="00CA2603" w:rsidRPr="00C3158E" w:rsidRDefault="00CA2603" w:rsidP="00CA2603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 xml:space="preserve"> </w:t>
      </w:r>
    </w:p>
    <w:p w14:paraId="0826E611" w14:textId="77777777" w:rsidR="00CA2603" w:rsidRPr="00C3158E" w:rsidRDefault="00CA2603" w:rsidP="00CA2603">
      <w:pPr>
        <w:ind w:left="284"/>
        <w:jc w:val="both"/>
        <w:rPr>
          <w:sz w:val="28"/>
          <w:szCs w:val="28"/>
        </w:rPr>
      </w:pPr>
    </w:p>
    <w:p w14:paraId="0E3BF19A" w14:textId="77777777" w:rsidR="00CA2603" w:rsidRDefault="00CA2603" w:rsidP="00CA2603">
      <w:pPr>
        <w:ind w:firstLine="284"/>
        <w:jc w:val="center"/>
        <w:rPr>
          <w:b/>
          <w:color w:val="auto"/>
          <w:sz w:val="25"/>
          <w:szCs w:val="25"/>
        </w:rPr>
      </w:pPr>
    </w:p>
    <w:p w14:paraId="2CB0534C" w14:textId="77777777" w:rsidR="00CA2603" w:rsidRPr="00313AEA" w:rsidRDefault="00CA2603" w:rsidP="00CA2603">
      <w:pPr>
        <w:ind w:firstLine="284"/>
        <w:jc w:val="center"/>
        <w:rPr>
          <w:b/>
          <w:sz w:val="25"/>
          <w:szCs w:val="25"/>
        </w:rPr>
      </w:pPr>
      <w:r w:rsidRPr="00313AEA">
        <w:rPr>
          <w:b/>
          <w:color w:val="auto"/>
          <w:sz w:val="25"/>
          <w:szCs w:val="25"/>
        </w:rPr>
        <w:t>Контактна особа</w:t>
      </w:r>
      <w:r w:rsidRPr="00313AEA">
        <w:rPr>
          <w:b/>
          <w:sz w:val="25"/>
          <w:szCs w:val="25"/>
        </w:rPr>
        <w:t>:</w:t>
      </w:r>
    </w:p>
    <w:p w14:paraId="037866DA" w14:textId="77777777" w:rsidR="00CA2603" w:rsidRPr="00313AEA" w:rsidRDefault="00CA2603" w:rsidP="00CA2603">
      <w:pPr>
        <w:ind w:firstLine="284"/>
        <w:jc w:val="both"/>
        <w:rPr>
          <w:sz w:val="25"/>
          <w:szCs w:val="25"/>
        </w:rPr>
      </w:pPr>
      <w:r w:rsidRPr="00313AEA">
        <w:rPr>
          <w:sz w:val="25"/>
          <w:szCs w:val="25"/>
        </w:rPr>
        <w:t xml:space="preserve">тел. 097-608-76-78 – Ірина </w:t>
      </w:r>
      <w:proofErr w:type="spellStart"/>
      <w:r w:rsidRPr="00313AEA">
        <w:rPr>
          <w:sz w:val="25"/>
          <w:szCs w:val="25"/>
        </w:rPr>
        <w:t>Дрок</w:t>
      </w:r>
      <w:proofErr w:type="spellEnd"/>
      <w:r w:rsidRPr="00313AEA">
        <w:rPr>
          <w:sz w:val="25"/>
          <w:szCs w:val="25"/>
        </w:rPr>
        <w:t xml:space="preserve"> </w:t>
      </w:r>
    </w:p>
    <w:p w14:paraId="423D3884" w14:textId="77777777" w:rsidR="00CA2603" w:rsidRPr="00360CE5" w:rsidRDefault="00CA2603" w:rsidP="00AE61A7">
      <w:pPr>
        <w:pStyle w:val="a3"/>
        <w:rPr>
          <w:rFonts w:ascii="Georgia" w:hAnsi="Georgia" w:cs="Arial"/>
          <w:b w:val="0"/>
          <w:spacing w:val="-4"/>
          <w:sz w:val="28"/>
          <w:szCs w:val="28"/>
        </w:rPr>
      </w:pPr>
    </w:p>
    <w:p w14:paraId="438058DF" w14:textId="47B00336" w:rsidR="00496029" w:rsidRPr="00313AEA" w:rsidRDefault="00496029" w:rsidP="00CA2603">
      <w:pPr>
        <w:rPr>
          <w:sz w:val="25"/>
          <w:szCs w:val="25"/>
        </w:rPr>
      </w:pPr>
    </w:p>
    <w:sectPr w:rsidR="00496029" w:rsidRPr="00313AEA" w:rsidSect="00AB57CD">
      <w:pgSz w:w="16838" w:h="11906" w:orient="landscape" w:code="9"/>
      <w:pgMar w:top="720" w:right="638" w:bottom="720" w:left="720" w:header="709" w:footer="709" w:gutter="0"/>
      <w:cols w:num="3" w:space="708" w:equalWidth="0">
        <w:col w:w="4660" w:space="380"/>
        <w:col w:w="4988" w:space="412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krainianAntique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4A44"/>
    <w:multiLevelType w:val="hybridMultilevel"/>
    <w:tmpl w:val="C1BE24EE"/>
    <w:lvl w:ilvl="0" w:tplc="C7AE0E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C453A97"/>
    <w:multiLevelType w:val="hybridMultilevel"/>
    <w:tmpl w:val="0A166CE4"/>
    <w:lvl w:ilvl="0" w:tplc="A41C5360">
      <w:numFmt w:val="bullet"/>
      <w:lvlText w:val="–"/>
      <w:lvlJc w:val="left"/>
      <w:pPr>
        <w:tabs>
          <w:tab w:val="num" w:pos="912"/>
        </w:tabs>
        <w:ind w:left="912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68B247BE"/>
    <w:multiLevelType w:val="hybridMultilevel"/>
    <w:tmpl w:val="2760EDC6"/>
    <w:lvl w:ilvl="0" w:tplc="73841114">
      <w:start w:val="8"/>
      <w:numFmt w:val="bullet"/>
      <w:lvlText w:val="–"/>
      <w:lvlJc w:val="left"/>
      <w:pPr>
        <w:ind w:left="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>
    <w:nsid w:val="6FFC73BD"/>
    <w:multiLevelType w:val="hybridMultilevel"/>
    <w:tmpl w:val="A4A0FAD6"/>
    <w:lvl w:ilvl="0" w:tplc="73841114">
      <w:start w:val="8"/>
      <w:numFmt w:val="bullet"/>
      <w:lvlText w:val="–"/>
      <w:lvlJc w:val="left"/>
      <w:pPr>
        <w:tabs>
          <w:tab w:val="num" w:pos="848"/>
        </w:tabs>
        <w:ind w:left="848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A7"/>
    <w:rsid w:val="0000001B"/>
    <w:rsid w:val="0001532A"/>
    <w:rsid w:val="00023214"/>
    <w:rsid w:val="000241FD"/>
    <w:rsid w:val="000316A6"/>
    <w:rsid w:val="00043669"/>
    <w:rsid w:val="0005232D"/>
    <w:rsid w:val="00070358"/>
    <w:rsid w:val="000774C8"/>
    <w:rsid w:val="0008238D"/>
    <w:rsid w:val="00085C09"/>
    <w:rsid w:val="0008649B"/>
    <w:rsid w:val="000A49D0"/>
    <w:rsid w:val="000A49F4"/>
    <w:rsid w:val="000B4D8F"/>
    <w:rsid w:val="000C0093"/>
    <w:rsid w:val="000C2AF8"/>
    <w:rsid w:val="000D4A3D"/>
    <w:rsid w:val="000E2816"/>
    <w:rsid w:val="000E2AE5"/>
    <w:rsid w:val="000E3D06"/>
    <w:rsid w:val="00106B6F"/>
    <w:rsid w:val="00107F8F"/>
    <w:rsid w:val="00112CF1"/>
    <w:rsid w:val="001146D6"/>
    <w:rsid w:val="00120F0B"/>
    <w:rsid w:val="00142F95"/>
    <w:rsid w:val="00145265"/>
    <w:rsid w:val="0015098E"/>
    <w:rsid w:val="00152D5E"/>
    <w:rsid w:val="00176EB7"/>
    <w:rsid w:val="001776CD"/>
    <w:rsid w:val="00183F6B"/>
    <w:rsid w:val="00186094"/>
    <w:rsid w:val="00191C0C"/>
    <w:rsid w:val="00194053"/>
    <w:rsid w:val="00194B96"/>
    <w:rsid w:val="001B10A2"/>
    <w:rsid w:val="001B3E14"/>
    <w:rsid w:val="001C26EA"/>
    <w:rsid w:val="001C4E02"/>
    <w:rsid w:val="001E4704"/>
    <w:rsid w:val="001E5306"/>
    <w:rsid w:val="001E745A"/>
    <w:rsid w:val="001F0683"/>
    <w:rsid w:val="001F425D"/>
    <w:rsid w:val="001F469D"/>
    <w:rsid w:val="001F68E4"/>
    <w:rsid w:val="00202159"/>
    <w:rsid w:val="0020462A"/>
    <w:rsid w:val="0022159E"/>
    <w:rsid w:val="00237FC4"/>
    <w:rsid w:val="00253E77"/>
    <w:rsid w:val="002620C5"/>
    <w:rsid w:val="002641F7"/>
    <w:rsid w:val="00271557"/>
    <w:rsid w:val="00271701"/>
    <w:rsid w:val="00276701"/>
    <w:rsid w:val="002A62F2"/>
    <w:rsid w:val="002C0163"/>
    <w:rsid w:val="002C0953"/>
    <w:rsid w:val="002C2DF6"/>
    <w:rsid w:val="002C69F7"/>
    <w:rsid w:val="002D688E"/>
    <w:rsid w:val="002F0A10"/>
    <w:rsid w:val="002F5059"/>
    <w:rsid w:val="002F77F0"/>
    <w:rsid w:val="003007F4"/>
    <w:rsid w:val="00310021"/>
    <w:rsid w:val="00310AF8"/>
    <w:rsid w:val="00313AEA"/>
    <w:rsid w:val="0031742B"/>
    <w:rsid w:val="003211A3"/>
    <w:rsid w:val="0032442E"/>
    <w:rsid w:val="00325837"/>
    <w:rsid w:val="003357CD"/>
    <w:rsid w:val="00340BA7"/>
    <w:rsid w:val="0034554C"/>
    <w:rsid w:val="00350D59"/>
    <w:rsid w:val="00352DB1"/>
    <w:rsid w:val="00353E0C"/>
    <w:rsid w:val="00355823"/>
    <w:rsid w:val="003607BA"/>
    <w:rsid w:val="00360CE5"/>
    <w:rsid w:val="003617F9"/>
    <w:rsid w:val="00364536"/>
    <w:rsid w:val="003762E7"/>
    <w:rsid w:val="00376365"/>
    <w:rsid w:val="003A2D33"/>
    <w:rsid w:val="003B6EA7"/>
    <w:rsid w:val="003C163E"/>
    <w:rsid w:val="003C6244"/>
    <w:rsid w:val="003C7F02"/>
    <w:rsid w:val="003D1209"/>
    <w:rsid w:val="003F3D44"/>
    <w:rsid w:val="00401395"/>
    <w:rsid w:val="004174B5"/>
    <w:rsid w:val="0042391D"/>
    <w:rsid w:val="00445381"/>
    <w:rsid w:val="004649E3"/>
    <w:rsid w:val="00493C7F"/>
    <w:rsid w:val="00493FB9"/>
    <w:rsid w:val="00496029"/>
    <w:rsid w:val="004A18A4"/>
    <w:rsid w:val="004A6F86"/>
    <w:rsid w:val="004B7552"/>
    <w:rsid w:val="004C1B90"/>
    <w:rsid w:val="004D3767"/>
    <w:rsid w:val="004D6050"/>
    <w:rsid w:val="004E2318"/>
    <w:rsid w:val="004F2918"/>
    <w:rsid w:val="004F76A5"/>
    <w:rsid w:val="00502B52"/>
    <w:rsid w:val="00513575"/>
    <w:rsid w:val="00513B43"/>
    <w:rsid w:val="00514045"/>
    <w:rsid w:val="0053184C"/>
    <w:rsid w:val="00535B4B"/>
    <w:rsid w:val="00545399"/>
    <w:rsid w:val="00560956"/>
    <w:rsid w:val="00562A6E"/>
    <w:rsid w:val="00565437"/>
    <w:rsid w:val="00567A0B"/>
    <w:rsid w:val="00582788"/>
    <w:rsid w:val="005A2DF2"/>
    <w:rsid w:val="005B00B6"/>
    <w:rsid w:val="005B14FE"/>
    <w:rsid w:val="005B5E4D"/>
    <w:rsid w:val="005B5EF8"/>
    <w:rsid w:val="005C012F"/>
    <w:rsid w:val="005C3DB9"/>
    <w:rsid w:val="005C4A7E"/>
    <w:rsid w:val="005C571C"/>
    <w:rsid w:val="005D28EF"/>
    <w:rsid w:val="005D5804"/>
    <w:rsid w:val="005D7F47"/>
    <w:rsid w:val="006003A3"/>
    <w:rsid w:val="00602F8F"/>
    <w:rsid w:val="00612C80"/>
    <w:rsid w:val="00620C77"/>
    <w:rsid w:val="00641C8C"/>
    <w:rsid w:val="00655361"/>
    <w:rsid w:val="0065784C"/>
    <w:rsid w:val="00660674"/>
    <w:rsid w:val="006728B5"/>
    <w:rsid w:val="006A0F51"/>
    <w:rsid w:val="006A5748"/>
    <w:rsid w:val="006B5828"/>
    <w:rsid w:val="006C03C5"/>
    <w:rsid w:val="006C6D5E"/>
    <w:rsid w:val="006C6FE5"/>
    <w:rsid w:val="006D5D38"/>
    <w:rsid w:val="00702B24"/>
    <w:rsid w:val="00702BCF"/>
    <w:rsid w:val="00704DF0"/>
    <w:rsid w:val="0070627D"/>
    <w:rsid w:val="00715031"/>
    <w:rsid w:val="007163A7"/>
    <w:rsid w:val="00720EE3"/>
    <w:rsid w:val="00731C46"/>
    <w:rsid w:val="00731E10"/>
    <w:rsid w:val="00766FCC"/>
    <w:rsid w:val="00781930"/>
    <w:rsid w:val="00793C15"/>
    <w:rsid w:val="007A5D44"/>
    <w:rsid w:val="007A72F1"/>
    <w:rsid w:val="007B3001"/>
    <w:rsid w:val="007C36EE"/>
    <w:rsid w:val="007C5658"/>
    <w:rsid w:val="007D1317"/>
    <w:rsid w:val="0080132B"/>
    <w:rsid w:val="00803879"/>
    <w:rsid w:val="008218E8"/>
    <w:rsid w:val="00836597"/>
    <w:rsid w:val="00836AEE"/>
    <w:rsid w:val="00867266"/>
    <w:rsid w:val="00870A7F"/>
    <w:rsid w:val="00876EB8"/>
    <w:rsid w:val="00880280"/>
    <w:rsid w:val="008A750E"/>
    <w:rsid w:val="008A7912"/>
    <w:rsid w:val="008B0489"/>
    <w:rsid w:val="008B4740"/>
    <w:rsid w:val="008B4CE4"/>
    <w:rsid w:val="008B72A8"/>
    <w:rsid w:val="008C2F87"/>
    <w:rsid w:val="008E4223"/>
    <w:rsid w:val="008F5902"/>
    <w:rsid w:val="0090489B"/>
    <w:rsid w:val="009249F6"/>
    <w:rsid w:val="009257FF"/>
    <w:rsid w:val="00944E93"/>
    <w:rsid w:val="009604E5"/>
    <w:rsid w:val="00974C94"/>
    <w:rsid w:val="009975E3"/>
    <w:rsid w:val="009B6D99"/>
    <w:rsid w:val="009C66D0"/>
    <w:rsid w:val="009C6D30"/>
    <w:rsid w:val="009D0BB1"/>
    <w:rsid w:val="009D15F5"/>
    <w:rsid w:val="009E0DAF"/>
    <w:rsid w:val="009E301E"/>
    <w:rsid w:val="009E7434"/>
    <w:rsid w:val="009F05F2"/>
    <w:rsid w:val="009F554F"/>
    <w:rsid w:val="009F5CB3"/>
    <w:rsid w:val="009F648B"/>
    <w:rsid w:val="00A07045"/>
    <w:rsid w:val="00A135B8"/>
    <w:rsid w:val="00A16F17"/>
    <w:rsid w:val="00A2683C"/>
    <w:rsid w:val="00A2748F"/>
    <w:rsid w:val="00A42778"/>
    <w:rsid w:val="00A50CD8"/>
    <w:rsid w:val="00A51E75"/>
    <w:rsid w:val="00A67BAF"/>
    <w:rsid w:val="00A7578F"/>
    <w:rsid w:val="00A80321"/>
    <w:rsid w:val="00A81BF4"/>
    <w:rsid w:val="00AA4B42"/>
    <w:rsid w:val="00AB57CD"/>
    <w:rsid w:val="00AD79E2"/>
    <w:rsid w:val="00AE368D"/>
    <w:rsid w:val="00AE61A7"/>
    <w:rsid w:val="00AE6A57"/>
    <w:rsid w:val="00AF275A"/>
    <w:rsid w:val="00AF7045"/>
    <w:rsid w:val="00B02D5D"/>
    <w:rsid w:val="00B048C5"/>
    <w:rsid w:val="00B11392"/>
    <w:rsid w:val="00B14780"/>
    <w:rsid w:val="00B24097"/>
    <w:rsid w:val="00B3587D"/>
    <w:rsid w:val="00B35A7A"/>
    <w:rsid w:val="00B4388F"/>
    <w:rsid w:val="00B444F9"/>
    <w:rsid w:val="00B6227A"/>
    <w:rsid w:val="00B67FC5"/>
    <w:rsid w:val="00B82F5E"/>
    <w:rsid w:val="00B83A6C"/>
    <w:rsid w:val="00B84E78"/>
    <w:rsid w:val="00B87B3C"/>
    <w:rsid w:val="00B950D0"/>
    <w:rsid w:val="00BA4EEF"/>
    <w:rsid w:val="00BC22A7"/>
    <w:rsid w:val="00BC7EE7"/>
    <w:rsid w:val="00BD0F62"/>
    <w:rsid w:val="00BD256D"/>
    <w:rsid w:val="00BD4AAA"/>
    <w:rsid w:val="00BD6EFD"/>
    <w:rsid w:val="00C000B2"/>
    <w:rsid w:val="00C234CD"/>
    <w:rsid w:val="00C23910"/>
    <w:rsid w:val="00C3158E"/>
    <w:rsid w:val="00C4014A"/>
    <w:rsid w:val="00C53A15"/>
    <w:rsid w:val="00C714F1"/>
    <w:rsid w:val="00C952AB"/>
    <w:rsid w:val="00CA0D39"/>
    <w:rsid w:val="00CA2603"/>
    <w:rsid w:val="00CB3191"/>
    <w:rsid w:val="00CC00E9"/>
    <w:rsid w:val="00CC0D83"/>
    <w:rsid w:val="00CC13C7"/>
    <w:rsid w:val="00CD5401"/>
    <w:rsid w:val="00CE3F3F"/>
    <w:rsid w:val="00CE58A4"/>
    <w:rsid w:val="00CE6C00"/>
    <w:rsid w:val="00CE75B4"/>
    <w:rsid w:val="00CF3BF7"/>
    <w:rsid w:val="00D02EEE"/>
    <w:rsid w:val="00D04175"/>
    <w:rsid w:val="00D102EC"/>
    <w:rsid w:val="00D4666F"/>
    <w:rsid w:val="00D52850"/>
    <w:rsid w:val="00D547B0"/>
    <w:rsid w:val="00D62C9A"/>
    <w:rsid w:val="00D64E29"/>
    <w:rsid w:val="00D74C97"/>
    <w:rsid w:val="00D80C43"/>
    <w:rsid w:val="00D855B0"/>
    <w:rsid w:val="00DA0146"/>
    <w:rsid w:val="00DA2DB6"/>
    <w:rsid w:val="00DA36C4"/>
    <w:rsid w:val="00DB0AD4"/>
    <w:rsid w:val="00DB17ED"/>
    <w:rsid w:val="00DB3052"/>
    <w:rsid w:val="00DC1BA7"/>
    <w:rsid w:val="00DF2186"/>
    <w:rsid w:val="00DF2D3D"/>
    <w:rsid w:val="00DF5CAE"/>
    <w:rsid w:val="00E01A42"/>
    <w:rsid w:val="00E022A9"/>
    <w:rsid w:val="00E0613E"/>
    <w:rsid w:val="00E07440"/>
    <w:rsid w:val="00E271D4"/>
    <w:rsid w:val="00E32786"/>
    <w:rsid w:val="00E350DF"/>
    <w:rsid w:val="00E50B12"/>
    <w:rsid w:val="00E52984"/>
    <w:rsid w:val="00E55272"/>
    <w:rsid w:val="00E55BD9"/>
    <w:rsid w:val="00E61E3F"/>
    <w:rsid w:val="00E633A0"/>
    <w:rsid w:val="00E73F20"/>
    <w:rsid w:val="00E80B7B"/>
    <w:rsid w:val="00EA164A"/>
    <w:rsid w:val="00EC04C3"/>
    <w:rsid w:val="00ED34BA"/>
    <w:rsid w:val="00ED5D41"/>
    <w:rsid w:val="00EE5FD1"/>
    <w:rsid w:val="00EF67BC"/>
    <w:rsid w:val="00F10E2B"/>
    <w:rsid w:val="00F16E24"/>
    <w:rsid w:val="00F20B65"/>
    <w:rsid w:val="00F229F4"/>
    <w:rsid w:val="00F2723B"/>
    <w:rsid w:val="00F30609"/>
    <w:rsid w:val="00F41E70"/>
    <w:rsid w:val="00F50637"/>
    <w:rsid w:val="00F568C0"/>
    <w:rsid w:val="00F635B7"/>
    <w:rsid w:val="00F6691F"/>
    <w:rsid w:val="00F73F2B"/>
    <w:rsid w:val="00F77261"/>
    <w:rsid w:val="00F952AD"/>
    <w:rsid w:val="00F967A2"/>
    <w:rsid w:val="00FA1F30"/>
    <w:rsid w:val="00FA3760"/>
    <w:rsid w:val="00FA5E08"/>
    <w:rsid w:val="00FC2266"/>
    <w:rsid w:val="00FC235A"/>
    <w:rsid w:val="00FC475A"/>
    <w:rsid w:val="00FC65E5"/>
    <w:rsid w:val="00FD2433"/>
    <w:rsid w:val="00FD7435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C9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1A7"/>
    <w:rPr>
      <w:color w:val="000000"/>
      <w:sz w:val="24"/>
      <w:lang w:val="uk-UA" w:eastAsia="uk-UA"/>
    </w:rPr>
  </w:style>
  <w:style w:type="paragraph" w:styleId="1">
    <w:name w:val="heading 1"/>
    <w:basedOn w:val="a"/>
    <w:next w:val="a"/>
    <w:qFormat/>
    <w:rsid w:val="00AE61A7"/>
    <w:pPr>
      <w:keepNext/>
      <w:jc w:val="right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qFormat/>
    <w:rsid w:val="00AE61A7"/>
    <w:pPr>
      <w:keepNext/>
      <w:spacing w:before="120" w:after="120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61A7"/>
    <w:pPr>
      <w:keepNext/>
      <w:ind w:firstLine="709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61A7"/>
    <w:pPr>
      <w:jc w:val="center"/>
    </w:pPr>
    <w:rPr>
      <w:b/>
      <w:sz w:val="26"/>
    </w:rPr>
  </w:style>
  <w:style w:type="character" w:styleId="a4">
    <w:name w:val="Hyperlink"/>
    <w:rsid w:val="00AE61A7"/>
    <w:rPr>
      <w:color w:val="0000FF"/>
      <w:u w:val="single"/>
    </w:rPr>
  </w:style>
  <w:style w:type="character" w:customStyle="1" w:styleId="apple-style-span">
    <w:name w:val="apple-style-span"/>
    <w:basedOn w:val="a0"/>
    <w:rsid w:val="00CE6C00"/>
  </w:style>
  <w:style w:type="character" w:styleId="a5">
    <w:name w:val="FollowedHyperlink"/>
    <w:rsid w:val="008B0489"/>
    <w:rPr>
      <w:color w:val="800080"/>
      <w:u w:val="single"/>
    </w:rPr>
  </w:style>
  <w:style w:type="character" w:styleId="a6">
    <w:name w:val="Strong"/>
    <w:qFormat/>
    <w:rsid w:val="008B0489"/>
    <w:rPr>
      <w:b/>
      <w:bCs/>
    </w:rPr>
  </w:style>
  <w:style w:type="paragraph" w:styleId="a7">
    <w:name w:val="Balloon Text"/>
    <w:basedOn w:val="a"/>
    <w:semiHidden/>
    <w:rsid w:val="00AA4B42"/>
    <w:rPr>
      <w:rFonts w:ascii="Tahoma" w:hAnsi="Tahoma" w:cs="Tahoma"/>
      <w:sz w:val="16"/>
      <w:szCs w:val="16"/>
    </w:rPr>
  </w:style>
  <w:style w:type="paragraph" w:customStyle="1" w:styleId="a8">
    <w:name w:val="Îáû÷íûé"/>
    <w:rsid w:val="00731E10"/>
    <w:pPr>
      <w:spacing w:line="360" w:lineRule="auto"/>
      <w:ind w:firstLine="720"/>
      <w:jc w:val="both"/>
    </w:pPr>
    <w:rPr>
      <w:rFonts w:ascii="UkrainianAntique" w:hAnsi="UkrainianAntique" w:cs="UkrainianAntique"/>
      <w:sz w:val="28"/>
      <w:szCs w:val="28"/>
      <w:lang w:val="uk-UA"/>
    </w:rPr>
  </w:style>
  <w:style w:type="paragraph" w:styleId="a9">
    <w:name w:val="header"/>
    <w:basedOn w:val="a"/>
    <w:link w:val="aa"/>
    <w:rsid w:val="00BC7EE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BC7EE7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E01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1A7"/>
    <w:rPr>
      <w:color w:val="000000"/>
      <w:sz w:val="24"/>
      <w:lang w:val="uk-UA" w:eastAsia="uk-UA"/>
    </w:rPr>
  </w:style>
  <w:style w:type="paragraph" w:styleId="1">
    <w:name w:val="heading 1"/>
    <w:basedOn w:val="a"/>
    <w:next w:val="a"/>
    <w:qFormat/>
    <w:rsid w:val="00AE61A7"/>
    <w:pPr>
      <w:keepNext/>
      <w:jc w:val="right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qFormat/>
    <w:rsid w:val="00AE61A7"/>
    <w:pPr>
      <w:keepNext/>
      <w:spacing w:before="120" w:after="120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61A7"/>
    <w:pPr>
      <w:keepNext/>
      <w:ind w:firstLine="709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61A7"/>
    <w:pPr>
      <w:jc w:val="center"/>
    </w:pPr>
    <w:rPr>
      <w:b/>
      <w:sz w:val="26"/>
    </w:rPr>
  </w:style>
  <w:style w:type="character" w:styleId="a4">
    <w:name w:val="Hyperlink"/>
    <w:rsid w:val="00AE61A7"/>
    <w:rPr>
      <w:color w:val="0000FF"/>
      <w:u w:val="single"/>
    </w:rPr>
  </w:style>
  <w:style w:type="character" w:customStyle="1" w:styleId="apple-style-span">
    <w:name w:val="apple-style-span"/>
    <w:basedOn w:val="a0"/>
    <w:rsid w:val="00CE6C00"/>
  </w:style>
  <w:style w:type="character" w:styleId="a5">
    <w:name w:val="FollowedHyperlink"/>
    <w:rsid w:val="008B0489"/>
    <w:rPr>
      <w:color w:val="800080"/>
      <w:u w:val="single"/>
    </w:rPr>
  </w:style>
  <w:style w:type="character" w:styleId="a6">
    <w:name w:val="Strong"/>
    <w:qFormat/>
    <w:rsid w:val="008B0489"/>
    <w:rPr>
      <w:b/>
      <w:bCs/>
    </w:rPr>
  </w:style>
  <w:style w:type="paragraph" w:styleId="a7">
    <w:name w:val="Balloon Text"/>
    <w:basedOn w:val="a"/>
    <w:semiHidden/>
    <w:rsid w:val="00AA4B42"/>
    <w:rPr>
      <w:rFonts w:ascii="Tahoma" w:hAnsi="Tahoma" w:cs="Tahoma"/>
      <w:sz w:val="16"/>
      <w:szCs w:val="16"/>
    </w:rPr>
  </w:style>
  <w:style w:type="paragraph" w:customStyle="1" w:styleId="a8">
    <w:name w:val="Îáû÷íûé"/>
    <w:rsid w:val="00731E10"/>
    <w:pPr>
      <w:spacing w:line="360" w:lineRule="auto"/>
      <w:ind w:firstLine="720"/>
      <w:jc w:val="both"/>
    </w:pPr>
    <w:rPr>
      <w:rFonts w:ascii="UkrainianAntique" w:hAnsi="UkrainianAntique" w:cs="UkrainianAntique"/>
      <w:sz w:val="28"/>
      <w:szCs w:val="28"/>
      <w:lang w:val="uk-UA"/>
    </w:rPr>
  </w:style>
  <w:style w:type="paragraph" w:styleId="a9">
    <w:name w:val="header"/>
    <w:basedOn w:val="a"/>
    <w:link w:val="aa"/>
    <w:rsid w:val="00BC7EE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BC7EE7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E0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ble.d@uk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WareZ Provider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www.PHILka.RU</dc:creator>
  <cp:lastModifiedBy>PK_123_4</cp:lastModifiedBy>
  <cp:revision>2</cp:revision>
  <cp:lastPrinted>2023-02-23T12:36:00Z</cp:lastPrinted>
  <dcterms:created xsi:type="dcterms:W3CDTF">2023-05-11T07:21:00Z</dcterms:created>
  <dcterms:modified xsi:type="dcterms:W3CDTF">2023-05-11T07:21:00Z</dcterms:modified>
</cp:coreProperties>
</file>