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A1" w:rsidRPr="000D3442" w:rsidRDefault="003D39A1" w:rsidP="003D39A1">
      <w:pPr>
        <w:jc w:val="both"/>
        <w:rPr>
          <w:rFonts w:ascii="Cambria Math" w:hAnsi="Cambria Math"/>
          <w:sz w:val="24"/>
          <w:szCs w:val="24"/>
          <w:lang w:val="uk-UA"/>
        </w:rPr>
      </w:pPr>
      <w:r w:rsidRPr="000D3442">
        <w:rPr>
          <w:rFonts w:ascii="Cambria Math" w:hAnsi="Cambria Math"/>
          <w:sz w:val="24"/>
          <w:szCs w:val="24"/>
          <w:lang w:val="uk-UA"/>
        </w:rPr>
        <w:t xml:space="preserve">Програма </w:t>
      </w:r>
      <w:proofErr w:type="spellStart"/>
      <w:r w:rsidRPr="000D3442">
        <w:rPr>
          <w:rFonts w:ascii="Cambria Math" w:hAnsi="Cambria Math"/>
          <w:sz w:val="24"/>
          <w:szCs w:val="24"/>
          <w:lang w:val="uk-UA"/>
        </w:rPr>
        <w:t>InterActions</w:t>
      </w:r>
      <w:proofErr w:type="spellEnd"/>
      <w:r w:rsidRPr="000D3442">
        <w:rPr>
          <w:rFonts w:ascii="Cambria Math" w:hAnsi="Cambria Math"/>
          <w:sz w:val="24"/>
          <w:szCs w:val="24"/>
          <w:lang w:val="uk-UA"/>
        </w:rPr>
        <w:t xml:space="preserve"> підтримує обмін досвідом та налагодження партнерських зв'язків між громадськими ініціативами, НУО, медіа, соціальним бізнесом і аналітичними центрами в Сх</w:t>
      </w:r>
      <w:r w:rsidR="000D3442" w:rsidRPr="000D3442">
        <w:rPr>
          <w:rFonts w:ascii="Cambria Math" w:hAnsi="Cambria Math"/>
          <w:sz w:val="24"/>
          <w:szCs w:val="24"/>
          <w:lang w:val="uk-UA"/>
        </w:rPr>
        <w:t>ідній Європі і Центральній Азії</w:t>
      </w:r>
      <w:r w:rsidRPr="000D3442">
        <w:rPr>
          <w:rFonts w:ascii="Cambria Math" w:hAnsi="Cambria Math"/>
          <w:sz w:val="24"/>
          <w:szCs w:val="24"/>
          <w:lang w:val="uk-UA"/>
        </w:rPr>
        <w:t>.</w:t>
      </w:r>
    </w:p>
    <w:p w:rsidR="000D3442" w:rsidRPr="000D3442" w:rsidRDefault="000D3442" w:rsidP="000D3442">
      <w:pPr>
        <w:jc w:val="both"/>
        <w:rPr>
          <w:rFonts w:ascii="Cambria Math" w:hAnsi="Cambria Math"/>
          <w:sz w:val="24"/>
          <w:szCs w:val="24"/>
          <w:lang w:val="uk-UA"/>
        </w:rPr>
      </w:pPr>
      <w:r>
        <w:rPr>
          <w:rFonts w:ascii="Cambria Math" w:hAnsi="Cambria Math"/>
          <w:sz w:val="24"/>
          <w:szCs w:val="24"/>
          <w:lang w:val="uk-UA"/>
        </w:rPr>
        <w:t>Що</w:t>
      </w:r>
      <w:r w:rsidRPr="000D3442">
        <w:rPr>
          <w:rFonts w:ascii="Cambria Math" w:hAnsi="Cambria Math"/>
          <w:sz w:val="24"/>
          <w:szCs w:val="24"/>
          <w:lang w:val="uk-UA"/>
        </w:rPr>
        <w:t>: </w:t>
      </w:r>
      <w:r>
        <w:rPr>
          <w:rFonts w:ascii="Cambria Math" w:hAnsi="Cambria Math"/>
          <w:sz w:val="24"/>
          <w:szCs w:val="24"/>
          <w:lang w:val="uk-UA"/>
        </w:rPr>
        <w:t>Обмін на 1-2 місяця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для громадських активістів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, </w:t>
      </w:r>
      <w:r>
        <w:rPr>
          <w:rFonts w:ascii="Cambria Math" w:hAnsi="Cambria Math"/>
          <w:sz w:val="24"/>
          <w:szCs w:val="24"/>
          <w:lang w:val="uk-UA"/>
        </w:rPr>
        <w:t>дослідників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, </w:t>
      </w:r>
      <w:r>
        <w:rPr>
          <w:rFonts w:ascii="Cambria Math" w:hAnsi="Cambria Math"/>
          <w:sz w:val="24"/>
          <w:szCs w:val="24"/>
          <w:lang w:val="uk-UA"/>
        </w:rPr>
        <w:t>журналістів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, </w:t>
      </w:r>
      <w:r>
        <w:rPr>
          <w:rFonts w:ascii="Cambria Math" w:hAnsi="Cambria Math"/>
          <w:sz w:val="24"/>
          <w:szCs w:val="24"/>
          <w:lang w:val="uk-UA"/>
        </w:rPr>
        <w:t>соціальних підприємців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та експертів науково-дослідних центрів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з приймаючою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організацією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за їхнім вибором</w:t>
      </w:r>
      <w:r w:rsidRPr="000D3442">
        <w:rPr>
          <w:rFonts w:ascii="Cambria Math" w:hAnsi="Cambria Math"/>
          <w:sz w:val="24"/>
          <w:szCs w:val="24"/>
          <w:lang w:val="uk-UA"/>
        </w:rPr>
        <w:t>. </w:t>
      </w:r>
    </w:p>
    <w:p w:rsidR="000D3442" w:rsidRPr="000D3442" w:rsidRDefault="000D3442" w:rsidP="000D3442">
      <w:pPr>
        <w:jc w:val="both"/>
        <w:rPr>
          <w:rFonts w:ascii="Cambria Math" w:hAnsi="Cambria Math"/>
          <w:sz w:val="24"/>
          <w:szCs w:val="24"/>
          <w:lang w:val="uk-UA"/>
        </w:rPr>
      </w:pPr>
      <w:r>
        <w:rPr>
          <w:rFonts w:ascii="Cambria Math" w:hAnsi="Cambria Math"/>
          <w:sz w:val="24"/>
          <w:szCs w:val="24"/>
          <w:lang w:val="uk-UA"/>
        </w:rPr>
        <w:t>Кандидатури</w:t>
      </w:r>
      <w:r w:rsidRPr="000D3442">
        <w:rPr>
          <w:rFonts w:ascii="Cambria Math" w:hAnsi="Cambria Math"/>
          <w:sz w:val="24"/>
          <w:szCs w:val="24"/>
          <w:lang w:val="uk-UA"/>
        </w:rPr>
        <w:t>: </w:t>
      </w:r>
      <w:r>
        <w:rPr>
          <w:rFonts w:ascii="Cambria Math" w:hAnsi="Cambria Math"/>
          <w:sz w:val="24"/>
          <w:szCs w:val="24"/>
          <w:lang w:val="uk-UA"/>
        </w:rPr>
        <w:t>організації та фізичні особи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зі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Східн</w:t>
      </w:r>
      <w:r>
        <w:rPr>
          <w:rFonts w:ascii="Cambria Math" w:hAnsi="Cambria Math"/>
          <w:sz w:val="24"/>
          <w:szCs w:val="24"/>
          <w:lang w:val="uk-UA"/>
        </w:rPr>
        <w:t>ої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Європ</w:t>
      </w:r>
      <w:r>
        <w:rPr>
          <w:rFonts w:ascii="Cambria Math" w:hAnsi="Cambria Math"/>
          <w:sz w:val="24"/>
          <w:szCs w:val="24"/>
          <w:lang w:val="uk-UA"/>
        </w:rPr>
        <w:t>и та Центральної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Азії </w:t>
      </w:r>
      <w:r>
        <w:rPr>
          <w:rFonts w:ascii="Cambria Math" w:hAnsi="Cambria Math"/>
          <w:sz w:val="24"/>
          <w:szCs w:val="24"/>
          <w:lang w:val="uk-UA"/>
        </w:rPr>
        <w:t>з доведеним досвідом, чия діяльність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направлена на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проблеми громади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, </w:t>
      </w:r>
      <w:r>
        <w:rPr>
          <w:rFonts w:ascii="Cambria Math" w:hAnsi="Cambria Math"/>
          <w:sz w:val="24"/>
          <w:szCs w:val="24"/>
          <w:lang w:val="uk-UA"/>
        </w:rPr>
        <w:t>журналістську сферу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або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аналіз громадянської політики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в їхній країні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чи регіоні</w:t>
      </w:r>
      <w:r w:rsidRPr="000D3442">
        <w:rPr>
          <w:rFonts w:ascii="Cambria Math" w:hAnsi="Cambria Math"/>
          <w:sz w:val="24"/>
          <w:szCs w:val="24"/>
          <w:lang w:val="uk-UA"/>
        </w:rPr>
        <w:t>.</w:t>
      </w:r>
    </w:p>
    <w:p w:rsidR="000D3442" w:rsidRPr="000D3442" w:rsidRDefault="000D3442" w:rsidP="000D3442">
      <w:pPr>
        <w:jc w:val="both"/>
        <w:rPr>
          <w:rFonts w:ascii="Cambria Math" w:hAnsi="Cambria Math"/>
          <w:sz w:val="24"/>
          <w:szCs w:val="24"/>
          <w:lang w:val="uk-UA"/>
        </w:rPr>
      </w:pPr>
      <w:r>
        <w:rPr>
          <w:rFonts w:ascii="Cambria Math" w:hAnsi="Cambria Math"/>
          <w:sz w:val="24"/>
          <w:szCs w:val="24"/>
          <w:lang w:val="uk-UA"/>
        </w:rPr>
        <w:t>Коли</w:t>
      </w:r>
      <w:r w:rsidRPr="000D3442">
        <w:rPr>
          <w:rFonts w:ascii="Cambria Math" w:hAnsi="Cambria Math"/>
          <w:sz w:val="24"/>
          <w:szCs w:val="24"/>
          <w:lang w:val="uk-UA"/>
        </w:rPr>
        <w:t>: </w:t>
      </w:r>
      <w:r>
        <w:rPr>
          <w:rFonts w:ascii="Cambria Math" w:hAnsi="Cambria Math"/>
          <w:sz w:val="24"/>
          <w:szCs w:val="24"/>
          <w:lang w:val="uk-UA"/>
        </w:rPr>
        <w:t xml:space="preserve">вересень-грудень 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2020 </w:t>
      </w:r>
      <w:r>
        <w:rPr>
          <w:rFonts w:ascii="Cambria Math" w:hAnsi="Cambria Math"/>
          <w:sz w:val="24"/>
          <w:szCs w:val="24"/>
          <w:lang w:val="uk-UA"/>
        </w:rPr>
        <w:t xml:space="preserve">р. 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/ </w:t>
      </w:r>
      <w:r>
        <w:rPr>
          <w:rFonts w:ascii="Cambria Math" w:hAnsi="Cambria Math"/>
          <w:sz w:val="24"/>
          <w:szCs w:val="24"/>
          <w:lang w:val="uk-UA"/>
        </w:rPr>
        <w:t>лютий-травень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2021 </w:t>
      </w:r>
      <w:r>
        <w:rPr>
          <w:rFonts w:ascii="Cambria Math" w:hAnsi="Cambria Math"/>
          <w:sz w:val="24"/>
          <w:szCs w:val="24"/>
          <w:lang w:val="uk-UA"/>
        </w:rPr>
        <w:t xml:space="preserve">р. 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/ </w:t>
      </w:r>
      <w:r>
        <w:rPr>
          <w:rFonts w:ascii="Cambria Math" w:hAnsi="Cambria Math"/>
          <w:sz w:val="24"/>
          <w:szCs w:val="24"/>
          <w:lang w:val="uk-UA"/>
        </w:rPr>
        <w:t>червень-серпень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2021</w:t>
      </w:r>
      <w:r>
        <w:rPr>
          <w:rFonts w:ascii="Cambria Math" w:hAnsi="Cambria Math"/>
          <w:sz w:val="24"/>
          <w:szCs w:val="24"/>
          <w:lang w:val="uk-UA"/>
        </w:rPr>
        <w:t xml:space="preserve"> р.</w:t>
      </w:r>
    </w:p>
    <w:p w:rsidR="000D3442" w:rsidRPr="000D3442" w:rsidRDefault="000D3442" w:rsidP="000D3442">
      <w:pPr>
        <w:jc w:val="both"/>
        <w:rPr>
          <w:rFonts w:ascii="Cambria Math" w:hAnsi="Cambria Math"/>
          <w:sz w:val="24"/>
          <w:szCs w:val="24"/>
          <w:lang w:val="uk-UA"/>
        </w:rPr>
      </w:pPr>
      <w:r>
        <w:rPr>
          <w:rFonts w:ascii="Cambria Math" w:hAnsi="Cambria Math"/>
          <w:sz w:val="24"/>
          <w:szCs w:val="24"/>
          <w:lang w:val="uk-UA"/>
        </w:rPr>
        <w:t>Мови</w:t>
      </w:r>
      <w:r w:rsidRPr="000D3442">
        <w:rPr>
          <w:rFonts w:ascii="Cambria Math" w:hAnsi="Cambria Math"/>
          <w:sz w:val="24"/>
          <w:szCs w:val="24"/>
          <w:lang w:val="uk-UA"/>
        </w:rPr>
        <w:t>: </w:t>
      </w:r>
      <w:r>
        <w:rPr>
          <w:rFonts w:ascii="Cambria Math" w:hAnsi="Cambria Math"/>
          <w:sz w:val="24"/>
          <w:szCs w:val="24"/>
          <w:lang w:val="uk-UA"/>
        </w:rPr>
        <w:t>англійська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, </w:t>
      </w:r>
      <w:r>
        <w:rPr>
          <w:rFonts w:ascii="Cambria Math" w:hAnsi="Cambria Math"/>
          <w:sz w:val="24"/>
          <w:szCs w:val="24"/>
          <w:lang w:val="uk-UA"/>
        </w:rPr>
        <w:t>російська</w:t>
      </w:r>
    </w:p>
    <w:p w:rsidR="000D3442" w:rsidRPr="000D3442" w:rsidRDefault="000D3442" w:rsidP="000D3442">
      <w:pPr>
        <w:jc w:val="both"/>
        <w:rPr>
          <w:rFonts w:ascii="Cambria Math" w:hAnsi="Cambria Math"/>
          <w:sz w:val="24"/>
          <w:szCs w:val="24"/>
          <w:lang w:val="uk-UA"/>
        </w:rPr>
      </w:pPr>
      <w:r>
        <w:rPr>
          <w:rFonts w:ascii="Cambria Math" w:hAnsi="Cambria Math"/>
          <w:sz w:val="24"/>
          <w:szCs w:val="24"/>
          <w:lang w:val="uk-UA"/>
        </w:rPr>
        <w:t>Строк подачі</w:t>
      </w:r>
      <w:r w:rsidRPr="000D3442">
        <w:rPr>
          <w:rFonts w:ascii="Cambria Math" w:hAnsi="Cambria Math"/>
          <w:sz w:val="24"/>
          <w:szCs w:val="24"/>
          <w:lang w:val="uk-UA"/>
        </w:rPr>
        <w:t>: </w:t>
      </w:r>
      <w:r>
        <w:rPr>
          <w:rFonts w:ascii="Cambria Math" w:hAnsi="Cambria Math"/>
          <w:sz w:val="24"/>
          <w:szCs w:val="24"/>
          <w:lang w:val="uk-UA"/>
        </w:rPr>
        <w:t xml:space="preserve"> 30.04.</w:t>
      </w:r>
      <w:r w:rsidRPr="000D3442">
        <w:rPr>
          <w:rFonts w:ascii="Cambria Math" w:hAnsi="Cambria Math"/>
          <w:sz w:val="24"/>
          <w:szCs w:val="24"/>
          <w:lang w:val="uk-UA"/>
        </w:rPr>
        <w:t>2020</w:t>
      </w:r>
      <w:r>
        <w:rPr>
          <w:rFonts w:ascii="Cambria Math" w:hAnsi="Cambria Math"/>
          <w:sz w:val="24"/>
          <w:szCs w:val="24"/>
          <w:lang w:val="uk-UA"/>
        </w:rPr>
        <w:t xml:space="preserve"> р.</w:t>
      </w:r>
    </w:p>
    <w:p w:rsidR="000D3442" w:rsidRPr="000D3442" w:rsidRDefault="000D3442" w:rsidP="000D3442">
      <w:pPr>
        <w:jc w:val="both"/>
        <w:rPr>
          <w:rFonts w:ascii="Cambria Math" w:hAnsi="Cambria Math"/>
          <w:sz w:val="24"/>
          <w:szCs w:val="24"/>
          <w:lang w:val="uk-UA"/>
        </w:rPr>
      </w:pPr>
      <w:r>
        <w:rPr>
          <w:rFonts w:ascii="Cambria Math" w:hAnsi="Cambria Math"/>
          <w:b/>
          <w:bCs/>
          <w:sz w:val="24"/>
          <w:szCs w:val="24"/>
          <w:lang w:val="uk-UA"/>
        </w:rPr>
        <w:t>Опис</w:t>
      </w:r>
    </w:p>
    <w:p w:rsidR="000D3442" w:rsidRPr="000D3442" w:rsidRDefault="000D3442" w:rsidP="000D3442">
      <w:pPr>
        <w:jc w:val="both"/>
        <w:rPr>
          <w:rFonts w:ascii="Cambria Math" w:hAnsi="Cambria Math"/>
          <w:sz w:val="24"/>
          <w:szCs w:val="24"/>
          <w:lang w:val="uk-UA"/>
        </w:rPr>
      </w:pPr>
      <w:r>
        <w:rPr>
          <w:rFonts w:ascii="Cambria Math" w:hAnsi="Cambria Math"/>
          <w:sz w:val="24"/>
          <w:szCs w:val="24"/>
          <w:lang w:val="uk-UA"/>
        </w:rPr>
        <w:t xml:space="preserve">Програма </w:t>
      </w:r>
      <w:proofErr w:type="spellStart"/>
      <w:r w:rsidRPr="000D3442">
        <w:rPr>
          <w:rFonts w:ascii="Cambria Math" w:hAnsi="Cambria Math"/>
          <w:sz w:val="24"/>
          <w:szCs w:val="24"/>
          <w:lang w:val="uk-UA"/>
        </w:rPr>
        <w:t>InterActions</w:t>
      </w:r>
      <w:proofErr w:type="spellEnd"/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надає можливість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професійного обміну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та співпраці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між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громадськими ініціативами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, </w:t>
      </w:r>
      <w:r>
        <w:rPr>
          <w:rFonts w:ascii="Cambria Math" w:hAnsi="Cambria Math"/>
          <w:sz w:val="24"/>
          <w:szCs w:val="24"/>
          <w:lang w:val="uk-UA"/>
        </w:rPr>
        <w:t>незалежними медіа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, </w:t>
      </w:r>
      <w:r>
        <w:rPr>
          <w:rFonts w:ascii="Cambria Math" w:hAnsi="Cambria Math"/>
          <w:sz w:val="24"/>
          <w:szCs w:val="24"/>
          <w:lang w:val="uk-UA"/>
        </w:rPr>
        <w:t>дослідними інститутами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та соціальним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бізнесом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в Східній Європі і Центральній Азії. </w:t>
      </w:r>
      <w:r>
        <w:rPr>
          <w:rFonts w:ascii="Cambria Math" w:hAnsi="Cambria Math"/>
          <w:sz w:val="24"/>
          <w:szCs w:val="24"/>
          <w:lang w:val="uk-UA"/>
        </w:rPr>
        <w:t>Приймаючи участь в програмі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proofErr w:type="spellStart"/>
      <w:r w:rsidRPr="000D3442">
        <w:rPr>
          <w:rFonts w:ascii="Cambria Math" w:hAnsi="Cambria Math"/>
          <w:sz w:val="24"/>
          <w:szCs w:val="24"/>
          <w:lang w:val="uk-UA"/>
        </w:rPr>
        <w:t>InterActions</w:t>
      </w:r>
      <w:proofErr w:type="spellEnd"/>
      <w:r w:rsidRPr="000D3442">
        <w:rPr>
          <w:rFonts w:ascii="Cambria Math" w:hAnsi="Cambria Math"/>
          <w:sz w:val="24"/>
          <w:szCs w:val="24"/>
          <w:lang w:val="uk-UA"/>
        </w:rPr>
        <w:t xml:space="preserve">, </w:t>
      </w:r>
      <w:r>
        <w:rPr>
          <w:rFonts w:ascii="Cambria Math" w:hAnsi="Cambria Math"/>
          <w:sz w:val="24"/>
          <w:szCs w:val="24"/>
          <w:lang w:val="uk-UA"/>
        </w:rPr>
        <w:t>активісти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, </w:t>
      </w:r>
      <w:r>
        <w:rPr>
          <w:rFonts w:ascii="Cambria Math" w:hAnsi="Cambria Math"/>
          <w:sz w:val="24"/>
          <w:szCs w:val="24"/>
          <w:lang w:val="uk-UA"/>
        </w:rPr>
        <w:t>журналісти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, </w:t>
      </w:r>
      <w:r>
        <w:rPr>
          <w:rFonts w:ascii="Cambria Math" w:hAnsi="Cambria Math"/>
          <w:sz w:val="24"/>
          <w:szCs w:val="24"/>
          <w:lang w:val="uk-UA"/>
        </w:rPr>
        <w:t>соціальні підприємці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, </w:t>
      </w:r>
      <w:r w:rsidR="007638EE">
        <w:rPr>
          <w:rFonts w:ascii="Cambria Math" w:hAnsi="Cambria Math"/>
          <w:sz w:val="24"/>
          <w:szCs w:val="24"/>
          <w:lang w:val="uk-UA"/>
        </w:rPr>
        <w:t>експерти в сфері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 w:rsidR="007638EE">
        <w:rPr>
          <w:rFonts w:ascii="Cambria Math" w:hAnsi="Cambria Math"/>
          <w:sz w:val="24"/>
          <w:szCs w:val="24"/>
          <w:lang w:val="uk-UA"/>
        </w:rPr>
        <w:t>публічної політики та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 w:rsidR="007638EE">
        <w:rPr>
          <w:rFonts w:ascii="Cambria Math" w:hAnsi="Cambria Math"/>
          <w:sz w:val="24"/>
          <w:szCs w:val="24"/>
          <w:lang w:val="uk-UA"/>
        </w:rPr>
        <w:t>дослідники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 w:rsidR="007638EE">
        <w:rPr>
          <w:rFonts w:ascii="Cambria Math" w:hAnsi="Cambria Math"/>
          <w:sz w:val="24"/>
          <w:szCs w:val="24"/>
          <w:lang w:val="uk-UA"/>
        </w:rPr>
        <w:t>можуть обрати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 w:rsidR="007638EE">
        <w:rPr>
          <w:rFonts w:ascii="Cambria Math" w:hAnsi="Cambria Math"/>
          <w:sz w:val="24"/>
          <w:szCs w:val="24"/>
          <w:lang w:val="uk-UA"/>
        </w:rPr>
        <w:t>бажану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 w:rsidR="007638EE">
        <w:rPr>
          <w:rFonts w:ascii="Cambria Math" w:hAnsi="Cambria Math"/>
          <w:sz w:val="24"/>
          <w:szCs w:val="24"/>
          <w:lang w:val="uk-UA"/>
        </w:rPr>
        <w:t>приймаючу організацію,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 w:rsidR="007638EE">
        <w:rPr>
          <w:rFonts w:ascii="Cambria Math" w:hAnsi="Cambria Math"/>
          <w:sz w:val="24"/>
          <w:szCs w:val="24"/>
          <w:lang w:val="uk-UA"/>
        </w:rPr>
        <w:t>з якою буде здійснено обмін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. </w:t>
      </w:r>
      <w:r w:rsidR="007638EE">
        <w:rPr>
          <w:rFonts w:ascii="Cambria Math" w:hAnsi="Cambria Math"/>
          <w:sz w:val="24"/>
          <w:szCs w:val="24"/>
          <w:lang w:val="uk-UA"/>
        </w:rPr>
        <w:t>Заявники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 w:rsidR="007638EE">
        <w:rPr>
          <w:rFonts w:ascii="Cambria Math" w:hAnsi="Cambria Math"/>
          <w:sz w:val="24"/>
          <w:szCs w:val="24"/>
          <w:lang w:val="uk-UA"/>
        </w:rPr>
        <w:t>мають бути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 w:rsidR="007638EE">
        <w:rPr>
          <w:rFonts w:ascii="Cambria Math" w:hAnsi="Cambria Math"/>
          <w:sz w:val="24"/>
          <w:szCs w:val="24"/>
          <w:lang w:val="uk-UA"/>
        </w:rPr>
        <w:t>зареєстровані в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 w:rsidR="007638EE">
        <w:rPr>
          <w:rFonts w:ascii="Cambria Math" w:hAnsi="Cambria Math"/>
          <w:sz w:val="24"/>
          <w:szCs w:val="24"/>
          <w:lang w:val="uk-UA"/>
        </w:rPr>
        <w:t>організації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, </w:t>
      </w:r>
      <w:r w:rsidR="007638EE">
        <w:rPr>
          <w:rFonts w:ascii="Cambria Math" w:hAnsi="Cambria Math"/>
          <w:sz w:val="24"/>
          <w:szCs w:val="24"/>
          <w:lang w:val="uk-UA"/>
        </w:rPr>
        <w:t>русі або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 w:rsidR="007638EE">
        <w:rPr>
          <w:rFonts w:ascii="Cambria Math" w:hAnsi="Cambria Math"/>
          <w:sz w:val="24"/>
          <w:szCs w:val="24"/>
          <w:lang w:val="uk-UA"/>
        </w:rPr>
        <w:t>мережі</w:t>
      </w:r>
      <w:r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 w:rsidR="007638EE">
        <w:rPr>
          <w:rFonts w:ascii="Cambria Math" w:hAnsi="Cambria Math"/>
          <w:sz w:val="24"/>
          <w:szCs w:val="24"/>
          <w:lang w:val="uk-UA"/>
        </w:rPr>
        <w:t>своєї країни.</w:t>
      </w:r>
    </w:p>
    <w:p w:rsidR="000D3442" w:rsidRPr="000D3442" w:rsidRDefault="007638EE" w:rsidP="000D3442">
      <w:pPr>
        <w:jc w:val="both"/>
        <w:rPr>
          <w:rFonts w:ascii="Cambria Math" w:hAnsi="Cambria Math"/>
          <w:sz w:val="24"/>
          <w:szCs w:val="24"/>
          <w:lang w:val="uk-UA"/>
        </w:rPr>
      </w:pPr>
      <w:r>
        <w:rPr>
          <w:rFonts w:ascii="Cambria Math" w:hAnsi="Cambria Math"/>
          <w:sz w:val="24"/>
          <w:szCs w:val="24"/>
          <w:lang w:val="uk-UA"/>
        </w:rPr>
        <w:t>Обидві сторони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професійного обміну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мають працювати над пов’язаними темами,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але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в різних країнах</w:t>
      </w:r>
      <w:r w:rsidR="000D3442" w:rsidRPr="000D3442">
        <w:rPr>
          <w:rFonts w:ascii="Cambria Math" w:hAnsi="Cambria Math"/>
          <w:sz w:val="24"/>
          <w:szCs w:val="24"/>
          <w:lang w:val="uk-UA"/>
        </w:rPr>
        <w:t>.</w:t>
      </w:r>
    </w:p>
    <w:p w:rsidR="00562164" w:rsidRPr="000D3442" w:rsidRDefault="007638EE" w:rsidP="003D39A1">
      <w:pPr>
        <w:jc w:val="both"/>
        <w:rPr>
          <w:rFonts w:ascii="Cambria Math" w:hAnsi="Cambria Math"/>
          <w:sz w:val="24"/>
          <w:szCs w:val="24"/>
          <w:lang w:val="uk-UA"/>
        </w:rPr>
      </w:pPr>
      <w:r>
        <w:rPr>
          <w:rFonts w:ascii="Cambria Math" w:hAnsi="Cambria Math"/>
          <w:sz w:val="24"/>
          <w:szCs w:val="24"/>
          <w:lang w:val="uk-UA"/>
        </w:rPr>
        <w:t>Заявники вирішують,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що вони хочуть досягти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від професійного обміну,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і як цього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досягти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. </w:t>
      </w:r>
      <w:r>
        <w:rPr>
          <w:rFonts w:ascii="Cambria Math" w:hAnsi="Cambria Math"/>
          <w:sz w:val="24"/>
          <w:szCs w:val="24"/>
          <w:lang w:val="uk-UA"/>
        </w:rPr>
        <w:t>Вони мають погодити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ці питання або з приймаючою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організацією, або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із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запрошеним гостем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(</w:t>
      </w:r>
      <w:r>
        <w:rPr>
          <w:rFonts w:ascii="Cambria Math" w:hAnsi="Cambria Math"/>
          <w:sz w:val="24"/>
          <w:szCs w:val="24"/>
          <w:lang w:val="uk-UA"/>
        </w:rPr>
        <w:t>в залежності від того, хто є заявником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) </w:t>
      </w:r>
      <w:r>
        <w:rPr>
          <w:rFonts w:ascii="Cambria Math" w:hAnsi="Cambria Math"/>
          <w:sz w:val="24"/>
          <w:szCs w:val="24"/>
          <w:lang w:val="uk-UA"/>
        </w:rPr>
        <w:t>до подачі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заявки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. </w:t>
      </w:r>
      <w:r>
        <w:rPr>
          <w:rFonts w:ascii="Cambria Math" w:hAnsi="Cambria Math"/>
          <w:sz w:val="24"/>
          <w:szCs w:val="24"/>
          <w:lang w:val="uk-UA"/>
        </w:rPr>
        <w:t>В рамках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процесу подачі заявки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для участі в програмі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proofErr w:type="spellStart"/>
      <w:r w:rsidR="000D3442" w:rsidRPr="000D3442">
        <w:rPr>
          <w:rFonts w:ascii="Cambria Math" w:hAnsi="Cambria Math"/>
          <w:sz w:val="24"/>
          <w:szCs w:val="24"/>
          <w:lang w:val="uk-UA"/>
        </w:rPr>
        <w:t>InterActions</w:t>
      </w:r>
      <w:proofErr w:type="spellEnd"/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заявник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подає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пропозицію з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загальним описом мети для здійснення</w:t>
      </w:r>
      <w:r w:rsidR="000D3442" w:rsidRPr="000D3442">
        <w:rPr>
          <w:rFonts w:ascii="Cambria Math" w:hAnsi="Cambria Math"/>
          <w:sz w:val="24"/>
          <w:szCs w:val="24"/>
          <w:lang w:val="uk-UA"/>
        </w:rPr>
        <w:t xml:space="preserve"> </w:t>
      </w:r>
      <w:r>
        <w:rPr>
          <w:rFonts w:ascii="Cambria Math" w:hAnsi="Cambria Math"/>
          <w:sz w:val="24"/>
          <w:szCs w:val="24"/>
          <w:lang w:val="uk-UA"/>
        </w:rPr>
        <w:t>професійного обміну</w:t>
      </w:r>
      <w:bookmarkStart w:id="0" w:name="_GoBack"/>
      <w:bookmarkEnd w:id="0"/>
      <w:r w:rsidR="000D3442" w:rsidRPr="000D3442">
        <w:rPr>
          <w:rFonts w:ascii="Cambria Math" w:hAnsi="Cambria Math"/>
          <w:sz w:val="24"/>
          <w:szCs w:val="24"/>
          <w:lang w:val="uk-UA"/>
        </w:rPr>
        <w:t>.</w:t>
      </w:r>
    </w:p>
    <w:sectPr w:rsidR="00562164" w:rsidRPr="000D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F4"/>
    <w:rsid w:val="000D3442"/>
    <w:rsid w:val="000F74F3"/>
    <w:rsid w:val="003D39A1"/>
    <w:rsid w:val="005073B6"/>
    <w:rsid w:val="00562164"/>
    <w:rsid w:val="007638EE"/>
    <w:rsid w:val="00E6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2020-03-20T09:18:00Z</dcterms:created>
  <dcterms:modified xsi:type="dcterms:W3CDTF">2020-03-20T10:11:00Z</dcterms:modified>
</cp:coreProperties>
</file>