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9723"/>
      </w:tblGrid>
      <w:tr w:rsidR="00863C4A" w14:paraId="4CD40B98" w14:textId="77777777">
        <w:trPr>
          <w:trHeight w:hRule="exact" w:val="567"/>
        </w:trPr>
        <w:tc>
          <w:tcPr>
            <w:tcW w:w="5000" w:type="pct"/>
          </w:tcPr>
          <w:p w14:paraId="6E1593CD" w14:textId="1FDAC7D4" w:rsidR="00863C4A" w:rsidRDefault="007C56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D7C6E9" wp14:editId="5C901DF9">
                      <wp:simplePos x="0" y="0"/>
                      <wp:positionH relativeFrom="page">
                        <wp:posOffset>-558165</wp:posOffset>
                      </wp:positionH>
                      <wp:positionV relativeFrom="page">
                        <wp:posOffset>-777240</wp:posOffset>
                      </wp:positionV>
                      <wp:extent cx="7658100" cy="10829925"/>
                      <wp:effectExtent l="22860" t="22860" r="34290" b="53340"/>
                      <wp:wrapNone/>
                      <wp:docPr id="1579151832" name="warning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0" cy="1082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2DFEE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D592A11" w14:textId="77777777" w:rsidR="00863C4A" w:rsidRDefault="00863C4A">
                                  <w:pPr>
                                    <w:jc w:val="center"/>
                                  </w:pPr>
                                </w:p>
                                <w:p w14:paraId="60AFBBA5" w14:textId="77777777" w:rsidR="00863C4A" w:rsidRDefault="00863C4A">
                                  <w:pPr>
                                    <w:ind w:left="567"/>
                                    <w:jc w:val="center"/>
                                  </w:pPr>
                                </w:p>
                                <w:p w14:paraId="50BE9151" w14:textId="77777777" w:rsidR="00863C4A" w:rsidRDefault="00863C4A">
                                  <w:pPr>
                                    <w:ind w:left="567"/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Macro’s op uw computer zijn uitgeschakeld!</w:t>
                                  </w:r>
                                </w:p>
                                <w:p w14:paraId="39D9AB3D" w14:textId="77777777" w:rsidR="00863C4A" w:rsidRDefault="00863C4A">
                                  <w:pPr>
                                    <w:ind w:left="567"/>
                                    <w:jc w:val="center"/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E8B22B1" w14:textId="77777777" w:rsidR="00863C4A" w:rsidRDefault="00863C4A">
                                  <w:pPr>
                                    <w:ind w:left="567"/>
                                    <w:jc w:val="center"/>
                                  </w:pPr>
                                  <w:r>
                                    <w:t>Om met deze sjabloon te kunnen werken moet u de macro’s inschakelen!</w:t>
                                  </w:r>
                                </w:p>
                                <w:p w14:paraId="6ABED0D7" w14:textId="77777777" w:rsidR="00863C4A" w:rsidRDefault="00863C4A">
                                  <w:pPr>
                                    <w:ind w:left="567"/>
                                    <w:jc w:val="center"/>
                                  </w:pPr>
                                  <w:r>
                                    <w:t>Schakel macro’s in en selecteer daarna deze sjabloon opnieuw.</w:t>
                                  </w:r>
                                </w:p>
                                <w:p w14:paraId="355EC1B7" w14:textId="77777777" w:rsidR="00863C4A" w:rsidRDefault="00863C4A">
                                  <w:pPr>
                                    <w:ind w:left="70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7C6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arning" o:spid="_x0000_s1026" type="#_x0000_t202" style="position:absolute;margin-left:-43.95pt;margin-top:-61.2pt;width:603pt;height:852.75pt;z-index: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" fillcolor="#d2dfee" strokecolor="#f2f2f2" strokeweight="3pt">
                      <v:shadow on="t" color="#243f60" opacity=".5" offset="1pt"/>
                      <v:textbox>
                        <w:txbxContent>
                          <w:p w14:paraId="7D592A11" w14:textId="77777777" w:rsidR="00863C4A" w:rsidRDefault="00863C4A">
                            <w:pPr>
                              <w:jc w:val="center"/>
                            </w:pPr>
                          </w:p>
                          <w:p w14:paraId="60AFBBA5" w14:textId="77777777" w:rsidR="00863C4A" w:rsidRDefault="00863C4A">
                            <w:pPr>
                              <w:ind w:left="567"/>
                              <w:jc w:val="center"/>
                            </w:pPr>
                          </w:p>
                          <w:p w14:paraId="50BE9151" w14:textId="77777777" w:rsidR="00863C4A" w:rsidRDefault="00863C4A">
                            <w:pPr>
                              <w:ind w:left="567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Macro’s op uw computer zijn uitgeschakeld!</w:t>
                            </w:r>
                          </w:p>
                          <w:p w14:paraId="39D9AB3D" w14:textId="77777777" w:rsidR="00863C4A" w:rsidRDefault="00863C4A">
                            <w:pPr>
                              <w:ind w:left="567"/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E8B22B1" w14:textId="77777777" w:rsidR="00863C4A" w:rsidRDefault="00863C4A">
                            <w:pPr>
                              <w:ind w:left="567"/>
                              <w:jc w:val="center"/>
                            </w:pPr>
                            <w:r>
                              <w:t>Om met deze sjabloon te kunnen werken moet u de macro’s inschakelen!</w:t>
                            </w:r>
                          </w:p>
                          <w:p w14:paraId="6ABED0D7" w14:textId="77777777" w:rsidR="00863C4A" w:rsidRDefault="00863C4A">
                            <w:pPr>
                              <w:ind w:left="567"/>
                              <w:jc w:val="center"/>
                            </w:pPr>
                            <w:r>
                              <w:t>Schakel macro’s in en selecteer daarna deze sjabloon opnieuw.</w:t>
                            </w:r>
                          </w:p>
                          <w:p w14:paraId="355EC1B7" w14:textId="77777777" w:rsidR="00863C4A" w:rsidRDefault="00863C4A">
                            <w:pPr>
                              <w:ind w:left="709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863C4A" w14:paraId="552329E1" w14:textId="77777777">
        <w:trPr>
          <w:trHeight w:val="440"/>
        </w:trPr>
        <w:tc>
          <w:tcPr>
            <w:tcW w:w="5000" w:type="pct"/>
          </w:tcPr>
          <w:p w14:paraId="7DCDA440" w14:textId="77777777" w:rsidR="00863C4A" w:rsidRDefault="00E44054">
            <w:pPr>
              <w:pStyle w:val="a3"/>
              <w:jc w:val="center"/>
            </w:pPr>
            <w:bookmarkStart w:id="0" w:name="Title"/>
            <w:r>
              <w:t>Applica</w:t>
            </w:r>
            <w:r w:rsidR="00863C4A">
              <w:t xml:space="preserve">tion form </w:t>
            </w:r>
            <w:bookmarkEnd w:id="0"/>
          </w:p>
        </w:tc>
      </w:tr>
      <w:tr w:rsidR="00863C4A" w14:paraId="49515EFD" w14:textId="77777777">
        <w:trPr>
          <w:trHeight w:val="70"/>
        </w:trPr>
        <w:tc>
          <w:tcPr>
            <w:tcW w:w="5000" w:type="pct"/>
          </w:tcPr>
          <w:p w14:paraId="410A75AE" w14:textId="77777777" w:rsidR="00863C4A" w:rsidRDefault="00AC1E16" w:rsidP="00AC1E16">
            <w:pPr>
              <w:pStyle w:val="a6"/>
              <w:jc w:val="center"/>
              <w:rPr>
                <w:sz w:val="36"/>
                <w:szCs w:val="36"/>
              </w:rPr>
            </w:pPr>
            <w:bookmarkStart w:id="1" w:name="SubTitle"/>
            <w:r>
              <w:rPr>
                <w:sz w:val="36"/>
                <w:szCs w:val="36"/>
              </w:rPr>
              <w:t>Sealevel</w:t>
            </w:r>
            <w:r w:rsidR="00863C4A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20</w:t>
            </w:r>
            <w:r w:rsidR="008C6EAC">
              <w:rPr>
                <w:sz w:val="36"/>
                <w:szCs w:val="36"/>
              </w:rPr>
              <w:t>2</w:t>
            </w:r>
            <w:r w:rsidR="00900720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: </w:t>
            </w:r>
            <w:r w:rsidR="008C6EAC">
              <w:rPr>
                <w:sz w:val="36"/>
                <w:szCs w:val="36"/>
              </w:rPr>
              <w:t>2</w:t>
            </w:r>
            <w:r w:rsidR="00900720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 </w:t>
            </w:r>
            <w:r w:rsidR="00900720">
              <w:rPr>
                <w:sz w:val="36"/>
                <w:szCs w:val="36"/>
              </w:rPr>
              <w:t>June</w:t>
            </w:r>
            <w:r w:rsidR="00863C4A">
              <w:rPr>
                <w:sz w:val="36"/>
                <w:szCs w:val="36"/>
              </w:rPr>
              <w:t xml:space="preserve"> – </w:t>
            </w:r>
            <w:r w:rsidR="008C6EAC">
              <w:rPr>
                <w:sz w:val="36"/>
                <w:szCs w:val="36"/>
              </w:rPr>
              <w:t>2</w:t>
            </w:r>
            <w:r w:rsidR="00900720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</w:t>
            </w:r>
            <w:r w:rsidR="00900720">
              <w:rPr>
                <w:sz w:val="36"/>
                <w:szCs w:val="36"/>
              </w:rPr>
              <w:t>June</w:t>
            </w:r>
            <w:r>
              <w:rPr>
                <w:sz w:val="36"/>
                <w:szCs w:val="36"/>
              </w:rPr>
              <w:t xml:space="preserve"> 20</w:t>
            </w:r>
            <w:r w:rsidR="008C6EAC">
              <w:rPr>
                <w:sz w:val="36"/>
                <w:szCs w:val="36"/>
              </w:rPr>
              <w:t>2</w:t>
            </w:r>
            <w:bookmarkEnd w:id="1"/>
            <w:r w:rsidR="00900720">
              <w:rPr>
                <w:sz w:val="36"/>
                <w:szCs w:val="36"/>
              </w:rPr>
              <w:t>6</w:t>
            </w:r>
          </w:p>
        </w:tc>
      </w:tr>
    </w:tbl>
    <w:p w14:paraId="51B5F463" w14:textId="77777777" w:rsidR="00863C4A" w:rsidRDefault="00863C4A">
      <w:pPr>
        <w:rPr>
          <w:b/>
          <w:bCs/>
        </w:rPr>
      </w:pPr>
      <w:bookmarkStart w:id="2" w:name="Start"/>
      <w:bookmarkEnd w:id="2"/>
    </w:p>
    <w:p w14:paraId="4C6D6A0F" w14:textId="77777777" w:rsidR="00863C4A" w:rsidRDefault="00863C4A">
      <w:pPr>
        <w:rPr>
          <w:b/>
          <w:bCs/>
          <w:sz w:val="24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9"/>
        <w:gridCol w:w="3004"/>
        <w:gridCol w:w="1593"/>
        <w:gridCol w:w="2003"/>
        <w:gridCol w:w="1220"/>
      </w:tblGrid>
      <w:tr w:rsidR="00863C4A" w14:paraId="559FA954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1C8A911A" w14:textId="77777777" w:rsidR="00863C4A" w:rsidRDefault="00E44054">
            <w:pPr>
              <w:rPr>
                <w:i/>
              </w:rPr>
            </w:pPr>
            <w:r>
              <w:rPr>
                <w:b/>
              </w:rPr>
              <w:t>Country</w:t>
            </w:r>
          </w:p>
        </w:tc>
        <w:tc>
          <w:tcPr>
            <w:tcW w:w="3004" w:type="dxa"/>
            <w:vAlign w:val="center"/>
          </w:tcPr>
          <w:p w14:paraId="0AED4926" w14:textId="77777777" w:rsidR="00863C4A" w:rsidRDefault="00863C4A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4C1BDAD8" w14:textId="77777777" w:rsidR="00863C4A" w:rsidRDefault="00B83BC6">
            <w:pPr>
              <w:rPr>
                <w:b/>
                <w:i/>
              </w:rPr>
            </w:pPr>
            <w:r>
              <w:rPr>
                <w:b/>
              </w:rPr>
              <w:t>Ms/Mrs/Mr:</w:t>
            </w:r>
          </w:p>
        </w:tc>
        <w:tc>
          <w:tcPr>
            <w:tcW w:w="2003" w:type="dxa"/>
            <w:vAlign w:val="center"/>
          </w:tcPr>
          <w:p w14:paraId="63A77878" w14:textId="77777777" w:rsidR="00863C4A" w:rsidRDefault="00863C4A">
            <w:pPr>
              <w:rPr>
                <w:b/>
                <w:i/>
              </w:rPr>
            </w:pPr>
          </w:p>
          <w:tbl>
            <w:tblPr>
              <w:tblW w:w="987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77"/>
            </w:tblGrid>
            <w:tr w:rsidR="00863C4A" w14:paraId="73B0853C" w14:textId="77777777">
              <w:trPr>
                <w:cantSplit/>
                <w:trHeight w:hRule="exact" w:val="454"/>
              </w:trPr>
              <w:tc>
                <w:tcPr>
                  <w:tcW w:w="9877" w:type="dxa"/>
                  <w:vAlign w:val="center"/>
                </w:tcPr>
                <w:p w14:paraId="2AC571EE" w14:textId="77777777" w:rsidR="00863C4A" w:rsidRDefault="00863C4A">
                  <w:r>
                    <w:rPr>
                      <w:b/>
                      <w:i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i/>
                    </w:rPr>
                    <w:instrText xml:space="preserve"> FORMCHECKBOX </w:instrText>
                  </w:r>
                  <w:r w:rsidR="008B4053">
                    <w:rPr>
                      <w:b/>
                      <w:i/>
                    </w:rPr>
                  </w:r>
                  <w:r w:rsidR="008B4053">
                    <w:rPr>
                      <w:b/>
                      <w:i/>
                    </w:rPr>
                    <w:fldChar w:fldCharType="separate"/>
                  </w:r>
                  <w:r>
                    <w:fldChar w:fldCharType="end"/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</w:rPr>
                    <w:t xml:space="preserve">M </w:t>
                  </w:r>
                  <w:r>
                    <w:rPr>
                      <w:b/>
                      <w:i/>
                    </w:rPr>
                    <w:t xml:space="preserve">  </w:t>
                  </w:r>
                  <w:r>
                    <w:rPr>
                      <w:b/>
                      <w:i/>
                    </w:rPr>
                    <w:fldChar w:fldCharType="begin">
                      <w:ffData>
                        <w:name w:val="Selectievakje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i/>
                    </w:rPr>
                    <w:instrText xml:space="preserve"> FORMCHECKBOX </w:instrText>
                  </w:r>
                  <w:r w:rsidR="008B4053">
                    <w:rPr>
                      <w:b/>
                      <w:i/>
                    </w:rPr>
                  </w:r>
                  <w:r w:rsidR="008B4053">
                    <w:rPr>
                      <w:b/>
                      <w:i/>
                    </w:rPr>
                    <w:fldChar w:fldCharType="separate"/>
                  </w:r>
                  <w:r>
                    <w:fldChar w:fldCharType="end"/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</w:rPr>
                    <w:t>V</w:t>
                  </w:r>
                </w:p>
              </w:tc>
            </w:tr>
          </w:tbl>
          <w:p w14:paraId="55F43D77" w14:textId="77777777" w:rsidR="00863C4A" w:rsidRDefault="00863C4A">
            <w:pPr>
              <w:rPr>
                <w:b/>
                <w:i/>
              </w:rPr>
            </w:pPr>
          </w:p>
        </w:tc>
        <w:tc>
          <w:tcPr>
            <w:tcW w:w="1220" w:type="dxa"/>
            <w:vAlign w:val="center"/>
          </w:tcPr>
          <w:p w14:paraId="15E6E303" w14:textId="77777777" w:rsidR="00863C4A" w:rsidRDefault="00DF19C9"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</w:rPr>
              <w:instrText xml:space="preserve"> FORMCHECKBOX </w:instrText>
            </w:r>
            <w:r w:rsidR="008B4053">
              <w:rPr>
                <w:b/>
                <w:i/>
              </w:rPr>
            </w:r>
            <w:r w:rsidR="008B4053">
              <w:rPr>
                <w:b/>
                <w:i/>
              </w:rPr>
              <w:fldChar w:fldCharType="separate"/>
            </w:r>
            <w:r>
              <w:fldChar w:fldCharType="end"/>
            </w:r>
            <w:r w:rsidR="00863C4A">
              <w:rPr>
                <w:b/>
                <w:i/>
              </w:rPr>
              <w:t xml:space="preserve"> </w:t>
            </w:r>
            <w:r w:rsidR="00863C4A">
              <w:rPr>
                <w:b/>
              </w:rPr>
              <w:t xml:space="preserve">M </w:t>
            </w:r>
            <w:r w:rsidR="00863C4A">
              <w:rPr>
                <w:b/>
                <w:i/>
              </w:rPr>
              <w:t xml:space="preserve"> </w:t>
            </w:r>
            <w:r w:rsidR="00863C4A">
              <w:rPr>
                <w:b/>
                <w:i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C4A">
              <w:rPr>
                <w:b/>
                <w:i/>
              </w:rPr>
              <w:instrText xml:space="preserve"> FORMCHECKBOX </w:instrText>
            </w:r>
            <w:r w:rsidR="008B4053">
              <w:rPr>
                <w:b/>
                <w:i/>
              </w:rPr>
            </w:r>
            <w:r w:rsidR="008B4053">
              <w:rPr>
                <w:b/>
                <w:i/>
              </w:rPr>
              <w:fldChar w:fldCharType="separate"/>
            </w:r>
            <w:r w:rsidR="00863C4A">
              <w:fldChar w:fldCharType="end"/>
            </w:r>
            <w:r w:rsidR="00863C4A">
              <w:rPr>
                <w:b/>
                <w:i/>
              </w:rPr>
              <w:t xml:space="preserve"> </w:t>
            </w:r>
            <w:r w:rsidR="00863C4A">
              <w:rPr>
                <w:b/>
              </w:rPr>
              <w:t>F</w:t>
            </w:r>
          </w:p>
        </w:tc>
      </w:tr>
      <w:tr w:rsidR="00863C4A" w14:paraId="2A1F386D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692FE10B" w14:textId="77777777" w:rsidR="00863C4A" w:rsidRDefault="00863C4A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3004" w:type="dxa"/>
            <w:vAlign w:val="center"/>
          </w:tcPr>
          <w:p w14:paraId="6CD9418E" w14:textId="77777777" w:rsidR="00863C4A" w:rsidRDefault="00863C4A"/>
        </w:tc>
        <w:tc>
          <w:tcPr>
            <w:tcW w:w="1593" w:type="dxa"/>
            <w:vAlign w:val="center"/>
          </w:tcPr>
          <w:p w14:paraId="65B4C744" w14:textId="77777777" w:rsidR="00863C4A" w:rsidRDefault="00863C4A">
            <w:pPr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3223" w:type="dxa"/>
            <w:gridSpan w:val="2"/>
            <w:vAlign w:val="center"/>
          </w:tcPr>
          <w:p w14:paraId="634D5E15" w14:textId="77777777" w:rsidR="00863C4A" w:rsidRDefault="00863C4A"/>
        </w:tc>
      </w:tr>
      <w:tr w:rsidR="00863C4A" w14:paraId="3855E46E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0AC47D8D" w14:textId="77777777" w:rsidR="00863C4A" w:rsidRDefault="00863C4A">
            <w:pPr>
              <w:rPr>
                <w:b/>
              </w:rPr>
            </w:pPr>
            <w:r>
              <w:rPr>
                <w:b/>
              </w:rPr>
              <w:t>Nick name</w:t>
            </w:r>
          </w:p>
        </w:tc>
        <w:tc>
          <w:tcPr>
            <w:tcW w:w="3004" w:type="dxa"/>
            <w:vAlign w:val="center"/>
          </w:tcPr>
          <w:p w14:paraId="2F11366F" w14:textId="77777777" w:rsidR="00863C4A" w:rsidRDefault="00863C4A"/>
        </w:tc>
        <w:tc>
          <w:tcPr>
            <w:tcW w:w="1593" w:type="dxa"/>
            <w:vAlign w:val="center"/>
          </w:tcPr>
          <w:p w14:paraId="4261FA3E" w14:textId="77777777" w:rsidR="00863C4A" w:rsidRDefault="00E44054">
            <w:pPr>
              <w:rPr>
                <w:b/>
              </w:rPr>
            </w:pPr>
            <w:r>
              <w:rPr>
                <w:b/>
              </w:rPr>
              <w:t>Title/Rank</w:t>
            </w:r>
          </w:p>
        </w:tc>
        <w:tc>
          <w:tcPr>
            <w:tcW w:w="3223" w:type="dxa"/>
            <w:gridSpan w:val="2"/>
            <w:vAlign w:val="center"/>
          </w:tcPr>
          <w:p w14:paraId="43CA0606" w14:textId="77777777" w:rsidR="00863C4A" w:rsidRDefault="00863C4A"/>
        </w:tc>
      </w:tr>
      <w:tr w:rsidR="00863C4A" w14:paraId="78F9879B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5229180B" w14:textId="77777777" w:rsidR="00863C4A" w:rsidRDefault="00E90D79" w:rsidP="00E90D79">
            <w:pPr>
              <w:rPr>
                <w:b/>
              </w:rPr>
            </w:pPr>
            <w:r>
              <w:rPr>
                <w:b/>
              </w:rPr>
              <w:t>Organisation</w:t>
            </w:r>
            <w:r w:rsidR="00863C4A">
              <w:rPr>
                <w:b/>
              </w:rPr>
              <w:t>/</w:t>
            </w:r>
            <w:r>
              <w:rPr>
                <w:b/>
              </w:rPr>
              <w:t>U</w:t>
            </w:r>
            <w:r w:rsidR="00863C4A">
              <w:rPr>
                <w:b/>
              </w:rPr>
              <w:t>nit</w:t>
            </w:r>
          </w:p>
        </w:tc>
        <w:tc>
          <w:tcPr>
            <w:tcW w:w="3004" w:type="dxa"/>
            <w:vAlign w:val="center"/>
          </w:tcPr>
          <w:p w14:paraId="0D8C2DCC" w14:textId="77777777" w:rsidR="00863C4A" w:rsidRDefault="00863C4A"/>
        </w:tc>
        <w:tc>
          <w:tcPr>
            <w:tcW w:w="1593" w:type="dxa"/>
            <w:vAlign w:val="center"/>
          </w:tcPr>
          <w:p w14:paraId="55C5AFBE" w14:textId="77777777" w:rsidR="00863C4A" w:rsidRDefault="00863C4A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223" w:type="dxa"/>
            <w:gridSpan w:val="2"/>
            <w:vAlign w:val="center"/>
          </w:tcPr>
          <w:p w14:paraId="1BF3F48D" w14:textId="77777777" w:rsidR="00863C4A" w:rsidRDefault="00863C4A"/>
        </w:tc>
      </w:tr>
      <w:tr w:rsidR="00863C4A" w14:paraId="5868794E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17D442F7" w14:textId="77777777" w:rsidR="00863C4A" w:rsidRDefault="00E90D79">
            <w:pPr>
              <w:rPr>
                <w:b/>
              </w:rPr>
            </w:pPr>
            <w:r>
              <w:rPr>
                <w:b/>
              </w:rPr>
              <w:t>Phone (incl. intern code)</w:t>
            </w:r>
          </w:p>
        </w:tc>
        <w:tc>
          <w:tcPr>
            <w:tcW w:w="3004" w:type="dxa"/>
            <w:vAlign w:val="center"/>
          </w:tcPr>
          <w:p w14:paraId="4519C8BC" w14:textId="77777777" w:rsidR="00863C4A" w:rsidRDefault="00863C4A"/>
        </w:tc>
        <w:tc>
          <w:tcPr>
            <w:tcW w:w="1593" w:type="dxa"/>
            <w:vAlign w:val="center"/>
          </w:tcPr>
          <w:p w14:paraId="0936A752" w14:textId="77777777" w:rsidR="00863C4A" w:rsidRDefault="00863C4A">
            <w:r>
              <w:rPr>
                <w:b/>
              </w:rPr>
              <w:t>Function</w:t>
            </w:r>
          </w:p>
        </w:tc>
        <w:tc>
          <w:tcPr>
            <w:tcW w:w="3223" w:type="dxa"/>
            <w:gridSpan w:val="2"/>
            <w:vAlign w:val="center"/>
          </w:tcPr>
          <w:p w14:paraId="10BDB229" w14:textId="77777777" w:rsidR="00863C4A" w:rsidRDefault="00863C4A"/>
        </w:tc>
      </w:tr>
      <w:tr w:rsidR="00E90D79" w:rsidRPr="00E90D79" w14:paraId="7916CB45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3B0277D5" w14:textId="77777777" w:rsidR="00E90D79" w:rsidRPr="00E90D79" w:rsidRDefault="00E90D79">
            <w:pPr>
              <w:rPr>
                <w:b/>
                <w:lang w:val="en-US"/>
              </w:rPr>
            </w:pPr>
            <w:r w:rsidRPr="00E90D79">
              <w:rPr>
                <w:b/>
                <w:lang w:val="en-US"/>
              </w:rPr>
              <w:t>Mobile phone (incl. intern code)</w:t>
            </w:r>
          </w:p>
        </w:tc>
        <w:tc>
          <w:tcPr>
            <w:tcW w:w="3004" w:type="dxa"/>
            <w:vAlign w:val="center"/>
          </w:tcPr>
          <w:p w14:paraId="68BBFFB1" w14:textId="77777777" w:rsidR="00E90D79" w:rsidRPr="00E90D79" w:rsidRDefault="00E90D79">
            <w:pPr>
              <w:rPr>
                <w:lang w:val="en-US"/>
              </w:rPr>
            </w:pPr>
          </w:p>
        </w:tc>
        <w:tc>
          <w:tcPr>
            <w:tcW w:w="1593" w:type="dxa"/>
            <w:vAlign w:val="center"/>
          </w:tcPr>
          <w:p w14:paraId="0F4D16ED" w14:textId="77777777" w:rsidR="00E90D79" w:rsidRPr="00E90D79" w:rsidRDefault="00E90D79">
            <w:pPr>
              <w:rPr>
                <w:b/>
                <w:lang w:val="en-U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1B752B9C" w14:textId="77777777" w:rsidR="00E90D79" w:rsidRPr="00E90D79" w:rsidRDefault="00E90D79">
            <w:pPr>
              <w:rPr>
                <w:lang w:val="en-US"/>
              </w:rPr>
            </w:pPr>
          </w:p>
        </w:tc>
      </w:tr>
      <w:tr w:rsidR="00863C4A" w14:paraId="05E34CB6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7A8120D5" w14:textId="77777777" w:rsidR="00863C4A" w:rsidRDefault="00863C4A">
            <w:pPr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7820" w:type="dxa"/>
            <w:gridSpan w:val="4"/>
            <w:vAlign w:val="center"/>
          </w:tcPr>
          <w:p w14:paraId="46D57481" w14:textId="77777777" w:rsidR="00863C4A" w:rsidRDefault="00863C4A"/>
        </w:tc>
      </w:tr>
      <w:tr w:rsidR="00863C4A" w14:paraId="1EBD68F9" w14:textId="77777777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7C029F68" w14:textId="77777777" w:rsidR="00863C4A" w:rsidRDefault="00863C4A">
            <w:pPr>
              <w:rPr>
                <w:b/>
              </w:rPr>
            </w:pPr>
            <w:r>
              <w:rPr>
                <w:b/>
              </w:rPr>
              <w:t>Full address</w:t>
            </w:r>
          </w:p>
        </w:tc>
        <w:tc>
          <w:tcPr>
            <w:tcW w:w="7820" w:type="dxa"/>
            <w:gridSpan w:val="4"/>
            <w:vAlign w:val="center"/>
          </w:tcPr>
          <w:p w14:paraId="0BAA48F4" w14:textId="77777777" w:rsidR="00863C4A" w:rsidRDefault="00863C4A"/>
        </w:tc>
      </w:tr>
      <w:tr w:rsidR="007B3ED1" w14:paraId="668C9FAB" w14:textId="77777777" w:rsidTr="00265B74">
        <w:trPr>
          <w:cantSplit/>
          <w:trHeight w:hRule="exact" w:val="454"/>
        </w:trPr>
        <w:tc>
          <w:tcPr>
            <w:tcW w:w="2219" w:type="dxa"/>
            <w:vAlign w:val="center"/>
          </w:tcPr>
          <w:p w14:paraId="6370D200" w14:textId="77777777" w:rsidR="007B3ED1" w:rsidRDefault="007B3ED1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7820" w:type="dxa"/>
            <w:gridSpan w:val="4"/>
            <w:vAlign w:val="center"/>
          </w:tcPr>
          <w:p w14:paraId="7A353704" w14:textId="77777777" w:rsidR="007B3ED1" w:rsidRDefault="007B3ED1"/>
        </w:tc>
      </w:tr>
      <w:tr w:rsidR="00863C4A" w14:paraId="52E64478" w14:textId="77777777" w:rsidTr="008C6EAC">
        <w:trPr>
          <w:cantSplit/>
          <w:trHeight w:hRule="exact" w:val="1499"/>
        </w:trPr>
        <w:tc>
          <w:tcPr>
            <w:tcW w:w="2219" w:type="dxa"/>
          </w:tcPr>
          <w:p w14:paraId="3BD64FD8" w14:textId="77777777" w:rsidR="00863C4A" w:rsidRPr="00E90D79" w:rsidRDefault="00E44054" w:rsidP="001A02D3">
            <w:pPr>
              <w:rPr>
                <w:b/>
              </w:rPr>
            </w:pPr>
            <w:r w:rsidRPr="00E90D79">
              <w:rPr>
                <w:b/>
              </w:rPr>
              <w:t>Motivation for participation</w:t>
            </w:r>
          </w:p>
        </w:tc>
        <w:tc>
          <w:tcPr>
            <w:tcW w:w="7820" w:type="dxa"/>
            <w:gridSpan w:val="4"/>
          </w:tcPr>
          <w:p w14:paraId="27C1DA73" w14:textId="77777777" w:rsidR="00863C4A" w:rsidRDefault="00F917A7" w:rsidP="001A02D3">
            <w:r>
              <w:t>Min. 50 max. 500</w:t>
            </w:r>
          </w:p>
        </w:tc>
      </w:tr>
      <w:tr w:rsidR="00D34576" w:rsidRPr="009156FB" w14:paraId="4154E92C" w14:textId="77777777" w:rsidTr="009156FB">
        <w:trPr>
          <w:cantSplit/>
          <w:trHeight w:hRule="exact" w:val="1386"/>
        </w:trPr>
        <w:tc>
          <w:tcPr>
            <w:tcW w:w="2219" w:type="dxa"/>
          </w:tcPr>
          <w:p w14:paraId="66DD8F80" w14:textId="77777777" w:rsidR="00D34576" w:rsidRPr="009156FB" w:rsidRDefault="009156FB" w:rsidP="001A02D3">
            <w:pPr>
              <w:rPr>
                <w:b/>
                <w:lang w:val="en-GB"/>
              </w:rPr>
            </w:pPr>
            <w:r w:rsidRPr="009156FB">
              <w:rPr>
                <w:b/>
                <w:lang w:val="en-GB"/>
              </w:rPr>
              <w:t>Specific topic of interest a</w:t>
            </w:r>
            <w:r>
              <w:rPr>
                <w:b/>
                <w:lang w:val="en-GB"/>
              </w:rPr>
              <w:t xml:space="preserve">nd personal expertise </w:t>
            </w:r>
          </w:p>
        </w:tc>
        <w:tc>
          <w:tcPr>
            <w:tcW w:w="7820" w:type="dxa"/>
            <w:gridSpan w:val="4"/>
          </w:tcPr>
          <w:p w14:paraId="5CD70E85" w14:textId="77777777" w:rsidR="00D34576" w:rsidRPr="009156FB" w:rsidRDefault="00F917A7" w:rsidP="001A02D3">
            <w:pPr>
              <w:rPr>
                <w:lang w:val="en-GB"/>
              </w:rPr>
            </w:pPr>
            <w:r>
              <w:t>Min. 50 max. 500</w:t>
            </w:r>
          </w:p>
        </w:tc>
      </w:tr>
      <w:tr w:rsidR="00863C4A" w14:paraId="4A2EE030" w14:textId="77777777" w:rsidTr="001E0780">
        <w:trPr>
          <w:cantSplit/>
          <w:trHeight w:hRule="exact" w:val="617"/>
        </w:trPr>
        <w:tc>
          <w:tcPr>
            <w:tcW w:w="10039" w:type="dxa"/>
            <w:gridSpan w:val="5"/>
            <w:vAlign w:val="center"/>
          </w:tcPr>
          <w:p w14:paraId="71820331" w14:textId="77777777" w:rsidR="00863C4A" w:rsidRDefault="001E0780" w:rsidP="001E07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Other details: Dietary and/or special requirements (please complete if needed):                                                  </w:t>
            </w:r>
            <w:r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br/>
            </w:r>
          </w:p>
          <w:p w14:paraId="23C15036" w14:textId="77777777" w:rsidR="001E0780" w:rsidRDefault="001E0780" w:rsidP="001E0780">
            <w:pPr>
              <w:rPr>
                <w:sz w:val="18"/>
                <w:szCs w:val="18"/>
                <w:lang w:val="en-US"/>
              </w:rPr>
            </w:pPr>
          </w:p>
        </w:tc>
      </w:tr>
      <w:tr w:rsidR="00E90D79" w14:paraId="65FB6B48" w14:textId="77777777" w:rsidTr="001E0780">
        <w:trPr>
          <w:cantSplit/>
          <w:trHeight w:hRule="exact" w:val="617"/>
        </w:trPr>
        <w:tc>
          <w:tcPr>
            <w:tcW w:w="10039" w:type="dxa"/>
            <w:gridSpan w:val="5"/>
            <w:vAlign w:val="center"/>
          </w:tcPr>
          <w:p w14:paraId="035B709A" w14:textId="77777777" w:rsidR="00E90D79" w:rsidRDefault="00E90D79" w:rsidP="001E07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Date/Signature</w:t>
            </w:r>
          </w:p>
        </w:tc>
      </w:tr>
    </w:tbl>
    <w:p w14:paraId="794F90DB" w14:textId="77777777" w:rsidR="00863C4A" w:rsidRDefault="00863C4A">
      <w:pPr>
        <w:spacing w:after="0"/>
        <w:rPr>
          <w:vanish/>
          <w:lang w:val="en-GB"/>
        </w:rPr>
      </w:pPr>
    </w:p>
    <w:p w14:paraId="7C750A61" w14:textId="1CDEF714" w:rsidR="00AC1E16" w:rsidRPr="00AC1E16" w:rsidRDefault="00E90D79" w:rsidP="00AC1E16">
      <w:pPr>
        <w:jc w:val="center"/>
        <w:rPr>
          <w:b/>
          <w:noProof/>
          <w:color w:val="FF0000"/>
          <w:lang w:val="en-GB"/>
        </w:rPr>
      </w:pPr>
      <w:r>
        <w:rPr>
          <w:rFonts w:cs="Arial"/>
          <w:color w:val="FF0000"/>
          <w:szCs w:val="20"/>
          <w:lang w:val="en-GB"/>
        </w:rPr>
        <w:br/>
      </w:r>
      <w:r w:rsidR="00AC1E16" w:rsidRPr="00AC1E16">
        <w:rPr>
          <w:noProof/>
          <w:color w:val="FF0000"/>
          <w:lang w:val="en-GB"/>
        </w:rPr>
        <w:t xml:space="preserve">Please return this filled in form per e-mail as soon as possible but not later than </w:t>
      </w:r>
      <w:r w:rsidR="00AC1E16" w:rsidRPr="00AC1E16">
        <w:rPr>
          <w:noProof/>
          <w:color w:val="FF0000"/>
          <w:lang w:val="en-GB"/>
        </w:rPr>
        <w:br/>
      </w:r>
      <w:r w:rsidR="00AC1E16" w:rsidRPr="00AC1E16">
        <w:rPr>
          <w:rFonts w:cs="Arial"/>
          <w:color w:val="FF0000"/>
          <w:szCs w:val="20"/>
          <w:lang w:val="en-GB"/>
        </w:rPr>
        <w:t>2</w:t>
      </w:r>
      <w:r w:rsidR="00404E4C">
        <w:rPr>
          <w:rFonts w:cs="Arial"/>
          <w:color w:val="FF0000"/>
          <w:szCs w:val="20"/>
          <w:lang w:val="uk-UA"/>
        </w:rPr>
        <w:t>5</w:t>
      </w:r>
      <w:r w:rsidR="00AC1E16" w:rsidRPr="00AC1E16">
        <w:rPr>
          <w:rFonts w:cs="Arial"/>
          <w:color w:val="FF0000"/>
          <w:szCs w:val="20"/>
          <w:lang w:val="en-GB"/>
        </w:rPr>
        <w:t xml:space="preserve"> </w:t>
      </w:r>
      <w:r w:rsidR="00404E4C">
        <w:rPr>
          <w:rFonts w:cs="Arial"/>
          <w:color w:val="FF0000"/>
          <w:szCs w:val="20"/>
          <w:lang w:val="en-GB"/>
        </w:rPr>
        <w:t>May</w:t>
      </w:r>
      <w:r w:rsidR="00AC1E16" w:rsidRPr="00AC1E16">
        <w:rPr>
          <w:rFonts w:cs="Arial"/>
          <w:color w:val="FF0000"/>
          <w:szCs w:val="20"/>
          <w:lang w:val="en-GB"/>
        </w:rPr>
        <w:t xml:space="preserve"> </w:t>
      </w:r>
      <w:r w:rsidR="008C6EAC">
        <w:rPr>
          <w:rFonts w:cs="Arial"/>
          <w:color w:val="FF0000"/>
          <w:szCs w:val="20"/>
          <w:lang w:val="en-GB"/>
        </w:rPr>
        <w:t>202</w:t>
      </w:r>
      <w:r w:rsidR="00900720">
        <w:rPr>
          <w:rFonts w:cs="Arial"/>
          <w:color w:val="FF0000"/>
          <w:szCs w:val="20"/>
          <w:lang w:val="en-GB"/>
        </w:rPr>
        <w:t>6</w:t>
      </w:r>
      <w:r w:rsidR="00AC1E16" w:rsidRPr="00AC1E16">
        <w:rPr>
          <w:noProof/>
          <w:color w:val="FF0000"/>
          <w:lang w:val="en-GB"/>
        </w:rPr>
        <w:t xml:space="preserve">. </w:t>
      </w:r>
      <w:r w:rsidR="006D5F05">
        <w:rPr>
          <w:noProof/>
          <w:color w:val="FF0000"/>
          <w:lang w:val="en-GB"/>
        </w:rPr>
        <w:t>We do not accept handwritten forms.</w:t>
      </w:r>
    </w:p>
    <w:p w14:paraId="311C2FF0" w14:textId="77777777" w:rsidR="008C6EAC" w:rsidRDefault="00AC1E16" w:rsidP="008C6EAC">
      <w:pPr>
        <w:spacing w:after="0"/>
        <w:jc w:val="center"/>
        <w:rPr>
          <w:b/>
          <w:noProof/>
          <w:color w:val="FF0000"/>
          <w:lang w:val="en-GB"/>
        </w:rPr>
      </w:pPr>
      <w:r w:rsidRPr="00AC1E16">
        <w:rPr>
          <w:b/>
          <w:noProof/>
          <w:color w:val="FF0000"/>
          <w:lang w:val="en-GB"/>
        </w:rPr>
        <w:t xml:space="preserve">For the attention of </w:t>
      </w:r>
      <w:r w:rsidR="00900720">
        <w:rPr>
          <w:b/>
          <w:noProof/>
          <w:color w:val="FF0000"/>
          <w:lang w:val="en-GB"/>
        </w:rPr>
        <w:t>Mr. Paul Moss</w:t>
      </w:r>
      <w:r w:rsidRPr="00AC1E16">
        <w:rPr>
          <w:b/>
          <w:noProof/>
          <w:color w:val="FF0000"/>
          <w:lang w:val="en-GB"/>
        </w:rPr>
        <w:t xml:space="preserve"> </w:t>
      </w:r>
    </w:p>
    <w:p w14:paraId="2167D80A" w14:textId="77777777" w:rsidR="00863C4A" w:rsidRPr="00E1141F" w:rsidRDefault="00AC1E16" w:rsidP="008C6EAC">
      <w:pPr>
        <w:spacing w:after="0"/>
        <w:jc w:val="center"/>
        <w:rPr>
          <w:rFonts w:cs="Arial"/>
          <w:sz w:val="16"/>
          <w:szCs w:val="16"/>
          <w:lang w:val="en-GB"/>
        </w:rPr>
      </w:pPr>
      <w:r w:rsidRPr="00AC1E16">
        <w:rPr>
          <w:b/>
          <w:noProof/>
          <w:color w:val="FF0000"/>
          <w:lang w:val="en-GB"/>
        </w:rPr>
        <w:t xml:space="preserve">Email: </w:t>
      </w:r>
      <w:hyperlink r:id="rId7" w:history="1">
        <w:r w:rsidRPr="00F40B07">
          <w:rPr>
            <w:rStyle w:val="a7"/>
            <w:b/>
            <w:noProof/>
            <w:lang w:val="en-GB"/>
          </w:rPr>
          <w:t>siri@politieacademie.nl</w:t>
        </w:r>
      </w:hyperlink>
    </w:p>
    <w:sectPr w:rsidR="00863C4A" w:rsidRPr="00E1141F">
      <w:headerReference w:type="default" r:id="rId8"/>
      <w:headerReference w:type="first" r:id="rId9"/>
      <w:pgSz w:w="11906" w:h="16838" w:code="9"/>
      <w:pgMar w:top="567" w:right="1134" w:bottom="2268" w:left="104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41E0" w14:textId="77777777" w:rsidR="008B4053" w:rsidRDefault="008B4053">
      <w:r>
        <w:separator/>
      </w:r>
    </w:p>
  </w:endnote>
  <w:endnote w:type="continuationSeparator" w:id="0">
    <w:p w14:paraId="2D2EF099" w14:textId="77777777" w:rsidR="008B4053" w:rsidRDefault="008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FA823" w14:textId="77777777" w:rsidR="008B4053" w:rsidRDefault="008B4053">
      <w:r>
        <w:separator/>
      </w:r>
    </w:p>
  </w:footnote>
  <w:footnote w:type="continuationSeparator" w:id="0">
    <w:p w14:paraId="53E79226" w14:textId="77777777" w:rsidR="008B4053" w:rsidRDefault="008B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3CA57" w14:textId="05268829" w:rsidR="00863C4A" w:rsidRDefault="007C5696">
    <w:r>
      <w:rPr>
        <w:noProof/>
      </w:rPr>
      <w:drawing>
        <wp:anchor distT="0" distB="0" distL="114300" distR="114300" simplePos="0" relativeHeight="251656704" behindDoc="1" locked="0" layoutInCell="1" allowOverlap="1" wp14:anchorId="2D8DDF43" wp14:editId="64D973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27055"/>
          <wp:effectExtent l="0" t="0" r="0" b="0"/>
          <wp:wrapNone/>
          <wp:docPr id="37" name="Volgb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lgb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D27CA" w14:textId="0A6B96D5" w:rsidR="00863C4A" w:rsidRDefault="007C5696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6BAE5C2" wp14:editId="5BA956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20705"/>
          <wp:effectExtent l="0" t="0" r="0" b="0"/>
          <wp:wrapNone/>
          <wp:docPr id="45" name="Gou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ud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2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0D03D7" wp14:editId="1243503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715625"/>
          <wp:effectExtent l="0" t="0" r="0" b="0"/>
          <wp:wrapNone/>
          <wp:docPr id="44" name="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0549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4633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3AD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C7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9A2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8F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B01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0B7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40F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1A0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4A6707"/>
    <w:multiLevelType w:val="hybridMultilevel"/>
    <w:tmpl w:val="67B4E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31F6C"/>
    <w:multiLevelType w:val="hybridMultilevel"/>
    <w:tmpl w:val="5120C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9119B"/>
    <w:multiLevelType w:val="hybridMultilevel"/>
    <w:tmpl w:val="10E0A9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9cf,#d2d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E7"/>
    <w:rsid w:val="00013561"/>
    <w:rsid w:val="00037A16"/>
    <w:rsid w:val="00054DE7"/>
    <w:rsid w:val="000B4ABB"/>
    <w:rsid w:val="001A02D3"/>
    <w:rsid w:val="001E0780"/>
    <w:rsid w:val="00265B74"/>
    <w:rsid w:val="00316D02"/>
    <w:rsid w:val="00323FC2"/>
    <w:rsid w:val="003A31CE"/>
    <w:rsid w:val="00404E4C"/>
    <w:rsid w:val="00644ED9"/>
    <w:rsid w:val="006D5F05"/>
    <w:rsid w:val="007557CF"/>
    <w:rsid w:val="007B3ED1"/>
    <w:rsid w:val="007C19BB"/>
    <w:rsid w:val="007C5696"/>
    <w:rsid w:val="00863C4A"/>
    <w:rsid w:val="00875E9C"/>
    <w:rsid w:val="008B4053"/>
    <w:rsid w:val="008C6EAC"/>
    <w:rsid w:val="00900720"/>
    <w:rsid w:val="009156FB"/>
    <w:rsid w:val="00A5055E"/>
    <w:rsid w:val="00AC1E16"/>
    <w:rsid w:val="00B83BC6"/>
    <w:rsid w:val="00D34576"/>
    <w:rsid w:val="00DE118A"/>
    <w:rsid w:val="00DF19C9"/>
    <w:rsid w:val="00E05480"/>
    <w:rsid w:val="00E1141F"/>
    <w:rsid w:val="00E44054"/>
    <w:rsid w:val="00E62783"/>
    <w:rsid w:val="00E90D79"/>
    <w:rsid w:val="00F61EE6"/>
    <w:rsid w:val="00F917A7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,#d2dfee"/>
    </o:shapedefaults>
    <o:shapelayout v:ext="edit">
      <o:idmap v:ext="edit" data="1"/>
    </o:shapelayout>
  </w:shapeDefaults>
  <w:decimalSymbol w:val=","/>
  <w:listSeparator w:val=";"/>
  <w14:docId w14:val="276397B9"/>
  <w15:chartTrackingRefBased/>
  <w15:docId w15:val="{7CCB18B9-5CC9-4BB9-B923-9477321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0"/>
    </w:pPr>
    <w:rPr>
      <w:rFonts w:ascii="Arial" w:hAnsi="Arial"/>
      <w:color w:val="004380"/>
      <w:szCs w:val="24"/>
    </w:rPr>
  </w:style>
  <w:style w:type="paragraph" w:styleId="1">
    <w:name w:val="heading 1"/>
    <w:aliases w:val="Goud1"/>
    <w:basedOn w:val="a"/>
    <w:next w:val="a"/>
    <w:qFormat/>
    <w:pPr>
      <w:keepNext/>
      <w:spacing w:before="240" w:after="120"/>
      <w:outlineLvl w:val="0"/>
    </w:pPr>
    <w:rPr>
      <w:rFonts w:ascii="Rockwell" w:hAnsi="Rockwell" w:cs="Arial"/>
      <w:b/>
      <w:bCs/>
      <w:color w:val="BE9E54"/>
      <w:kern w:val="32"/>
      <w:sz w:val="28"/>
      <w:szCs w:val="32"/>
    </w:rPr>
  </w:style>
  <w:style w:type="paragraph" w:styleId="2">
    <w:name w:val="heading 2"/>
    <w:aliases w:val="Goud2"/>
    <w:basedOn w:val="a"/>
    <w:next w:val="a"/>
    <w:qFormat/>
    <w:pPr>
      <w:keepNext/>
      <w:spacing w:before="240" w:after="60"/>
      <w:outlineLvl w:val="1"/>
    </w:pPr>
    <w:rPr>
      <w:rFonts w:ascii="Rockwell" w:hAnsi="Rockwell" w:cs="Arial"/>
      <w:b/>
      <w:bCs/>
      <w:iCs/>
      <w:color w:val="BE9E54"/>
      <w:sz w:val="24"/>
      <w:szCs w:val="28"/>
    </w:rPr>
  </w:style>
  <w:style w:type="paragraph" w:styleId="3">
    <w:name w:val="heading 3"/>
    <w:aliases w:val="Goud3"/>
    <w:basedOn w:val="a"/>
    <w:next w:val="a"/>
    <w:qFormat/>
    <w:pPr>
      <w:keepNext/>
      <w:spacing w:before="240" w:after="60"/>
      <w:outlineLvl w:val="2"/>
    </w:pPr>
    <w:rPr>
      <w:rFonts w:ascii="Rockwell" w:hAnsi="Rockwell" w:cs="Arial"/>
      <w:b/>
      <w:bCs/>
      <w:color w:val="BE9E55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0"/>
      <w:jc w:val="right"/>
      <w:outlineLvl w:val="0"/>
    </w:pPr>
    <w:rPr>
      <w:rFonts w:ascii="Rockwell" w:hAnsi="Rockwell" w:cs="Arial"/>
      <w:b/>
      <w:bCs/>
      <w:kern w:val="28"/>
      <w:sz w:val="72"/>
      <w:szCs w:val="72"/>
    </w:rPr>
  </w:style>
  <w:style w:type="character" w:customStyle="1" w:styleId="TitelChar">
    <w:name w:val="Titel Char"/>
    <w:rPr>
      <w:rFonts w:ascii="Rockwell" w:hAnsi="Rockwell" w:cs="Arial"/>
      <w:b/>
      <w:bCs/>
      <w:color w:val="004380"/>
      <w:kern w:val="28"/>
      <w:sz w:val="72"/>
      <w:szCs w:val="72"/>
    </w:rPr>
  </w:style>
  <w:style w:type="paragraph" w:customStyle="1" w:styleId="Afbeelding">
    <w:name w:val="Afbeelding"/>
    <w:basedOn w:val="a"/>
    <w:locked/>
    <w:pPr>
      <w:spacing w:before="240" w:after="284"/>
    </w:pPr>
  </w:style>
  <w:style w:type="paragraph" w:customStyle="1" w:styleId="Inleiding">
    <w:name w:val="Inleiding"/>
    <w:aliases w:val="Goud"/>
    <w:basedOn w:val="a"/>
    <w:locked/>
    <w:rPr>
      <w:b/>
      <w:color w:val="BE9E55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paragraph" w:customStyle="1" w:styleId="Invers">
    <w:name w:val="Invers"/>
    <w:basedOn w:val="a"/>
    <w:locked/>
    <w:rPr>
      <w:color w:val="FFFFFF"/>
    </w:rPr>
  </w:style>
  <w:style w:type="paragraph" w:styleId="a6">
    <w:name w:val="Subtitle"/>
    <w:basedOn w:val="a"/>
    <w:qFormat/>
    <w:pPr>
      <w:spacing w:after="60"/>
      <w:jc w:val="right"/>
      <w:outlineLvl w:val="1"/>
    </w:pPr>
    <w:rPr>
      <w:rFonts w:ascii="Rockwell" w:hAnsi="Rockwell" w:cs="Arial"/>
      <w:color w:val="C09E54"/>
      <w:sz w:val="44"/>
      <w:szCs w:val="50"/>
    </w:rPr>
  </w:style>
  <w:style w:type="character" w:customStyle="1" w:styleId="OndertitelChar">
    <w:name w:val="Ondertitel Char"/>
    <w:rPr>
      <w:rFonts w:ascii="Rockwell" w:hAnsi="Rockwell" w:cs="Arial"/>
      <w:color w:val="C09E54"/>
      <w:sz w:val="44"/>
      <w:szCs w:val="50"/>
    </w:rPr>
  </w:style>
  <w:style w:type="paragraph" w:customStyle="1" w:styleId="opvulregel">
    <w:name w:val="opvulregel"/>
    <w:basedOn w:val="a"/>
    <w:qFormat/>
    <w:pPr>
      <w:spacing w:after="850"/>
    </w:pPr>
    <w:rPr>
      <w:sz w:val="16"/>
    </w:rPr>
  </w:style>
  <w:style w:type="character" w:styleId="a7">
    <w:name w:val="Hyperlink"/>
    <w:rPr>
      <w:color w:val="0000FF"/>
      <w:u w:val="single"/>
    </w:rPr>
  </w:style>
  <w:style w:type="character" w:customStyle="1" w:styleId="Kop1Char">
    <w:name w:val="Kop 1 Char"/>
    <w:aliases w:val="Goud1 Char"/>
    <w:rPr>
      <w:rFonts w:ascii="Rockwell" w:hAnsi="Rockwell" w:cs="Arial"/>
      <w:b/>
      <w:bCs/>
      <w:color w:val="BE9E54"/>
      <w:kern w:val="32"/>
      <w:sz w:val="28"/>
      <w:szCs w:val="32"/>
    </w:rPr>
  </w:style>
  <w:style w:type="character" w:customStyle="1" w:styleId="Kop2Char">
    <w:name w:val="Kop 2 Char"/>
    <w:aliases w:val="Goud2 Char"/>
    <w:rPr>
      <w:rFonts w:ascii="Rockwell" w:hAnsi="Rockwell" w:cs="Arial"/>
      <w:b/>
      <w:bCs/>
      <w:iCs/>
      <w:color w:val="BE9E54"/>
      <w:sz w:val="24"/>
      <w:szCs w:val="28"/>
    </w:rPr>
  </w:style>
  <w:style w:type="character" w:customStyle="1" w:styleId="Kop3Char">
    <w:name w:val="Kop 3 Char"/>
    <w:aliases w:val="Goud3 Char"/>
    <w:rPr>
      <w:rFonts w:ascii="Rockwell" w:hAnsi="Rockwell" w:cs="Arial"/>
      <w:b/>
      <w:bCs/>
      <w:color w:val="BE9E55"/>
      <w:szCs w:val="26"/>
    </w:rPr>
  </w:style>
  <w:style w:type="paragraph" w:customStyle="1" w:styleId="Kop1">
    <w:name w:val="Kop1"/>
    <w:aliases w:val="Blauw1"/>
    <w:basedOn w:val="1"/>
    <w:locked/>
    <w:rPr>
      <w:color w:val="004380"/>
    </w:rPr>
  </w:style>
  <w:style w:type="paragraph" w:customStyle="1" w:styleId="Kop2">
    <w:name w:val="Kop2"/>
    <w:aliases w:val="Blauw2"/>
    <w:basedOn w:val="2"/>
    <w:locked/>
    <w:rPr>
      <w:color w:val="004380"/>
    </w:rPr>
  </w:style>
  <w:style w:type="paragraph" w:customStyle="1" w:styleId="Kop3">
    <w:name w:val="Kop3"/>
    <w:aliases w:val="Blauw3"/>
    <w:basedOn w:val="3"/>
    <w:locked/>
    <w:rPr>
      <w:color w:val="004380"/>
    </w:rPr>
  </w:style>
  <w:style w:type="paragraph" w:styleId="a8">
    <w:name w:val="List Bullet"/>
    <w:basedOn w:val="a"/>
    <w:semiHidden/>
    <w:pPr>
      <w:contextualSpacing/>
    </w:pPr>
  </w:style>
  <w:style w:type="paragraph" w:customStyle="1" w:styleId="NummerNieuwsbrief">
    <w:name w:val="Nummer Nieuwsbrief"/>
    <w:basedOn w:val="a"/>
    <w:locked/>
    <w:pPr>
      <w:framePr w:hSpace="141" w:wrap="around" w:vAnchor="page" w:hAnchor="margin" w:y="556"/>
      <w:widowControl w:val="0"/>
      <w:tabs>
        <w:tab w:val="right" w:pos="7560"/>
        <w:tab w:val="center" w:pos="8903"/>
      </w:tabs>
      <w:spacing w:before="100" w:beforeAutospacing="1" w:after="0" w:line="1800" w:lineRule="exact"/>
      <w:jc w:val="center"/>
    </w:pPr>
    <w:rPr>
      <w:rFonts w:ascii="Rockwell" w:hAnsi="Rockwell" w:cs="Arial"/>
      <w:b/>
      <w:color w:val="FFFFFF"/>
      <w:sz w:val="180"/>
    </w:rPr>
  </w:style>
  <w:style w:type="paragraph" w:customStyle="1" w:styleId="Opvulling">
    <w:name w:val="Opvulling"/>
    <w:basedOn w:val="a"/>
    <w:semiHidden/>
    <w:locked/>
    <w:pPr>
      <w:spacing w:after="0" w:line="20" w:lineRule="atLeast"/>
    </w:pPr>
    <w:rPr>
      <w:color w:val="FFFFFF"/>
      <w:sz w:val="2"/>
      <w:szCs w:val="2"/>
    </w:rPr>
  </w:style>
  <w:style w:type="paragraph" w:customStyle="1" w:styleId="CharCharCharCharCharCharCharCharChar1CharCharCharCharCharChar">
    <w:name w:val="Char Char Char Char Char Char Char Char Char1 Char Char Char Char Char Char"/>
    <w:basedOn w:val="a"/>
    <w:pPr>
      <w:spacing w:after="0"/>
    </w:pPr>
    <w:rPr>
      <w:rFonts w:ascii="Times New Roman" w:hAnsi="Times New Roman"/>
      <w:color w:val="auto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ri@politieacadem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link.t\Local%20Settings\Temporary%20Internet%20Files\OLK2A\PA_GoBl12_v02%2000%2002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PA_GoBl12_v02 00 02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Politieacademie sjabloon</vt:lpstr>
      <vt:lpstr>Politieacademie sjabloon</vt:lpstr>
    </vt:vector>
  </TitlesOfParts>
  <Manager/>
  <Company/>
  <LinksUpToDate>false</LinksUpToDate>
  <CharactersWithSpaces>890</CharactersWithSpaces>
  <SharedDoc>false</SharedDoc>
  <HLinks>
    <vt:vector size="6" baseType="variant">
      <vt:variant>
        <vt:i4>131110</vt:i4>
      </vt:variant>
      <vt:variant>
        <vt:i4>8</vt:i4>
      </vt:variant>
      <vt:variant>
        <vt:i4>0</vt:i4>
      </vt:variant>
      <vt:variant>
        <vt:i4>5</vt:i4>
      </vt:variant>
      <vt:variant>
        <vt:lpwstr>mailto:siri@politieacademie.nl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Politieacademie sjabloon</dc:title>
  <dc:subject/>
  <dc:creator>Mulder, Sabiena</dc:creator>
  <cp:keywords/>
  <cp:lastModifiedBy>18</cp:lastModifiedBy>
  <cp:revision>2</cp:revision>
  <dcterms:created xsi:type="dcterms:W3CDTF">2026-04-30T09:38:00Z</dcterms:created>
  <dcterms:modified xsi:type="dcterms:W3CDTF">2026-04-30T09:38:00Z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_Version">
    <vt:lpwstr>02</vt:lpwstr>
  </property>
  <property fmtid="{D5CDD505-2E9C-101B-9397-08002B2CF9AE}" pid="3" name="Rev_Major">
    <vt:lpwstr>00</vt:lpwstr>
  </property>
  <property fmtid="{D5CDD505-2E9C-101B-9397-08002B2CF9AE}" pid="4" name="Rev_Minor">
    <vt:lpwstr>02</vt:lpwstr>
  </property>
  <property fmtid="{D5CDD505-2E9C-101B-9397-08002B2CF9AE}" pid="5" name="Rev_Date">
    <vt:lpwstr>07-03-2013</vt:lpwstr>
  </property>
  <property fmtid="{D5CDD505-2E9C-101B-9397-08002B2CF9AE}" pid="6" name="Rev_Language">
    <vt:lpwstr>NL</vt:lpwstr>
  </property>
</Properties>
</file>