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59AA" w14:textId="77777777" w:rsidR="00D35971" w:rsidRPr="002278B6" w:rsidRDefault="00D35971" w:rsidP="000E0329">
      <w:pPr>
        <w:jc w:val="center"/>
        <w:rPr>
          <w:rFonts w:ascii="Times New Roman" w:hAnsi="Times New Roman" w:cs="Times New Roman"/>
          <w:b/>
          <w:caps/>
          <w:sz w:val="28"/>
          <w:szCs w:val="28"/>
        </w:rPr>
      </w:pPr>
      <w:r w:rsidRPr="002278B6">
        <w:rPr>
          <w:rFonts w:ascii="Times New Roman" w:hAnsi="Times New Roman" w:cs="Times New Roman"/>
          <w:b/>
          <w:caps/>
          <w:sz w:val="28"/>
          <w:szCs w:val="28"/>
        </w:rPr>
        <w:t>МІНІСТЕРСТВО ВНУТРІШНІХ СПРАВ УКРАЇНИ</w:t>
      </w:r>
    </w:p>
    <w:p w14:paraId="7343B688" w14:textId="77777777" w:rsidR="00D35971" w:rsidRPr="002278B6" w:rsidRDefault="00D35971" w:rsidP="000E0329">
      <w:pPr>
        <w:jc w:val="center"/>
        <w:rPr>
          <w:rFonts w:ascii="Times New Roman" w:hAnsi="Times New Roman" w:cs="Times New Roman"/>
          <w:b/>
          <w:caps/>
          <w:sz w:val="28"/>
          <w:szCs w:val="28"/>
        </w:rPr>
      </w:pPr>
    </w:p>
    <w:p w14:paraId="07BE6F34" w14:textId="77777777" w:rsidR="00D35971" w:rsidRPr="002278B6" w:rsidRDefault="00D35971" w:rsidP="000E0329">
      <w:pPr>
        <w:keepNext/>
        <w:jc w:val="center"/>
        <w:outlineLvl w:val="0"/>
        <w:rPr>
          <w:rFonts w:ascii="Times New Roman" w:hAnsi="Times New Roman" w:cs="Times New Roman"/>
          <w:b/>
          <w:caps/>
          <w:sz w:val="28"/>
          <w:szCs w:val="28"/>
        </w:rPr>
      </w:pPr>
      <w:r w:rsidRPr="002278B6">
        <w:rPr>
          <w:rFonts w:ascii="Times New Roman" w:hAnsi="Times New Roman" w:cs="Times New Roman"/>
          <w:b/>
          <w:caps/>
          <w:sz w:val="28"/>
          <w:szCs w:val="28"/>
        </w:rPr>
        <w:t>Дніпропетровський державний університет</w:t>
      </w:r>
    </w:p>
    <w:p w14:paraId="2FBCD1AB" w14:textId="3E4599EE" w:rsidR="00D35971" w:rsidRDefault="00D35971" w:rsidP="000E0329">
      <w:pPr>
        <w:keepNext/>
        <w:jc w:val="center"/>
        <w:outlineLvl w:val="0"/>
        <w:rPr>
          <w:rFonts w:ascii="Times New Roman" w:hAnsi="Times New Roman" w:cs="Times New Roman"/>
          <w:b/>
          <w:caps/>
          <w:sz w:val="28"/>
          <w:szCs w:val="28"/>
        </w:rPr>
      </w:pPr>
      <w:r w:rsidRPr="002278B6">
        <w:rPr>
          <w:rFonts w:ascii="Times New Roman" w:hAnsi="Times New Roman" w:cs="Times New Roman"/>
          <w:b/>
          <w:caps/>
          <w:sz w:val="28"/>
          <w:szCs w:val="28"/>
        </w:rPr>
        <w:t>внутрішніх справ</w:t>
      </w:r>
    </w:p>
    <w:p w14:paraId="0F2F2524" w14:textId="77777777" w:rsidR="007957DA" w:rsidRPr="002278B6" w:rsidRDefault="007957DA" w:rsidP="000E0329">
      <w:pPr>
        <w:keepNext/>
        <w:jc w:val="center"/>
        <w:outlineLvl w:val="0"/>
        <w:rPr>
          <w:rFonts w:ascii="Times New Roman" w:hAnsi="Times New Roman" w:cs="Times New Roman"/>
          <w:b/>
          <w:caps/>
          <w:sz w:val="28"/>
          <w:szCs w:val="28"/>
        </w:rPr>
      </w:pPr>
    </w:p>
    <w:p w14:paraId="79C4544D" w14:textId="1EB09C37" w:rsidR="00D35971" w:rsidRDefault="00D35971" w:rsidP="000E0329">
      <w:pPr>
        <w:tabs>
          <w:tab w:val="left" w:pos="8044"/>
        </w:tabs>
        <w:jc w:val="center"/>
        <w:rPr>
          <w:rFonts w:ascii="Times New Roman" w:hAnsi="Times New Roman" w:cs="Times New Roman"/>
          <w:b/>
          <w:i/>
          <w:sz w:val="28"/>
          <w:szCs w:val="28"/>
        </w:rPr>
      </w:pPr>
      <w:r>
        <w:rPr>
          <w:rFonts w:ascii="Times New Roman" w:hAnsi="Times New Roman" w:cs="Times New Roman"/>
          <w:b/>
          <w:i/>
          <w:sz w:val="28"/>
          <w:szCs w:val="28"/>
        </w:rPr>
        <w:t>НАВЧАЛЬНО-НАУКОВИЙ ІНСТИТУТ ПРАВА ТА ІННОВАЦІЙНОЇ ОСВІТИ</w:t>
      </w:r>
    </w:p>
    <w:p w14:paraId="78659E0D" w14:textId="77777777" w:rsidR="007957DA" w:rsidRPr="002278B6" w:rsidRDefault="007957DA" w:rsidP="000E0329">
      <w:pPr>
        <w:tabs>
          <w:tab w:val="left" w:pos="8044"/>
        </w:tabs>
        <w:jc w:val="center"/>
        <w:rPr>
          <w:rFonts w:ascii="Times New Roman" w:hAnsi="Times New Roman" w:cs="Times New Roman"/>
          <w:b/>
          <w:i/>
          <w:sz w:val="28"/>
          <w:szCs w:val="28"/>
        </w:rPr>
      </w:pPr>
    </w:p>
    <w:p w14:paraId="7BE2FD3D" w14:textId="77777777" w:rsidR="00D35971" w:rsidRDefault="00D35971" w:rsidP="000E0329">
      <w:pPr>
        <w:tabs>
          <w:tab w:val="left" w:pos="8044"/>
        </w:tabs>
        <w:jc w:val="center"/>
        <w:rPr>
          <w:rFonts w:ascii="Times New Roman" w:hAnsi="Times New Roman" w:cs="Times New Roman"/>
          <w:i/>
          <w:sz w:val="28"/>
          <w:szCs w:val="28"/>
        </w:rPr>
      </w:pPr>
      <w:r>
        <w:rPr>
          <w:rFonts w:ascii="Times New Roman" w:hAnsi="Times New Roman" w:cs="Times New Roman"/>
          <w:b/>
          <w:i/>
          <w:sz w:val="28"/>
          <w:szCs w:val="28"/>
        </w:rPr>
        <w:t xml:space="preserve">КАФЕДРА КРИМІНАЛЬНО-ПРАВОВИХ ДИСЦИПЛІН </w:t>
      </w:r>
    </w:p>
    <w:p w14:paraId="4E1A0352" w14:textId="6D6D6224" w:rsidR="00D35971" w:rsidRDefault="00D35971" w:rsidP="000E0329">
      <w:pPr>
        <w:tabs>
          <w:tab w:val="left" w:pos="8044"/>
        </w:tabs>
        <w:jc w:val="center"/>
        <w:rPr>
          <w:rFonts w:ascii="Times New Roman" w:hAnsi="Times New Roman" w:cs="Times New Roman"/>
          <w:i/>
          <w:sz w:val="28"/>
          <w:szCs w:val="28"/>
        </w:rPr>
      </w:pPr>
    </w:p>
    <w:p w14:paraId="185ADE04" w14:textId="7103F852" w:rsidR="007957DA" w:rsidRDefault="007957DA" w:rsidP="000E0329">
      <w:pPr>
        <w:tabs>
          <w:tab w:val="left" w:pos="8044"/>
        </w:tabs>
        <w:jc w:val="center"/>
        <w:rPr>
          <w:rFonts w:ascii="Times New Roman" w:hAnsi="Times New Roman" w:cs="Times New Roman"/>
          <w:i/>
          <w:sz w:val="28"/>
          <w:szCs w:val="28"/>
        </w:rPr>
      </w:pPr>
    </w:p>
    <w:p w14:paraId="405A5CD2" w14:textId="65A7C804" w:rsidR="007957DA" w:rsidRDefault="007957DA" w:rsidP="000E0329">
      <w:pPr>
        <w:tabs>
          <w:tab w:val="left" w:pos="8044"/>
        </w:tabs>
        <w:jc w:val="center"/>
        <w:rPr>
          <w:rFonts w:ascii="Times New Roman" w:hAnsi="Times New Roman" w:cs="Times New Roman"/>
          <w:i/>
          <w:sz w:val="28"/>
          <w:szCs w:val="28"/>
        </w:rPr>
      </w:pPr>
    </w:p>
    <w:p w14:paraId="70B13896" w14:textId="59D4CB5A" w:rsidR="007957DA" w:rsidRDefault="007957DA" w:rsidP="000E0329">
      <w:pPr>
        <w:tabs>
          <w:tab w:val="left" w:pos="8044"/>
        </w:tabs>
        <w:jc w:val="center"/>
        <w:rPr>
          <w:rFonts w:ascii="Times New Roman" w:hAnsi="Times New Roman" w:cs="Times New Roman"/>
          <w:i/>
          <w:sz w:val="28"/>
          <w:szCs w:val="28"/>
        </w:rPr>
      </w:pPr>
    </w:p>
    <w:p w14:paraId="538A1515" w14:textId="7357BB37" w:rsidR="007957DA" w:rsidRDefault="007957DA" w:rsidP="000E0329">
      <w:pPr>
        <w:tabs>
          <w:tab w:val="left" w:pos="8044"/>
        </w:tabs>
        <w:jc w:val="center"/>
        <w:rPr>
          <w:rFonts w:ascii="Times New Roman" w:hAnsi="Times New Roman" w:cs="Times New Roman"/>
          <w:i/>
          <w:sz w:val="28"/>
          <w:szCs w:val="28"/>
        </w:rPr>
      </w:pPr>
    </w:p>
    <w:p w14:paraId="07B61F1A" w14:textId="70D3CE22" w:rsidR="007957DA" w:rsidRDefault="007957DA" w:rsidP="000E0329">
      <w:pPr>
        <w:tabs>
          <w:tab w:val="left" w:pos="8044"/>
        </w:tabs>
        <w:jc w:val="center"/>
        <w:rPr>
          <w:rFonts w:ascii="Times New Roman" w:hAnsi="Times New Roman" w:cs="Times New Roman"/>
          <w:i/>
          <w:sz w:val="28"/>
          <w:szCs w:val="28"/>
        </w:rPr>
      </w:pPr>
    </w:p>
    <w:p w14:paraId="0897D635" w14:textId="44015970" w:rsidR="007957DA" w:rsidRDefault="007957DA" w:rsidP="000E0329">
      <w:pPr>
        <w:tabs>
          <w:tab w:val="left" w:pos="8044"/>
        </w:tabs>
        <w:jc w:val="center"/>
        <w:rPr>
          <w:rFonts w:ascii="Times New Roman" w:hAnsi="Times New Roman" w:cs="Times New Roman"/>
          <w:i/>
          <w:sz w:val="28"/>
          <w:szCs w:val="28"/>
        </w:rPr>
      </w:pPr>
    </w:p>
    <w:p w14:paraId="02D101A5" w14:textId="2738D642" w:rsidR="007957DA" w:rsidRDefault="007957DA" w:rsidP="000E0329">
      <w:pPr>
        <w:tabs>
          <w:tab w:val="left" w:pos="8044"/>
        </w:tabs>
        <w:jc w:val="center"/>
        <w:rPr>
          <w:rFonts w:ascii="Times New Roman" w:hAnsi="Times New Roman" w:cs="Times New Roman"/>
          <w:i/>
          <w:sz w:val="28"/>
          <w:szCs w:val="28"/>
        </w:rPr>
      </w:pPr>
    </w:p>
    <w:p w14:paraId="4A80681D" w14:textId="77777777" w:rsidR="007957DA" w:rsidRPr="002278B6" w:rsidRDefault="007957DA" w:rsidP="000E0329">
      <w:pPr>
        <w:tabs>
          <w:tab w:val="left" w:pos="8044"/>
        </w:tabs>
        <w:jc w:val="center"/>
        <w:rPr>
          <w:rFonts w:ascii="Times New Roman" w:hAnsi="Times New Roman" w:cs="Times New Roman"/>
          <w:i/>
          <w:sz w:val="28"/>
          <w:szCs w:val="28"/>
        </w:rPr>
      </w:pPr>
    </w:p>
    <w:p w14:paraId="56FE4BDC" w14:textId="77777777" w:rsidR="00D35971" w:rsidRPr="002278B6" w:rsidRDefault="00D35971" w:rsidP="000E0329">
      <w:pPr>
        <w:autoSpaceDE w:val="0"/>
        <w:autoSpaceDN w:val="0"/>
        <w:jc w:val="center"/>
        <w:outlineLvl w:val="3"/>
        <w:rPr>
          <w:rFonts w:ascii="Times New Roman" w:hAnsi="Times New Roman" w:cs="Times New Roman"/>
          <w:b/>
          <w:bCs/>
          <w:sz w:val="28"/>
          <w:szCs w:val="28"/>
        </w:rPr>
      </w:pPr>
      <w:r w:rsidRPr="002278B6">
        <w:rPr>
          <w:rFonts w:ascii="Times New Roman" w:hAnsi="Times New Roman" w:cs="Times New Roman"/>
          <w:b/>
          <w:bCs/>
          <w:sz w:val="28"/>
          <w:szCs w:val="28"/>
        </w:rPr>
        <w:t>РОБОЧА ПРОГРАМА НАВЧАЛЬНОЇ ДИСЦИПЛІНИ</w:t>
      </w:r>
    </w:p>
    <w:p w14:paraId="74B1266A" w14:textId="77777777" w:rsidR="00D35971" w:rsidRPr="002278B6" w:rsidRDefault="00D35971" w:rsidP="000E0329">
      <w:pPr>
        <w:ind w:firstLine="708"/>
        <w:jc w:val="center"/>
        <w:rPr>
          <w:rFonts w:ascii="Times New Roman" w:hAnsi="Times New Roman" w:cs="Times New Roman"/>
          <w:b/>
          <w:spacing w:val="-4"/>
          <w:sz w:val="28"/>
          <w:szCs w:val="28"/>
        </w:rPr>
      </w:pPr>
    </w:p>
    <w:p w14:paraId="4B1B9523" w14:textId="77777777" w:rsidR="00D35971" w:rsidRPr="002278B6" w:rsidRDefault="00D35971" w:rsidP="000E0329">
      <w:pPr>
        <w:ind w:firstLine="708"/>
        <w:jc w:val="center"/>
        <w:rPr>
          <w:rFonts w:ascii="Times New Roman" w:hAnsi="Times New Roman" w:cs="Times New Roman"/>
          <w:b/>
          <w:sz w:val="28"/>
          <w:szCs w:val="28"/>
        </w:rPr>
      </w:pPr>
      <w:r w:rsidRPr="002278B6">
        <w:rPr>
          <w:rFonts w:ascii="Times New Roman" w:hAnsi="Times New Roman" w:cs="Times New Roman"/>
          <w:b/>
          <w:spacing w:val="-4"/>
          <w:sz w:val="28"/>
          <w:szCs w:val="28"/>
        </w:rPr>
        <w:t>«</w:t>
      </w:r>
      <w:r>
        <w:rPr>
          <w:rFonts w:ascii="Times New Roman" w:hAnsi="Times New Roman" w:cs="Times New Roman"/>
          <w:b/>
          <w:i/>
          <w:spacing w:val="-4"/>
          <w:sz w:val="28"/>
          <w:szCs w:val="28"/>
        </w:rPr>
        <w:t>КРИМІНАЛЬНИЙ ПРОЦЕС</w:t>
      </w:r>
      <w:r w:rsidRPr="002278B6">
        <w:rPr>
          <w:rFonts w:ascii="Times New Roman" w:hAnsi="Times New Roman" w:cs="Times New Roman"/>
          <w:b/>
          <w:spacing w:val="-4"/>
          <w:sz w:val="28"/>
          <w:szCs w:val="28"/>
        </w:rPr>
        <w:t>»</w:t>
      </w:r>
    </w:p>
    <w:p w14:paraId="7C353774" w14:textId="77777777" w:rsidR="00D35971" w:rsidRPr="002278B6" w:rsidRDefault="00D35971" w:rsidP="000E0329">
      <w:pPr>
        <w:autoSpaceDE w:val="0"/>
        <w:autoSpaceDN w:val="0"/>
        <w:rPr>
          <w:rFonts w:ascii="Times New Roman" w:hAnsi="Times New Roman" w:cs="Times New Roman"/>
          <w:sz w:val="28"/>
          <w:szCs w:val="28"/>
        </w:rPr>
      </w:pPr>
    </w:p>
    <w:p w14:paraId="209D51E2" w14:textId="77777777" w:rsidR="00D35971" w:rsidRDefault="00D35971" w:rsidP="000E0329">
      <w:pPr>
        <w:autoSpaceDE w:val="0"/>
        <w:autoSpaceDN w:val="0"/>
        <w:rPr>
          <w:rFonts w:ascii="Times New Roman" w:hAnsi="Times New Roman" w:cs="Times New Roman"/>
          <w:sz w:val="28"/>
          <w:szCs w:val="28"/>
        </w:rPr>
      </w:pPr>
    </w:p>
    <w:p w14:paraId="4E5AFE94" w14:textId="77777777" w:rsidR="00D35971" w:rsidRDefault="00D35971" w:rsidP="000E0329">
      <w:pPr>
        <w:autoSpaceDE w:val="0"/>
        <w:autoSpaceDN w:val="0"/>
        <w:rPr>
          <w:rFonts w:ascii="Times New Roman" w:hAnsi="Times New Roman" w:cs="Times New Roman"/>
          <w:sz w:val="28"/>
          <w:szCs w:val="28"/>
        </w:rPr>
      </w:pPr>
    </w:p>
    <w:p w14:paraId="57265405" w14:textId="77777777" w:rsidR="00D35971" w:rsidRPr="002278B6" w:rsidRDefault="00D35971" w:rsidP="000E0329">
      <w:pPr>
        <w:autoSpaceDE w:val="0"/>
        <w:autoSpaceDN w:val="0"/>
        <w:rPr>
          <w:rFonts w:ascii="Times New Roman" w:hAnsi="Times New Roman" w:cs="Times New Roman"/>
          <w:sz w:val="28"/>
          <w:szCs w:val="28"/>
        </w:rPr>
      </w:pPr>
    </w:p>
    <w:p w14:paraId="747224B2" w14:textId="7C1D9B61" w:rsidR="00D35971" w:rsidRPr="007957DA" w:rsidRDefault="00D35971" w:rsidP="007957DA">
      <w:pPr>
        <w:tabs>
          <w:tab w:val="left" w:pos="7881"/>
        </w:tabs>
        <w:jc w:val="center"/>
        <w:rPr>
          <w:rFonts w:ascii="Times New Roman" w:hAnsi="Times New Roman" w:cs="Times New Roman"/>
          <w:sz w:val="28"/>
          <w:szCs w:val="28"/>
        </w:rPr>
      </w:pPr>
      <w:r w:rsidRPr="007957DA">
        <w:rPr>
          <w:rFonts w:ascii="Times New Roman" w:hAnsi="Times New Roman" w:cs="Times New Roman"/>
          <w:sz w:val="28"/>
          <w:szCs w:val="28"/>
        </w:rPr>
        <w:t>Рівень вищої освіти перший</w:t>
      </w:r>
      <w:r w:rsidR="007957DA">
        <w:rPr>
          <w:rFonts w:ascii="Times New Roman" w:hAnsi="Times New Roman" w:cs="Times New Roman"/>
          <w:sz w:val="28"/>
          <w:szCs w:val="28"/>
        </w:rPr>
        <w:t xml:space="preserve"> </w:t>
      </w:r>
      <w:r w:rsidRPr="007957DA">
        <w:rPr>
          <w:rFonts w:ascii="Times New Roman" w:hAnsi="Times New Roman" w:cs="Times New Roman"/>
          <w:sz w:val="28"/>
          <w:szCs w:val="28"/>
        </w:rPr>
        <w:t>(бакалаврський)</w:t>
      </w:r>
    </w:p>
    <w:p w14:paraId="59F6BB8C" w14:textId="573AD639" w:rsidR="00D35971" w:rsidRPr="007957DA" w:rsidRDefault="00D35971" w:rsidP="007957DA">
      <w:pPr>
        <w:tabs>
          <w:tab w:val="left" w:pos="7881"/>
        </w:tabs>
        <w:jc w:val="center"/>
        <w:rPr>
          <w:rFonts w:ascii="Times New Roman" w:hAnsi="Times New Roman" w:cs="Times New Roman"/>
          <w:sz w:val="28"/>
          <w:szCs w:val="28"/>
        </w:rPr>
      </w:pPr>
      <w:r w:rsidRPr="007957DA">
        <w:rPr>
          <w:rFonts w:ascii="Times New Roman" w:hAnsi="Times New Roman" w:cs="Times New Roman"/>
          <w:sz w:val="28"/>
          <w:szCs w:val="28"/>
        </w:rPr>
        <w:t>Галузь</w:t>
      </w:r>
      <w:r w:rsidR="00A537EF" w:rsidRPr="007957DA">
        <w:rPr>
          <w:rFonts w:ascii="Times New Roman" w:hAnsi="Times New Roman" w:cs="Times New Roman"/>
          <w:sz w:val="28"/>
          <w:szCs w:val="28"/>
        </w:rPr>
        <w:t xml:space="preserve"> знань</w:t>
      </w:r>
      <w:r w:rsidRPr="007957DA">
        <w:rPr>
          <w:rFonts w:ascii="Times New Roman" w:hAnsi="Times New Roman" w:cs="Times New Roman"/>
          <w:sz w:val="28"/>
          <w:szCs w:val="28"/>
        </w:rPr>
        <w:t xml:space="preserve"> 08</w:t>
      </w:r>
      <w:r w:rsidR="00A537EF" w:rsidRPr="007957DA">
        <w:rPr>
          <w:rFonts w:ascii="Times New Roman" w:hAnsi="Times New Roman" w:cs="Times New Roman"/>
          <w:sz w:val="28"/>
          <w:szCs w:val="28"/>
        </w:rPr>
        <w:t xml:space="preserve"> </w:t>
      </w:r>
      <w:r w:rsidRPr="007957DA">
        <w:rPr>
          <w:rFonts w:ascii="Times New Roman" w:hAnsi="Times New Roman" w:cs="Times New Roman"/>
          <w:sz w:val="28"/>
          <w:szCs w:val="28"/>
        </w:rPr>
        <w:t>-</w:t>
      </w:r>
      <w:r w:rsidR="00A537EF" w:rsidRPr="007957DA">
        <w:rPr>
          <w:rFonts w:ascii="Times New Roman" w:hAnsi="Times New Roman" w:cs="Times New Roman"/>
          <w:sz w:val="28"/>
          <w:szCs w:val="28"/>
        </w:rPr>
        <w:t xml:space="preserve"> </w:t>
      </w:r>
      <w:r w:rsidRPr="007957DA">
        <w:rPr>
          <w:rFonts w:ascii="Times New Roman" w:hAnsi="Times New Roman" w:cs="Times New Roman"/>
          <w:sz w:val="28"/>
          <w:szCs w:val="28"/>
        </w:rPr>
        <w:t>Право</w:t>
      </w:r>
    </w:p>
    <w:p w14:paraId="6985BF80" w14:textId="77777777" w:rsidR="00D35971" w:rsidRPr="007957DA" w:rsidRDefault="00D35971" w:rsidP="007957DA">
      <w:pPr>
        <w:tabs>
          <w:tab w:val="left" w:pos="7881"/>
        </w:tabs>
        <w:jc w:val="center"/>
        <w:rPr>
          <w:rFonts w:ascii="Times New Roman" w:hAnsi="Times New Roman" w:cs="Times New Roman"/>
          <w:sz w:val="28"/>
          <w:szCs w:val="28"/>
        </w:rPr>
      </w:pPr>
      <w:r w:rsidRPr="007957DA">
        <w:rPr>
          <w:rFonts w:ascii="Times New Roman" w:hAnsi="Times New Roman" w:cs="Times New Roman"/>
          <w:sz w:val="28"/>
          <w:szCs w:val="28"/>
        </w:rPr>
        <w:t>Спеціальність 081 «Право»</w:t>
      </w:r>
    </w:p>
    <w:p w14:paraId="073C9924" w14:textId="77777777" w:rsidR="007957DA" w:rsidRDefault="00D35971" w:rsidP="007957DA">
      <w:pPr>
        <w:tabs>
          <w:tab w:val="left" w:pos="5128"/>
        </w:tabs>
        <w:autoSpaceDE w:val="0"/>
        <w:autoSpaceDN w:val="0"/>
        <w:jc w:val="center"/>
        <w:rPr>
          <w:rFonts w:ascii="Times New Roman" w:hAnsi="Times New Roman" w:cs="Times New Roman"/>
          <w:spacing w:val="-2"/>
          <w:sz w:val="28"/>
          <w:szCs w:val="28"/>
        </w:rPr>
      </w:pPr>
      <w:r w:rsidRPr="007957DA">
        <w:rPr>
          <w:rFonts w:ascii="Times New Roman" w:hAnsi="Times New Roman" w:cs="Times New Roman"/>
          <w:sz w:val="28"/>
          <w:szCs w:val="28"/>
        </w:rPr>
        <w:t>Освітня</w:t>
      </w:r>
      <w:r w:rsidR="009C6BAA" w:rsidRPr="007957DA">
        <w:rPr>
          <w:rFonts w:ascii="Times New Roman" w:hAnsi="Times New Roman" w:cs="Times New Roman"/>
          <w:sz w:val="28"/>
          <w:szCs w:val="28"/>
        </w:rPr>
        <w:t xml:space="preserve"> </w:t>
      </w:r>
      <w:r w:rsidRPr="007957DA">
        <w:rPr>
          <w:rFonts w:ascii="Times New Roman" w:hAnsi="Times New Roman" w:cs="Times New Roman"/>
          <w:sz w:val="28"/>
          <w:szCs w:val="28"/>
        </w:rPr>
        <w:t>програма</w:t>
      </w:r>
      <w:r w:rsidR="009C6BAA" w:rsidRPr="007957DA">
        <w:rPr>
          <w:rFonts w:ascii="Times New Roman" w:hAnsi="Times New Roman" w:cs="Times New Roman"/>
          <w:sz w:val="28"/>
          <w:szCs w:val="28"/>
        </w:rPr>
        <w:t xml:space="preserve"> </w:t>
      </w:r>
      <w:r w:rsidRPr="007957DA">
        <w:rPr>
          <w:rFonts w:ascii="Times New Roman" w:hAnsi="Times New Roman" w:cs="Times New Roman"/>
          <w:spacing w:val="-2"/>
          <w:sz w:val="28"/>
          <w:szCs w:val="28"/>
        </w:rPr>
        <w:t>«Право»</w:t>
      </w:r>
      <w:r w:rsidR="007957DA">
        <w:rPr>
          <w:rFonts w:ascii="Times New Roman" w:hAnsi="Times New Roman" w:cs="Times New Roman"/>
          <w:spacing w:val="-2"/>
          <w:sz w:val="28"/>
          <w:szCs w:val="28"/>
        </w:rPr>
        <w:t xml:space="preserve">, затверджена наказом ДДУВС </w:t>
      </w:r>
    </w:p>
    <w:p w14:paraId="4B1082F1" w14:textId="7531815C" w:rsidR="00D35971" w:rsidRPr="007957DA" w:rsidRDefault="007957DA" w:rsidP="007957DA">
      <w:pPr>
        <w:tabs>
          <w:tab w:val="left" w:pos="5128"/>
        </w:tabs>
        <w:autoSpaceDE w:val="0"/>
        <w:autoSpaceDN w:val="0"/>
        <w:jc w:val="center"/>
        <w:rPr>
          <w:rFonts w:ascii="Times New Roman" w:hAnsi="Times New Roman" w:cs="Times New Roman"/>
          <w:sz w:val="28"/>
          <w:szCs w:val="28"/>
          <w:u w:val="single"/>
        </w:rPr>
      </w:pPr>
      <w:r>
        <w:rPr>
          <w:rFonts w:ascii="Times New Roman" w:hAnsi="Times New Roman" w:cs="Times New Roman"/>
          <w:spacing w:val="-2"/>
          <w:sz w:val="28"/>
          <w:szCs w:val="28"/>
        </w:rPr>
        <w:t>від 25.06.2019 № 491</w:t>
      </w:r>
    </w:p>
    <w:p w14:paraId="537C318A" w14:textId="77777777" w:rsidR="00D35971" w:rsidRPr="007957DA" w:rsidRDefault="00D35971" w:rsidP="007957DA">
      <w:pPr>
        <w:tabs>
          <w:tab w:val="left" w:pos="6096"/>
        </w:tabs>
        <w:autoSpaceDE w:val="0"/>
        <w:autoSpaceDN w:val="0"/>
        <w:jc w:val="center"/>
        <w:rPr>
          <w:rFonts w:ascii="Times New Roman" w:hAnsi="Times New Roman" w:cs="Times New Roman"/>
          <w:sz w:val="28"/>
          <w:szCs w:val="28"/>
        </w:rPr>
      </w:pPr>
      <w:r w:rsidRPr="007957DA">
        <w:rPr>
          <w:rFonts w:ascii="Times New Roman" w:hAnsi="Times New Roman" w:cs="Times New Roman"/>
          <w:sz w:val="28"/>
          <w:szCs w:val="28"/>
        </w:rPr>
        <w:t>Статус навчальної</w:t>
      </w:r>
      <w:r w:rsidR="009C6BAA" w:rsidRPr="007957DA">
        <w:rPr>
          <w:rFonts w:ascii="Times New Roman" w:hAnsi="Times New Roman" w:cs="Times New Roman"/>
          <w:sz w:val="28"/>
          <w:szCs w:val="28"/>
        </w:rPr>
        <w:t xml:space="preserve"> </w:t>
      </w:r>
      <w:r w:rsidRPr="007957DA">
        <w:rPr>
          <w:rFonts w:ascii="Times New Roman" w:hAnsi="Times New Roman" w:cs="Times New Roman"/>
          <w:sz w:val="28"/>
          <w:szCs w:val="28"/>
        </w:rPr>
        <w:t>дисципліни</w:t>
      </w:r>
      <w:r w:rsidR="009C6BAA" w:rsidRPr="007957DA">
        <w:rPr>
          <w:rFonts w:ascii="Times New Roman" w:hAnsi="Times New Roman" w:cs="Times New Roman"/>
          <w:sz w:val="28"/>
          <w:szCs w:val="28"/>
        </w:rPr>
        <w:t xml:space="preserve"> </w:t>
      </w:r>
      <w:r w:rsidRPr="007957DA">
        <w:rPr>
          <w:rFonts w:ascii="Times New Roman" w:hAnsi="Times New Roman" w:cs="Times New Roman"/>
          <w:sz w:val="28"/>
          <w:szCs w:val="28"/>
        </w:rPr>
        <w:t>обов’язкова</w:t>
      </w:r>
    </w:p>
    <w:p w14:paraId="5E855ABD" w14:textId="77777777" w:rsidR="00D35971" w:rsidRPr="007957DA" w:rsidRDefault="00D35971" w:rsidP="007957DA">
      <w:pPr>
        <w:tabs>
          <w:tab w:val="left" w:pos="8219"/>
        </w:tabs>
        <w:autoSpaceDE w:val="0"/>
        <w:autoSpaceDN w:val="0"/>
        <w:jc w:val="center"/>
        <w:rPr>
          <w:rFonts w:ascii="Times New Roman" w:hAnsi="Times New Roman" w:cs="Times New Roman"/>
          <w:sz w:val="28"/>
          <w:szCs w:val="28"/>
        </w:rPr>
      </w:pPr>
      <w:r w:rsidRPr="007957DA">
        <w:rPr>
          <w:rFonts w:ascii="Times New Roman" w:hAnsi="Times New Roman" w:cs="Times New Roman"/>
          <w:sz w:val="28"/>
          <w:szCs w:val="28"/>
        </w:rPr>
        <w:t>Мова</w:t>
      </w:r>
      <w:r w:rsidR="009C6BAA" w:rsidRPr="007957DA">
        <w:rPr>
          <w:rFonts w:ascii="Times New Roman" w:hAnsi="Times New Roman" w:cs="Times New Roman"/>
          <w:sz w:val="28"/>
          <w:szCs w:val="28"/>
        </w:rPr>
        <w:t xml:space="preserve"> </w:t>
      </w:r>
      <w:r w:rsidRPr="007957DA">
        <w:rPr>
          <w:rFonts w:ascii="Times New Roman" w:hAnsi="Times New Roman" w:cs="Times New Roman"/>
          <w:sz w:val="28"/>
          <w:szCs w:val="28"/>
        </w:rPr>
        <w:t>навчання українська</w:t>
      </w:r>
    </w:p>
    <w:p w14:paraId="3CF6FC2C" w14:textId="77777777" w:rsidR="00D35971" w:rsidRPr="007957DA" w:rsidRDefault="00D35971" w:rsidP="007957DA">
      <w:pPr>
        <w:autoSpaceDE w:val="0"/>
        <w:autoSpaceDN w:val="0"/>
        <w:jc w:val="center"/>
        <w:rPr>
          <w:rFonts w:ascii="Times New Roman" w:hAnsi="Times New Roman" w:cs="Times New Roman"/>
          <w:sz w:val="28"/>
          <w:szCs w:val="28"/>
        </w:rPr>
      </w:pPr>
    </w:p>
    <w:p w14:paraId="6A34F2F5" w14:textId="77777777" w:rsidR="00D35971" w:rsidRPr="007957DA" w:rsidRDefault="00D35971" w:rsidP="007957DA">
      <w:pPr>
        <w:autoSpaceDE w:val="0"/>
        <w:autoSpaceDN w:val="0"/>
        <w:jc w:val="center"/>
        <w:rPr>
          <w:rFonts w:ascii="Times New Roman" w:hAnsi="Times New Roman" w:cs="Times New Roman"/>
          <w:sz w:val="28"/>
          <w:szCs w:val="28"/>
        </w:rPr>
      </w:pPr>
    </w:p>
    <w:p w14:paraId="0C598C14" w14:textId="77777777" w:rsidR="00D35971" w:rsidRPr="002278B6" w:rsidRDefault="00D35971" w:rsidP="000E0329">
      <w:pPr>
        <w:autoSpaceDE w:val="0"/>
        <w:autoSpaceDN w:val="0"/>
        <w:rPr>
          <w:rFonts w:ascii="Times New Roman" w:hAnsi="Times New Roman" w:cs="Times New Roman"/>
          <w:sz w:val="28"/>
          <w:szCs w:val="28"/>
        </w:rPr>
      </w:pPr>
    </w:p>
    <w:p w14:paraId="625FA465" w14:textId="77777777" w:rsidR="00D35971" w:rsidRDefault="00D35971" w:rsidP="000E0329">
      <w:pPr>
        <w:autoSpaceDE w:val="0"/>
        <w:autoSpaceDN w:val="0"/>
        <w:rPr>
          <w:rFonts w:ascii="Times New Roman" w:hAnsi="Times New Roman" w:cs="Times New Roman"/>
          <w:sz w:val="28"/>
          <w:szCs w:val="28"/>
        </w:rPr>
      </w:pPr>
    </w:p>
    <w:p w14:paraId="0A329B53" w14:textId="77777777" w:rsidR="00D35971" w:rsidRDefault="00D35971" w:rsidP="000E0329">
      <w:pPr>
        <w:autoSpaceDE w:val="0"/>
        <w:autoSpaceDN w:val="0"/>
        <w:rPr>
          <w:rFonts w:ascii="Times New Roman" w:hAnsi="Times New Roman" w:cs="Times New Roman"/>
          <w:sz w:val="28"/>
          <w:szCs w:val="28"/>
        </w:rPr>
      </w:pPr>
    </w:p>
    <w:p w14:paraId="527D7074" w14:textId="77777777" w:rsidR="00D35971" w:rsidRDefault="00D35971" w:rsidP="000E0329">
      <w:pPr>
        <w:autoSpaceDE w:val="0"/>
        <w:autoSpaceDN w:val="0"/>
        <w:rPr>
          <w:rFonts w:ascii="Times New Roman" w:hAnsi="Times New Roman" w:cs="Times New Roman"/>
          <w:sz w:val="28"/>
          <w:szCs w:val="28"/>
        </w:rPr>
      </w:pPr>
    </w:p>
    <w:p w14:paraId="314FFFE9" w14:textId="77777777" w:rsidR="00D35971" w:rsidRDefault="00D35971" w:rsidP="000E0329">
      <w:pPr>
        <w:autoSpaceDE w:val="0"/>
        <w:autoSpaceDN w:val="0"/>
        <w:rPr>
          <w:rFonts w:ascii="Times New Roman" w:hAnsi="Times New Roman" w:cs="Times New Roman"/>
          <w:sz w:val="28"/>
          <w:szCs w:val="28"/>
        </w:rPr>
      </w:pPr>
    </w:p>
    <w:p w14:paraId="65196B74" w14:textId="77777777" w:rsidR="00D35971" w:rsidRDefault="00D35971" w:rsidP="000E0329">
      <w:pPr>
        <w:autoSpaceDE w:val="0"/>
        <w:autoSpaceDN w:val="0"/>
        <w:rPr>
          <w:rFonts w:ascii="Times New Roman" w:hAnsi="Times New Roman" w:cs="Times New Roman"/>
          <w:sz w:val="28"/>
          <w:szCs w:val="28"/>
        </w:rPr>
      </w:pPr>
    </w:p>
    <w:p w14:paraId="1B3C2ADE" w14:textId="77777777" w:rsidR="00D35971" w:rsidRDefault="00D35971" w:rsidP="000E0329">
      <w:pPr>
        <w:autoSpaceDE w:val="0"/>
        <w:autoSpaceDN w:val="0"/>
        <w:rPr>
          <w:rFonts w:ascii="Times New Roman" w:hAnsi="Times New Roman" w:cs="Times New Roman"/>
          <w:sz w:val="28"/>
          <w:szCs w:val="28"/>
        </w:rPr>
      </w:pPr>
    </w:p>
    <w:p w14:paraId="6E454570" w14:textId="77777777" w:rsidR="00D35971" w:rsidRDefault="00D35971" w:rsidP="000E0329">
      <w:pPr>
        <w:autoSpaceDE w:val="0"/>
        <w:autoSpaceDN w:val="0"/>
        <w:rPr>
          <w:rFonts w:ascii="Times New Roman" w:hAnsi="Times New Roman" w:cs="Times New Roman"/>
          <w:sz w:val="28"/>
          <w:szCs w:val="28"/>
        </w:rPr>
      </w:pPr>
    </w:p>
    <w:p w14:paraId="6D568CC9" w14:textId="77777777" w:rsidR="00D35971" w:rsidRDefault="00D35971" w:rsidP="000E0329">
      <w:pPr>
        <w:autoSpaceDE w:val="0"/>
        <w:autoSpaceDN w:val="0"/>
        <w:rPr>
          <w:rFonts w:ascii="Times New Roman" w:hAnsi="Times New Roman" w:cs="Times New Roman"/>
          <w:sz w:val="28"/>
          <w:szCs w:val="28"/>
        </w:rPr>
      </w:pPr>
    </w:p>
    <w:p w14:paraId="2C63F54E" w14:textId="77777777" w:rsidR="00D35971" w:rsidRPr="002278B6" w:rsidRDefault="00D35971" w:rsidP="000E0329">
      <w:pPr>
        <w:autoSpaceDE w:val="0"/>
        <w:autoSpaceDN w:val="0"/>
        <w:rPr>
          <w:rFonts w:ascii="Times New Roman" w:hAnsi="Times New Roman" w:cs="Times New Roman"/>
          <w:sz w:val="28"/>
          <w:szCs w:val="28"/>
        </w:rPr>
      </w:pPr>
    </w:p>
    <w:p w14:paraId="11C67599" w14:textId="77777777" w:rsidR="00D35971" w:rsidRPr="002278B6" w:rsidRDefault="00D35971" w:rsidP="000E0329">
      <w:pPr>
        <w:tabs>
          <w:tab w:val="left" w:pos="1729"/>
        </w:tabs>
        <w:autoSpaceDE w:val="0"/>
        <w:autoSpaceDN w:val="0"/>
        <w:jc w:val="center"/>
        <w:outlineLvl w:val="3"/>
        <w:rPr>
          <w:rFonts w:ascii="Times New Roman" w:hAnsi="Times New Roman" w:cs="Times New Roman"/>
          <w:b/>
          <w:bCs/>
          <w:sz w:val="28"/>
          <w:szCs w:val="28"/>
        </w:rPr>
      </w:pPr>
      <w:r w:rsidRPr="002278B6">
        <w:rPr>
          <w:rFonts w:ascii="Times New Roman" w:hAnsi="Times New Roman" w:cs="Times New Roman"/>
          <w:b/>
          <w:bCs/>
          <w:sz w:val="28"/>
          <w:szCs w:val="28"/>
        </w:rPr>
        <w:t>Дніпро –2023</w:t>
      </w:r>
    </w:p>
    <w:p w14:paraId="059A3445" w14:textId="77777777" w:rsidR="00D35971" w:rsidRPr="002278B6" w:rsidRDefault="00D35971" w:rsidP="000E0329">
      <w:pPr>
        <w:pStyle w:val="4"/>
        <w:tabs>
          <w:tab w:val="left" w:pos="1729"/>
        </w:tabs>
        <w:ind w:left="0" w:right="4"/>
        <w:jc w:val="center"/>
        <w:sectPr w:rsidR="00D35971" w:rsidRPr="002278B6" w:rsidSect="0062497C">
          <w:headerReference w:type="even" r:id="rId8"/>
          <w:headerReference w:type="default" r:id="rId9"/>
          <w:footerReference w:type="default" r:id="rId10"/>
          <w:pgSz w:w="11910" w:h="16850"/>
          <w:pgMar w:top="1134" w:right="851" w:bottom="1134" w:left="1418" w:header="0" w:footer="0" w:gutter="0"/>
          <w:cols w:space="720"/>
          <w:titlePg/>
          <w:docGrid w:linePitch="326"/>
        </w:sectPr>
      </w:pPr>
    </w:p>
    <w:tbl>
      <w:tblPr>
        <w:tblW w:w="9638" w:type="dxa"/>
        <w:tblLayout w:type="fixed"/>
        <w:tblLook w:val="0000" w:firstRow="0" w:lastRow="0" w:firstColumn="0" w:lastColumn="0" w:noHBand="0" w:noVBand="0"/>
      </w:tblPr>
      <w:tblGrid>
        <w:gridCol w:w="4393"/>
        <w:gridCol w:w="992"/>
        <w:gridCol w:w="4253"/>
      </w:tblGrid>
      <w:tr w:rsidR="00D35971" w:rsidRPr="002278B6" w14:paraId="32EA949C" w14:textId="77777777" w:rsidTr="00CD5C21">
        <w:tc>
          <w:tcPr>
            <w:tcW w:w="4393" w:type="dxa"/>
          </w:tcPr>
          <w:p w14:paraId="07D3EBB3" w14:textId="77777777" w:rsidR="00D35971" w:rsidRPr="002278B6" w:rsidRDefault="00D35971" w:rsidP="00CD5C21">
            <w:pPr>
              <w:keepNext/>
              <w:keepLines/>
              <w:tabs>
                <w:tab w:val="left" w:pos="5950"/>
              </w:tabs>
              <w:ind w:hanging="2"/>
              <w:jc w:val="both"/>
              <w:rPr>
                <w:rFonts w:ascii="Times New Roman" w:hAnsi="Times New Roman" w:cs="Times New Roman"/>
                <w:sz w:val="28"/>
                <w:szCs w:val="28"/>
              </w:rPr>
            </w:pPr>
            <w:r w:rsidRPr="002278B6">
              <w:rPr>
                <w:rFonts w:ascii="Times New Roman" w:hAnsi="Times New Roman" w:cs="Times New Roman"/>
                <w:b/>
                <w:sz w:val="28"/>
                <w:szCs w:val="28"/>
              </w:rPr>
              <w:lastRenderedPageBreak/>
              <w:t>ЗАТВЕРДЖЕНО</w:t>
            </w:r>
          </w:p>
        </w:tc>
        <w:tc>
          <w:tcPr>
            <w:tcW w:w="992" w:type="dxa"/>
          </w:tcPr>
          <w:p w14:paraId="6805E115" w14:textId="77777777" w:rsidR="00D35971" w:rsidRPr="002278B6" w:rsidRDefault="00D35971" w:rsidP="00CD5C21">
            <w:pPr>
              <w:keepNext/>
              <w:keepLines/>
              <w:tabs>
                <w:tab w:val="left" w:pos="5950"/>
              </w:tabs>
              <w:ind w:hanging="2"/>
              <w:jc w:val="both"/>
              <w:rPr>
                <w:rFonts w:ascii="Times New Roman" w:hAnsi="Times New Roman" w:cs="Times New Roman"/>
                <w:sz w:val="28"/>
                <w:szCs w:val="28"/>
              </w:rPr>
            </w:pPr>
          </w:p>
        </w:tc>
        <w:tc>
          <w:tcPr>
            <w:tcW w:w="4253" w:type="dxa"/>
          </w:tcPr>
          <w:p w14:paraId="4498BF2A" w14:textId="77777777" w:rsidR="00D35971" w:rsidRPr="002278B6" w:rsidRDefault="00D35971" w:rsidP="00CD5C21">
            <w:pPr>
              <w:keepNext/>
              <w:keepLines/>
              <w:tabs>
                <w:tab w:val="left" w:pos="5950"/>
              </w:tabs>
              <w:ind w:hanging="2"/>
              <w:jc w:val="both"/>
              <w:rPr>
                <w:rFonts w:ascii="Times New Roman" w:hAnsi="Times New Roman" w:cs="Times New Roman"/>
                <w:sz w:val="28"/>
                <w:szCs w:val="28"/>
              </w:rPr>
            </w:pPr>
            <w:r w:rsidRPr="002278B6">
              <w:rPr>
                <w:rFonts w:ascii="Times New Roman" w:hAnsi="Times New Roman" w:cs="Times New Roman"/>
                <w:b/>
                <w:sz w:val="28"/>
                <w:szCs w:val="28"/>
              </w:rPr>
              <w:t>СХВАЛЕНО</w:t>
            </w:r>
          </w:p>
        </w:tc>
      </w:tr>
      <w:tr w:rsidR="00D35971" w:rsidRPr="002278B6" w14:paraId="5124D565" w14:textId="77777777" w:rsidTr="00CD5C21">
        <w:tc>
          <w:tcPr>
            <w:tcW w:w="4393" w:type="dxa"/>
          </w:tcPr>
          <w:p w14:paraId="6C540327" w14:textId="77777777" w:rsidR="00D35971" w:rsidRPr="002278B6" w:rsidRDefault="00D35971" w:rsidP="00CD5C21">
            <w:pPr>
              <w:keepNext/>
              <w:keepLines/>
              <w:tabs>
                <w:tab w:val="center" w:pos="2087"/>
              </w:tabs>
              <w:ind w:hanging="2"/>
              <w:jc w:val="both"/>
              <w:rPr>
                <w:rFonts w:ascii="Times New Roman" w:hAnsi="Times New Roman" w:cs="Times New Roman"/>
                <w:sz w:val="28"/>
                <w:szCs w:val="28"/>
              </w:rPr>
            </w:pPr>
            <w:r w:rsidRPr="002278B6">
              <w:rPr>
                <w:rFonts w:ascii="Times New Roman" w:hAnsi="Times New Roman" w:cs="Times New Roman"/>
                <w:sz w:val="28"/>
                <w:szCs w:val="28"/>
              </w:rPr>
              <w:t>Навчально-методичною радою</w:t>
            </w:r>
          </w:p>
          <w:p w14:paraId="38953F2B" w14:textId="77777777" w:rsidR="00D35971" w:rsidRDefault="00D35971" w:rsidP="00CD5C21">
            <w:pPr>
              <w:keepNext/>
              <w:keepLines/>
              <w:tabs>
                <w:tab w:val="center" w:pos="2087"/>
              </w:tabs>
              <w:ind w:hanging="2"/>
              <w:jc w:val="both"/>
              <w:rPr>
                <w:rFonts w:ascii="Times New Roman" w:hAnsi="Times New Roman" w:cs="Times New Roman"/>
                <w:sz w:val="28"/>
                <w:szCs w:val="28"/>
              </w:rPr>
            </w:pPr>
            <w:r w:rsidRPr="002278B6">
              <w:rPr>
                <w:rFonts w:ascii="Times New Roman" w:hAnsi="Times New Roman" w:cs="Times New Roman"/>
                <w:sz w:val="28"/>
                <w:szCs w:val="28"/>
              </w:rPr>
              <w:t>Дніпропетровського державного університету  внутрішніх справ</w:t>
            </w:r>
          </w:p>
          <w:p w14:paraId="6E09F13E" w14:textId="238231E1" w:rsidR="00152943" w:rsidRPr="002278B6" w:rsidRDefault="00152943" w:rsidP="00CD5C21">
            <w:pPr>
              <w:keepNext/>
              <w:keepLines/>
              <w:tabs>
                <w:tab w:val="center" w:pos="2087"/>
              </w:tabs>
              <w:ind w:hanging="2"/>
              <w:jc w:val="both"/>
              <w:rPr>
                <w:rFonts w:ascii="Times New Roman" w:hAnsi="Times New Roman" w:cs="Times New Roman"/>
                <w:sz w:val="28"/>
                <w:szCs w:val="28"/>
              </w:rPr>
            </w:pPr>
            <w:r w:rsidRPr="00152943">
              <w:rPr>
                <w:rFonts w:ascii="Times New Roman" w:eastAsia="Times New Roman" w:hAnsi="Times New Roman" w:cs="Times New Roman"/>
                <w:sz w:val="28"/>
                <w:szCs w:val="28"/>
                <w:lang w:eastAsia="ru-RU"/>
              </w:rPr>
              <w:t xml:space="preserve">Протокол від </w:t>
            </w:r>
            <w:r w:rsidR="005B7B0D">
              <w:rPr>
                <w:rFonts w:ascii="Times New Roman" w:eastAsia="Times New Roman" w:hAnsi="Times New Roman" w:cs="Times New Roman"/>
                <w:sz w:val="28"/>
                <w:szCs w:val="28"/>
                <w:lang w:eastAsia="ru-RU"/>
              </w:rPr>
              <w:t>30.08.2023</w:t>
            </w:r>
            <w:r w:rsidRPr="00152943">
              <w:rPr>
                <w:rFonts w:ascii="Times New Roman" w:eastAsia="Times New Roman" w:hAnsi="Times New Roman" w:cs="Times New Roman"/>
                <w:sz w:val="28"/>
                <w:szCs w:val="28"/>
                <w:lang w:eastAsia="ru-RU"/>
              </w:rPr>
              <w:t xml:space="preserve">  № </w:t>
            </w:r>
            <w:r w:rsidR="005B7B0D">
              <w:rPr>
                <w:rFonts w:ascii="Times New Roman" w:eastAsia="Times New Roman" w:hAnsi="Times New Roman" w:cs="Times New Roman"/>
                <w:sz w:val="28"/>
                <w:szCs w:val="28"/>
                <w:lang w:eastAsia="ru-RU"/>
              </w:rPr>
              <w:t>12</w:t>
            </w:r>
            <w:r w:rsidRPr="00152943">
              <w:rPr>
                <w:rFonts w:ascii="Times New Roman" w:eastAsia="Times New Roman" w:hAnsi="Times New Roman" w:cs="Times New Roman"/>
                <w:sz w:val="28"/>
                <w:szCs w:val="28"/>
                <w:lang w:eastAsia="ru-RU"/>
              </w:rPr>
              <w:t xml:space="preserve">       </w:t>
            </w:r>
          </w:p>
        </w:tc>
        <w:tc>
          <w:tcPr>
            <w:tcW w:w="992" w:type="dxa"/>
          </w:tcPr>
          <w:p w14:paraId="0E78BDF4" w14:textId="77777777" w:rsidR="00D35971" w:rsidRPr="002278B6" w:rsidRDefault="00D35971" w:rsidP="00CD5C21">
            <w:pPr>
              <w:keepNext/>
              <w:keepLines/>
              <w:tabs>
                <w:tab w:val="left" w:pos="5950"/>
              </w:tabs>
              <w:ind w:hanging="2"/>
              <w:jc w:val="both"/>
              <w:rPr>
                <w:rFonts w:ascii="Times New Roman" w:hAnsi="Times New Roman" w:cs="Times New Roman"/>
                <w:sz w:val="28"/>
                <w:szCs w:val="28"/>
              </w:rPr>
            </w:pPr>
          </w:p>
        </w:tc>
        <w:tc>
          <w:tcPr>
            <w:tcW w:w="4253" w:type="dxa"/>
          </w:tcPr>
          <w:p w14:paraId="76D7FA69" w14:textId="77777777" w:rsidR="00152943" w:rsidRPr="00152943" w:rsidRDefault="00152943" w:rsidP="00152943">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lang w:eastAsia="ru-RU"/>
              </w:rPr>
            </w:pPr>
            <w:r w:rsidRPr="00152943">
              <w:rPr>
                <w:rFonts w:ascii="Times New Roman" w:eastAsia="Times New Roman" w:hAnsi="Times New Roman" w:cs="Times New Roman"/>
                <w:sz w:val="28"/>
                <w:szCs w:val="28"/>
                <w:lang w:eastAsia="ru-RU"/>
              </w:rPr>
              <w:t xml:space="preserve">Вченою радою навчально-наукового інститут права та інноваційної освіти </w:t>
            </w:r>
          </w:p>
          <w:p w14:paraId="491BF8CE" w14:textId="0C4321F4" w:rsidR="00D35971" w:rsidRPr="002278B6" w:rsidRDefault="00152943" w:rsidP="00152943">
            <w:pPr>
              <w:keepNext/>
              <w:keepLines/>
              <w:tabs>
                <w:tab w:val="left" w:pos="5950"/>
              </w:tabs>
              <w:ind w:hanging="2"/>
              <w:jc w:val="both"/>
              <w:rPr>
                <w:rFonts w:ascii="Times New Roman" w:hAnsi="Times New Roman" w:cs="Times New Roman"/>
                <w:sz w:val="28"/>
                <w:szCs w:val="28"/>
              </w:rPr>
            </w:pPr>
            <w:r w:rsidRPr="00152943">
              <w:rPr>
                <w:rFonts w:ascii="Times New Roman" w:eastAsia="Times New Roman" w:hAnsi="Times New Roman" w:cs="Times New Roman"/>
                <w:sz w:val="28"/>
                <w:szCs w:val="28"/>
                <w:lang w:eastAsia="ru-RU"/>
              </w:rPr>
              <w:t xml:space="preserve">Протокол від </w:t>
            </w:r>
            <w:r w:rsidR="005B7B0D">
              <w:rPr>
                <w:rFonts w:ascii="Times New Roman" w:eastAsia="Times New Roman" w:hAnsi="Times New Roman" w:cs="Times New Roman"/>
                <w:sz w:val="28"/>
                <w:szCs w:val="28"/>
                <w:lang w:eastAsia="ru-RU"/>
              </w:rPr>
              <w:t>29.08.2023</w:t>
            </w:r>
            <w:r w:rsidRPr="00152943">
              <w:rPr>
                <w:rFonts w:ascii="Times New Roman" w:eastAsia="Times New Roman" w:hAnsi="Times New Roman" w:cs="Times New Roman"/>
                <w:sz w:val="28"/>
                <w:szCs w:val="28"/>
                <w:lang w:eastAsia="ru-RU"/>
              </w:rPr>
              <w:t xml:space="preserve">  № </w:t>
            </w:r>
            <w:r w:rsidR="005B7B0D">
              <w:rPr>
                <w:rFonts w:ascii="Times New Roman" w:eastAsia="Times New Roman" w:hAnsi="Times New Roman" w:cs="Times New Roman"/>
                <w:sz w:val="28"/>
                <w:szCs w:val="28"/>
                <w:lang w:eastAsia="ru-RU"/>
              </w:rPr>
              <w:t>1</w:t>
            </w:r>
            <w:r w:rsidRPr="00152943">
              <w:rPr>
                <w:rFonts w:ascii="Times New Roman" w:eastAsia="Times New Roman" w:hAnsi="Times New Roman" w:cs="Times New Roman"/>
                <w:sz w:val="28"/>
                <w:szCs w:val="28"/>
                <w:lang w:eastAsia="ru-RU"/>
              </w:rPr>
              <w:t xml:space="preserve">       </w:t>
            </w:r>
          </w:p>
        </w:tc>
      </w:tr>
      <w:tr w:rsidR="00D35971" w:rsidRPr="002278B6" w14:paraId="677331A3" w14:textId="77777777" w:rsidTr="00CD5C21">
        <w:tc>
          <w:tcPr>
            <w:tcW w:w="4393" w:type="dxa"/>
          </w:tcPr>
          <w:p w14:paraId="19738825" w14:textId="77777777" w:rsidR="00D35971" w:rsidRPr="002278B6" w:rsidRDefault="00D35971" w:rsidP="00CD5C21">
            <w:pPr>
              <w:keepNext/>
              <w:keepLines/>
              <w:tabs>
                <w:tab w:val="left" w:pos="5950"/>
              </w:tabs>
              <w:ind w:left="1" w:hanging="3"/>
              <w:jc w:val="both"/>
              <w:rPr>
                <w:rFonts w:ascii="Times New Roman" w:hAnsi="Times New Roman" w:cs="Times New Roman"/>
                <w:sz w:val="28"/>
                <w:szCs w:val="28"/>
              </w:rPr>
            </w:pPr>
          </w:p>
        </w:tc>
        <w:tc>
          <w:tcPr>
            <w:tcW w:w="992" w:type="dxa"/>
          </w:tcPr>
          <w:p w14:paraId="003AACEA" w14:textId="77777777" w:rsidR="00D35971" w:rsidRPr="002278B6" w:rsidRDefault="00D35971" w:rsidP="00CD5C21">
            <w:pPr>
              <w:keepNext/>
              <w:keepLines/>
              <w:tabs>
                <w:tab w:val="left" w:pos="5950"/>
              </w:tabs>
              <w:ind w:hanging="2"/>
              <w:jc w:val="both"/>
              <w:rPr>
                <w:rFonts w:ascii="Times New Roman" w:hAnsi="Times New Roman" w:cs="Times New Roman"/>
                <w:sz w:val="28"/>
                <w:szCs w:val="28"/>
              </w:rPr>
            </w:pPr>
          </w:p>
        </w:tc>
        <w:tc>
          <w:tcPr>
            <w:tcW w:w="4253" w:type="dxa"/>
          </w:tcPr>
          <w:p w14:paraId="66084CB2" w14:textId="77777777" w:rsidR="00D35971" w:rsidRPr="002278B6" w:rsidRDefault="00D35971" w:rsidP="00CD5C21">
            <w:pPr>
              <w:keepNext/>
              <w:keepLines/>
              <w:tabs>
                <w:tab w:val="left" w:pos="5950"/>
              </w:tabs>
              <w:ind w:hanging="2"/>
              <w:jc w:val="both"/>
              <w:rPr>
                <w:rFonts w:ascii="Times New Roman" w:hAnsi="Times New Roman" w:cs="Times New Roman"/>
                <w:sz w:val="28"/>
                <w:szCs w:val="28"/>
              </w:rPr>
            </w:pPr>
          </w:p>
        </w:tc>
      </w:tr>
    </w:tbl>
    <w:p w14:paraId="494434CC" w14:textId="77777777" w:rsidR="00D35971" w:rsidRPr="002278B6" w:rsidRDefault="00D35971" w:rsidP="000E0329">
      <w:pPr>
        <w:pStyle w:val="af"/>
        <w:tabs>
          <w:tab w:val="left" w:pos="9694"/>
        </w:tabs>
        <w:spacing w:line="242" w:lineRule="auto"/>
        <w:ind w:right="-78"/>
        <w:jc w:val="both"/>
        <w:rPr>
          <w:color w:val="000000"/>
        </w:rPr>
      </w:pPr>
    </w:p>
    <w:p w14:paraId="58AA563E" w14:textId="77777777" w:rsidR="00D35971" w:rsidRPr="002278B6" w:rsidRDefault="00D35971" w:rsidP="000E0329">
      <w:pPr>
        <w:pStyle w:val="af"/>
        <w:tabs>
          <w:tab w:val="left" w:pos="9694"/>
        </w:tabs>
        <w:spacing w:line="242" w:lineRule="auto"/>
        <w:ind w:right="-78"/>
        <w:jc w:val="both"/>
        <w:rPr>
          <w:b/>
        </w:rPr>
      </w:pPr>
      <w:r w:rsidRPr="002278B6">
        <w:rPr>
          <w:b/>
        </w:rPr>
        <w:t xml:space="preserve">ПОГОДЖЕНО </w:t>
      </w:r>
    </w:p>
    <w:p w14:paraId="19BB6417" w14:textId="5631C3F4" w:rsidR="00D35971" w:rsidRDefault="00D35971" w:rsidP="000E0329">
      <w:pPr>
        <w:pStyle w:val="af"/>
        <w:tabs>
          <w:tab w:val="left" w:pos="9694"/>
        </w:tabs>
        <w:spacing w:line="242" w:lineRule="auto"/>
        <w:ind w:right="-78"/>
        <w:jc w:val="both"/>
      </w:pPr>
      <w:r w:rsidRPr="002278B6">
        <w:t xml:space="preserve">Гарант освітньої програми </w:t>
      </w:r>
      <w:r w:rsidRPr="008B66EF">
        <w:t>«Освітньо-професійна програма «Право»</w:t>
      </w:r>
    </w:p>
    <w:p w14:paraId="0080B898" w14:textId="77777777" w:rsidR="005B7B0D" w:rsidRPr="005B7B0D" w:rsidRDefault="005B7B0D" w:rsidP="005B7B0D">
      <w:pPr>
        <w:tabs>
          <w:tab w:val="left" w:pos="9694"/>
        </w:tabs>
        <w:autoSpaceDE w:val="0"/>
        <w:autoSpaceDN w:val="0"/>
        <w:ind w:right="-78"/>
        <w:jc w:val="both"/>
        <w:rPr>
          <w:rFonts w:ascii="Times New Roman" w:eastAsia="Calibri" w:hAnsi="Times New Roman" w:cs="Times New Roman"/>
          <w:color w:val="auto"/>
          <w:sz w:val="28"/>
          <w:szCs w:val="28"/>
          <w:lang w:eastAsia="en-US"/>
        </w:rPr>
      </w:pPr>
    </w:p>
    <w:p w14:paraId="65364BE0" w14:textId="77777777" w:rsidR="005B7B0D" w:rsidRPr="005B7B0D" w:rsidRDefault="005B7B0D" w:rsidP="005B7B0D">
      <w:pPr>
        <w:tabs>
          <w:tab w:val="left" w:pos="9694"/>
        </w:tabs>
        <w:autoSpaceDE w:val="0"/>
        <w:autoSpaceDN w:val="0"/>
        <w:ind w:left="709" w:right="-78"/>
        <w:jc w:val="both"/>
        <w:rPr>
          <w:rFonts w:ascii="Times New Roman" w:eastAsia="Calibri" w:hAnsi="Times New Roman" w:cs="Times New Roman"/>
          <w:color w:val="auto"/>
          <w:sz w:val="28"/>
          <w:szCs w:val="28"/>
          <w:lang w:eastAsia="en-US"/>
        </w:rPr>
      </w:pPr>
      <w:r w:rsidRPr="005B7B0D">
        <w:rPr>
          <w:rFonts w:ascii="Times New Roman" w:eastAsia="Calibri" w:hAnsi="Times New Roman" w:cs="Times New Roman"/>
          <w:color w:val="auto"/>
          <w:sz w:val="28"/>
          <w:szCs w:val="28"/>
          <w:lang w:eastAsia="en-US"/>
        </w:rPr>
        <w:t xml:space="preserve">                                        _______________    </w:t>
      </w:r>
      <w:r w:rsidRPr="005B7B0D">
        <w:rPr>
          <w:rFonts w:ascii="Times New Roman" w:eastAsia="Calibri" w:hAnsi="Times New Roman" w:cs="Times New Roman"/>
          <w:b/>
          <w:bCs/>
          <w:color w:val="auto"/>
          <w:sz w:val="28"/>
          <w:szCs w:val="28"/>
          <w:u w:val="single"/>
          <w:lang w:eastAsia="en-US"/>
        </w:rPr>
        <w:t>Ольга ЧЕПІК-ТРЕГУБЕНКО</w:t>
      </w:r>
      <w:r w:rsidRPr="005B7B0D">
        <w:rPr>
          <w:rFonts w:ascii="Times New Roman" w:eastAsia="Calibri" w:hAnsi="Times New Roman" w:cs="Times New Roman"/>
          <w:color w:val="auto"/>
          <w:sz w:val="28"/>
          <w:szCs w:val="28"/>
          <w:lang w:eastAsia="en-US"/>
        </w:rPr>
        <w:t xml:space="preserve"> </w:t>
      </w:r>
    </w:p>
    <w:p w14:paraId="6F09B41A" w14:textId="77777777" w:rsidR="005B7B0D" w:rsidRPr="005B7B0D" w:rsidRDefault="005B7B0D" w:rsidP="005B7B0D">
      <w:pPr>
        <w:tabs>
          <w:tab w:val="left" w:pos="9694"/>
        </w:tabs>
        <w:autoSpaceDE w:val="0"/>
        <w:autoSpaceDN w:val="0"/>
        <w:ind w:right="-78"/>
        <w:jc w:val="both"/>
        <w:rPr>
          <w:rFonts w:ascii="Times New Roman" w:eastAsia="Calibri" w:hAnsi="Times New Roman" w:cs="Times New Roman"/>
          <w:i/>
          <w:lang w:eastAsia="en-US"/>
        </w:rPr>
      </w:pPr>
      <w:r w:rsidRPr="005B7B0D">
        <w:rPr>
          <w:rFonts w:ascii="Times New Roman" w:eastAsia="Calibri" w:hAnsi="Times New Roman" w:cs="Times New Roman"/>
          <w:i/>
          <w:color w:val="auto"/>
          <w:lang w:eastAsia="en-US"/>
        </w:rPr>
        <w:t xml:space="preserve">                                                                    (підпис)                               (ім’я та прізвище)</w:t>
      </w:r>
    </w:p>
    <w:p w14:paraId="06E5CC3A" w14:textId="77777777" w:rsidR="005B7B0D" w:rsidRDefault="005B7B0D" w:rsidP="004556D3">
      <w:pPr>
        <w:pStyle w:val="af"/>
        <w:tabs>
          <w:tab w:val="left" w:pos="9897"/>
        </w:tabs>
        <w:jc w:val="both"/>
      </w:pPr>
    </w:p>
    <w:p w14:paraId="5176612F" w14:textId="091F0A96" w:rsidR="00D35971" w:rsidRPr="002278B6" w:rsidRDefault="00D35971" w:rsidP="004556D3">
      <w:pPr>
        <w:pStyle w:val="af"/>
        <w:tabs>
          <w:tab w:val="left" w:pos="9897"/>
        </w:tabs>
        <w:jc w:val="both"/>
      </w:pPr>
      <w:r w:rsidRPr="002278B6">
        <w:t>Розглянуто на засіданні</w:t>
      </w:r>
      <w:r w:rsidR="00BA1280">
        <w:t xml:space="preserve"> </w:t>
      </w:r>
      <w:r w:rsidRPr="008B66EF">
        <w:rPr>
          <w:iCs/>
        </w:rPr>
        <w:t>кафедри кримінально-правових дисциплін Навчально-наукового інституту права та інноваційної освіти</w:t>
      </w:r>
      <w:r w:rsidR="008B66EF">
        <w:rPr>
          <w:i/>
        </w:rPr>
        <w:t xml:space="preserve"> </w:t>
      </w:r>
      <w:r w:rsidR="008B66EF" w:rsidRPr="008B66EF">
        <w:rPr>
          <w:iCs/>
        </w:rPr>
        <w:t>п</w:t>
      </w:r>
      <w:r w:rsidRPr="008B66EF">
        <w:rPr>
          <w:iCs/>
        </w:rPr>
        <w:t>р</w:t>
      </w:r>
      <w:r w:rsidRPr="002278B6">
        <w:t xml:space="preserve">отокол від </w:t>
      </w:r>
      <w:r w:rsidRPr="00804C0D">
        <w:t>28 серпня 2023 р. №1</w:t>
      </w:r>
      <w:r>
        <w:t>.</w:t>
      </w:r>
    </w:p>
    <w:p w14:paraId="457B33E5" w14:textId="77777777" w:rsidR="00D35971" w:rsidRPr="002278B6" w:rsidRDefault="00D35971" w:rsidP="000E0329">
      <w:pPr>
        <w:pStyle w:val="af"/>
        <w:tabs>
          <w:tab w:val="left" w:pos="9694"/>
        </w:tabs>
        <w:spacing w:line="242" w:lineRule="auto"/>
        <w:ind w:right="-78"/>
        <w:jc w:val="both"/>
        <w:rPr>
          <w:color w:val="000000"/>
        </w:rPr>
      </w:pPr>
    </w:p>
    <w:p w14:paraId="2282C0A5" w14:textId="198C5AC8" w:rsidR="00D35971" w:rsidRPr="002278B6" w:rsidRDefault="00D35971" w:rsidP="000E0329">
      <w:pPr>
        <w:pStyle w:val="af"/>
        <w:tabs>
          <w:tab w:val="left" w:pos="9694"/>
        </w:tabs>
        <w:spacing w:line="242" w:lineRule="auto"/>
        <w:ind w:right="-78"/>
        <w:jc w:val="both"/>
      </w:pPr>
      <w:r w:rsidRPr="008B66EF">
        <w:rPr>
          <w:iCs/>
          <w:color w:val="000000"/>
        </w:rPr>
        <w:t>Кримінальний процес</w:t>
      </w:r>
      <w:r w:rsidR="008B66EF">
        <w:t xml:space="preserve"> </w:t>
      </w:r>
      <w:r w:rsidRPr="002278B6">
        <w:t>// Робоча програма навчальної дисципліни. – Дніпро:</w:t>
      </w:r>
      <w:r w:rsidR="00772000">
        <w:t xml:space="preserve"> </w:t>
      </w:r>
      <w:r w:rsidRPr="002278B6">
        <w:t>Дніпропетровський</w:t>
      </w:r>
      <w:r w:rsidR="00772000">
        <w:t xml:space="preserve"> </w:t>
      </w:r>
      <w:r w:rsidRPr="002278B6">
        <w:t>державний</w:t>
      </w:r>
      <w:r w:rsidR="00772000">
        <w:t xml:space="preserve"> </w:t>
      </w:r>
      <w:r w:rsidRPr="002278B6">
        <w:t>університет</w:t>
      </w:r>
      <w:r w:rsidR="00772000">
        <w:t xml:space="preserve"> </w:t>
      </w:r>
      <w:r w:rsidRPr="002278B6">
        <w:t>внутрішніх</w:t>
      </w:r>
      <w:r w:rsidR="00772000">
        <w:t xml:space="preserve"> </w:t>
      </w:r>
      <w:r w:rsidRPr="002278B6">
        <w:t>справ,</w:t>
      </w:r>
      <w:r w:rsidR="00772000">
        <w:t xml:space="preserve"> </w:t>
      </w:r>
      <w:r>
        <w:rPr>
          <w:spacing w:val="28"/>
        </w:rPr>
        <w:t>2023 р.</w:t>
      </w:r>
      <w:r w:rsidR="00E62B69">
        <w:rPr>
          <w:spacing w:val="28"/>
        </w:rPr>
        <w:t>-</w:t>
      </w:r>
      <w:r w:rsidRPr="00E62B69">
        <w:rPr>
          <w:iCs/>
        </w:rPr>
        <w:t>34с.</w:t>
      </w:r>
    </w:p>
    <w:p w14:paraId="0D25355D" w14:textId="77777777" w:rsidR="00D35971" w:rsidRPr="008B66EF" w:rsidRDefault="00D35971" w:rsidP="000E0329">
      <w:pPr>
        <w:pStyle w:val="af"/>
        <w:rPr>
          <w:b/>
          <w:bCs/>
          <w:sz w:val="23"/>
        </w:rPr>
      </w:pPr>
    </w:p>
    <w:p w14:paraId="677CE5D5" w14:textId="77777777" w:rsidR="00D35971" w:rsidRPr="008B66EF" w:rsidRDefault="00D35971" w:rsidP="00D05616">
      <w:pPr>
        <w:pStyle w:val="4"/>
        <w:ind w:left="0" w:firstLine="142"/>
        <w:rPr>
          <w:b/>
          <w:bCs/>
        </w:rPr>
      </w:pPr>
      <w:r w:rsidRPr="008B66EF">
        <w:rPr>
          <w:b/>
          <w:bCs/>
        </w:rPr>
        <w:t>РОЗРОБНИК:</w:t>
      </w:r>
    </w:p>
    <w:p w14:paraId="3D8A0D4C" w14:textId="77777777" w:rsidR="00D35971" w:rsidRPr="008B66EF" w:rsidRDefault="00D35971" w:rsidP="008B66EF">
      <w:pPr>
        <w:pStyle w:val="af"/>
        <w:widowControl w:val="0"/>
        <w:numPr>
          <w:ilvl w:val="0"/>
          <w:numId w:val="1"/>
        </w:numPr>
        <w:tabs>
          <w:tab w:val="left" w:pos="851"/>
        </w:tabs>
        <w:autoSpaceDE w:val="0"/>
        <w:autoSpaceDN w:val="0"/>
        <w:ind w:left="0" w:firstLine="142"/>
        <w:jc w:val="both"/>
        <w:rPr>
          <w:iCs/>
          <w:sz w:val="26"/>
        </w:rPr>
      </w:pPr>
      <w:r w:rsidRPr="008B66EF">
        <w:rPr>
          <w:iCs/>
        </w:rPr>
        <w:t xml:space="preserve">Доцент кафедри кримінально-правових дисциплін, </w:t>
      </w:r>
      <w:proofErr w:type="spellStart"/>
      <w:r w:rsidRPr="008B66EF">
        <w:rPr>
          <w:iCs/>
        </w:rPr>
        <w:t>к.ю.н</w:t>
      </w:r>
      <w:proofErr w:type="spellEnd"/>
      <w:r w:rsidRPr="008B66EF">
        <w:rPr>
          <w:iCs/>
        </w:rPr>
        <w:t>., доцент, Черненко Анатолій Павлович;</w:t>
      </w:r>
    </w:p>
    <w:p w14:paraId="742CEC2E" w14:textId="77777777" w:rsidR="00D35971" w:rsidRPr="002278B6" w:rsidRDefault="00D35971" w:rsidP="00D05616">
      <w:pPr>
        <w:pStyle w:val="af"/>
        <w:ind w:firstLine="142"/>
        <w:rPr>
          <w:sz w:val="36"/>
        </w:rPr>
      </w:pPr>
    </w:p>
    <w:p w14:paraId="7A6D9D2A" w14:textId="77777777" w:rsidR="00D35971" w:rsidRPr="00D12012" w:rsidRDefault="00D35971" w:rsidP="00D05616">
      <w:pPr>
        <w:pStyle w:val="4"/>
        <w:spacing w:line="320" w:lineRule="exact"/>
        <w:ind w:left="0" w:firstLine="142"/>
        <w:rPr>
          <w:b/>
          <w:bCs/>
        </w:rPr>
      </w:pPr>
      <w:r w:rsidRPr="00D12012">
        <w:rPr>
          <w:b/>
          <w:bCs/>
        </w:rPr>
        <w:t>РЕЦЕНЗЕНТИ:</w:t>
      </w:r>
    </w:p>
    <w:p w14:paraId="5A334938" w14:textId="6B0961DE" w:rsidR="00D35971" w:rsidRPr="00615399" w:rsidRDefault="00D35971" w:rsidP="00D12012">
      <w:pPr>
        <w:jc w:val="both"/>
        <w:rPr>
          <w:rFonts w:ascii="Times New Roman" w:hAnsi="Times New Roman" w:cs="Times New Roman"/>
          <w:sz w:val="28"/>
          <w:szCs w:val="28"/>
        </w:rPr>
      </w:pPr>
      <w:r w:rsidRPr="00615399">
        <w:rPr>
          <w:rFonts w:ascii="Times New Roman" w:hAnsi="Times New Roman" w:cs="Times New Roman"/>
          <w:sz w:val="28"/>
          <w:szCs w:val="28"/>
        </w:rPr>
        <w:t>1. </w:t>
      </w:r>
      <w:r w:rsidR="00D12012">
        <w:rPr>
          <w:rFonts w:ascii="Times New Roman" w:hAnsi="Times New Roman" w:cs="Times New Roman"/>
          <w:sz w:val="28"/>
          <w:szCs w:val="28"/>
        </w:rPr>
        <w:t xml:space="preserve">   </w:t>
      </w:r>
      <w:proofErr w:type="spellStart"/>
      <w:r w:rsidR="00615399">
        <w:rPr>
          <w:rFonts w:ascii="Times New Roman" w:hAnsi="Times New Roman" w:cs="Times New Roman"/>
          <w:sz w:val="28"/>
          <w:szCs w:val="28"/>
        </w:rPr>
        <w:t>Юзікова</w:t>
      </w:r>
      <w:proofErr w:type="spellEnd"/>
      <w:r w:rsidR="00615399">
        <w:rPr>
          <w:rFonts w:ascii="Times New Roman" w:hAnsi="Times New Roman" w:cs="Times New Roman"/>
          <w:sz w:val="28"/>
          <w:szCs w:val="28"/>
        </w:rPr>
        <w:t xml:space="preserve"> Н.С., </w:t>
      </w:r>
      <w:proofErr w:type="spellStart"/>
      <w:r w:rsidR="00615399">
        <w:rPr>
          <w:rFonts w:ascii="Times New Roman" w:hAnsi="Times New Roman" w:cs="Times New Roman"/>
          <w:sz w:val="28"/>
          <w:szCs w:val="28"/>
        </w:rPr>
        <w:t>д.ю.н</w:t>
      </w:r>
      <w:proofErr w:type="spellEnd"/>
      <w:r w:rsidR="00615399">
        <w:rPr>
          <w:rFonts w:ascii="Times New Roman" w:hAnsi="Times New Roman" w:cs="Times New Roman"/>
          <w:sz w:val="28"/>
          <w:szCs w:val="28"/>
        </w:rPr>
        <w:t>., професор, професор кафедри адміністративного та кримінального права юридичного факультету Дніпровського національного університету імені Олеся Гончара.</w:t>
      </w:r>
    </w:p>
    <w:p w14:paraId="7C8CD802" w14:textId="52B66ED8" w:rsidR="00D35971" w:rsidRPr="00FF3933" w:rsidRDefault="00D35971" w:rsidP="00D12012">
      <w:pPr>
        <w:jc w:val="both"/>
        <w:rPr>
          <w:rFonts w:ascii="Times New Roman" w:hAnsi="Times New Roman" w:cs="Times New Roman"/>
          <w:sz w:val="28"/>
          <w:szCs w:val="28"/>
        </w:rPr>
      </w:pPr>
      <w:r w:rsidRPr="00615399">
        <w:rPr>
          <w:rFonts w:ascii="Times New Roman" w:hAnsi="Times New Roman" w:cs="Times New Roman"/>
          <w:sz w:val="28"/>
          <w:szCs w:val="28"/>
        </w:rPr>
        <w:t>2. </w:t>
      </w:r>
      <w:r w:rsidR="00D12012">
        <w:rPr>
          <w:rFonts w:ascii="Times New Roman" w:hAnsi="Times New Roman" w:cs="Times New Roman"/>
          <w:sz w:val="28"/>
          <w:szCs w:val="28"/>
        </w:rPr>
        <w:t xml:space="preserve">   </w:t>
      </w:r>
      <w:r w:rsidR="00615399">
        <w:rPr>
          <w:rFonts w:ascii="Times New Roman" w:hAnsi="Times New Roman" w:cs="Times New Roman"/>
          <w:sz w:val="28"/>
          <w:szCs w:val="28"/>
        </w:rPr>
        <w:t xml:space="preserve">Мозоль С.А., </w:t>
      </w:r>
      <w:proofErr w:type="spellStart"/>
      <w:r w:rsidR="00615399">
        <w:rPr>
          <w:rFonts w:ascii="Times New Roman" w:hAnsi="Times New Roman" w:cs="Times New Roman"/>
          <w:sz w:val="28"/>
          <w:szCs w:val="28"/>
        </w:rPr>
        <w:t>д.ю.н</w:t>
      </w:r>
      <w:proofErr w:type="spellEnd"/>
      <w:r w:rsidR="00615399">
        <w:rPr>
          <w:rFonts w:ascii="Times New Roman" w:hAnsi="Times New Roman" w:cs="Times New Roman"/>
          <w:sz w:val="28"/>
          <w:szCs w:val="28"/>
        </w:rPr>
        <w:t>., професор, заступник начальника ГУНП в Київській області.</w:t>
      </w:r>
    </w:p>
    <w:p w14:paraId="4247CFCB" w14:textId="77777777" w:rsidR="00D35971" w:rsidRPr="00615399" w:rsidRDefault="00D35971" w:rsidP="000E0329">
      <w:pPr>
        <w:pStyle w:val="af3"/>
        <w:jc w:val="both"/>
        <w:rPr>
          <w:szCs w:val="28"/>
          <w:lang w:val="uk-UA"/>
        </w:rPr>
      </w:pPr>
    </w:p>
    <w:p w14:paraId="57FB7D61" w14:textId="77777777" w:rsidR="00D35971" w:rsidRPr="002278B6" w:rsidRDefault="00D35971" w:rsidP="000E0329">
      <w:pPr>
        <w:pStyle w:val="af"/>
        <w:ind w:left="720"/>
        <w:jc w:val="center"/>
        <w:rPr>
          <w:b/>
        </w:rPr>
      </w:pPr>
      <w:r w:rsidRPr="002278B6">
        <w:rPr>
          <w:b/>
        </w:rPr>
        <w:t>Лист оновлення та перезатвердження робочої програми навчальної дисципліни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2994"/>
        <w:gridCol w:w="2126"/>
        <w:gridCol w:w="2596"/>
      </w:tblGrid>
      <w:tr w:rsidR="00D35971" w:rsidRPr="002278B6" w14:paraId="233D79E3" w14:textId="77777777" w:rsidTr="00D12012">
        <w:tc>
          <w:tcPr>
            <w:tcW w:w="1923" w:type="dxa"/>
          </w:tcPr>
          <w:p w14:paraId="6605DBE3" w14:textId="77777777" w:rsidR="00D35971" w:rsidRPr="002278B6" w:rsidRDefault="00D35971" w:rsidP="00CD5C21">
            <w:pPr>
              <w:pStyle w:val="af"/>
              <w:rPr>
                <w:b/>
                <w:sz w:val="24"/>
              </w:rPr>
            </w:pPr>
            <w:r w:rsidRPr="002278B6">
              <w:rPr>
                <w:sz w:val="24"/>
              </w:rPr>
              <w:t>Навчальний рік</w:t>
            </w:r>
          </w:p>
        </w:tc>
        <w:tc>
          <w:tcPr>
            <w:tcW w:w="2994" w:type="dxa"/>
          </w:tcPr>
          <w:p w14:paraId="09D171A7" w14:textId="77777777" w:rsidR="00D35971" w:rsidRPr="002278B6" w:rsidRDefault="00D35971" w:rsidP="00CD5C21">
            <w:pPr>
              <w:pStyle w:val="af"/>
              <w:rPr>
                <w:b/>
                <w:sz w:val="24"/>
              </w:rPr>
            </w:pPr>
            <w:r w:rsidRPr="002278B6">
              <w:rPr>
                <w:sz w:val="24"/>
              </w:rPr>
              <w:t>Дата засідання кафедри, протокол – розробника РПНД</w:t>
            </w:r>
          </w:p>
        </w:tc>
        <w:tc>
          <w:tcPr>
            <w:tcW w:w="2126" w:type="dxa"/>
          </w:tcPr>
          <w:p w14:paraId="4301D382" w14:textId="77777777" w:rsidR="00D35971" w:rsidRPr="002278B6" w:rsidRDefault="00D35971" w:rsidP="00CD5C21">
            <w:pPr>
              <w:pStyle w:val="af"/>
              <w:rPr>
                <w:b/>
                <w:i/>
                <w:sz w:val="24"/>
              </w:rPr>
            </w:pPr>
            <w:r w:rsidRPr="002278B6">
              <w:rPr>
                <w:b/>
                <w:i/>
                <w:sz w:val="24"/>
              </w:rPr>
              <w:t xml:space="preserve">Зміст змін </w:t>
            </w:r>
          </w:p>
        </w:tc>
        <w:tc>
          <w:tcPr>
            <w:tcW w:w="2596" w:type="dxa"/>
          </w:tcPr>
          <w:p w14:paraId="381BF2C6" w14:textId="77777777" w:rsidR="00D35971" w:rsidRPr="002278B6" w:rsidRDefault="00D35971" w:rsidP="00CD5C21">
            <w:pPr>
              <w:pStyle w:val="af"/>
              <w:rPr>
                <w:b/>
                <w:sz w:val="24"/>
              </w:rPr>
            </w:pPr>
            <w:r w:rsidRPr="002278B6">
              <w:rPr>
                <w:sz w:val="24"/>
              </w:rPr>
              <w:t>Підпис завідувача</w:t>
            </w:r>
          </w:p>
        </w:tc>
      </w:tr>
      <w:tr w:rsidR="00D35971" w:rsidRPr="002278B6" w14:paraId="462462C1" w14:textId="77777777" w:rsidTr="00D12012">
        <w:tc>
          <w:tcPr>
            <w:tcW w:w="1923" w:type="dxa"/>
          </w:tcPr>
          <w:p w14:paraId="0879B8C8" w14:textId="77777777" w:rsidR="00D35971" w:rsidRPr="002278B6" w:rsidRDefault="00D35971" w:rsidP="00CD5C21">
            <w:pPr>
              <w:pStyle w:val="af"/>
              <w:rPr>
                <w:b/>
              </w:rPr>
            </w:pPr>
            <w:r w:rsidRPr="002278B6">
              <w:rPr>
                <w:b/>
              </w:rPr>
              <w:t>20__/20__</w:t>
            </w:r>
          </w:p>
        </w:tc>
        <w:tc>
          <w:tcPr>
            <w:tcW w:w="2994" w:type="dxa"/>
          </w:tcPr>
          <w:p w14:paraId="40B296CA" w14:textId="77777777" w:rsidR="00D35971" w:rsidRPr="002278B6" w:rsidRDefault="00D35971" w:rsidP="00CD5C21">
            <w:pPr>
              <w:pStyle w:val="af"/>
              <w:rPr>
                <w:b/>
              </w:rPr>
            </w:pPr>
          </w:p>
        </w:tc>
        <w:tc>
          <w:tcPr>
            <w:tcW w:w="2126" w:type="dxa"/>
          </w:tcPr>
          <w:p w14:paraId="1E4F9DD3" w14:textId="77777777" w:rsidR="00D35971" w:rsidRPr="002278B6" w:rsidRDefault="00D35971" w:rsidP="00CD5C21">
            <w:pPr>
              <w:pStyle w:val="af"/>
              <w:rPr>
                <w:b/>
              </w:rPr>
            </w:pPr>
          </w:p>
        </w:tc>
        <w:tc>
          <w:tcPr>
            <w:tcW w:w="2596" w:type="dxa"/>
          </w:tcPr>
          <w:p w14:paraId="6F666457" w14:textId="77777777" w:rsidR="00D35971" w:rsidRPr="002278B6" w:rsidRDefault="00D35971" w:rsidP="00CD5C21">
            <w:pPr>
              <w:pStyle w:val="af"/>
              <w:rPr>
                <w:b/>
              </w:rPr>
            </w:pPr>
          </w:p>
        </w:tc>
      </w:tr>
      <w:tr w:rsidR="00D35971" w:rsidRPr="002278B6" w14:paraId="049AE8FD" w14:textId="77777777" w:rsidTr="00D12012">
        <w:tc>
          <w:tcPr>
            <w:tcW w:w="1923" w:type="dxa"/>
          </w:tcPr>
          <w:p w14:paraId="7CED5768" w14:textId="77777777" w:rsidR="00D35971" w:rsidRPr="002278B6" w:rsidRDefault="00D35971" w:rsidP="00CD5C21">
            <w:pPr>
              <w:pStyle w:val="af"/>
              <w:rPr>
                <w:b/>
              </w:rPr>
            </w:pPr>
            <w:r w:rsidRPr="002278B6">
              <w:rPr>
                <w:b/>
              </w:rPr>
              <w:t>20__/20__</w:t>
            </w:r>
          </w:p>
        </w:tc>
        <w:tc>
          <w:tcPr>
            <w:tcW w:w="2994" w:type="dxa"/>
          </w:tcPr>
          <w:p w14:paraId="383F340E" w14:textId="77777777" w:rsidR="00D35971" w:rsidRPr="002278B6" w:rsidRDefault="00D35971" w:rsidP="00CD5C21">
            <w:pPr>
              <w:pStyle w:val="af"/>
              <w:rPr>
                <w:b/>
              </w:rPr>
            </w:pPr>
          </w:p>
        </w:tc>
        <w:tc>
          <w:tcPr>
            <w:tcW w:w="2126" w:type="dxa"/>
          </w:tcPr>
          <w:p w14:paraId="6BBCDFEA" w14:textId="77777777" w:rsidR="00D35971" w:rsidRPr="002278B6" w:rsidRDefault="00D35971" w:rsidP="00CD5C21">
            <w:pPr>
              <w:pStyle w:val="af"/>
              <w:rPr>
                <w:b/>
              </w:rPr>
            </w:pPr>
          </w:p>
        </w:tc>
        <w:tc>
          <w:tcPr>
            <w:tcW w:w="2596" w:type="dxa"/>
          </w:tcPr>
          <w:p w14:paraId="47E70440" w14:textId="77777777" w:rsidR="00D35971" w:rsidRPr="002278B6" w:rsidRDefault="00D35971" w:rsidP="00CD5C21">
            <w:pPr>
              <w:pStyle w:val="af"/>
              <w:rPr>
                <w:b/>
              </w:rPr>
            </w:pPr>
          </w:p>
        </w:tc>
      </w:tr>
      <w:tr w:rsidR="00D35971" w:rsidRPr="002278B6" w14:paraId="22668670" w14:textId="77777777" w:rsidTr="00D12012">
        <w:tc>
          <w:tcPr>
            <w:tcW w:w="1923" w:type="dxa"/>
          </w:tcPr>
          <w:p w14:paraId="45E8EE4D" w14:textId="77777777" w:rsidR="00D35971" w:rsidRPr="002278B6" w:rsidRDefault="00D35971" w:rsidP="00CD5C21">
            <w:pPr>
              <w:pStyle w:val="af"/>
              <w:rPr>
                <w:b/>
              </w:rPr>
            </w:pPr>
            <w:r w:rsidRPr="002278B6">
              <w:rPr>
                <w:b/>
              </w:rPr>
              <w:t>20__/20__</w:t>
            </w:r>
          </w:p>
        </w:tc>
        <w:tc>
          <w:tcPr>
            <w:tcW w:w="2994" w:type="dxa"/>
          </w:tcPr>
          <w:p w14:paraId="140AE940" w14:textId="77777777" w:rsidR="00D35971" w:rsidRPr="002278B6" w:rsidRDefault="00D35971" w:rsidP="00CD5C21">
            <w:pPr>
              <w:pStyle w:val="af"/>
              <w:rPr>
                <w:b/>
              </w:rPr>
            </w:pPr>
          </w:p>
        </w:tc>
        <w:tc>
          <w:tcPr>
            <w:tcW w:w="2126" w:type="dxa"/>
          </w:tcPr>
          <w:p w14:paraId="01A2F799" w14:textId="77777777" w:rsidR="00D35971" w:rsidRPr="002278B6" w:rsidRDefault="00D35971" w:rsidP="00CD5C21">
            <w:pPr>
              <w:pStyle w:val="af"/>
              <w:rPr>
                <w:b/>
              </w:rPr>
            </w:pPr>
          </w:p>
        </w:tc>
        <w:tc>
          <w:tcPr>
            <w:tcW w:w="2596" w:type="dxa"/>
          </w:tcPr>
          <w:p w14:paraId="640156A9" w14:textId="77777777" w:rsidR="00D35971" w:rsidRPr="002278B6" w:rsidRDefault="00D35971" w:rsidP="00CD5C21">
            <w:pPr>
              <w:pStyle w:val="af"/>
              <w:rPr>
                <w:b/>
              </w:rPr>
            </w:pPr>
          </w:p>
        </w:tc>
      </w:tr>
      <w:tr w:rsidR="00D35971" w:rsidRPr="002278B6" w14:paraId="2AD6F90D" w14:textId="77777777" w:rsidTr="00D12012">
        <w:tc>
          <w:tcPr>
            <w:tcW w:w="1923" w:type="dxa"/>
          </w:tcPr>
          <w:p w14:paraId="52402AFD" w14:textId="77777777" w:rsidR="00D35971" w:rsidRPr="002278B6" w:rsidRDefault="00D35971" w:rsidP="00CD5C21">
            <w:pPr>
              <w:pStyle w:val="af"/>
              <w:rPr>
                <w:b/>
              </w:rPr>
            </w:pPr>
            <w:r w:rsidRPr="002278B6">
              <w:rPr>
                <w:b/>
              </w:rPr>
              <w:t>20__/20__</w:t>
            </w:r>
          </w:p>
        </w:tc>
        <w:tc>
          <w:tcPr>
            <w:tcW w:w="2994" w:type="dxa"/>
          </w:tcPr>
          <w:p w14:paraId="02BDFD83" w14:textId="77777777" w:rsidR="00D35971" w:rsidRPr="002278B6" w:rsidRDefault="00D35971" w:rsidP="00CD5C21">
            <w:pPr>
              <w:pStyle w:val="af"/>
              <w:rPr>
                <w:b/>
              </w:rPr>
            </w:pPr>
          </w:p>
        </w:tc>
        <w:tc>
          <w:tcPr>
            <w:tcW w:w="2126" w:type="dxa"/>
          </w:tcPr>
          <w:p w14:paraId="4DB336A6" w14:textId="77777777" w:rsidR="00D35971" w:rsidRPr="002278B6" w:rsidRDefault="00D35971" w:rsidP="00CD5C21">
            <w:pPr>
              <w:pStyle w:val="af"/>
              <w:rPr>
                <w:b/>
              </w:rPr>
            </w:pPr>
          </w:p>
        </w:tc>
        <w:tc>
          <w:tcPr>
            <w:tcW w:w="2596" w:type="dxa"/>
          </w:tcPr>
          <w:p w14:paraId="6F4450A7" w14:textId="77777777" w:rsidR="00D35971" w:rsidRPr="002278B6" w:rsidRDefault="00D35971" w:rsidP="00CD5C21">
            <w:pPr>
              <w:pStyle w:val="af"/>
              <w:rPr>
                <w:b/>
              </w:rPr>
            </w:pPr>
          </w:p>
        </w:tc>
      </w:tr>
      <w:tr w:rsidR="00D35971" w:rsidRPr="002278B6" w14:paraId="1D7EB810" w14:textId="77777777" w:rsidTr="00D12012">
        <w:tc>
          <w:tcPr>
            <w:tcW w:w="1923" w:type="dxa"/>
          </w:tcPr>
          <w:p w14:paraId="141D2E3C" w14:textId="77777777" w:rsidR="00D35971" w:rsidRPr="002278B6" w:rsidRDefault="00D35971" w:rsidP="00CD5C21">
            <w:pPr>
              <w:pStyle w:val="af"/>
              <w:rPr>
                <w:b/>
              </w:rPr>
            </w:pPr>
            <w:r w:rsidRPr="002278B6">
              <w:rPr>
                <w:b/>
              </w:rPr>
              <w:t>20__/20__</w:t>
            </w:r>
          </w:p>
        </w:tc>
        <w:tc>
          <w:tcPr>
            <w:tcW w:w="2994" w:type="dxa"/>
          </w:tcPr>
          <w:p w14:paraId="3E83645A" w14:textId="77777777" w:rsidR="00D35971" w:rsidRPr="002278B6" w:rsidRDefault="00D35971" w:rsidP="00CD5C21">
            <w:pPr>
              <w:pStyle w:val="af"/>
              <w:rPr>
                <w:b/>
              </w:rPr>
            </w:pPr>
          </w:p>
        </w:tc>
        <w:tc>
          <w:tcPr>
            <w:tcW w:w="2126" w:type="dxa"/>
          </w:tcPr>
          <w:p w14:paraId="51AD9F25" w14:textId="77777777" w:rsidR="00D35971" w:rsidRPr="002278B6" w:rsidRDefault="00D35971" w:rsidP="00CD5C21">
            <w:pPr>
              <w:pStyle w:val="af"/>
              <w:rPr>
                <w:b/>
              </w:rPr>
            </w:pPr>
          </w:p>
        </w:tc>
        <w:tc>
          <w:tcPr>
            <w:tcW w:w="2596" w:type="dxa"/>
          </w:tcPr>
          <w:p w14:paraId="0CBF2F1A" w14:textId="77777777" w:rsidR="00D35971" w:rsidRPr="002278B6" w:rsidRDefault="00D35971" w:rsidP="00CD5C21">
            <w:pPr>
              <w:pStyle w:val="af"/>
              <w:rPr>
                <w:b/>
              </w:rPr>
            </w:pPr>
          </w:p>
        </w:tc>
      </w:tr>
    </w:tbl>
    <w:p w14:paraId="2167F975" w14:textId="77777777" w:rsidR="00D35971" w:rsidRPr="002278B6" w:rsidRDefault="00D35971" w:rsidP="000E0329">
      <w:pPr>
        <w:pStyle w:val="af"/>
        <w:ind w:left="720"/>
        <w:rPr>
          <w:b/>
        </w:rPr>
      </w:pPr>
      <w:r w:rsidRPr="002278B6">
        <w:rPr>
          <w:b/>
        </w:rPr>
        <w:br w:type="page"/>
      </w:r>
    </w:p>
    <w:p w14:paraId="2CD9C776" w14:textId="77777777" w:rsidR="00D35971" w:rsidRPr="002278B6" w:rsidRDefault="00D35971" w:rsidP="000E0329">
      <w:pPr>
        <w:pStyle w:val="af"/>
        <w:widowControl w:val="0"/>
        <w:autoSpaceDE w:val="0"/>
        <w:autoSpaceDN w:val="0"/>
        <w:jc w:val="center"/>
        <w:rPr>
          <w:b/>
        </w:rPr>
      </w:pPr>
      <w:r>
        <w:rPr>
          <w:b/>
        </w:rPr>
        <w:lastRenderedPageBreak/>
        <w:t xml:space="preserve">1. </w:t>
      </w:r>
      <w:r w:rsidRPr="002278B6">
        <w:rPr>
          <w:b/>
        </w:rPr>
        <w:t>ОПИС НАВЧАЛЬНОЇ ДИСЦИПЛІНИ:</w:t>
      </w:r>
    </w:p>
    <w:p w14:paraId="39C5B80F" w14:textId="77777777" w:rsidR="00D35971" w:rsidRPr="002278B6" w:rsidRDefault="00D35971" w:rsidP="000E0329">
      <w:pPr>
        <w:ind w:firstLine="720"/>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2467"/>
        <w:gridCol w:w="2877"/>
      </w:tblGrid>
      <w:tr w:rsidR="00D35971" w:rsidRPr="002278B6" w14:paraId="1E4D894F" w14:textId="77777777" w:rsidTr="00CD5C21">
        <w:trPr>
          <w:jc w:val="center"/>
        </w:trPr>
        <w:tc>
          <w:tcPr>
            <w:tcW w:w="3591" w:type="dxa"/>
            <w:vMerge w:val="restart"/>
          </w:tcPr>
          <w:p w14:paraId="7132E825" w14:textId="77777777" w:rsidR="00D35971" w:rsidRPr="002278B6" w:rsidRDefault="00D35971" w:rsidP="00CD5C21">
            <w:pPr>
              <w:jc w:val="center"/>
              <w:rPr>
                <w:rFonts w:ascii="Times New Roman" w:hAnsi="Times New Roman" w:cs="Times New Roman"/>
                <w:sz w:val="28"/>
                <w:szCs w:val="28"/>
              </w:rPr>
            </w:pPr>
            <w:r w:rsidRPr="002278B6">
              <w:rPr>
                <w:rFonts w:ascii="Times New Roman" w:hAnsi="Times New Roman" w:cs="Times New Roman"/>
                <w:sz w:val="28"/>
                <w:szCs w:val="28"/>
              </w:rPr>
              <w:t>Найменування</w:t>
            </w:r>
          </w:p>
          <w:p w14:paraId="4900C555" w14:textId="77777777" w:rsidR="00D35971" w:rsidRPr="002278B6" w:rsidRDefault="00D35971" w:rsidP="00CD5C21">
            <w:pPr>
              <w:jc w:val="center"/>
              <w:rPr>
                <w:rFonts w:ascii="Times New Roman" w:hAnsi="Times New Roman" w:cs="Times New Roman"/>
                <w:sz w:val="28"/>
                <w:szCs w:val="28"/>
              </w:rPr>
            </w:pPr>
            <w:r w:rsidRPr="002278B6">
              <w:rPr>
                <w:rFonts w:ascii="Times New Roman" w:hAnsi="Times New Roman" w:cs="Times New Roman"/>
                <w:sz w:val="28"/>
                <w:szCs w:val="28"/>
              </w:rPr>
              <w:t>показників</w:t>
            </w:r>
          </w:p>
        </w:tc>
        <w:tc>
          <w:tcPr>
            <w:tcW w:w="5344" w:type="dxa"/>
            <w:gridSpan w:val="2"/>
          </w:tcPr>
          <w:p w14:paraId="3D9F2B51" w14:textId="77777777" w:rsidR="00D35971" w:rsidRPr="002278B6" w:rsidRDefault="00D35971" w:rsidP="00CD5C21">
            <w:pPr>
              <w:jc w:val="center"/>
              <w:rPr>
                <w:rFonts w:ascii="Times New Roman" w:hAnsi="Times New Roman" w:cs="Times New Roman"/>
                <w:sz w:val="28"/>
                <w:szCs w:val="28"/>
              </w:rPr>
            </w:pPr>
            <w:r w:rsidRPr="002278B6">
              <w:rPr>
                <w:rFonts w:ascii="Times New Roman" w:hAnsi="Times New Roman" w:cs="Times New Roman"/>
                <w:sz w:val="28"/>
                <w:szCs w:val="28"/>
              </w:rPr>
              <w:t>Характеристика навчальної дисципліни</w:t>
            </w:r>
          </w:p>
        </w:tc>
      </w:tr>
      <w:tr w:rsidR="00D35971" w:rsidRPr="002278B6" w14:paraId="151B65DC" w14:textId="77777777" w:rsidTr="00CD5C21">
        <w:trPr>
          <w:jc w:val="center"/>
        </w:trPr>
        <w:tc>
          <w:tcPr>
            <w:tcW w:w="3591" w:type="dxa"/>
            <w:vMerge/>
          </w:tcPr>
          <w:p w14:paraId="1F996F19" w14:textId="77777777" w:rsidR="00D35971" w:rsidRPr="002278B6" w:rsidRDefault="00D35971" w:rsidP="00CD5C21">
            <w:pPr>
              <w:jc w:val="both"/>
              <w:rPr>
                <w:rFonts w:ascii="Times New Roman" w:hAnsi="Times New Roman" w:cs="Times New Roman"/>
                <w:sz w:val="28"/>
                <w:szCs w:val="28"/>
              </w:rPr>
            </w:pPr>
          </w:p>
        </w:tc>
        <w:tc>
          <w:tcPr>
            <w:tcW w:w="2467" w:type="dxa"/>
          </w:tcPr>
          <w:p w14:paraId="5C47CBED" w14:textId="77777777" w:rsidR="00D35971" w:rsidRPr="002278B6" w:rsidRDefault="00D35971" w:rsidP="00CD5C21">
            <w:pPr>
              <w:jc w:val="center"/>
              <w:rPr>
                <w:rFonts w:ascii="Times New Roman" w:hAnsi="Times New Roman" w:cs="Times New Roman"/>
                <w:sz w:val="28"/>
                <w:szCs w:val="28"/>
              </w:rPr>
            </w:pPr>
            <w:r w:rsidRPr="002278B6">
              <w:rPr>
                <w:rFonts w:ascii="Times New Roman" w:hAnsi="Times New Roman" w:cs="Times New Roman"/>
                <w:sz w:val="28"/>
                <w:szCs w:val="28"/>
              </w:rPr>
              <w:t xml:space="preserve">денна форма  здобуття вищої освіти </w:t>
            </w:r>
          </w:p>
        </w:tc>
        <w:tc>
          <w:tcPr>
            <w:tcW w:w="2877" w:type="dxa"/>
          </w:tcPr>
          <w:p w14:paraId="496725A1" w14:textId="77777777" w:rsidR="00D35971" w:rsidRPr="002278B6" w:rsidRDefault="00D35971" w:rsidP="00CD5C21">
            <w:pPr>
              <w:jc w:val="center"/>
              <w:rPr>
                <w:rFonts w:ascii="Times New Roman" w:hAnsi="Times New Roman" w:cs="Times New Roman"/>
                <w:sz w:val="28"/>
                <w:szCs w:val="28"/>
              </w:rPr>
            </w:pPr>
            <w:r w:rsidRPr="002278B6">
              <w:rPr>
                <w:rFonts w:ascii="Times New Roman" w:hAnsi="Times New Roman" w:cs="Times New Roman"/>
                <w:sz w:val="28"/>
                <w:szCs w:val="28"/>
              </w:rPr>
              <w:t>заочна форма здобуття вищої освіти</w:t>
            </w:r>
          </w:p>
        </w:tc>
      </w:tr>
      <w:tr w:rsidR="00D35971" w:rsidRPr="002278B6" w14:paraId="21091571" w14:textId="77777777" w:rsidTr="00EF5987">
        <w:trPr>
          <w:jc w:val="center"/>
        </w:trPr>
        <w:tc>
          <w:tcPr>
            <w:tcW w:w="3591" w:type="dxa"/>
          </w:tcPr>
          <w:p w14:paraId="571F70A1"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Кількість кредитів ЄКТС</w:t>
            </w:r>
          </w:p>
        </w:tc>
        <w:tc>
          <w:tcPr>
            <w:tcW w:w="5344" w:type="dxa"/>
            <w:gridSpan w:val="2"/>
            <w:shd w:val="clear" w:color="auto" w:fill="FFFFFF"/>
          </w:tcPr>
          <w:p w14:paraId="6C30A3CE"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4</w:t>
            </w:r>
          </w:p>
        </w:tc>
      </w:tr>
      <w:tr w:rsidR="00D35971" w:rsidRPr="002278B6" w14:paraId="0AB46238" w14:textId="77777777" w:rsidTr="00EF5987">
        <w:trPr>
          <w:jc w:val="center"/>
        </w:trPr>
        <w:tc>
          <w:tcPr>
            <w:tcW w:w="3591" w:type="dxa"/>
          </w:tcPr>
          <w:p w14:paraId="74885069"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Загальна кількість годин:</w:t>
            </w:r>
          </w:p>
        </w:tc>
        <w:tc>
          <w:tcPr>
            <w:tcW w:w="5344" w:type="dxa"/>
            <w:gridSpan w:val="2"/>
            <w:shd w:val="clear" w:color="auto" w:fill="FFFFFF"/>
          </w:tcPr>
          <w:p w14:paraId="2C81CD79"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120</w:t>
            </w:r>
          </w:p>
        </w:tc>
      </w:tr>
      <w:tr w:rsidR="00D35971" w:rsidRPr="002278B6" w14:paraId="2C5519BC" w14:textId="77777777" w:rsidTr="00CD5C21">
        <w:trPr>
          <w:jc w:val="center"/>
        </w:trPr>
        <w:tc>
          <w:tcPr>
            <w:tcW w:w="3591" w:type="dxa"/>
          </w:tcPr>
          <w:p w14:paraId="4528A7DB"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Рік підготовки:</w:t>
            </w:r>
          </w:p>
        </w:tc>
        <w:tc>
          <w:tcPr>
            <w:tcW w:w="2467" w:type="dxa"/>
          </w:tcPr>
          <w:p w14:paraId="43BC4829"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2023</w:t>
            </w:r>
          </w:p>
        </w:tc>
        <w:tc>
          <w:tcPr>
            <w:tcW w:w="2877" w:type="dxa"/>
          </w:tcPr>
          <w:p w14:paraId="2929314D"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2023</w:t>
            </w:r>
          </w:p>
        </w:tc>
      </w:tr>
      <w:tr w:rsidR="00D35971" w:rsidRPr="002278B6" w14:paraId="2101BADD" w14:textId="77777777" w:rsidTr="00EF5987">
        <w:trPr>
          <w:jc w:val="center"/>
        </w:trPr>
        <w:tc>
          <w:tcPr>
            <w:tcW w:w="3591" w:type="dxa"/>
          </w:tcPr>
          <w:p w14:paraId="57C91511"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Семестр:</w:t>
            </w:r>
          </w:p>
        </w:tc>
        <w:tc>
          <w:tcPr>
            <w:tcW w:w="2467" w:type="dxa"/>
            <w:shd w:val="clear" w:color="auto" w:fill="FFFFFF"/>
          </w:tcPr>
          <w:p w14:paraId="583A09DC"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6, 7</w:t>
            </w:r>
          </w:p>
        </w:tc>
        <w:tc>
          <w:tcPr>
            <w:tcW w:w="2877" w:type="dxa"/>
            <w:shd w:val="clear" w:color="auto" w:fill="FFFFFF"/>
          </w:tcPr>
          <w:p w14:paraId="45993136"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6, 7</w:t>
            </w:r>
          </w:p>
        </w:tc>
      </w:tr>
      <w:tr w:rsidR="00D35971" w:rsidRPr="002278B6" w14:paraId="09597D82" w14:textId="77777777" w:rsidTr="00EF5987">
        <w:trPr>
          <w:jc w:val="center"/>
        </w:trPr>
        <w:tc>
          <w:tcPr>
            <w:tcW w:w="3591" w:type="dxa"/>
          </w:tcPr>
          <w:p w14:paraId="5A6A6662"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Лекції</w:t>
            </w:r>
          </w:p>
        </w:tc>
        <w:tc>
          <w:tcPr>
            <w:tcW w:w="2467" w:type="dxa"/>
            <w:shd w:val="clear" w:color="auto" w:fill="FFFFFF"/>
          </w:tcPr>
          <w:p w14:paraId="3EE69CFC"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20</w:t>
            </w:r>
          </w:p>
        </w:tc>
        <w:tc>
          <w:tcPr>
            <w:tcW w:w="2877" w:type="dxa"/>
            <w:shd w:val="clear" w:color="auto" w:fill="FFFFFF"/>
          </w:tcPr>
          <w:p w14:paraId="30215227"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8</w:t>
            </w:r>
          </w:p>
        </w:tc>
      </w:tr>
      <w:tr w:rsidR="00D35971" w:rsidRPr="002278B6" w14:paraId="79182DB5" w14:textId="77777777" w:rsidTr="00EF5987">
        <w:trPr>
          <w:jc w:val="center"/>
        </w:trPr>
        <w:tc>
          <w:tcPr>
            <w:tcW w:w="3591" w:type="dxa"/>
          </w:tcPr>
          <w:p w14:paraId="4930A7D0"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Семінарські</w:t>
            </w:r>
          </w:p>
        </w:tc>
        <w:tc>
          <w:tcPr>
            <w:tcW w:w="2467" w:type="dxa"/>
            <w:shd w:val="clear" w:color="auto" w:fill="FFFFFF"/>
          </w:tcPr>
          <w:p w14:paraId="6AA2AA41"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10</w:t>
            </w:r>
          </w:p>
        </w:tc>
        <w:tc>
          <w:tcPr>
            <w:tcW w:w="2877" w:type="dxa"/>
            <w:shd w:val="clear" w:color="auto" w:fill="FFFFFF"/>
          </w:tcPr>
          <w:p w14:paraId="7D6A7BB1"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2</w:t>
            </w:r>
          </w:p>
        </w:tc>
      </w:tr>
      <w:tr w:rsidR="00D35971" w:rsidRPr="002278B6" w14:paraId="037A1FE3" w14:textId="77777777" w:rsidTr="00EF5987">
        <w:trPr>
          <w:jc w:val="center"/>
        </w:trPr>
        <w:tc>
          <w:tcPr>
            <w:tcW w:w="3591" w:type="dxa"/>
          </w:tcPr>
          <w:p w14:paraId="2F9E7510"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Практичні</w:t>
            </w:r>
          </w:p>
        </w:tc>
        <w:tc>
          <w:tcPr>
            <w:tcW w:w="2467" w:type="dxa"/>
            <w:shd w:val="clear" w:color="auto" w:fill="FFFFFF"/>
          </w:tcPr>
          <w:p w14:paraId="6CFDA779" w14:textId="77777777" w:rsidR="00D35971" w:rsidRPr="002278B6" w:rsidRDefault="00D35971" w:rsidP="00EF5987">
            <w:pPr>
              <w:jc w:val="both"/>
              <w:rPr>
                <w:rFonts w:ascii="Times New Roman" w:hAnsi="Times New Roman" w:cs="Times New Roman"/>
                <w:sz w:val="28"/>
                <w:szCs w:val="28"/>
              </w:rPr>
            </w:pPr>
            <w:r>
              <w:rPr>
                <w:rFonts w:ascii="Times New Roman" w:hAnsi="Times New Roman" w:cs="Times New Roman"/>
                <w:sz w:val="28"/>
                <w:szCs w:val="28"/>
              </w:rPr>
              <w:t>10</w:t>
            </w:r>
          </w:p>
        </w:tc>
        <w:tc>
          <w:tcPr>
            <w:tcW w:w="2877" w:type="dxa"/>
            <w:shd w:val="clear" w:color="auto" w:fill="FFFFFF"/>
          </w:tcPr>
          <w:p w14:paraId="5A0EC3CB"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4</w:t>
            </w:r>
          </w:p>
        </w:tc>
      </w:tr>
      <w:tr w:rsidR="00D35971" w:rsidRPr="002278B6" w14:paraId="29EDE358" w14:textId="77777777" w:rsidTr="00EF5987">
        <w:trPr>
          <w:jc w:val="center"/>
        </w:trPr>
        <w:tc>
          <w:tcPr>
            <w:tcW w:w="3591" w:type="dxa"/>
          </w:tcPr>
          <w:p w14:paraId="7F25F278"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Самостійна робота</w:t>
            </w:r>
          </w:p>
        </w:tc>
        <w:tc>
          <w:tcPr>
            <w:tcW w:w="2467" w:type="dxa"/>
            <w:shd w:val="clear" w:color="auto" w:fill="FFFFFF"/>
          </w:tcPr>
          <w:p w14:paraId="6DD3EFD5"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80</w:t>
            </w:r>
          </w:p>
        </w:tc>
        <w:tc>
          <w:tcPr>
            <w:tcW w:w="2877" w:type="dxa"/>
            <w:shd w:val="clear" w:color="auto" w:fill="FFFFFF"/>
          </w:tcPr>
          <w:p w14:paraId="76A4C386"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106</w:t>
            </w:r>
          </w:p>
        </w:tc>
      </w:tr>
      <w:tr w:rsidR="00D35971" w:rsidRPr="002278B6" w14:paraId="01AC19CB" w14:textId="77777777" w:rsidTr="00EF5987">
        <w:trPr>
          <w:jc w:val="center"/>
        </w:trPr>
        <w:tc>
          <w:tcPr>
            <w:tcW w:w="3591" w:type="dxa"/>
          </w:tcPr>
          <w:p w14:paraId="26375D98"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Індивідуальні завдання (курсова робота):</w:t>
            </w:r>
          </w:p>
        </w:tc>
        <w:tc>
          <w:tcPr>
            <w:tcW w:w="5344" w:type="dxa"/>
            <w:gridSpan w:val="2"/>
            <w:shd w:val="clear" w:color="auto" w:fill="FFFFFF"/>
          </w:tcPr>
          <w:p w14:paraId="350E53A8"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25</w:t>
            </w:r>
          </w:p>
        </w:tc>
      </w:tr>
      <w:tr w:rsidR="00D35971" w:rsidRPr="002278B6" w14:paraId="3149799E" w14:textId="77777777" w:rsidTr="00EF5987">
        <w:trPr>
          <w:jc w:val="center"/>
        </w:trPr>
        <w:tc>
          <w:tcPr>
            <w:tcW w:w="3591" w:type="dxa"/>
          </w:tcPr>
          <w:p w14:paraId="42663858" w14:textId="77777777" w:rsidR="00D35971" w:rsidRPr="002278B6" w:rsidRDefault="00D35971" w:rsidP="00CD5C21">
            <w:pPr>
              <w:spacing w:line="360" w:lineRule="auto"/>
              <w:jc w:val="both"/>
              <w:rPr>
                <w:rFonts w:ascii="Times New Roman" w:hAnsi="Times New Roman" w:cs="Times New Roman"/>
                <w:sz w:val="28"/>
                <w:szCs w:val="28"/>
              </w:rPr>
            </w:pPr>
            <w:r w:rsidRPr="002278B6">
              <w:rPr>
                <w:rFonts w:ascii="Times New Roman" w:hAnsi="Times New Roman" w:cs="Times New Roman"/>
                <w:sz w:val="28"/>
                <w:szCs w:val="28"/>
              </w:rPr>
              <w:t>Підсумковий семестровий контроль:</w:t>
            </w:r>
          </w:p>
        </w:tc>
        <w:tc>
          <w:tcPr>
            <w:tcW w:w="5344" w:type="dxa"/>
            <w:gridSpan w:val="2"/>
            <w:shd w:val="clear" w:color="auto" w:fill="FFFFFF"/>
          </w:tcPr>
          <w:p w14:paraId="668C5944" w14:textId="77777777" w:rsidR="00D35971" w:rsidRPr="002278B6" w:rsidRDefault="00D35971" w:rsidP="00CD5C21">
            <w:pPr>
              <w:jc w:val="both"/>
              <w:rPr>
                <w:rFonts w:ascii="Times New Roman" w:hAnsi="Times New Roman" w:cs="Times New Roman"/>
                <w:sz w:val="28"/>
                <w:szCs w:val="28"/>
              </w:rPr>
            </w:pPr>
            <w:r>
              <w:rPr>
                <w:rFonts w:ascii="Times New Roman" w:hAnsi="Times New Roman" w:cs="Times New Roman"/>
                <w:sz w:val="28"/>
                <w:szCs w:val="28"/>
              </w:rPr>
              <w:t>Залік у 6 семестрі та Екзамен у 7 семестрі</w:t>
            </w:r>
          </w:p>
        </w:tc>
      </w:tr>
    </w:tbl>
    <w:p w14:paraId="6ACB7C29" w14:textId="77777777" w:rsidR="00D35971" w:rsidRPr="002278B6" w:rsidRDefault="00D35971" w:rsidP="000E0329">
      <w:pPr>
        <w:ind w:firstLine="720"/>
        <w:jc w:val="both"/>
        <w:rPr>
          <w:rFonts w:ascii="Times New Roman" w:hAnsi="Times New Roman" w:cs="Times New Roman"/>
          <w:sz w:val="28"/>
          <w:szCs w:val="28"/>
        </w:rPr>
      </w:pPr>
    </w:p>
    <w:p w14:paraId="1B6721F7" w14:textId="77777777" w:rsidR="00D35971" w:rsidRPr="002278B6" w:rsidRDefault="00D35971" w:rsidP="000E0329">
      <w:pPr>
        <w:ind w:firstLine="720"/>
        <w:jc w:val="both"/>
        <w:rPr>
          <w:rFonts w:ascii="Times New Roman" w:hAnsi="Times New Roman" w:cs="Times New Roman"/>
        </w:rPr>
      </w:pPr>
      <w:r w:rsidRPr="002278B6">
        <w:rPr>
          <w:rFonts w:ascii="Times New Roman" w:hAnsi="Times New Roman" w:cs="Times New Roman"/>
        </w:rPr>
        <w:br w:type="page"/>
      </w:r>
    </w:p>
    <w:p w14:paraId="5E8EB7F3" w14:textId="77777777" w:rsidR="00D35971" w:rsidRPr="002278B6" w:rsidRDefault="00D35971" w:rsidP="000E0329">
      <w:pPr>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2278B6">
        <w:rPr>
          <w:rFonts w:ascii="Times New Roman" w:hAnsi="Times New Roman" w:cs="Times New Roman"/>
          <w:b/>
          <w:sz w:val="28"/>
          <w:szCs w:val="28"/>
        </w:rPr>
        <w:t>МЕТА ТА ЗАВДАННЯ НАВЧАЛЬНОЇ ДИСЦИПЛІНИ:</w:t>
      </w:r>
    </w:p>
    <w:p w14:paraId="2433E076" w14:textId="77777777" w:rsidR="00D35971" w:rsidRPr="00724AAF" w:rsidRDefault="00D35971" w:rsidP="00724AAF">
      <w:pPr>
        <w:widowControl/>
        <w:ind w:firstLine="709"/>
        <w:jc w:val="both"/>
        <w:rPr>
          <w:rFonts w:ascii="Times New Roman" w:hAnsi="Times New Roman" w:cs="Times New Roman"/>
          <w:color w:val="auto"/>
          <w:sz w:val="28"/>
          <w:szCs w:val="28"/>
          <w:lang w:eastAsia="ru-RU"/>
        </w:rPr>
      </w:pPr>
      <w:r w:rsidRPr="00724AAF">
        <w:rPr>
          <w:rFonts w:ascii="Times New Roman" w:hAnsi="Times New Roman" w:cs="Times New Roman"/>
          <w:color w:val="auto"/>
          <w:sz w:val="28"/>
          <w:szCs w:val="28"/>
          <w:lang w:eastAsia="ru-RU"/>
        </w:rPr>
        <w:t>«Кримінальний процес» є набуття студентами знань з виявлення і розслідування кримінальних правопорушень, процедури судового розгляду кримінальних проваджень; формування вмінь та навичок складання основних кримінальних процесуальних документів, правильного тлумачення та застосування норм кримінального процесуального законодавства. Мета включає в себе три діалектично пов’язані між собою аспекти:</w:t>
      </w:r>
    </w:p>
    <w:p w14:paraId="7536DA04" w14:textId="77777777" w:rsidR="00D35971" w:rsidRPr="00724AAF" w:rsidRDefault="00D35971" w:rsidP="00724AAF">
      <w:pPr>
        <w:ind w:firstLine="540"/>
        <w:jc w:val="both"/>
        <w:rPr>
          <w:rFonts w:ascii="Times New Roman" w:hAnsi="Times New Roman" w:cs="Times New Roman"/>
          <w:color w:val="auto"/>
          <w:sz w:val="28"/>
          <w:szCs w:val="28"/>
          <w:lang w:eastAsia="ru-RU"/>
        </w:rPr>
      </w:pPr>
      <w:r w:rsidRPr="00724AAF">
        <w:rPr>
          <w:rFonts w:ascii="Times New Roman" w:hAnsi="Times New Roman" w:cs="Times New Roman"/>
          <w:color w:val="auto"/>
          <w:sz w:val="28"/>
          <w:szCs w:val="28"/>
          <w:lang w:eastAsia="ru-RU"/>
        </w:rPr>
        <w:t xml:space="preserve">а) </w:t>
      </w:r>
      <w:r w:rsidRPr="00724AAF">
        <w:rPr>
          <w:rFonts w:ascii="Times New Roman" w:hAnsi="Times New Roman" w:cs="Times New Roman"/>
          <w:i/>
          <w:color w:val="auto"/>
          <w:sz w:val="28"/>
          <w:szCs w:val="28"/>
          <w:lang w:eastAsia="ru-RU"/>
        </w:rPr>
        <w:t xml:space="preserve">науково-юридичний </w:t>
      </w:r>
      <w:r w:rsidRPr="00724AAF">
        <w:rPr>
          <w:rFonts w:ascii="Times New Roman" w:hAnsi="Times New Roman" w:cs="Times New Roman"/>
          <w:color w:val="auto"/>
          <w:sz w:val="28"/>
          <w:szCs w:val="28"/>
          <w:lang w:eastAsia="ru-RU"/>
        </w:rPr>
        <w:t>аспект мети полягає в тому, щоб по закінченню навчання бакалавр мав достатній рівень юридичних знань як про загальні вимоги до форми й змісту кримінальної процесуальної діяльності в цілому, так і про його особливості в окремих категоріях кримінальних проваджень, при цьому міг працювати у різноманітних умовах, що можуть мати місце на будь-якому етапі кримінального провадження;</w:t>
      </w:r>
    </w:p>
    <w:p w14:paraId="5456D2C6" w14:textId="77777777" w:rsidR="00D35971" w:rsidRPr="00724AAF" w:rsidRDefault="00D35971" w:rsidP="00724AAF">
      <w:pPr>
        <w:ind w:firstLine="540"/>
        <w:jc w:val="both"/>
        <w:rPr>
          <w:rFonts w:ascii="Times New Roman" w:hAnsi="Times New Roman" w:cs="Times New Roman"/>
          <w:color w:val="auto"/>
          <w:sz w:val="28"/>
          <w:szCs w:val="28"/>
          <w:lang w:eastAsia="ru-RU"/>
        </w:rPr>
      </w:pPr>
      <w:r w:rsidRPr="00724AAF">
        <w:rPr>
          <w:rFonts w:ascii="Times New Roman" w:hAnsi="Times New Roman" w:cs="Times New Roman"/>
          <w:color w:val="auto"/>
          <w:sz w:val="28"/>
          <w:szCs w:val="28"/>
          <w:lang w:eastAsia="ru-RU"/>
        </w:rPr>
        <w:t>б) з</w:t>
      </w:r>
      <w:r w:rsidRPr="00724AAF">
        <w:rPr>
          <w:rFonts w:ascii="Times New Roman" w:hAnsi="Times New Roman" w:cs="Times New Roman"/>
          <w:i/>
          <w:color w:val="auto"/>
          <w:sz w:val="28"/>
          <w:szCs w:val="28"/>
          <w:lang w:eastAsia="ru-RU"/>
        </w:rPr>
        <w:t xml:space="preserve">агальноосвітній </w:t>
      </w:r>
      <w:r w:rsidRPr="00724AAF">
        <w:rPr>
          <w:rFonts w:ascii="Times New Roman" w:hAnsi="Times New Roman" w:cs="Times New Roman"/>
          <w:color w:val="auto"/>
          <w:sz w:val="28"/>
          <w:szCs w:val="28"/>
          <w:lang w:eastAsia="ru-RU"/>
        </w:rPr>
        <w:t xml:space="preserve">аспект мети полягає в тому, щоб по закінченню навчання бакалавр чітко уявляв процедуру кримінального провадження, особливості доказування його юридично значущих обставин, а також вмів </w:t>
      </w:r>
      <w:proofErr w:type="spellStart"/>
      <w:r w:rsidRPr="00724AAF">
        <w:rPr>
          <w:rFonts w:ascii="Times New Roman" w:hAnsi="Times New Roman" w:cs="Times New Roman"/>
          <w:color w:val="auto"/>
          <w:sz w:val="28"/>
          <w:szCs w:val="28"/>
          <w:lang w:eastAsia="ru-RU"/>
        </w:rPr>
        <w:t>грамотно</w:t>
      </w:r>
      <w:proofErr w:type="spellEnd"/>
      <w:r w:rsidRPr="00724AAF">
        <w:rPr>
          <w:rFonts w:ascii="Times New Roman" w:hAnsi="Times New Roman" w:cs="Times New Roman"/>
          <w:color w:val="auto"/>
          <w:sz w:val="28"/>
          <w:szCs w:val="28"/>
          <w:lang w:eastAsia="ru-RU"/>
        </w:rPr>
        <w:t xml:space="preserve"> та вірно фіксувати хід та результати процесуальних дій і рішень;</w:t>
      </w:r>
    </w:p>
    <w:p w14:paraId="21E0D192" w14:textId="77777777" w:rsidR="00D35971" w:rsidRPr="00724AAF" w:rsidRDefault="00D35971" w:rsidP="00724AAF">
      <w:pPr>
        <w:ind w:firstLine="540"/>
        <w:jc w:val="both"/>
        <w:rPr>
          <w:rFonts w:ascii="Times New Roman" w:hAnsi="Times New Roman" w:cs="Times New Roman"/>
          <w:color w:val="auto"/>
          <w:sz w:val="28"/>
          <w:szCs w:val="28"/>
          <w:lang w:eastAsia="ru-RU"/>
        </w:rPr>
      </w:pPr>
      <w:r w:rsidRPr="00724AAF">
        <w:rPr>
          <w:rFonts w:ascii="Times New Roman" w:hAnsi="Times New Roman" w:cs="Times New Roman"/>
          <w:color w:val="auto"/>
          <w:sz w:val="28"/>
          <w:szCs w:val="28"/>
          <w:lang w:eastAsia="ru-RU"/>
        </w:rPr>
        <w:t xml:space="preserve">в) </w:t>
      </w:r>
      <w:r w:rsidRPr="00724AAF">
        <w:rPr>
          <w:rFonts w:ascii="Times New Roman" w:hAnsi="Times New Roman" w:cs="Times New Roman"/>
          <w:i/>
          <w:color w:val="auto"/>
          <w:sz w:val="28"/>
          <w:szCs w:val="28"/>
          <w:lang w:eastAsia="ru-RU"/>
        </w:rPr>
        <w:t xml:space="preserve">виховний </w:t>
      </w:r>
      <w:r w:rsidRPr="00724AAF">
        <w:rPr>
          <w:rFonts w:ascii="Times New Roman" w:hAnsi="Times New Roman" w:cs="Times New Roman"/>
          <w:color w:val="auto"/>
          <w:sz w:val="28"/>
          <w:szCs w:val="28"/>
          <w:lang w:eastAsia="ru-RU"/>
        </w:rPr>
        <w:t xml:space="preserve">аспект мети полягає в тому, щоб максимально адаптувати бакалавра для повноцінної, плідної та ефективної роботи під час кримінального провадження і при цьому укріплення прав особи, яка залучається до такого провадження; сприяти формуванню патріотизму, громадсько-політичної та правової культури задля того, щоб у процесі кримінального провадження та у побуті він міг на своєму прикладі укріплювати імідж правоохоронних органів та держави в цілому. </w:t>
      </w:r>
    </w:p>
    <w:p w14:paraId="48D48722" w14:textId="77777777" w:rsidR="00D35971" w:rsidRPr="00724AAF" w:rsidRDefault="00D35971" w:rsidP="000E0329">
      <w:pPr>
        <w:ind w:firstLine="720"/>
        <w:jc w:val="both"/>
        <w:rPr>
          <w:rFonts w:ascii="Times New Roman" w:hAnsi="Times New Roman" w:cs="Times New Roman"/>
          <w:b/>
          <w:sz w:val="28"/>
          <w:szCs w:val="28"/>
        </w:rPr>
      </w:pPr>
      <w:r w:rsidRPr="00724AAF">
        <w:rPr>
          <w:rFonts w:ascii="Times New Roman" w:hAnsi="Times New Roman" w:cs="Times New Roman"/>
          <w:sz w:val="28"/>
          <w:szCs w:val="28"/>
        </w:rPr>
        <w:t>Вивчення дисципліни забезпечує формування компетентностей за освітньою програмою:</w:t>
      </w:r>
    </w:p>
    <w:p w14:paraId="1C510CEE" w14:textId="77777777" w:rsidR="00D35971" w:rsidRPr="00724AAF" w:rsidRDefault="00D35971" w:rsidP="000E0329">
      <w:pPr>
        <w:ind w:firstLine="720"/>
        <w:jc w:val="both"/>
        <w:rPr>
          <w:rFonts w:ascii="Times New Roman" w:hAnsi="Times New Roman" w:cs="Times New Roman"/>
          <w:sz w:val="28"/>
          <w:szCs w:val="28"/>
        </w:rPr>
      </w:pPr>
      <w:r w:rsidRPr="00724AAF">
        <w:rPr>
          <w:rFonts w:ascii="Times New Roman" w:hAnsi="Times New Roman" w:cs="Times New Roman"/>
          <w:b/>
          <w:sz w:val="28"/>
          <w:szCs w:val="28"/>
        </w:rPr>
        <w:t>Інтегральна компетентність</w:t>
      </w:r>
      <w:r w:rsidRPr="00724AAF">
        <w:rPr>
          <w:rFonts w:ascii="Times New Roman" w:hAnsi="Times New Roman" w:cs="Times New Roman"/>
          <w:sz w:val="28"/>
          <w:szCs w:val="28"/>
        </w:rPr>
        <w:t xml:space="preserve"> – здатність розв’язувати складні спеціалізовані </w:t>
      </w:r>
      <w:proofErr w:type="spellStart"/>
      <w:r w:rsidRPr="00724AAF">
        <w:rPr>
          <w:rFonts w:ascii="Times New Roman" w:hAnsi="Times New Roman" w:cs="Times New Roman"/>
          <w:sz w:val="28"/>
          <w:szCs w:val="28"/>
        </w:rPr>
        <w:t>зада</w:t>
      </w:r>
      <w:r>
        <w:rPr>
          <w:rFonts w:ascii="Times New Roman" w:hAnsi="Times New Roman" w:cs="Times New Roman"/>
          <w:sz w:val="28"/>
          <w:szCs w:val="28"/>
        </w:rPr>
        <w:t>вдання</w:t>
      </w:r>
      <w:proofErr w:type="spellEnd"/>
      <w:r w:rsidRPr="00724AAF">
        <w:rPr>
          <w:rFonts w:ascii="Times New Roman" w:hAnsi="Times New Roman" w:cs="Times New Roman"/>
          <w:sz w:val="28"/>
          <w:szCs w:val="28"/>
        </w:rPr>
        <w:t xml:space="preserve">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p w14:paraId="6C69B750" w14:textId="77777777" w:rsidR="00D35971" w:rsidRPr="00724AAF" w:rsidRDefault="00D35971" w:rsidP="000E0329">
      <w:pPr>
        <w:ind w:firstLine="720"/>
        <w:jc w:val="both"/>
        <w:rPr>
          <w:rFonts w:ascii="Times New Roman" w:hAnsi="Times New Roman" w:cs="Times New Roman"/>
          <w:b/>
          <w:sz w:val="28"/>
          <w:szCs w:val="28"/>
          <w:highlight w:val="yellow"/>
        </w:rPr>
      </w:pPr>
    </w:p>
    <w:p w14:paraId="2EAA6263"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b/>
          <w:sz w:val="28"/>
          <w:szCs w:val="28"/>
          <w:lang w:eastAsia="ru-RU"/>
        </w:rPr>
        <w:t>Загальні компетентності</w:t>
      </w:r>
      <w:r w:rsidRPr="00A22FC3">
        <w:rPr>
          <w:rFonts w:ascii="Times New Roman" w:hAnsi="Times New Roman" w:cs="Times New Roman"/>
          <w:sz w:val="28"/>
          <w:szCs w:val="28"/>
          <w:lang w:eastAsia="ru-RU"/>
        </w:rPr>
        <w:t>:</w:t>
      </w:r>
    </w:p>
    <w:p w14:paraId="598D4036"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ЗК1. Здатність до абстрактного мислення, аналізу та синтезу. </w:t>
      </w:r>
    </w:p>
    <w:p w14:paraId="1AE54610"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ЗК2. Здатність застосовувати знання у практичних ситуаціях. </w:t>
      </w:r>
    </w:p>
    <w:p w14:paraId="68BDA39C"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ЗК3. Знання та розуміння предметної області та розуміння професійної діяльності. </w:t>
      </w:r>
    </w:p>
    <w:p w14:paraId="4E3A82AB"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ЗК4. Здатність спілкуватися державною мовою як усно, так і письмово. </w:t>
      </w:r>
    </w:p>
    <w:p w14:paraId="35B3C2A6"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ЗК7. Здатність вчитися і оволодівати сучасними знаннями. </w:t>
      </w:r>
    </w:p>
    <w:p w14:paraId="4C3F1CB1"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C3C8998"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ЗК12. Здатність усвідомлювати рівні можливості та гендерні проблеми. </w:t>
      </w:r>
    </w:p>
    <w:p w14:paraId="29775726"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ЗК14. Цінування та повага різноманітності і мультикультурності. </w:t>
      </w:r>
    </w:p>
    <w:p w14:paraId="625718DB"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ЗК15. Прагнення до збереження навколишнього середовища.</w:t>
      </w:r>
    </w:p>
    <w:p w14:paraId="42617169" w14:textId="77777777" w:rsidR="00D35971" w:rsidRPr="00724AAF" w:rsidRDefault="00D35971" w:rsidP="00B444B0">
      <w:pPr>
        <w:ind w:firstLine="709"/>
        <w:jc w:val="both"/>
        <w:rPr>
          <w:rFonts w:ascii="Times New Roman" w:hAnsi="Times New Roman" w:cs="Times New Roman"/>
          <w:b/>
          <w:sz w:val="28"/>
          <w:szCs w:val="28"/>
          <w:highlight w:val="yellow"/>
        </w:rPr>
      </w:pPr>
      <w:r w:rsidRPr="00A22FC3">
        <w:rPr>
          <w:rFonts w:ascii="Times New Roman" w:hAnsi="Times New Roman" w:cs="Times New Roman"/>
          <w:sz w:val="28"/>
          <w:szCs w:val="28"/>
          <w:lang w:eastAsia="ru-RU"/>
        </w:rPr>
        <w:t xml:space="preserve">ЗК16. Здатність зберігати власне фізичне здоров’я; розуміння </w:t>
      </w:r>
      <w:proofErr w:type="spellStart"/>
      <w:r w:rsidRPr="00A22FC3">
        <w:rPr>
          <w:rFonts w:ascii="Times New Roman" w:hAnsi="Times New Roman" w:cs="Times New Roman"/>
          <w:sz w:val="28"/>
          <w:szCs w:val="28"/>
          <w:lang w:eastAsia="ru-RU"/>
        </w:rPr>
        <w:lastRenderedPageBreak/>
        <w:t>важливостіздорового</w:t>
      </w:r>
      <w:proofErr w:type="spellEnd"/>
      <w:r w:rsidRPr="00A22FC3">
        <w:rPr>
          <w:rFonts w:ascii="Times New Roman" w:hAnsi="Times New Roman" w:cs="Times New Roman"/>
          <w:sz w:val="28"/>
          <w:szCs w:val="28"/>
          <w:lang w:eastAsia="ru-RU"/>
        </w:rPr>
        <w:t xml:space="preserve"> спос</w:t>
      </w:r>
      <w:r>
        <w:rPr>
          <w:rFonts w:ascii="Times New Roman" w:hAnsi="Times New Roman" w:cs="Times New Roman"/>
          <w:sz w:val="28"/>
          <w:szCs w:val="28"/>
          <w:lang w:eastAsia="ru-RU"/>
        </w:rPr>
        <w:t>о</w:t>
      </w:r>
      <w:r w:rsidRPr="00A22FC3">
        <w:rPr>
          <w:rFonts w:ascii="Times New Roman" w:hAnsi="Times New Roman" w:cs="Times New Roman"/>
          <w:sz w:val="28"/>
          <w:szCs w:val="28"/>
          <w:lang w:eastAsia="ru-RU"/>
        </w:rPr>
        <w:t>бу життя та безпечної поведінки; усвідомлення здоров’я як вищої життєвої цінності; удосконалення фізичної, соціальної, психічної та духовної складових здоров’я.</w:t>
      </w:r>
    </w:p>
    <w:p w14:paraId="2F48998B" w14:textId="77777777" w:rsidR="00D35971" w:rsidRPr="00A22FC3" w:rsidRDefault="00D35971" w:rsidP="000E0329">
      <w:pPr>
        <w:ind w:firstLine="720"/>
        <w:jc w:val="both"/>
        <w:rPr>
          <w:rFonts w:ascii="Times New Roman" w:hAnsi="Times New Roman" w:cs="Times New Roman"/>
          <w:b/>
          <w:sz w:val="28"/>
          <w:szCs w:val="28"/>
        </w:rPr>
      </w:pPr>
      <w:r w:rsidRPr="00A22FC3">
        <w:rPr>
          <w:rFonts w:ascii="Times New Roman" w:hAnsi="Times New Roman" w:cs="Times New Roman"/>
          <w:b/>
          <w:sz w:val="28"/>
          <w:szCs w:val="28"/>
        </w:rPr>
        <w:t>Спеціальні компетентності:</w:t>
      </w:r>
    </w:p>
    <w:p w14:paraId="0F373F84"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СК1. Здатність застосовувати знання з основ теорії та філософії права, знання і розуміння структури правничої професії та її ролі у суспільстві. </w:t>
      </w:r>
    </w:p>
    <w:p w14:paraId="558C7282"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СК3. Повага до честі і гідності людини як найвищої соціальної цінності, розуміння їх правової природи.</w:t>
      </w:r>
    </w:p>
    <w:p w14:paraId="0811D0FA"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СК4. 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 </w:t>
      </w:r>
    </w:p>
    <w:p w14:paraId="2E8AC1F1"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СК7.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 </w:t>
      </w:r>
    </w:p>
    <w:p w14:paraId="1C3EFA18"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СК8. Знання і розуміння особливостей реалізації та застосування норм матеріального і процесуального права. </w:t>
      </w:r>
    </w:p>
    <w:p w14:paraId="370D1F65"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СК12. Здатність аналізувати правові проблеми, формувати та обґрунтовувати правові позиції. </w:t>
      </w:r>
    </w:p>
    <w:p w14:paraId="0D7A33C5"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СК13. Здатність до критичного та системного аналізу правових явищ і застосування набутих знань у професійній діяльності. </w:t>
      </w:r>
    </w:p>
    <w:p w14:paraId="2420CA62"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СК15. Здатність до самостійної підготовки проектів актів правозастосування.</w:t>
      </w:r>
    </w:p>
    <w:p w14:paraId="1900E5D3" w14:textId="77777777" w:rsidR="00D35971" w:rsidRPr="009C1F7E" w:rsidRDefault="00D35971" w:rsidP="00B444B0">
      <w:pPr>
        <w:ind w:firstLine="709"/>
        <w:jc w:val="both"/>
        <w:rPr>
          <w:rFonts w:ascii="Times New Roman" w:hAnsi="Times New Roman" w:cs="Times New Roman"/>
          <w:b/>
          <w:sz w:val="28"/>
          <w:szCs w:val="28"/>
        </w:rPr>
      </w:pPr>
      <w:r w:rsidRPr="00A22FC3">
        <w:rPr>
          <w:rFonts w:ascii="Times New Roman" w:hAnsi="Times New Roman" w:cs="Times New Roman"/>
          <w:sz w:val="28"/>
          <w:szCs w:val="28"/>
          <w:lang w:eastAsia="ru-RU"/>
        </w:rPr>
        <w:t>СК16. Здатність до логічного, критичного і системного аналізу документів, розуміння їх правового характеру і значення.</w:t>
      </w:r>
    </w:p>
    <w:p w14:paraId="527D896C" w14:textId="77777777" w:rsidR="00D35971" w:rsidRPr="002278B6" w:rsidRDefault="00D35971" w:rsidP="000E0329">
      <w:pPr>
        <w:ind w:firstLine="720"/>
        <w:jc w:val="both"/>
        <w:rPr>
          <w:rFonts w:ascii="Times New Roman" w:hAnsi="Times New Roman" w:cs="Times New Roman"/>
          <w:b/>
          <w:i/>
          <w:sz w:val="28"/>
          <w:szCs w:val="28"/>
        </w:rPr>
      </w:pPr>
      <w:proofErr w:type="spellStart"/>
      <w:r w:rsidRPr="002278B6">
        <w:rPr>
          <w:rFonts w:ascii="Times New Roman" w:hAnsi="Times New Roman" w:cs="Times New Roman"/>
          <w:b/>
          <w:sz w:val="28"/>
          <w:szCs w:val="28"/>
        </w:rPr>
        <w:t>Пререквізити:</w:t>
      </w:r>
      <w:r w:rsidRPr="004959EA">
        <w:rPr>
          <w:rFonts w:ascii="Times New Roman" w:hAnsi="Times New Roman" w:cs="Times New Roman"/>
          <w:sz w:val="28"/>
          <w:szCs w:val="28"/>
          <w:lang w:eastAsia="ru-RU"/>
        </w:rPr>
        <w:t>Теоретичною</w:t>
      </w:r>
      <w:proofErr w:type="spellEnd"/>
      <w:r w:rsidRPr="004959EA">
        <w:rPr>
          <w:rFonts w:ascii="Times New Roman" w:hAnsi="Times New Roman" w:cs="Times New Roman"/>
          <w:sz w:val="28"/>
          <w:szCs w:val="28"/>
          <w:lang w:eastAsia="ru-RU"/>
        </w:rPr>
        <w:t xml:space="preserve"> базою вивчення дисципліни є попередні навчальні дисципліни: «Теорія держави та </w:t>
      </w:r>
      <w:proofErr w:type="spellStart"/>
      <w:r w:rsidRPr="004959EA">
        <w:rPr>
          <w:rFonts w:ascii="Times New Roman" w:hAnsi="Times New Roman" w:cs="Times New Roman"/>
          <w:sz w:val="28"/>
          <w:szCs w:val="28"/>
          <w:lang w:eastAsia="ru-RU"/>
        </w:rPr>
        <w:t>права»</w:t>
      </w:r>
      <w:r>
        <w:rPr>
          <w:rFonts w:ascii="Times New Roman" w:hAnsi="Times New Roman" w:cs="Times New Roman"/>
          <w:sz w:val="28"/>
          <w:szCs w:val="28"/>
          <w:lang w:eastAsia="ru-RU"/>
        </w:rPr>
        <w:t>,</w:t>
      </w:r>
      <w:r w:rsidRPr="004959EA">
        <w:rPr>
          <w:rFonts w:ascii="Times New Roman" w:hAnsi="Times New Roman" w:cs="Times New Roman"/>
          <w:sz w:val="28"/>
          <w:szCs w:val="28"/>
          <w:lang w:eastAsia="ru-RU"/>
        </w:rPr>
        <w:t>«Кримінальне</w:t>
      </w:r>
      <w:proofErr w:type="spellEnd"/>
      <w:r w:rsidRPr="004959EA">
        <w:rPr>
          <w:rFonts w:ascii="Times New Roman" w:hAnsi="Times New Roman" w:cs="Times New Roman"/>
          <w:sz w:val="28"/>
          <w:szCs w:val="28"/>
          <w:lang w:eastAsia="ru-RU"/>
        </w:rPr>
        <w:t xml:space="preserve"> право», «Адміністративне право»</w:t>
      </w:r>
      <w:r w:rsidRPr="002278B6">
        <w:rPr>
          <w:rFonts w:ascii="Times New Roman" w:hAnsi="Times New Roman" w:cs="Times New Roman"/>
          <w:i/>
        </w:rPr>
        <w:t>.</w:t>
      </w:r>
    </w:p>
    <w:p w14:paraId="350DCFCC" w14:textId="77777777" w:rsidR="00D35971" w:rsidRDefault="00D35971" w:rsidP="000E0329">
      <w:pPr>
        <w:ind w:firstLine="720"/>
        <w:jc w:val="both"/>
        <w:rPr>
          <w:rFonts w:ascii="Times New Roman" w:hAnsi="Times New Roman" w:cs="Times New Roman"/>
          <w:b/>
          <w:sz w:val="28"/>
          <w:szCs w:val="28"/>
        </w:rPr>
      </w:pPr>
    </w:p>
    <w:p w14:paraId="6DE99D99" w14:textId="77777777" w:rsidR="00D35971" w:rsidRPr="002278B6" w:rsidRDefault="00D35971" w:rsidP="000E0329">
      <w:pPr>
        <w:ind w:firstLine="720"/>
        <w:jc w:val="both"/>
        <w:rPr>
          <w:rFonts w:ascii="Times New Roman" w:hAnsi="Times New Roman" w:cs="Times New Roman"/>
          <w:b/>
          <w:i/>
          <w:sz w:val="28"/>
          <w:szCs w:val="28"/>
        </w:rPr>
      </w:pPr>
      <w:proofErr w:type="spellStart"/>
      <w:r w:rsidRPr="002278B6">
        <w:rPr>
          <w:rFonts w:ascii="Times New Roman" w:hAnsi="Times New Roman" w:cs="Times New Roman"/>
          <w:b/>
          <w:sz w:val="28"/>
          <w:szCs w:val="28"/>
        </w:rPr>
        <w:t>Постреквізити:</w:t>
      </w:r>
      <w:r w:rsidRPr="004959EA">
        <w:rPr>
          <w:rFonts w:ascii="Times New Roman" w:hAnsi="Times New Roman" w:cs="Times New Roman"/>
          <w:sz w:val="28"/>
          <w:szCs w:val="28"/>
          <w:lang w:eastAsia="ru-RU"/>
        </w:rPr>
        <w:t>Дисципліни</w:t>
      </w:r>
      <w:proofErr w:type="spellEnd"/>
      <w:r w:rsidRPr="004959EA">
        <w:rPr>
          <w:rFonts w:ascii="Times New Roman" w:hAnsi="Times New Roman" w:cs="Times New Roman"/>
          <w:sz w:val="28"/>
          <w:szCs w:val="28"/>
          <w:lang w:eastAsia="ru-RU"/>
        </w:rPr>
        <w:t>, які будуть використовувати результати навчання даного курсу: «Криміналістика», «</w:t>
      </w:r>
      <w:r>
        <w:rPr>
          <w:rFonts w:ascii="Times New Roman" w:hAnsi="Times New Roman" w:cs="Times New Roman"/>
          <w:sz w:val="28"/>
          <w:szCs w:val="28"/>
          <w:lang w:eastAsia="ru-RU"/>
        </w:rPr>
        <w:t xml:space="preserve">Дізнання </w:t>
      </w:r>
      <w:r w:rsidRPr="00724AAF">
        <w:rPr>
          <w:rFonts w:ascii="Times New Roman" w:hAnsi="Times New Roman" w:cs="Times New Roman"/>
          <w:sz w:val="28"/>
          <w:szCs w:val="28"/>
          <w:lang w:eastAsia="ru-RU"/>
        </w:rPr>
        <w:t>в кримінальному провадженні</w:t>
      </w:r>
      <w:r w:rsidRPr="004959EA">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24AAF">
        <w:rPr>
          <w:rFonts w:ascii="Times New Roman" w:hAnsi="Times New Roman" w:cs="Times New Roman"/>
          <w:sz w:val="28"/>
          <w:szCs w:val="28"/>
          <w:lang w:eastAsia="ru-RU"/>
        </w:rPr>
        <w:t xml:space="preserve">Практикум зі складання кримінальних процесуальних </w:t>
      </w:r>
      <w:proofErr w:type="spellStart"/>
      <w:r w:rsidRPr="00724AAF">
        <w:rPr>
          <w:rFonts w:ascii="Times New Roman" w:hAnsi="Times New Roman" w:cs="Times New Roman"/>
          <w:sz w:val="28"/>
          <w:szCs w:val="28"/>
          <w:lang w:eastAsia="ru-RU"/>
        </w:rPr>
        <w:t>документів</w:t>
      </w:r>
      <w:r>
        <w:rPr>
          <w:rFonts w:ascii="Times New Roman" w:hAnsi="Times New Roman" w:cs="Times New Roman"/>
          <w:sz w:val="28"/>
          <w:szCs w:val="28"/>
          <w:lang w:eastAsia="ru-RU"/>
        </w:rPr>
        <w:t>»,«</w:t>
      </w:r>
      <w:r w:rsidRPr="00724AAF">
        <w:rPr>
          <w:rFonts w:ascii="Times New Roman" w:hAnsi="Times New Roman" w:cs="Times New Roman"/>
          <w:sz w:val="28"/>
          <w:szCs w:val="28"/>
          <w:lang w:eastAsia="ru-RU"/>
        </w:rPr>
        <w:t>Адвокатура</w:t>
      </w:r>
      <w:proofErr w:type="spellEnd"/>
      <w:r w:rsidRPr="00724AAF">
        <w:rPr>
          <w:rFonts w:ascii="Times New Roman" w:hAnsi="Times New Roman" w:cs="Times New Roman"/>
          <w:sz w:val="28"/>
          <w:szCs w:val="28"/>
          <w:lang w:eastAsia="ru-RU"/>
        </w:rPr>
        <w:t xml:space="preserve"> України</w:t>
      </w:r>
      <w:r>
        <w:rPr>
          <w:rFonts w:ascii="Times New Roman" w:hAnsi="Times New Roman" w:cs="Times New Roman"/>
          <w:sz w:val="28"/>
          <w:szCs w:val="28"/>
          <w:lang w:eastAsia="ru-RU"/>
        </w:rPr>
        <w:t>», «</w:t>
      </w:r>
      <w:r w:rsidRPr="00724AAF">
        <w:rPr>
          <w:rFonts w:ascii="Times New Roman" w:hAnsi="Times New Roman" w:cs="Times New Roman"/>
          <w:sz w:val="28"/>
          <w:szCs w:val="28"/>
          <w:lang w:eastAsia="ru-RU"/>
        </w:rPr>
        <w:t xml:space="preserve">Доказування у кримінальному </w:t>
      </w:r>
      <w:proofErr w:type="spellStart"/>
      <w:r w:rsidRPr="00724AAF">
        <w:rPr>
          <w:rFonts w:ascii="Times New Roman" w:hAnsi="Times New Roman" w:cs="Times New Roman"/>
          <w:sz w:val="28"/>
          <w:szCs w:val="28"/>
          <w:lang w:eastAsia="ru-RU"/>
        </w:rPr>
        <w:t>провадженні</w:t>
      </w:r>
      <w:r>
        <w:rPr>
          <w:rFonts w:ascii="Times New Roman" w:hAnsi="Times New Roman" w:cs="Times New Roman"/>
          <w:sz w:val="28"/>
          <w:szCs w:val="28"/>
          <w:lang w:eastAsia="ru-RU"/>
        </w:rPr>
        <w:t>»,«</w:t>
      </w:r>
      <w:r w:rsidRPr="00724AAF">
        <w:rPr>
          <w:rFonts w:ascii="Times New Roman" w:hAnsi="Times New Roman" w:cs="Times New Roman"/>
          <w:sz w:val="28"/>
          <w:szCs w:val="28"/>
          <w:lang w:eastAsia="ru-RU"/>
        </w:rPr>
        <w:t>Кримінально</w:t>
      </w:r>
      <w:proofErr w:type="spellEnd"/>
      <w:r w:rsidRPr="00724AAF">
        <w:rPr>
          <w:rFonts w:ascii="Times New Roman" w:hAnsi="Times New Roman" w:cs="Times New Roman"/>
          <w:sz w:val="28"/>
          <w:szCs w:val="28"/>
          <w:lang w:eastAsia="ru-RU"/>
        </w:rPr>
        <w:t>-виконавче право</w:t>
      </w:r>
      <w:r>
        <w:rPr>
          <w:rFonts w:ascii="Times New Roman" w:hAnsi="Times New Roman" w:cs="Times New Roman"/>
          <w:sz w:val="28"/>
          <w:szCs w:val="28"/>
          <w:lang w:eastAsia="ru-RU"/>
        </w:rPr>
        <w:t>»,«</w:t>
      </w:r>
      <w:proofErr w:type="spellStart"/>
      <w:r w:rsidRPr="00724AAF">
        <w:rPr>
          <w:rFonts w:ascii="Times New Roman" w:hAnsi="Times New Roman" w:cs="Times New Roman"/>
          <w:sz w:val="28"/>
          <w:szCs w:val="28"/>
          <w:lang w:eastAsia="ru-RU"/>
        </w:rPr>
        <w:t>Оперативно</w:t>
      </w:r>
      <w:proofErr w:type="spellEnd"/>
      <w:r w:rsidRPr="00724AAF">
        <w:rPr>
          <w:rFonts w:ascii="Times New Roman" w:hAnsi="Times New Roman" w:cs="Times New Roman"/>
          <w:sz w:val="28"/>
          <w:szCs w:val="28"/>
          <w:lang w:eastAsia="ru-RU"/>
        </w:rPr>
        <w:t>-розшукова діяльність</w:t>
      </w:r>
      <w:r>
        <w:rPr>
          <w:rFonts w:ascii="Times New Roman" w:hAnsi="Times New Roman" w:cs="Times New Roman"/>
          <w:sz w:val="28"/>
          <w:szCs w:val="28"/>
          <w:lang w:eastAsia="ru-RU"/>
        </w:rPr>
        <w:t>»</w:t>
      </w:r>
      <w:r w:rsidRPr="002278B6">
        <w:rPr>
          <w:rFonts w:ascii="Times New Roman" w:hAnsi="Times New Roman" w:cs="Times New Roman"/>
          <w:b/>
          <w:i/>
        </w:rPr>
        <w:t>.</w:t>
      </w:r>
    </w:p>
    <w:p w14:paraId="364FE447" w14:textId="77777777" w:rsidR="00D35971" w:rsidRDefault="00D35971" w:rsidP="000E0329">
      <w:pPr>
        <w:ind w:left="360"/>
        <w:rPr>
          <w:rFonts w:ascii="Times New Roman" w:hAnsi="Times New Roman" w:cs="Times New Roman"/>
          <w:b/>
          <w:sz w:val="28"/>
          <w:szCs w:val="28"/>
        </w:rPr>
      </w:pPr>
    </w:p>
    <w:p w14:paraId="31F54EA3" w14:textId="77777777" w:rsidR="00D35971" w:rsidRPr="002278B6" w:rsidRDefault="00D35971" w:rsidP="00A22FC3">
      <w:pPr>
        <w:ind w:left="360" w:firstLine="349"/>
        <w:rPr>
          <w:rFonts w:ascii="Times New Roman" w:hAnsi="Times New Roman" w:cs="Times New Roman"/>
          <w:b/>
          <w:sz w:val="28"/>
          <w:szCs w:val="28"/>
        </w:rPr>
      </w:pPr>
      <w:r w:rsidRPr="002278B6">
        <w:rPr>
          <w:rFonts w:ascii="Times New Roman" w:hAnsi="Times New Roman" w:cs="Times New Roman"/>
          <w:b/>
          <w:sz w:val="28"/>
          <w:szCs w:val="28"/>
        </w:rPr>
        <w:t>Програмні результати навчання:</w:t>
      </w:r>
    </w:p>
    <w:p w14:paraId="2AD68AB3"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ПР1 – Визначати переконливість аргументів у процесі оцінки заздалегідь невідомих умов та обставин.</w:t>
      </w:r>
    </w:p>
    <w:p w14:paraId="0393B372"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ПР3. – Проводити збір і інтегрований аналіз матеріалів з різних джерел. </w:t>
      </w:r>
    </w:p>
    <w:p w14:paraId="5457DBA7"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ПР4. – Формулювати власні обґрунтовані судження на основі аналізу відомої проблеми. </w:t>
      </w:r>
    </w:p>
    <w:p w14:paraId="49927B32"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ПР5. – Давати короткий висновок щодо окремих фактичних обставин (даних) з достатньою обґрунтованістю. </w:t>
      </w:r>
    </w:p>
    <w:p w14:paraId="138D0BBA"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ПР6. – Оцінювати недоліки і переваги аргументів, аналізуючи відому проблему.</w:t>
      </w:r>
    </w:p>
    <w:p w14:paraId="25079AE4"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lastRenderedPageBreak/>
        <w:t>ПР10. – Вільно спілкуватися державною та іноземною мовами як усно, так і письмово, правильно вживаючи правничу термінологію</w:t>
      </w:r>
    </w:p>
    <w:p w14:paraId="2FCDD8C6"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 xml:space="preserve">ПР18. – Виявляти знання і розуміння основних сучасних правових доктрин, цінностей та принципів функціонування національної правової системи. </w:t>
      </w:r>
    </w:p>
    <w:p w14:paraId="0701E366" w14:textId="77777777" w:rsidR="00D35971" w:rsidRPr="00A22FC3"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ПР19. – Демонструвати необхідні знання та розуміння сутності та змісту основних правових інститутів і норм фундаментальних галузей права.</w:t>
      </w:r>
    </w:p>
    <w:p w14:paraId="6E7D6DC2" w14:textId="77777777" w:rsidR="00D35971" w:rsidRDefault="00D35971" w:rsidP="00A22FC3">
      <w:pPr>
        <w:ind w:firstLine="709"/>
        <w:jc w:val="both"/>
        <w:rPr>
          <w:rFonts w:ascii="Times New Roman" w:hAnsi="Times New Roman" w:cs="Times New Roman"/>
          <w:sz w:val="28"/>
          <w:szCs w:val="28"/>
          <w:lang w:eastAsia="ru-RU"/>
        </w:rPr>
      </w:pPr>
      <w:r w:rsidRPr="00A22FC3">
        <w:rPr>
          <w:rFonts w:ascii="Times New Roman" w:hAnsi="Times New Roman" w:cs="Times New Roman"/>
          <w:sz w:val="28"/>
          <w:szCs w:val="28"/>
          <w:lang w:eastAsia="ru-RU"/>
        </w:rPr>
        <w:t>ПР21. – Застосовувати набуті знання у різних правових ситуаціях, виокремлювати юридично значущі факти і формувати обґрунтовані правові висновки.</w:t>
      </w:r>
    </w:p>
    <w:p w14:paraId="5CE8A409" w14:textId="77777777" w:rsidR="00D35971" w:rsidRDefault="00D35971">
      <w:pP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eastAsia="ru-RU"/>
        </w:rPr>
        <w:br w:type="page"/>
      </w:r>
    </w:p>
    <w:p w14:paraId="63E9D126" w14:textId="77777777" w:rsidR="00D35971" w:rsidRPr="00F912A4" w:rsidRDefault="00D35971" w:rsidP="00F912A4">
      <w:pPr>
        <w:widowControl/>
        <w:jc w:val="center"/>
        <w:rPr>
          <w:rFonts w:ascii="Times New Roman" w:hAnsi="Times New Roman" w:cs="Times New Roman"/>
          <w:color w:val="auto"/>
          <w:sz w:val="28"/>
          <w:szCs w:val="28"/>
          <w:lang w:eastAsia="ru-RU"/>
        </w:rPr>
      </w:pPr>
      <w:r>
        <w:rPr>
          <w:rFonts w:ascii="Times New Roman" w:hAnsi="Times New Roman" w:cs="Times New Roman"/>
          <w:b/>
          <w:bCs/>
          <w:color w:val="auto"/>
          <w:sz w:val="28"/>
          <w:szCs w:val="28"/>
          <w:lang w:eastAsia="ru-RU"/>
        </w:rPr>
        <w:lastRenderedPageBreak/>
        <w:t xml:space="preserve">3. </w:t>
      </w:r>
      <w:r w:rsidRPr="00F912A4">
        <w:rPr>
          <w:rFonts w:ascii="Times New Roman" w:hAnsi="Times New Roman" w:cs="Times New Roman"/>
          <w:b/>
          <w:bCs/>
          <w:color w:val="auto"/>
          <w:sz w:val="28"/>
          <w:szCs w:val="28"/>
          <w:lang w:eastAsia="ru-RU"/>
        </w:rPr>
        <w:t xml:space="preserve">ПРОГРАМА </w:t>
      </w:r>
      <w:r w:rsidRPr="00F912A4">
        <w:rPr>
          <w:rFonts w:ascii="Times New Roman" w:hAnsi="Times New Roman" w:cs="Times New Roman"/>
          <w:b/>
          <w:color w:val="auto"/>
          <w:sz w:val="28"/>
          <w:szCs w:val="28"/>
          <w:lang w:eastAsia="ru-RU"/>
        </w:rPr>
        <w:t>НАВЧАЛЬНОЇ</w:t>
      </w:r>
      <w:r w:rsidRPr="00F912A4">
        <w:rPr>
          <w:rFonts w:ascii="Times New Roman" w:hAnsi="Times New Roman" w:cs="Times New Roman"/>
          <w:b/>
          <w:bCs/>
          <w:color w:val="auto"/>
          <w:sz w:val="28"/>
          <w:szCs w:val="28"/>
          <w:lang w:eastAsia="ru-RU"/>
        </w:rPr>
        <w:t xml:space="preserve"> ДИСЦИПЛІНИ</w:t>
      </w:r>
    </w:p>
    <w:p w14:paraId="1C097D84" w14:textId="77777777" w:rsidR="00D35971" w:rsidRPr="004959EA" w:rsidRDefault="00D35971" w:rsidP="00F912A4">
      <w:pPr>
        <w:widowControl/>
        <w:jc w:val="both"/>
        <w:rPr>
          <w:rFonts w:ascii="Times New Roman" w:hAnsi="Times New Roman" w:cs="Times New Roman"/>
          <w:b/>
          <w:caps/>
          <w:color w:val="auto"/>
          <w:sz w:val="28"/>
          <w:szCs w:val="28"/>
          <w:lang w:eastAsia="ru-RU"/>
        </w:rPr>
      </w:pPr>
    </w:p>
    <w:p w14:paraId="3320FB35" w14:textId="77777777" w:rsidR="00D35971" w:rsidRPr="006B0FDF" w:rsidRDefault="00D35971" w:rsidP="006B0FDF">
      <w:pPr>
        <w:widowControl/>
        <w:tabs>
          <w:tab w:val="left" w:pos="284"/>
          <w:tab w:val="left" w:pos="567"/>
        </w:tabs>
        <w:jc w:val="both"/>
        <w:rPr>
          <w:rFonts w:ascii="Times New Roman" w:hAnsi="Times New Roman" w:cs="Times New Roman"/>
          <w:b/>
          <w:color w:val="auto"/>
          <w:sz w:val="28"/>
          <w:szCs w:val="28"/>
          <w:lang w:val="ru-RU" w:eastAsia="ru-RU"/>
        </w:rPr>
      </w:pPr>
      <w:r w:rsidRPr="006B0FDF">
        <w:rPr>
          <w:rFonts w:ascii="Times New Roman" w:hAnsi="Times New Roman" w:cs="Times New Roman"/>
          <w:b/>
          <w:color w:val="auto"/>
          <w:sz w:val="28"/>
          <w:szCs w:val="28"/>
          <w:lang w:eastAsia="ru-RU"/>
        </w:rPr>
        <w:t>ТЕМА 1.ПОНЯТТЯ, СУТЬ І ЗАВДАННЯ КРИМІНАЛЬНОГО ПРОЦЕСУ</w:t>
      </w:r>
    </w:p>
    <w:p w14:paraId="1351FA52" w14:textId="77777777" w:rsidR="00D35971" w:rsidRPr="006B0FDF" w:rsidRDefault="00D35971" w:rsidP="006B0FDF">
      <w:pPr>
        <w:widowControl/>
        <w:tabs>
          <w:tab w:val="left" w:pos="284"/>
          <w:tab w:val="left" w:pos="567"/>
        </w:tabs>
        <w:ind w:firstLine="567"/>
        <w:jc w:val="both"/>
        <w:rPr>
          <w:rFonts w:ascii="Times New Roman" w:hAnsi="Times New Roman" w:cs="Times New Roman"/>
          <w:b/>
          <w:color w:val="auto"/>
          <w:sz w:val="28"/>
          <w:szCs w:val="28"/>
          <w:lang w:val="ru-RU" w:eastAsia="ru-RU"/>
        </w:rPr>
      </w:pPr>
    </w:p>
    <w:p w14:paraId="4AFCDC01" w14:textId="77777777" w:rsidR="00D35971" w:rsidRPr="006B0FDF" w:rsidRDefault="00D35971" w:rsidP="006B0FDF">
      <w:pPr>
        <w:widowControl/>
        <w:ind w:firstLine="708"/>
        <w:jc w:val="both"/>
        <w:rPr>
          <w:rFonts w:ascii="Times New Roman" w:hAnsi="Times New Roman" w:cs="Times New Roman"/>
          <w:snapToGrid w:val="0"/>
          <w:color w:val="auto"/>
          <w:sz w:val="28"/>
          <w:szCs w:val="20"/>
          <w:lang w:eastAsia="ru-RU"/>
        </w:rPr>
      </w:pPr>
      <w:r w:rsidRPr="006B0FDF">
        <w:rPr>
          <w:rFonts w:ascii="Times New Roman" w:hAnsi="Times New Roman" w:cs="Times New Roman"/>
          <w:color w:val="auto"/>
          <w:sz w:val="28"/>
          <w:szCs w:val="28"/>
          <w:lang w:eastAsia="ru-RU"/>
        </w:rPr>
        <w:t xml:space="preserve">Поняття і завдання кримінального процесу. Кримінальне процесуальне право і його місце в системі інших галузей права. Історичні форми кримінального процесу. Кримінальний процес як навчальна дисципліна, її роль у підготовці фахівців-правознавців. </w:t>
      </w:r>
      <w:r w:rsidRPr="006B0FDF">
        <w:rPr>
          <w:rFonts w:ascii="Times New Roman" w:hAnsi="Times New Roman" w:cs="Times New Roman"/>
          <w:snapToGrid w:val="0"/>
          <w:color w:val="auto"/>
          <w:sz w:val="28"/>
          <w:szCs w:val="20"/>
          <w:lang w:eastAsia="ru-RU"/>
        </w:rPr>
        <w:t>Зв’язок кримінального процесу з криміналістикою, кримінальним правом, оперативно-розшуковою діяльністю правоохоронних органів, іншими суміжними галузями права і спеціальних знань.</w:t>
      </w:r>
    </w:p>
    <w:p w14:paraId="6190DF63" w14:textId="77777777" w:rsidR="00D35971" w:rsidRPr="006B0FDF" w:rsidRDefault="00D35971" w:rsidP="006B0FDF">
      <w:pPr>
        <w:widowControl/>
        <w:ind w:firstLine="720"/>
        <w:jc w:val="both"/>
        <w:rPr>
          <w:rFonts w:ascii="Times New Roman" w:hAnsi="Times New Roman" w:cs="Times New Roman"/>
          <w:snapToGrid w:val="0"/>
          <w:color w:val="auto"/>
          <w:sz w:val="28"/>
          <w:szCs w:val="20"/>
          <w:lang w:eastAsia="ru-RU"/>
        </w:rPr>
      </w:pPr>
      <w:r w:rsidRPr="006B0FDF">
        <w:rPr>
          <w:rFonts w:ascii="Times New Roman" w:hAnsi="Times New Roman" w:cs="Times New Roman"/>
          <w:color w:val="auto"/>
          <w:sz w:val="28"/>
          <w:szCs w:val="28"/>
          <w:lang w:eastAsia="ru-RU"/>
        </w:rPr>
        <w:t xml:space="preserve">Поняття та система стадій кримінального процесу, їх загальна характеристика, завдання та особливості. Поняття, структура і особливості кримінальних процесуальних правовідносин. Кримінальна процесуальна форма. Особливості кримінальної процесуальної форми. Уніфікація і диференціація процесуальної форми, сучасні проблеми удосконалення кримінальної процесуальної форми. </w:t>
      </w:r>
      <w:r w:rsidRPr="006B0FDF">
        <w:rPr>
          <w:rFonts w:ascii="Times New Roman" w:hAnsi="Times New Roman" w:cs="Times New Roman"/>
          <w:snapToGrid w:val="0"/>
          <w:color w:val="auto"/>
          <w:sz w:val="28"/>
          <w:szCs w:val="20"/>
          <w:lang w:eastAsia="ru-RU"/>
        </w:rPr>
        <w:t>Кримінальні процесуальні функції: поняття і різновиди. Кримінальне переслідування: сутність і суб`єкти. Захист: сутність і суб`єкти. Правосуддя: сутність і суб`єкти.</w:t>
      </w:r>
    </w:p>
    <w:p w14:paraId="0DD6CEAE" w14:textId="77777777" w:rsidR="00D35971" w:rsidRPr="006B0FDF" w:rsidRDefault="00D35971" w:rsidP="006B0FDF">
      <w:pPr>
        <w:widowControl/>
        <w:shd w:val="clear" w:color="auto" w:fill="FFFFFF"/>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Гарантії в кримінальному судочинстві, їх характеристика. Кримінальні процесуальні акти, їх види і значення. Фіксування кримінального провадження.</w:t>
      </w:r>
    </w:p>
    <w:p w14:paraId="04C3AA67" w14:textId="77777777" w:rsidR="00D35971" w:rsidRPr="006B0FDF" w:rsidRDefault="00D35971" w:rsidP="006B0FDF">
      <w:pPr>
        <w:widowControl/>
        <w:shd w:val="clear" w:color="auto" w:fill="FFFFFF"/>
        <w:ind w:firstLine="708"/>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Кримінальне процесуальне право – самостійна галузь права. Джерела кримінального процесуального права України. Поняття кримінального процесуального закону та його значення. Структура Кримінального процесуального кодексу України. Поняття, структура і види кримінальних процесуальних норм. Чинність кримінального процесуального закону у просторі, часі і щодо осіб. Значення рішень Конституційного Суду України, роз’яснень Пленуму Верховного Суду, відомчих нормативних актів МВС і Генеральної прокуратури України для кримінального судочинства. Умови застосування кримінального процесуального закону за аналогією.</w:t>
      </w:r>
    </w:p>
    <w:p w14:paraId="616CE5F1" w14:textId="77777777" w:rsidR="00D35971" w:rsidRPr="006B0FDF" w:rsidRDefault="00D35971" w:rsidP="006B0FDF">
      <w:pPr>
        <w:widowControl/>
        <w:shd w:val="clear" w:color="auto" w:fill="FFFFFF"/>
        <w:tabs>
          <w:tab w:val="left" w:pos="1522"/>
        </w:tabs>
        <w:rPr>
          <w:rFonts w:ascii="Times New Roman" w:hAnsi="Times New Roman" w:cs="Times New Roman"/>
          <w:color w:val="auto"/>
          <w:sz w:val="28"/>
          <w:szCs w:val="28"/>
          <w:lang w:eastAsia="ru-RU"/>
        </w:rPr>
      </w:pPr>
    </w:p>
    <w:p w14:paraId="29BE350E" w14:textId="77777777" w:rsidR="00D35971" w:rsidRPr="006B0FDF" w:rsidRDefault="00D35971" w:rsidP="006B0FDF">
      <w:pPr>
        <w:widowControl/>
        <w:shd w:val="clear" w:color="auto" w:fill="FFFFFF"/>
        <w:tabs>
          <w:tab w:val="left" w:pos="1522"/>
        </w:tabs>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 xml:space="preserve">ТЕМА 2. </w:t>
      </w:r>
      <w:r w:rsidRPr="006B0FDF">
        <w:rPr>
          <w:rFonts w:ascii="Times New Roman" w:hAnsi="Times New Roman" w:cs="Times New Roman"/>
          <w:b/>
          <w:bCs/>
          <w:color w:val="auto"/>
          <w:sz w:val="28"/>
          <w:szCs w:val="28"/>
          <w:lang w:eastAsia="ru-RU"/>
        </w:rPr>
        <w:t>ЗАСАДИ КРИМІНАЛЬНОГО ПРОЦЕСУ</w:t>
      </w:r>
    </w:p>
    <w:p w14:paraId="01062026" w14:textId="77777777" w:rsidR="00D35971" w:rsidRPr="006B0FDF" w:rsidRDefault="00D35971" w:rsidP="006B0FDF">
      <w:pPr>
        <w:widowControl/>
        <w:shd w:val="clear" w:color="auto" w:fill="FFFFFF"/>
        <w:tabs>
          <w:tab w:val="left" w:pos="1522"/>
        </w:tabs>
        <w:ind w:firstLine="720"/>
        <w:rPr>
          <w:rFonts w:ascii="Times New Roman" w:hAnsi="Times New Roman" w:cs="Times New Roman"/>
          <w:color w:val="auto"/>
          <w:sz w:val="28"/>
          <w:szCs w:val="28"/>
          <w:lang w:eastAsia="ru-RU"/>
        </w:rPr>
      </w:pPr>
    </w:p>
    <w:p w14:paraId="630BFEE9" w14:textId="77777777" w:rsidR="00D35971" w:rsidRPr="006B0FDF" w:rsidRDefault="00D35971" w:rsidP="006B0FDF">
      <w:pPr>
        <w:widowControl/>
        <w:shd w:val="clear" w:color="auto" w:fill="FFFFFF"/>
        <w:tabs>
          <w:tab w:val="left" w:pos="1080"/>
        </w:tabs>
        <w:ind w:firstLine="720"/>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Поняття та значення засад кримінального провадження. Система та класифікація засад кримінального судочинства і правові гарантії їх реалізації. Суть та значення окремих засад кримінального процесу: верховенство права; законність; рівність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та забезпечення доведеності вини; свобода від самовикриття та право не свідчити проти близьких родичів та членів сім’ї; заборона двічі притягувати до кримінальної відповідальності за одне і те саме правопорушення; забезпечення права на захист; доступ до правосуддя та обов’язковість судових рішень; змагальність сторін та свобода в поданні ними суду своїх доказів і у доведенні перед судом їх переконливості; безпосередність дослідження показань, речей і документів; забезпечення права на оскарження процесуальних рішень, дій чи бездіяльності; публічність; </w:t>
      </w:r>
      <w:proofErr w:type="spellStart"/>
      <w:r w:rsidRPr="006B0FDF">
        <w:rPr>
          <w:rFonts w:ascii="Times New Roman" w:hAnsi="Times New Roman" w:cs="Times New Roman"/>
          <w:color w:val="auto"/>
          <w:sz w:val="28"/>
          <w:szCs w:val="28"/>
          <w:lang w:eastAsia="ru-RU"/>
        </w:rPr>
        <w:t>диспозитивність</w:t>
      </w:r>
      <w:proofErr w:type="spellEnd"/>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color w:val="auto"/>
          <w:sz w:val="28"/>
          <w:szCs w:val="28"/>
          <w:lang w:eastAsia="ru-RU"/>
        </w:rPr>
        <w:lastRenderedPageBreak/>
        <w:t>гласність і відкритість судового розгляду та його повне фіксування технічними засобами; розумність строків; мова, якою здійснюється кримінальне судочинство.</w:t>
      </w:r>
    </w:p>
    <w:p w14:paraId="5E3F17D2" w14:textId="77777777" w:rsidR="00D35971" w:rsidRPr="006B0FDF" w:rsidRDefault="00D35971" w:rsidP="006B0FDF">
      <w:pPr>
        <w:widowControl/>
        <w:shd w:val="clear" w:color="auto" w:fill="FFFFFF"/>
        <w:ind w:firstLine="708"/>
        <w:rPr>
          <w:rFonts w:ascii="Times New Roman" w:hAnsi="Times New Roman" w:cs="Times New Roman"/>
          <w:b/>
          <w:color w:val="auto"/>
          <w:sz w:val="36"/>
          <w:szCs w:val="36"/>
          <w:lang w:eastAsia="ru-RU"/>
        </w:rPr>
      </w:pPr>
    </w:p>
    <w:p w14:paraId="3581BD2A" w14:textId="77777777" w:rsidR="00D35971" w:rsidRPr="006B0FDF" w:rsidRDefault="00D35971" w:rsidP="006B0FDF">
      <w:pPr>
        <w:widowControl/>
        <w:shd w:val="clear" w:color="auto" w:fill="FFFFFF"/>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color w:val="auto"/>
          <w:sz w:val="28"/>
          <w:szCs w:val="28"/>
          <w:lang w:eastAsia="ru-RU"/>
        </w:rPr>
        <w:t xml:space="preserve"> 3. УЧАСНИКИ КРИМІНАЛЬНОГО ПРОЦЕСУ</w:t>
      </w:r>
    </w:p>
    <w:p w14:paraId="4D42C0FC" w14:textId="77777777" w:rsidR="00D35971" w:rsidRPr="006B0FDF" w:rsidRDefault="00D35971" w:rsidP="006B0FDF">
      <w:pPr>
        <w:widowControl/>
        <w:shd w:val="clear" w:color="auto" w:fill="FFFFFF"/>
        <w:ind w:firstLine="720"/>
        <w:rPr>
          <w:rFonts w:ascii="Times New Roman" w:hAnsi="Times New Roman" w:cs="Times New Roman"/>
          <w:color w:val="auto"/>
          <w:sz w:val="28"/>
          <w:szCs w:val="28"/>
          <w:lang w:eastAsia="ru-RU"/>
        </w:rPr>
      </w:pPr>
    </w:p>
    <w:p w14:paraId="14F25D64" w14:textId="77777777" w:rsidR="00D35971" w:rsidRPr="006B0FDF" w:rsidRDefault="00D35971" w:rsidP="006B0FDF">
      <w:pPr>
        <w:widowControl/>
        <w:shd w:val="clear" w:color="auto" w:fill="FFFFFF"/>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Поняття учасників кримінального процесу, їх місце і роль у кримінальному судочинстві. Сторони та інші учасники кримінального провадження. Класифікація учасників у теорії кримінального процесу. Суд, суддя в кримінальному процесі. Функції та повноваження суду (судді). Слідчий суддя в досудовому провадженні. Прокурор у кримінальному процесі та його процесуальне становище у різних стадіях кримінального процесу. Органи досудового розслідування та їх компетенція. Керівник органу досудового розслідування. Процесуальне становище слідчого органу досудового розслідування в кримінальному процесі. Процесуальна самостійність і незалежність слідчого. Підрозділи дізнання та їх компетенція. Керівник органу дізнання, </w:t>
      </w:r>
      <w:proofErr w:type="spellStart"/>
      <w:r w:rsidRPr="006B0FDF">
        <w:rPr>
          <w:rFonts w:ascii="Times New Roman" w:hAnsi="Times New Roman" w:cs="Times New Roman"/>
          <w:color w:val="auto"/>
          <w:sz w:val="28"/>
          <w:szCs w:val="28"/>
          <w:lang w:eastAsia="ru-RU"/>
        </w:rPr>
        <w:t>дізнавач</w:t>
      </w:r>
      <w:proofErr w:type="spellEnd"/>
      <w:r w:rsidRPr="006B0FDF">
        <w:rPr>
          <w:rFonts w:ascii="Times New Roman" w:hAnsi="Times New Roman" w:cs="Times New Roman"/>
          <w:color w:val="auto"/>
          <w:sz w:val="28"/>
          <w:szCs w:val="28"/>
          <w:lang w:eastAsia="ru-RU"/>
        </w:rPr>
        <w:t xml:space="preserve"> та їх процесуальні повноваження. Підозрюваний і обвинувачений, їх права та обов’язки. Потерпілий як учасник кримінального процесу. Захисник і його процесуальне становище. Залучення захисника до кримінального провадження. Представники та законні представники потерпілого, їх права та обов’язки. Експерт і спеціаліст у кримінальному провадженні, відмінність в їхньому процесуальному становищі. Свідок, його права та обов’язки. Особи, які не можуть бути допитані як свідки. Процесуальне становище перекладача в кримінальному провадженні. Цивільний позивач та відповідач, їх представники. Секретар судового засідання та судовий розпорядник. Особа, відповідальна за перебування затриманих. Обставини, що виключають можливість участі в кримінальному провадженні. Відводи, самовідводи і порядок їх вирішення. Державний захист працівників суду і правоохоронних органів. Забезпечення безпеки осіб, які беруть участь у кримінальному провадженні.</w:t>
      </w:r>
    </w:p>
    <w:p w14:paraId="30F570A3" w14:textId="77777777" w:rsidR="00D35971" w:rsidRPr="006B0FDF" w:rsidRDefault="00D35971" w:rsidP="006B0FDF">
      <w:pPr>
        <w:widowControl/>
        <w:shd w:val="clear" w:color="auto" w:fill="FFFFFF"/>
        <w:ind w:firstLine="709"/>
        <w:jc w:val="both"/>
        <w:rPr>
          <w:rFonts w:ascii="Times New Roman" w:hAnsi="Times New Roman" w:cs="Times New Roman"/>
          <w:color w:val="auto"/>
          <w:sz w:val="28"/>
          <w:szCs w:val="28"/>
          <w:lang w:eastAsia="ru-RU"/>
        </w:rPr>
      </w:pPr>
    </w:p>
    <w:p w14:paraId="52EEF69A" w14:textId="77777777" w:rsidR="00D35971" w:rsidRPr="006B0FDF" w:rsidRDefault="00D35971" w:rsidP="006B0FDF">
      <w:pPr>
        <w:widowControl/>
        <w:shd w:val="clear" w:color="auto" w:fill="FFFFFF"/>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 xml:space="preserve">ТЕМА 4. </w:t>
      </w:r>
      <w:r w:rsidRPr="006B0FDF">
        <w:rPr>
          <w:rFonts w:ascii="Times New Roman" w:hAnsi="Times New Roman" w:cs="Times New Roman"/>
          <w:b/>
          <w:bCs/>
          <w:color w:val="auto"/>
          <w:sz w:val="28"/>
          <w:szCs w:val="28"/>
          <w:lang w:eastAsia="ru-RU"/>
        </w:rPr>
        <w:t>ДОКАЗИ І ДОКАЗУВАННЯ У КРИМІНАЛЬНОМУ ПРОЦЕСІ</w:t>
      </w:r>
    </w:p>
    <w:p w14:paraId="34776689" w14:textId="77777777" w:rsidR="00D35971" w:rsidRPr="006B0FDF" w:rsidRDefault="00D35971" w:rsidP="006B0FDF">
      <w:pPr>
        <w:widowControl/>
        <w:shd w:val="clear" w:color="auto" w:fill="FFFFFF"/>
        <w:ind w:firstLine="708"/>
        <w:rPr>
          <w:rFonts w:ascii="Times New Roman" w:hAnsi="Times New Roman" w:cs="Times New Roman"/>
          <w:b/>
          <w:color w:val="auto"/>
          <w:sz w:val="28"/>
          <w:szCs w:val="28"/>
          <w:lang w:eastAsia="ru-RU"/>
        </w:rPr>
      </w:pPr>
    </w:p>
    <w:p w14:paraId="63A56185" w14:textId="77777777" w:rsidR="00D35971" w:rsidRPr="006B0FDF" w:rsidRDefault="00D35971" w:rsidP="006B0FDF">
      <w:pPr>
        <w:widowControl/>
        <w:shd w:val="clear" w:color="auto" w:fill="FFFFFF"/>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Поняття, сутність і значення кримінально-процесуального доказування. Доказове право. Елементи кримінально-процесуального доказування. Предмет, межі і суб’єкти доказування в кримінальному провадженні. Обов’язок доказування в кримінальному процесі. Особливості доказування в окремих стадіях кримінального провадження. Поняття доказів та їх класифікація. Поняття джерел доказів та їх види. Засоби збирання доказів. Перевірка і оцінка доказів та їх джерел. Належність, достовірність і допустимість доказів. Умови визнання доказів недопустимими. Достатність доказів для прийняття рішення у кримінальному провадженні. Показання свідків, потерпілих підозрюваних, обвинувачених та експертів. Показання з чужих слів. Речові докази, строки і порядок їх зберігання. Документи як джерела доказів. Вирішення питання про речові докази і документи. Висновок експерта і його доказове значення. Процесуальні джерела доказів у кримінальних провадженнях про кримінальні проступки. </w:t>
      </w:r>
    </w:p>
    <w:p w14:paraId="5A9B1DA8" w14:textId="77777777" w:rsidR="00D35971" w:rsidRPr="006B0FDF" w:rsidRDefault="00D35971" w:rsidP="006B0FDF">
      <w:pPr>
        <w:widowControl/>
        <w:shd w:val="clear" w:color="auto" w:fill="FFFFFF"/>
        <w:ind w:firstLine="709"/>
        <w:jc w:val="both"/>
        <w:rPr>
          <w:rFonts w:ascii="Times New Roman" w:hAnsi="Times New Roman" w:cs="Times New Roman"/>
          <w:bCs/>
          <w:color w:val="auto"/>
          <w:sz w:val="28"/>
          <w:szCs w:val="28"/>
          <w:lang w:eastAsia="ru-RU"/>
        </w:rPr>
      </w:pPr>
    </w:p>
    <w:p w14:paraId="0BCD96EB" w14:textId="77777777" w:rsidR="00D35971" w:rsidRPr="006B0FDF" w:rsidRDefault="00D35971" w:rsidP="006B0FDF">
      <w:pPr>
        <w:widowControl/>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5.</w:t>
      </w:r>
      <w:r w:rsidRPr="006B0FDF">
        <w:rPr>
          <w:rFonts w:ascii="Times New Roman" w:hAnsi="Times New Roman" w:cs="Times New Roman"/>
          <w:b/>
          <w:bCs/>
          <w:color w:val="auto"/>
          <w:sz w:val="28"/>
          <w:szCs w:val="28"/>
          <w:lang w:eastAsia="ru-RU"/>
        </w:rPr>
        <w:t xml:space="preserve"> ЗАХОДИ ЗАБЕЗПЕЧЕННЯ КРИМІНАЛЬНОГО ПРОВАДЖЕННЯ</w:t>
      </w:r>
    </w:p>
    <w:p w14:paraId="69236386" w14:textId="77777777" w:rsidR="00D35971" w:rsidRPr="006B0FDF" w:rsidRDefault="00D35971" w:rsidP="006B0FDF">
      <w:pPr>
        <w:widowControl/>
        <w:ind w:firstLine="708"/>
        <w:rPr>
          <w:rFonts w:ascii="Times New Roman" w:hAnsi="Times New Roman" w:cs="Times New Roman"/>
          <w:color w:val="auto"/>
          <w:sz w:val="28"/>
          <w:szCs w:val="28"/>
          <w:lang w:eastAsia="ru-RU"/>
        </w:rPr>
      </w:pPr>
    </w:p>
    <w:p w14:paraId="0DAE07B0"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lastRenderedPageBreak/>
        <w:t xml:space="preserve">Поняття заходів забезпечення кримінального провадження та їх види. Правила застосування заходів забезпечення кримінального провадження. Виклик слідчим, прокурором, судовий виклик і привід. Порядок здійснення виклику. Повістка про виклик. Привід та порядок його виконання. Накладення грошового стягнення. Порядок вирішення питання про накладення грошового стягнення. Тимчасове обмеження у користуванні спеціальним правом. Порядок та строки тимчасового обмеження у користуванні спеціальним правом. Відсторонення від посади: порядок застосування та строки. Тимчасове відсторонення судді від здійснення правосуддя. Тимчасовий доступ до речей і документів. Речі і документи, до яких заборонено доступ. Виконання ухвали суду про тимчасовий доступ до речей і документів. Тимчасове вилучення майна: підстави та процесуальний порядок проведення. Арешт майна. Підстави для арешту майна. Клопотання про арешт майна та його розгляд. Поняття, підстави та мета застосування запобіжних заходів. </w:t>
      </w:r>
      <w:r w:rsidRPr="006B0FDF">
        <w:rPr>
          <w:rFonts w:ascii="Times New Roman" w:hAnsi="Times New Roman" w:cs="Times New Roman"/>
          <w:noProof/>
          <w:color w:val="auto"/>
          <w:sz w:val="28"/>
          <w:szCs w:val="28"/>
          <w:lang w:eastAsia="ru-RU"/>
        </w:rPr>
        <w:t xml:space="preserve">Місце </w:t>
      </w:r>
      <w:r w:rsidRPr="006B0FDF">
        <w:rPr>
          <w:rFonts w:ascii="Times New Roman" w:hAnsi="Times New Roman" w:cs="Times New Roman"/>
          <w:color w:val="auto"/>
          <w:sz w:val="28"/>
          <w:szCs w:val="28"/>
          <w:lang w:eastAsia="ru-RU"/>
        </w:rPr>
        <w:t>запобіжних заходів серед інших заходів процесуального примусу. Види запобіжних заходів. Види запобіжних заходів щодо осіб, які вчинили кримінальний проступок.</w:t>
      </w:r>
      <w:r w:rsidRPr="006B0FDF">
        <w:rPr>
          <w:rFonts w:ascii="Times New Roman" w:hAnsi="Times New Roman" w:cs="Times New Roman"/>
          <w:noProof/>
          <w:color w:val="auto"/>
          <w:sz w:val="28"/>
          <w:szCs w:val="28"/>
          <w:lang w:eastAsia="ru-RU"/>
        </w:rPr>
        <w:t xml:space="preserve"> Обставини, що враховуюються при обранні запобіжного заходу.</w:t>
      </w:r>
      <w:r w:rsidRPr="006B0FDF">
        <w:rPr>
          <w:rFonts w:ascii="Times New Roman" w:hAnsi="Times New Roman" w:cs="Times New Roman"/>
          <w:color w:val="auto"/>
          <w:sz w:val="28"/>
          <w:szCs w:val="28"/>
          <w:lang w:eastAsia="ru-RU"/>
        </w:rPr>
        <w:t xml:space="preserve"> Клопотання про застосування запобіжного заходу. Особисте зобов’язання. Особиста порука. Домашній арешт. Застава, визначення її розміру та порядок внесення. Підстави і процедура звернення застави у доход держави. Застосування електронних засобів контролю. </w:t>
      </w:r>
      <w:r w:rsidRPr="006B0FDF">
        <w:rPr>
          <w:rFonts w:ascii="Times New Roman" w:hAnsi="Times New Roman" w:cs="Times New Roman"/>
          <w:noProof/>
          <w:color w:val="auto"/>
          <w:sz w:val="28"/>
          <w:szCs w:val="28"/>
          <w:lang w:eastAsia="ru-RU"/>
        </w:rPr>
        <w:t xml:space="preserve">Тримання під варту як запобіжний захід. </w:t>
      </w:r>
      <w:r w:rsidRPr="006B0FDF">
        <w:rPr>
          <w:rFonts w:ascii="Times New Roman" w:hAnsi="Times New Roman" w:cs="Times New Roman"/>
          <w:color w:val="auto"/>
          <w:sz w:val="28"/>
          <w:szCs w:val="28"/>
          <w:lang w:eastAsia="ru-RU"/>
        </w:rPr>
        <w:t xml:space="preserve">Підстави та процесуальний порядок тримання особи під вартою. Строки тримання під вартою і порядок їх продовження. Затримання з метою приводу. </w:t>
      </w:r>
      <w:r w:rsidRPr="006B0FDF">
        <w:rPr>
          <w:rFonts w:ascii="Times New Roman" w:hAnsi="Times New Roman" w:cs="Times New Roman"/>
          <w:noProof/>
          <w:color w:val="auto"/>
          <w:sz w:val="28"/>
          <w:szCs w:val="28"/>
          <w:lang w:eastAsia="ru-RU"/>
        </w:rPr>
        <w:t>Затримання особи без ухвали слідчого судді, суду. Строки затримання. Затримання уповноваженою службовою особою особи, яка вчинили кримінальний проступок. Застосування запобіжни</w:t>
      </w:r>
      <w:r w:rsidRPr="006B0FDF">
        <w:rPr>
          <w:rFonts w:ascii="Times New Roman" w:hAnsi="Times New Roman" w:cs="Times New Roman"/>
          <w:color w:val="auto"/>
          <w:sz w:val="28"/>
          <w:szCs w:val="28"/>
          <w:lang w:eastAsia="ru-RU"/>
        </w:rPr>
        <w:t>х заходів щодо неповнолітніх. Підстави і процесуальний порядок скасування чи зміни запобіжного заходу.</w:t>
      </w:r>
    </w:p>
    <w:p w14:paraId="6869B603"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p>
    <w:p w14:paraId="3A789171" w14:textId="77777777" w:rsidR="00D35971" w:rsidRPr="006B0FDF" w:rsidRDefault="00D35971" w:rsidP="006B0FDF">
      <w:pPr>
        <w:widowControl/>
        <w:tabs>
          <w:tab w:val="left" w:pos="284"/>
          <w:tab w:val="left" w:pos="567"/>
        </w:tabs>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6.</w:t>
      </w:r>
      <w:r w:rsidRPr="006B0FDF">
        <w:rPr>
          <w:rFonts w:ascii="Times New Roman" w:hAnsi="Times New Roman" w:cs="Times New Roman"/>
          <w:b/>
          <w:bCs/>
          <w:color w:val="auto"/>
          <w:sz w:val="28"/>
          <w:szCs w:val="28"/>
          <w:lang w:eastAsia="ru-RU"/>
        </w:rPr>
        <w:t xml:space="preserve"> ЗАГАЛЬНІ ПОЛОЖЕННЯ ДОСУДОВОГО РОЗСЛІДУВАННЯ</w:t>
      </w:r>
    </w:p>
    <w:p w14:paraId="3E707BA9" w14:textId="77777777" w:rsidR="00D35971" w:rsidRPr="006B0FDF" w:rsidRDefault="00D35971" w:rsidP="006B0FDF">
      <w:pPr>
        <w:widowControl/>
        <w:ind w:firstLine="708"/>
        <w:rPr>
          <w:rFonts w:ascii="Times New Roman" w:hAnsi="Times New Roman" w:cs="Times New Roman"/>
          <w:b/>
          <w:bCs/>
          <w:color w:val="auto"/>
          <w:sz w:val="28"/>
          <w:szCs w:val="28"/>
          <w:lang w:eastAsia="ru-RU"/>
        </w:rPr>
      </w:pPr>
    </w:p>
    <w:p w14:paraId="7C44D38A" w14:textId="77777777" w:rsidR="00D35971" w:rsidRPr="006B0FDF" w:rsidRDefault="00D35971" w:rsidP="006B0FDF">
      <w:pPr>
        <w:widowControl/>
        <w:ind w:firstLine="709"/>
        <w:jc w:val="both"/>
        <w:rPr>
          <w:rFonts w:ascii="Times New Roman" w:hAnsi="Times New Roman" w:cs="Times New Roman"/>
          <w:noProof/>
          <w:color w:val="auto"/>
          <w:sz w:val="28"/>
          <w:szCs w:val="28"/>
          <w:lang w:eastAsia="ru-RU"/>
        </w:rPr>
      </w:pPr>
      <w:r w:rsidRPr="006B0FDF">
        <w:rPr>
          <w:rFonts w:ascii="Times New Roman" w:hAnsi="Times New Roman" w:cs="Times New Roman"/>
          <w:noProof/>
          <w:color w:val="auto"/>
          <w:sz w:val="28"/>
          <w:szCs w:val="28"/>
          <w:lang w:eastAsia="ru-RU"/>
        </w:rPr>
        <w:t xml:space="preserve">Поняття, значення і завдання стадії досудового розслідування. Етапи досудового розслідування. Дізнання і досудове слідство як форми досудового розслідування. Єдиний реєстр досудових розслідувань. Особливості розслідування кримінальних проступків. </w:t>
      </w:r>
      <w:r w:rsidRPr="006B0FDF">
        <w:rPr>
          <w:rFonts w:ascii="Times New Roman" w:hAnsi="Times New Roman" w:cs="Times New Roman"/>
          <w:color w:val="auto"/>
          <w:sz w:val="28"/>
          <w:szCs w:val="28"/>
          <w:lang w:eastAsia="ru-RU"/>
        </w:rPr>
        <w:t xml:space="preserve">Поняття і значення загальних положень досудового </w:t>
      </w:r>
      <w:proofErr w:type="spellStart"/>
      <w:r w:rsidRPr="006B0FDF">
        <w:rPr>
          <w:rFonts w:ascii="Times New Roman" w:hAnsi="Times New Roman" w:cs="Times New Roman"/>
          <w:color w:val="auto"/>
          <w:sz w:val="28"/>
          <w:szCs w:val="28"/>
          <w:lang w:eastAsia="ru-RU"/>
        </w:rPr>
        <w:t>розслідування.</w:t>
      </w:r>
      <w:bookmarkStart w:id="0" w:name="OCRUncertain1586"/>
      <w:r w:rsidRPr="006B0FDF">
        <w:rPr>
          <w:rFonts w:ascii="Times New Roman" w:hAnsi="Times New Roman" w:cs="Times New Roman"/>
          <w:color w:val="auto"/>
          <w:sz w:val="28"/>
          <w:szCs w:val="28"/>
          <w:lang w:eastAsia="ru-RU"/>
        </w:rPr>
        <w:t>Підслідність</w:t>
      </w:r>
      <w:bookmarkEnd w:id="0"/>
      <w:proofErr w:type="spellEnd"/>
      <w:r w:rsidRPr="006B0FDF">
        <w:rPr>
          <w:rFonts w:ascii="Times New Roman" w:hAnsi="Times New Roman" w:cs="Times New Roman"/>
          <w:color w:val="auto"/>
          <w:sz w:val="28"/>
          <w:szCs w:val="28"/>
          <w:lang w:eastAsia="ru-RU"/>
        </w:rPr>
        <w:t xml:space="preserve"> та її види. Початок і місце провадження досудового слідства та дізнання.</w:t>
      </w:r>
      <w:r w:rsidRPr="006B0FDF">
        <w:rPr>
          <w:rFonts w:ascii="Times New Roman" w:hAnsi="Times New Roman" w:cs="Times New Roman"/>
          <w:noProof/>
          <w:color w:val="auto"/>
          <w:sz w:val="28"/>
          <w:szCs w:val="28"/>
          <w:lang w:eastAsia="ru-RU"/>
        </w:rPr>
        <w:t xml:space="preserve"> Строки дізнання і досудового слідства, порядок їх продовження. Розгляд клопотань про продовження строків досудового розслідування. Недопустимість розголошення відомостей досудового розслідування. Об’єднання і виділення матеріалів досудового розслідування. </w:t>
      </w:r>
      <w:r w:rsidRPr="006B0FDF">
        <w:rPr>
          <w:rFonts w:ascii="Times New Roman" w:hAnsi="Times New Roman" w:cs="Times New Roman"/>
          <w:bCs/>
          <w:color w:val="auto"/>
          <w:sz w:val="28"/>
          <w:szCs w:val="28"/>
          <w:lang w:eastAsia="ru-RU"/>
        </w:rPr>
        <w:t xml:space="preserve">Ознайомлення з матеріалами </w:t>
      </w:r>
      <w:r w:rsidRPr="006B0FDF">
        <w:rPr>
          <w:rFonts w:ascii="Times New Roman" w:hAnsi="Times New Roman" w:cs="Times New Roman"/>
          <w:color w:val="auto"/>
          <w:sz w:val="28"/>
          <w:szCs w:val="28"/>
          <w:lang w:eastAsia="ru-RU"/>
        </w:rPr>
        <w:t>досудового розслідування до його завершення. В</w:t>
      </w:r>
      <w:bookmarkStart w:id="1" w:name="OCRUncertain1663"/>
      <w:r w:rsidRPr="006B0FDF">
        <w:rPr>
          <w:rFonts w:ascii="Times New Roman" w:hAnsi="Times New Roman" w:cs="Times New Roman"/>
          <w:color w:val="auto"/>
          <w:sz w:val="28"/>
          <w:szCs w:val="28"/>
          <w:lang w:eastAsia="ru-RU"/>
        </w:rPr>
        <w:t>з</w:t>
      </w:r>
      <w:bookmarkEnd w:id="1"/>
      <w:r w:rsidRPr="006B0FDF">
        <w:rPr>
          <w:rFonts w:ascii="Times New Roman" w:hAnsi="Times New Roman" w:cs="Times New Roman"/>
          <w:color w:val="auto"/>
          <w:sz w:val="28"/>
          <w:szCs w:val="28"/>
          <w:lang w:eastAsia="ru-RU"/>
        </w:rPr>
        <w:t>а</w:t>
      </w:r>
      <w:bookmarkStart w:id="2" w:name="OCRUncertain1664"/>
      <w:r w:rsidRPr="006B0FDF">
        <w:rPr>
          <w:rFonts w:ascii="Times New Roman" w:hAnsi="Times New Roman" w:cs="Times New Roman"/>
          <w:color w:val="auto"/>
          <w:sz w:val="28"/>
          <w:szCs w:val="28"/>
          <w:lang w:eastAsia="ru-RU"/>
        </w:rPr>
        <w:t>є</w:t>
      </w:r>
      <w:bookmarkEnd w:id="2"/>
      <w:r w:rsidRPr="006B0FDF">
        <w:rPr>
          <w:rFonts w:ascii="Times New Roman" w:hAnsi="Times New Roman" w:cs="Times New Roman"/>
          <w:color w:val="auto"/>
          <w:sz w:val="28"/>
          <w:szCs w:val="28"/>
          <w:lang w:eastAsia="ru-RU"/>
        </w:rPr>
        <w:t>модія слідчого і оперативних підрозділів.</w:t>
      </w:r>
      <w:r w:rsidRPr="006B0FDF">
        <w:rPr>
          <w:rFonts w:ascii="Times New Roman" w:hAnsi="Times New Roman" w:cs="Times New Roman"/>
          <w:noProof/>
          <w:color w:val="auto"/>
          <w:sz w:val="28"/>
          <w:szCs w:val="28"/>
          <w:lang w:eastAsia="ru-RU"/>
        </w:rPr>
        <w:t xml:space="preserve"> Д</w:t>
      </w:r>
      <w:proofErr w:type="spellStart"/>
      <w:r w:rsidRPr="006B0FDF">
        <w:rPr>
          <w:rFonts w:ascii="Times New Roman" w:hAnsi="Times New Roman" w:cs="Times New Roman"/>
          <w:color w:val="auto"/>
          <w:sz w:val="28"/>
          <w:szCs w:val="28"/>
          <w:lang w:eastAsia="ru-RU"/>
        </w:rPr>
        <w:t>оручення</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слідчого.Використання</w:t>
      </w:r>
      <w:proofErr w:type="spellEnd"/>
      <w:r w:rsidRPr="006B0FDF">
        <w:rPr>
          <w:rFonts w:ascii="Times New Roman" w:hAnsi="Times New Roman" w:cs="Times New Roman"/>
          <w:color w:val="auto"/>
          <w:sz w:val="28"/>
          <w:szCs w:val="28"/>
          <w:lang w:eastAsia="ru-RU"/>
        </w:rPr>
        <w:t xml:space="preserve"> науково-технічних засобів при проведенні досудового </w:t>
      </w:r>
      <w:r w:rsidRPr="006B0FDF">
        <w:rPr>
          <w:rFonts w:ascii="Times New Roman" w:hAnsi="Times New Roman" w:cs="Times New Roman"/>
          <w:noProof/>
          <w:color w:val="auto"/>
          <w:sz w:val="28"/>
          <w:szCs w:val="28"/>
          <w:lang w:eastAsia="ru-RU"/>
        </w:rPr>
        <w:t xml:space="preserve">розслідування. </w:t>
      </w:r>
      <w:r w:rsidRPr="006B0FDF">
        <w:rPr>
          <w:rFonts w:ascii="Times New Roman" w:hAnsi="Times New Roman" w:cs="Times New Roman"/>
          <w:color w:val="auto"/>
          <w:sz w:val="28"/>
          <w:szCs w:val="28"/>
          <w:lang w:eastAsia="ru-RU"/>
        </w:rPr>
        <w:t>Розслідування кримінальних правопорушень слідчою групою.</w:t>
      </w:r>
      <w:r w:rsidRPr="006B0FDF">
        <w:rPr>
          <w:rFonts w:ascii="Times New Roman" w:hAnsi="Times New Roman" w:cs="Times New Roman"/>
          <w:noProof/>
          <w:color w:val="auto"/>
          <w:sz w:val="28"/>
          <w:szCs w:val="28"/>
          <w:lang w:eastAsia="ru-RU"/>
        </w:rPr>
        <w:t xml:space="preserve"> Складання кримінальних процесуальних документів під час досудового розслідування. </w:t>
      </w:r>
      <w:r w:rsidRPr="006B0FDF">
        <w:rPr>
          <w:rFonts w:ascii="Times New Roman" w:hAnsi="Times New Roman" w:cs="Times New Roman"/>
          <w:color w:val="auto"/>
          <w:sz w:val="28"/>
          <w:szCs w:val="28"/>
          <w:lang w:eastAsia="ru-RU"/>
        </w:rPr>
        <w:t>Здійснення прокурорського нагляду, відомчого і судового контролю за законністю в діяльності органів розслідування.</w:t>
      </w:r>
    </w:p>
    <w:p w14:paraId="77744A78" w14:textId="77777777" w:rsidR="00D35971" w:rsidRPr="006B0FDF" w:rsidRDefault="00D35971" w:rsidP="006B0FDF">
      <w:pPr>
        <w:widowControl/>
        <w:ind w:firstLine="708"/>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lastRenderedPageBreak/>
        <w:t>Особливості спеціального досудового розслідування кримінальних правопорушень. Загальні положення спеціального досудового розслідування. Клопотання слідчого, прокурора про здійснення спеціального досудового розслідування. Розгляд клопотання про здійснення спеціального досудового розслідування. Вирішення питання про здійснення спеціального досудового розслідування. Порядок вручення процесуальних документів підозрюваному при здійсненні спеціального досудового розслідування.</w:t>
      </w:r>
    </w:p>
    <w:p w14:paraId="4359C8D1" w14:textId="77777777" w:rsidR="00D35971" w:rsidRPr="006B0FDF" w:rsidRDefault="00D35971" w:rsidP="006B0FDF">
      <w:pPr>
        <w:widowControl/>
        <w:ind w:firstLine="708"/>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Особливий режим досудового розслідування в умовах воєнного стану.</w:t>
      </w:r>
    </w:p>
    <w:p w14:paraId="6679D111" w14:textId="77777777" w:rsidR="00D35971" w:rsidRPr="006B0FDF" w:rsidRDefault="00D35971" w:rsidP="006B0FDF">
      <w:pPr>
        <w:widowControl/>
        <w:ind w:firstLine="709"/>
        <w:jc w:val="both"/>
        <w:rPr>
          <w:rFonts w:ascii="Times New Roman" w:hAnsi="Times New Roman" w:cs="Times New Roman"/>
          <w:b/>
          <w:color w:val="auto"/>
          <w:sz w:val="28"/>
          <w:szCs w:val="28"/>
          <w:lang w:eastAsia="ru-RU"/>
        </w:rPr>
      </w:pPr>
    </w:p>
    <w:p w14:paraId="6A565C87" w14:textId="77777777" w:rsidR="00D35971" w:rsidRPr="006B0FDF" w:rsidRDefault="00D35971" w:rsidP="006B0FDF">
      <w:pPr>
        <w:widowControl/>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7.</w:t>
      </w:r>
      <w:r w:rsidRPr="006B0FDF">
        <w:rPr>
          <w:rFonts w:ascii="Times New Roman" w:hAnsi="Times New Roman" w:cs="Times New Roman"/>
          <w:b/>
          <w:bCs/>
          <w:color w:val="auto"/>
          <w:sz w:val="28"/>
          <w:szCs w:val="28"/>
          <w:lang w:eastAsia="ru-RU"/>
        </w:rPr>
        <w:t xml:space="preserve"> ПРОВАДЖЕННЯ СЛІДЧИХ (РОЗШУКОВИХ) ДІЙ</w:t>
      </w:r>
    </w:p>
    <w:p w14:paraId="0E28A1B4" w14:textId="77777777" w:rsidR="00D35971" w:rsidRPr="006B0FDF" w:rsidRDefault="00D35971" w:rsidP="006B0FDF">
      <w:pPr>
        <w:widowControl/>
        <w:ind w:firstLine="708"/>
        <w:rPr>
          <w:rFonts w:ascii="Times New Roman" w:hAnsi="Times New Roman" w:cs="Times New Roman"/>
          <w:b/>
          <w:bCs/>
          <w:color w:val="auto"/>
          <w:sz w:val="28"/>
          <w:szCs w:val="28"/>
          <w:lang w:eastAsia="ru-RU"/>
        </w:rPr>
      </w:pPr>
    </w:p>
    <w:p w14:paraId="47D03721"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Поняття, види та система слідчих (розшукових) дій. Класифікація сл</w:t>
      </w:r>
      <w:bookmarkStart w:id="3" w:name="OCRUncertain1789"/>
      <w:r w:rsidRPr="006B0FDF">
        <w:rPr>
          <w:rFonts w:ascii="Times New Roman" w:hAnsi="Times New Roman" w:cs="Times New Roman"/>
          <w:color w:val="auto"/>
          <w:sz w:val="28"/>
          <w:szCs w:val="28"/>
          <w:lang w:eastAsia="ru-RU"/>
        </w:rPr>
        <w:t>і</w:t>
      </w:r>
      <w:bookmarkEnd w:id="3"/>
      <w:r w:rsidRPr="006B0FDF">
        <w:rPr>
          <w:rFonts w:ascii="Times New Roman" w:hAnsi="Times New Roman" w:cs="Times New Roman"/>
          <w:color w:val="auto"/>
          <w:sz w:val="28"/>
          <w:szCs w:val="28"/>
          <w:lang w:eastAsia="ru-RU"/>
        </w:rPr>
        <w:t>дчих (розшукових) д</w:t>
      </w:r>
      <w:bookmarkStart w:id="4" w:name="OCRUncertain1790"/>
      <w:r w:rsidRPr="006B0FDF">
        <w:rPr>
          <w:rFonts w:ascii="Times New Roman" w:hAnsi="Times New Roman" w:cs="Times New Roman"/>
          <w:color w:val="auto"/>
          <w:sz w:val="28"/>
          <w:szCs w:val="28"/>
          <w:lang w:eastAsia="ru-RU"/>
        </w:rPr>
        <w:t>і</w:t>
      </w:r>
      <w:bookmarkEnd w:id="4"/>
      <w:r w:rsidRPr="006B0FDF">
        <w:rPr>
          <w:rFonts w:ascii="Times New Roman" w:hAnsi="Times New Roman" w:cs="Times New Roman"/>
          <w:color w:val="auto"/>
          <w:sz w:val="28"/>
          <w:szCs w:val="28"/>
          <w:lang w:eastAsia="ru-RU"/>
        </w:rPr>
        <w:t xml:space="preserve">й. Загальні процесуальні вимоги до проведення та оформлення слідчих </w:t>
      </w:r>
      <w:bookmarkStart w:id="5" w:name="OCRUncertain1793"/>
      <w:r w:rsidRPr="006B0FDF">
        <w:rPr>
          <w:rFonts w:ascii="Times New Roman" w:hAnsi="Times New Roman" w:cs="Times New Roman"/>
          <w:color w:val="auto"/>
          <w:sz w:val="28"/>
          <w:szCs w:val="28"/>
          <w:lang w:eastAsia="ru-RU"/>
        </w:rPr>
        <w:t xml:space="preserve">(розшукових) дій. </w:t>
      </w:r>
      <w:bookmarkEnd w:id="5"/>
      <w:r w:rsidRPr="006B0FDF">
        <w:rPr>
          <w:rFonts w:ascii="Times New Roman" w:hAnsi="Times New Roman" w:cs="Times New Roman"/>
          <w:color w:val="auto"/>
          <w:sz w:val="28"/>
          <w:szCs w:val="28"/>
          <w:lang w:eastAsia="ru-RU"/>
        </w:rPr>
        <w:t xml:space="preserve">Допит, його види та його процесуальне оформлення. Допит свідка чи потерпілого під час досудового розслідування в судовому засіданні. Особливості виклику і допиту малолітньої або неповнолітньої особи. Пред’явлення для впізнання та його види. Процесуальний порядок пред’явлення для впізнання. Особливості впізнання особи при забезпеченні безпеки учасників кримінального судочинства. Проведення допиту та пред’явлення для впізнання в режимі відеоконференції. Обшук та його види. Підстави і процесуальний порядок проведення обшуку. Особливості проведення окремих видів обшуку. Процесуальний порядок оформлення результатів обшуку. Огляд і його види. Процесуальний порядок проведення окремих видів огляду. Особливості проведення огляду трупа. Ексгумація трупа, підстави і процесуальний порядок її проведення. Слідчий експеримент. </w:t>
      </w:r>
      <w:proofErr w:type="spellStart"/>
      <w:r w:rsidRPr="006B0FDF">
        <w:rPr>
          <w:rFonts w:ascii="Times New Roman" w:hAnsi="Times New Roman" w:cs="Times New Roman"/>
          <w:color w:val="auto"/>
          <w:sz w:val="28"/>
          <w:szCs w:val="28"/>
          <w:lang w:eastAsia="ru-RU"/>
        </w:rPr>
        <w:t>Освідування</w:t>
      </w:r>
      <w:proofErr w:type="spellEnd"/>
      <w:r w:rsidRPr="006B0FDF">
        <w:rPr>
          <w:rFonts w:ascii="Times New Roman" w:hAnsi="Times New Roman" w:cs="Times New Roman"/>
          <w:color w:val="auto"/>
          <w:sz w:val="28"/>
          <w:szCs w:val="28"/>
          <w:lang w:eastAsia="ru-RU"/>
        </w:rPr>
        <w:t xml:space="preserve"> і його види. Порядок проведення і оформлення окремих видів </w:t>
      </w:r>
      <w:proofErr w:type="spellStart"/>
      <w:r w:rsidRPr="006B0FDF">
        <w:rPr>
          <w:rFonts w:ascii="Times New Roman" w:hAnsi="Times New Roman" w:cs="Times New Roman"/>
          <w:color w:val="auto"/>
          <w:sz w:val="28"/>
          <w:szCs w:val="28"/>
          <w:lang w:eastAsia="ru-RU"/>
        </w:rPr>
        <w:t>освідування</w:t>
      </w:r>
      <w:proofErr w:type="spellEnd"/>
      <w:r w:rsidRPr="006B0FDF">
        <w:rPr>
          <w:rFonts w:ascii="Times New Roman" w:hAnsi="Times New Roman" w:cs="Times New Roman"/>
          <w:color w:val="auto"/>
          <w:sz w:val="28"/>
          <w:szCs w:val="28"/>
          <w:lang w:eastAsia="ru-RU"/>
        </w:rPr>
        <w:t xml:space="preserve">. Експертиза та підстави її проведення. Отримання зразків для проведення експертизи. </w:t>
      </w:r>
    </w:p>
    <w:p w14:paraId="19DFC46F"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Негласні слідчі (розшукові) дії: поняття, підстави проведення. Види негласних слідчих (розшукових) дій. </w:t>
      </w:r>
      <w:r w:rsidRPr="006B0FDF">
        <w:rPr>
          <w:rFonts w:ascii="Times New Roman" w:hAnsi="Times New Roman" w:cs="Times New Roman"/>
          <w:bCs/>
          <w:color w:val="auto"/>
          <w:sz w:val="28"/>
          <w:szCs w:val="28"/>
          <w:lang w:eastAsia="ru-RU"/>
        </w:rPr>
        <w:t xml:space="preserve">Фіксація ходу і результатів негласних слідчих </w:t>
      </w:r>
      <w:r w:rsidRPr="006B0FDF">
        <w:rPr>
          <w:rFonts w:ascii="Times New Roman" w:hAnsi="Times New Roman" w:cs="Times New Roman"/>
          <w:color w:val="auto"/>
          <w:sz w:val="28"/>
          <w:szCs w:val="28"/>
          <w:lang w:eastAsia="ru-RU"/>
        </w:rPr>
        <w:t xml:space="preserve">(розшукових) </w:t>
      </w:r>
      <w:r w:rsidRPr="006B0FDF">
        <w:rPr>
          <w:rFonts w:ascii="Times New Roman" w:hAnsi="Times New Roman" w:cs="Times New Roman"/>
          <w:bCs/>
          <w:color w:val="auto"/>
          <w:sz w:val="28"/>
          <w:szCs w:val="28"/>
          <w:lang w:eastAsia="ru-RU"/>
        </w:rPr>
        <w:t xml:space="preserve">дій. Використання результатів негласних слідчих </w:t>
      </w:r>
      <w:r w:rsidRPr="006B0FDF">
        <w:rPr>
          <w:rFonts w:ascii="Times New Roman" w:hAnsi="Times New Roman" w:cs="Times New Roman"/>
          <w:color w:val="auto"/>
          <w:sz w:val="28"/>
          <w:szCs w:val="28"/>
          <w:lang w:eastAsia="ru-RU"/>
        </w:rPr>
        <w:t xml:space="preserve">(розшукових) </w:t>
      </w:r>
      <w:r w:rsidRPr="006B0FDF">
        <w:rPr>
          <w:rFonts w:ascii="Times New Roman" w:hAnsi="Times New Roman" w:cs="Times New Roman"/>
          <w:bCs/>
          <w:color w:val="auto"/>
          <w:sz w:val="28"/>
          <w:szCs w:val="28"/>
          <w:lang w:eastAsia="ru-RU"/>
        </w:rPr>
        <w:t xml:space="preserve">дій у доказуванні та в інших цілях. </w:t>
      </w:r>
      <w:r w:rsidRPr="006B0FDF">
        <w:rPr>
          <w:rFonts w:ascii="Times New Roman" w:hAnsi="Times New Roman" w:cs="Times New Roman"/>
          <w:color w:val="auto"/>
          <w:sz w:val="28"/>
          <w:szCs w:val="28"/>
          <w:lang w:eastAsia="ru-RU"/>
        </w:rPr>
        <w:t>З</w:t>
      </w:r>
      <w:r w:rsidRPr="006B0FDF">
        <w:rPr>
          <w:rFonts w:ascii="Times New Roman" w:hAnsi="Times New Roman" w:cs="Times New Roman"/>
          <w:bCs/>
          <w:color w:val="auto"/>
          <w:sz w:val="28"/>
          <w:szCs w:val="28"/>
          <w:lang w:eastAsia="ru-RU"/>
        </w:rPr>
        <w:t xml:space="preserve">агальні положення про </w:t>
      </w:r>
      <w:r w:rsidRPr="006B0FDF">
        <w:rPr>
          <w:rFonts w:ascii="Times New Roman" w:hAnsi="Times New Roman" w:cs="Times New Roman"/>
          <w:color w:val="auto"/>
          <w:sz w:val="28"/>
          <w:szCs w:val="28"/>
          <w:lang w:eastAsia="ru-RU"/>
        </w:rPr>
        <w:t>втручання у приватне спілкування.</w:t>
      </w:r>
    </w:p>
    <w:p w14:paraId="387F88D4"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Слідчі (розшукові) дії, негласні слідчі (розшукові) дії та інші дії під час досудового розслідування кримінальних проступків. </w:t>
      </w:r>
    </w:p>
    <w:p w14:paraId="0FB0F0D4"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p>
    <w:p w14:paraId="1213B741" w14:textId="77777777" w:rsidR="00D35971" w:rsidRPr="006B0FDF" w:rsidRDefault="00D35971" w:rsidP="006B0FDF">
      <w:pPr>
        <w:widowControl/>
        <w:rPr>
          <w:rFonts w:ascii="Times New Roman" w:hAnsi="Times New Roman" w:cs="Times New Roman"/>
          <w:b/>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8.</w:t>
      </w:r>
      <w:r w:rsidRPr="006B0FDF">
        <w:rPr>
          <w:rFonts w:ascii="Times New Roman" w:hAnsi="Times New Roman" w:cs="Times New Roman"/>
          <w:b/>
          <w:bCs/>
          <w:color w:val="auto"/>
          <w:sz w:val="28"/>
          <w:szCs w:val="28"/>
          <w:lang w:eastAsia="ru-RU"/>
        </w:rPr>
        <w:t xml:space="preserve"> ПОВІДОМЛЕННЯ ПРО ПІДОЗРУ</w:t>
      </w:r>
    </w:p>
    <w:p w14:paraId="196A01F9" w14:textId="77777777" w:rsidR="00D35971" w:rsidRPr="006B0FDF" w:rsidRDefault="00D35971" w:rsidP="006B0FDF">
      <w:pPr>
        <w:widowControl/>
        <w:ind w:firstLine="720"/>
        <w:jc w:val="both"/>
        <w:rPr>
          <w:rFonts w:ascii="Times New Roman" w:hAnsi="Times New Roman" w:cs="Times New Roman"/>
          <w:b/>
          <w:bCs/>
          <w:color w:val="auto"/>
          <w:sz w:val="28"/>
          <w:szCs w:val="28"/>
          <w:lang w:eastAsia="ru-RU"/>
        </w:rPr>
      </w:pPr>
    </w:p>
    <w:p w14:paraId="12DA5A44" w14:textId="77777777" w:rsidR="00D35971" w:rsidRPr="006B0FDF" w:rsidRDefault="00D35971" w:rsidP="006B0FDF">
      <w:pPr>
        <w:widowControl/>
        <w:ind w:firstLine="720"/>
        <w:jc w:val="both"/>
        <w:rPr>
          <w:rFonts w:ascii="Times New Roman" w:hAnsi="Times New Roman" w:cs="Times New Roman"/>
          <w:noProof/>
          <w:color w:val="auto"/>
          <w:sz w:val="28"/>
          <w:szCs w:val="28"/>
          <w:lang w:eastAsia="ru-RU"/>
        </w:rPr>
      </w:pPr>
      <w:r w:rsidRPr="006B0FDF">
        <w:rPr>
          <w:rFonts w:ascii="Times New Roman" w:hAnsi="Times New Roman" w:cs="Times New Roman"/>
          <w:color w:val="auto"/>
          <w:sz w:val="28"/>
          <w:szCs w:val="28"/>
          <w:lang w:eastAsia="ru-RU"/>
        </w:rPr>
        <w:t xml:space="preserve">Поняття, підстави та значення </w:t>
      </w:r>
      <w:bookmarkStart w:id="6" w:name="OCRUncertain177"/>
      <w:r w:rsidRPr="006B0FDF">
        <w:rPr>
          <w:rFonts w:ascii="Times New Roman" w:hAnsi="Times New Roman" w:cs="Times New Roman"/>
          <w:color w:val="auto"/>
          <w:sz w:val="28"/>
          <w:szCs w:val="28"/>
          <w:lang w:eastAsia="ru-RU"/>
        </w:rPr>
        <w:t>повідомлення про підозру</w:t>
      </w:r>
      <w:r w:rsidRPr="006B0FDF">
        <w:rPr>
          <w:rFonts w:ascii="Times New Roman" w:hAnsi="Times New Roman" w:cs="Times New Roman"/>
          <w:noProof/>
          <w:color w:val="auto"/>
          <w:sz w:val="28"/>
          <w:szCs w:val="28"/>
          <w:lang w:eastAsia="ru-RU"/>
        </w:rPr>
        <w:t>.</w:t>
      </w:r>
      <w:bookmarkEnd w:id="6"/>
      <w:r w:rsidRPr="006B0FDF">
        <w:rPr>
          <w:rFonts w:ascii="Times New Roman" w:hAnsi="Times New Roman" w:cs="Times New Roman"/>
          <w:noProof/>
          <w:color w:val="auto"/>
          <w:sz w:val="28"/>
          <w:szCs w:val="28"/>
          <w:lang w:eastAsia="ru-RU"/>
        </w:rPr>
        <w:t xml:space="preserve"> Випадки повідомлення про підозру. Етапи повідомлення про підозру. Складання повідомлення про підозру. </w:t>
      </w:r>
      <w:r w:rsidRPr="006B0FDF">
        <w:rPr>
          <w:rFonts w:ascii="Times New Roman" w:hAnsi="Times New Roman" w:cs="Times New Roman"/>
          <w:color w:val="auto"/>
          <w:sz w:val="28"/>
          <w:szCs w:val="28"/>
          <w:lang w:eastAsia="ru-RU"/>
        </w:rPr>
        <w:t xml:space="preserve">Зміст письмового повідомлення про підозру. Порядок повідомлення про підозру. </w:t>
      </w:r>
      <w:r w:rsidRPr="006B0FDF">
        <w:rPr>
          <w:rFonts w:ascii="Times New Roman" w:hAnsi="Times New Roman" w:cs="Times New Roman"/>
          <w:noProof/>
          <w:color w:val="auto"/>
          <w:sz w:val="28"/>
          <w:szCs w:val="28"/>
          <w:lang w:eastAsia="ru-RU"/>
        </w:rPr>
        <w:t xml:space="preserve">Права підозрюваного та їх роз’яснення. </w:t>
      </w:r>
      <w:r w:rsidRPr="006B0FDF">
        <w:rPr>
          <w:rFonts w:ascii="Times New Roman" w:hAnsi="Times New Roman" w:cs="Times New Roman"/>
          <w:bCs/>
          <w:color w:val="auto"/>
          <w:sz w:val="28"/>
          <w:szCs w:val="28"/>
          <w:lang w:eastAsia="ru-RU"/>
        </w:rPr>
        <w:t>Вручення письмового повідомлення про підозру. Зміна повідомлення про підозру.</w:t>
      </w:r>
      <w:r w:rsidRPr="006B0FDF">
        <w:rPr>
          <w:rFonts w:ascii="Times New Roman" w:hAnsi="Times New Roman" w:cs="Times New Roman"/>
          <w:color w:val="auto"/>
          <w:sz w:val="28"/>
          <w:szCs w:val="28"/>
          <w:lang w:eastAsia="ru-RU"/>
        </w:rPr>
        <w:t xml:space="preserve"> Особливості повідомлення про підозру окремій категорії осіб. Особливості повідомлення про підозру у вчиненні кримінального проступку.</w:t>
      </w:r>
    </w:p>
    <w:p w14:paraId="5DC5AE01" w14:textId="77777777" w:rsidR="00D35971" w:rsidRPr="006B0FDF" w:rsidRDefault="00D35971" w:rsidP="006B0FDF">
      <w:pPr>
        <w:widowControl/>
        <w:rPr>
          <w:rFonts w:ascii="Times New Roman" w:hAnsi="Times New Roman" w:cs="Times New Roman"/>
          <w:b/>
          <w:color w:val="auto"/>
          <w:sz w:val="28"/>
          <w:szCs w:val="28"/>
          <w:lang w:val="ru-RU" w:eastAsia="ru-RU"/>
        </w:rPr>
      </w:pPr>
    </w:p>
    <w:p w14:paraId="03B14B43" w14:textId="77777777" w:rsidR="00D35971" w:rsidRPr="006B0FDF" w:rsidRDefault="00D35971" w:rsidP="006B0FDF">
      <w:pPr>
        <w:widowControl/>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9.</w:t>
      </w:r>
      <w:r w:rsidRPr="006B0FDF">
        <w:rPr>
          <w:rFonts w:ascii="Times New Roman" w:hAnsi="Times New Roman" w:cs="Times New Roman"/>
          <w:b/>
          <w:bCs/>
          <w:color w:val="auto"/>
          <w:sz w:val="28"/>
          <w:szCs w:val="28"/>
          <w:lang w:eastAsia="ru-RU"/>
        </w:rPr>
        <w:t xml:space="preserve"> ЗУПИНЕННЯ І ЗАКІНЧЕННЯ ДОСУДОВОГО РОЗСЛІДУВАННЯ</w:t>
      </w:r>
    </w:p>
    <w:p w14:paraId="43A0F639" w14:textId="77777777" w:rsidR="00D35971" w:rsidRPr="006B0FDF" w:rsidRDefault="00D35971" w:rsidP="006B0FDF">
      <w:pPr>
        <w:widowControl/>
        <w:ind w:firstLine="708"/>
        <w:rPr>
          <w:rFonts w:ascii="Times New Roman" w:hAnsi="Times New Roman" w:cs="Times New Roman"/>
          <w:color w:val="auto"/>
          <w:sz w:val="28"/>
          <w:szCs w:val="28"/>
          <w:lang w:eastAsia="ru-RU"/>
        </w:rPr>
      </w:pPr>
    </w:p>
    <w:p w14:paraId="1112BAFB"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Поняття, підстави, умови та процесуальний порядок зупинення досудового розслідування. Розшук підозрюваного. Підстави і процесуальний порядок відновлення досудового розслідування. </w:t>
      </w:r>
      <w:r w:rsidRPr="006B0FDF">
        <w:rPr>
          <w:rFonts w:ascii="Times New Roman" w:hAnsi="Times New Roman" w:cs="Times New Roman"/>
          <w:bCs/>
          <w:color w:val="auto"/>
          <w:sz w:val="28"/>
          <w:szCs w:val="28"/>
          <w:lang w:eastAsia="ru-RU"/>
        </w:rPr>
        <w:t xml:space="preserve">Загальні положення закінчення досудового розслідування. Форми закінчення досудового розслідування. Закриття кримінального провадження: підстави та процесуальний порядок. Підстави та процесуальний порядок звільнення особи від кримінальної відповідальності. </w:t>
      </w:r>
      <w:r w:rsidRPr="006B0FDF">
        <w:rPr>
          <w:rFonts w:ascii="Times New Roman" w:hAnsi="Times New Roman" w:cs="Times New Roman"/>
          <w:color w:val="auto"/>
          <w:sz w:val="28"/>
          <w:szCs w:val="28"/>
        </w:rPr>
        <w:t xml:space="preserve">Клопотання прокурора про звільнення особи від кримінальної відповідальності. Відкриття матеріалів кримінального провадження іншій стороні. Ознайомлення з матеріалами кримінального провадження. Обвинувальний акт та його значення. Структура та зміст обвинувального акту. Додатки до обвинувального акту. </w:t>
      </w:r>
      <w:r w:rsidRPr="006B0FDF">
        <w:rPr>
          <w:rFonts w:ascii="Times New Roman" w:hAnsi="Times New Roman" w:cs="Times New Roman"/>
          <w:bCs/>
          <w:color w:val="auto"/>
          <w:sz w:val="28"/>
          <w:szCs w:val="28"/>
          <w:lang w:eastAsia="ru-RU"/>
        </w:rPr>
        <w:t xml:space="preserve">Клопотання про застосування примусових заходів медичного чи виховного характеру та його зміст. </w:t>
      </w:r>
      <w:r w:rsidRPr="006B0FDF">
        <w:rPr>
          <w:rFonts w:ascii="Times New Roman" w:hAnsi="Times New Roman" w:cs="Times New Roman"/>
          <w:color w:val="auto"/>
          <w:sz w:val="28"/>
          <w:szCs w:val="28"/>
          <w:lang w:eastAsia="ru-RU"/>
        </w:rPr>
        <w:t xml:space="preserve">Вручення копій обвинувального </w:t>
      </w:r>
      <w:proofErr w:type="spellStart"/>
      <w:r w:rsidRPr="006B0FDF">
        <w:rPr>
          <w:rFonts w:ascii="Times New Roman" w:hAnsi="Times New Roman" w:cs="Times New Roman"/>
          <w:color w:val="auto"/>
          <w:sz w:val="28"/>
          <w:szCs w:val="28"/>
          <w:lang w:eastAsia="ru-RU"/>
        </w:rPr>
        <w:t>акта</w:t>
      </w:r>
      <w:proofErr w:type="spellEnd"/>
      <w:r w:rsidRPr="006B0FDF">
        <w:rPr>
          <w:rFonts w:ascii="Times New Roman" w:hAnsi="Times New Roman" w:cs="Times New Roman"/>
          <w:color w:val="auto"/>
          <w:sz w:val="28"/>
          <w:szCs w:val="28"/>
          <w:lang w:eastAsia="ru-RU"/>
        </w:rPr>
        <w:t xml:space="preserve">, клопотання про застосування примусових заходів медичного чи виховного характеру та реєстру матеріалів досудового розслідування. Систематизація і технічне оформлення матеріалів кримінального провадження. Особливості закінчення дізнання. </w:t>
      </w:r>
    </w:p>
    <w:p w14:paraId="169BF399" w14:textId="77777777" w:rsidR="00D35971" w:rsidRPr="006B0FDF" w:rsidRDefault="00D35971" w:rsidP="006B0FDF">
      <w:pPr>
        <w:widowControl/>
        <w:ind w:firstLine="709"/>
        <w:jc w:val="center"/>
        <w:rPr>
          <w:rFonts w:ascii="Times New Roman" w:hAnsi="Times New Roman" w:cs="Times New Roman"/>
          <w:color w:val="auto"/>
          <w:sz w:val="28"/>
          <w:szCs w:val="28"/>
          <w:lang w:eastAsia="ru-RU"/>
        </w:rPr>
      </w:pPr>
    </w:p>
    <w:p w14:paraId="77DCE1D6" w14:textId="77777777" w:rsidR="00D35971" w:rsidRPr="006B0FDF" w:rsidRDefault="00D35971" w:rsidP="006B0FDF">
      <w:pPr>
        <w:widowControl/>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color w:val="auto"/>
          <w:sz w:val="28"/>
          <w:szCs w:val="28"/>
          <w:lang w:eastAsia="ru-RU"/>
        </w:rPr>
        <w:t xml:space="preserve"> 10. ПІДСУДНІСТЬ ТА ПІДГОТОВЧЕ СУДОВЕ ПРОВАДЖЕННЯ</w:t>
      </w:r>
    </w:p>
    <w:p w14:paraId="6FD0C3DA" w14:textId="77777777" w:rsidR="00D35971" w:rsidRPr="006B0FDF" w:rsidRDefault="00D35971" w:rsidP="006B0FDF">
      <w:pPr>
        <w:widowControl/>
        <w:ind w:firstLine="708"/>
        <w:jc w:val="both"/>
        <w:rPr>
          <w:rFonts w:ascii="Times New Roman" w:hAnsi="Times New Roman" w:cs="Times New Roman"/>
          <w:b/>
          <w:bCs/>
          <w:color w:val="auto"/>
          <w:sz w:val="28"/>
          <w:szCs w:val="28"/>
          <w:lang w:eastAsia="ru-RU"/>
        </w:rPr>
      </w:pPr>
    </w:p>
    <w:p w14:paraId="36F67ECD"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r w:rsidRPr="006B0FDF">
        <w:rPr>
          <w:rFonts w:ascii="Times New Roman" w:hAnsi="Times New Roman" w:cs="Times New Roman"/>
          <w:noProof/>
          <w:color w:val="auto"/>
          <w:sz w:val="28"/>
          <w:szCs w:val="28"/>
          <w:lang w:eastAsia="ru-RU"/>
        </w:rPr>
        <w:t xml:space="preserve">Поняття і значення </w:t>
      </w:r>
      <w:r w:rsidRPr="006B0FDF">
        <w:rPr>
          <w:rFonts w:ascii="Times New Roman" w:hAnsi="Times New Roman" w:cs="Times New Roman"/>
          <w:color w:val="auto"/>
          <w:sz w:val="28"/>
          <w:szCs w:val="28"/>
          <w:lang w:eastAsia="ru-RU"/>
        </w:rPr>
        <w:t xml:space="preserve">підсудності у кримінальному процесі. Види підсудності. Підстави та порядок передачі справ з одного суду до іншого. Поняття, сутність і завдання підготовчого судового провадження. </w:t>
      </w:r>
      <w:r w:rsidRPr="006B0FDF">
        <w:rPr>
          <w:rFonts w:ascii="Times New Roman" w:hAnsi="Times New Roman" w:cs="Times New Roman"/>
          <w:noProof/>
          <w:color w:val="auto"/>
          <w:sz w:val="28"/>
          <w:szCs w:val="28"/>
          <w:lang w:eastAsia="ru-RU"/>
        </w:rPr>
        <w:t>Порядок</w:t>
      </w:r>
      <w:r w:rsidRPr="006B0FDF">
        <w:rPr>
          <w:rFonts w:ascii="Times New Roman" w:hAnsi="Times New Roman" w:cs="Times New Roman"/>
          <w:color w:val="auto"/>
          <w:sz w:val="28"/>
          <w:szCs w:val="28"/>
          <w:lang w:eastAsia="ru-RU"/>
        </w:rPr>
        <w:t xml:space="preserve"> і строки підготовчого судового провадження. </w:t>
      </w:r>
      <w:r w:rsidRPr="006B0FDF">
        <w:rPr>
          <w:rFonts w:ascii="Times New Roman" w:hAnsi="Times New Roman" w:cs="Times New Roman"/>
          <w:noProof/>
          <w:color w:val="auto"/>
          <w:sz w:val="28"/>
          <w:szCs w:val="28"/>
          <w:lang w:eastAsia="ru-RU"/>
        </w:rPr>
        <w:t>Питання, які з’ясовуються суддею при підготовчому судовому провадженні.</w:t>
      </w:r>
      <w:r w:rsidRPr="006B0FDF">
        <w:rPr>
          <w:rFonts w:ascii="Times New Roman" w:hAnsi="Times New Roman" w:cs="Times New Roman"/>
          <w:color w:val="auto"/>
          <w:sz w:val="28"/>
          <w:szCs w:val="28"/>
          <w:lang w:eastAsia="ru-RU"/>
        </w:rPr>
        <w:t xml:space="preserve"> Рішення, які приймаються за результатами підготовчого судового провадження. Закриття кримінального провадження. Підстави і процесуальний порядок повернення обвинувального </w:t>
      </w:r>
      <w:proofErr w:type="spellStart"/>
      <w:r w:rsidRPr="006B0FDF">
        <w:rPr>
          <w:rFonts w:ascii="Times New Roman" w:hAnsi="Times New Roman" w:cs="Times New Roman"/>
          <w:color w:val="auto"/>
          <w:sz w:val="28"/>
          <w:szCs w:val="28"/>
          <w:lang w:eastAsia="ru-RU"/>
        </w:rPr>
        <w:t>акта</w:t>
      </w:r>
      <w:proofErr w:type="spellEnd"/>
      <w:r w:rsidRPr="006B0FDF">
        <w:rPr>
          <w:rFonts w:ascii="Times New Roman" w:hAnsi="Times New Roman" w:cs="Times New Roman"/>
          <w:color w:val="auto"/>
          <w:sz w:val="28"/>
          <w:szCs w:val="28"/>
          <w:lang w:eastAsia="ru-RU"/>
        </w:rPr>
        <w:t xml:space="preserve">, клопотань про застосування примусових заходів виховного чи медичного характеру прокурору або за підсудністю. Призначення судового розгляду. Дії судді, пов’язані з підготовкою до судового розгляду. Закінчення підготовчого судового провадження. Ознайомлення з матеріалами кримінального провадження. </w:t>
      </w:r>
    </w:p>
    <w:p w14:paraId="296B5B03" w14:textId="77777777" w:rsidR="00D35971" w:rsidRPr="006B0FDF" w:rsidRDefault="00D35971" w:rsidP="006B0FDF">
      <w:pPr>
        <w:widowControl/>
        <w:ind w:firstLine="720"/>
        <w:jc w:val="both"/>
        <w:rPr>
          <w:rFonts w:ascii="Times New Roman" w:hAnsi="Times New Roman" w:cs="Times New Roman"/>
          <w:b/>
          <w:caps/>
          <w:color w:val="auto"/>
          <w:sz w:val="28"/>
          <w:szCs w:val="28"/>
          <w:lang w:eastAsia="ru-RU"/>
        </w:rPr>
      </w:pPr>
      <w:r w:rsidRPr="006B0FDF">
        <w:rPr>
          <w:rFonts w:ascii="Times New Roman" w:hAnsi="Times New Roman" w:cs="Times New Roman"/>
          <w:color w:val="auto"/>
          <w:sz w:val="28"/>
          <w:szCs w:val="28"/>
          <w:lang w:eastAsia="ru-RU"/>
        </w:rPr>
        <w:t xml:space="preserve">Особливий режим судового розгляду в умовах воєнного стану. </w:t>
      </w:r>
    </w:p>
    <w:p w14:paraId="168F4215" w14:textId="77777777" w:rsidR="00D35971" w:rsidRPr="006B0FDF" w:rsidRDefault="00D35971" w:rsidP="006B0FDF">
      <w:pPr>
        <w:widowControl/>
        <w:tabs>
          <w:tab w:val="left" w:pos="1080"/>
        </w:tabs>
        <w:jc w:val="center"/>
        <w:rPr>
          <w:rFonts w:ascii="Times New Roman" w:hAnsi="Times New Roman" w:cs="Times New Roman"/>
          <w:b/>
          <w:caps/>
          <w:color w:val="auto"/>
          <w:sz w:val="28"/>
          <w:szCs w:val="28"/>
          <w:lang w:eastAsia="ru-RU"/>
        </w:rPr>
      </w:pPr>
    </w:p>
    <w:p w14:paraId="10E6D7C1" w14:textId="77777777" w:rsidR="00D35971" w:rsidRPr="006B0FDF" w:rsidRDefault="00D35971" w:rsidP="006B0FDF">
      <w:pPr>
        <w:widowControl/>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11.</w:t>
      </w:r>
      <w:r w:rsidRPr="006B0FDF">
        <w:rPr>
          <w:rFonts w:ascii="Times New Roman" w:hAnsi="Times New Roman" w:cs="Times New Roman"/>
          <w:b/>
          <w:bCs/>
          <w:color w:val="auto"/>
          <w:sz w:val="28"/>
          <w:szCs w:val="28"/>
          <w:lang w:eastAsia="ru-RU"/>
        </w:rPr>
        <w:t xml:space="preserve"> СУДОВИЙ РОЗГЛЯД</w:t>
      </w:r>
    </w:p>
    <w:p w14:paraId="02EFBC77"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p>
    <w:p w14:paraId="421DE14B" w14:textId="77777777" w:rsidR="00D35971" w:rsidRPr="006B0FDF" w:rsidRDefault="00D35971" w:rsidP="006B0FDF">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ind w:firstLine="720"/>
        <w:jc w:val="both"/>
        <w:rPr>
          <w:rFonts w:ascii="Times New Roman" w:hAnsi="Times New Roman" w:cs="Times New Roman"/>
          <w:snapToGrid w:val="0"/>
          <w:color w:val="auto"/>
          <w:sz w:val="28"/>
          <w:szCs w:val="28"/>
          <w:lang w:eastAsia="ru-RU"/>
        </w:rPr>
      </w:pPr>
      <w:r w:rsidRPr="006B0FDF">
        <w:rPr>
          <w:rFonts w:ascii="Times New Roman" w:hAnsi="Times New Roman" w:cs="Times New Roman"/>
          <w:snapToGrid w:val="0"/>
          <w:color w:val="auto"/>
          <w:sz w:val="28"/>
          <w:szCs w:val="20"/>
          <w:lang w:eastAsia="ru-RU"/>
        </w:rPr>
        <w:t>Поняття, суть і значення стадії судового розгляду. Загальні положення судового розгляду в кримінальному провадженні. Межі судового розгляду.</w:t>
      </w:r>
      <w:r w:rsidRPr="006B0FDF">
        <w:rPr>
          <w:rFonts w:ascii="Times New Roman" w:hAnsi="Times New Roman" w:cs="Times New Roman"/>
          <w:snapToGrid w:val="0"/>
          <w:color w:val="auto"/>
          <w:sz w:val="28"/>
          <w:szCs w:val="28"/>
          <w:lang w:eastAsia="ru-RU"/>
        </w:rPr>
        <w:t xml:space="preserve"> Процедура судового розгляду. Суть, структура і завдання підготовчої частини судового засідання. Поняття і завдання судового слідства.</w:t>
      </w:r>
      <w:r w:rsidRPr="006B0FDF">
        <w:rPr>
          <w:rFonts w:ascii="Times New Roman" w:hAnsi="Times New Roman" w:cs="Times New Roman"/>
          <w:noProof/>
          <w:snapToGrid w:val="0"/>
          <w:color w:val="auto"/>
          <w:sz w:val="28"/>
          <w:szCs w:val="28"/>
          <w:lang w:eastAsia="ru-RU"/>
        </w:rPr>
        <w:t xml:space="preserve"> По</w:t>
      </w:r>
      <w:r w:rsidRPr="006B0FDF">
        <w:rPr>
          <w:rFonts w:ascii="Times New Roman" w:hAnsi="Times New Roman" w:cs="Times New Roman"/>
          <w:snapToGrid w:val="0"/>
          <w:color w:val="auto"/>
          <w:sz w:val="28"/>
          <w:szCs w:val="28"/>
          <w:lang w:eastAsia="ru-RU"/>
        </w:rPr>
        <w:t xml:space="preserve">рядок дослідження доказів у судовому засіданні. Спрощений порядок судового слідства. Порядок судових дебатів. Промови і репліки сторін. Останнє слово обвинуваченого. Процесуальний порядок постановлення судового рішення. Види судових рішень. </w:t>
      </w:r>
      <w:r w:rsidRPr="006B0FDF">
        <w:rPr>
          <w:rFonts w:ascii="Times New Roman" w:hAnsi="Times New Roman" w:cs="Times New Roman"/>
          <w:bCs/>
          <w:snapToGrid w:val="0"/>
          <w:color w:val="auto"/>
          <w:sz w:val="28"/>
          <w:szCs w:val="28"/>
          <w:lang w:eastAsia="ru-RU"/>
        </w:rPr>
        <w:t>Законність, обґрунтованість і вмотивованість судового рішення.</w:t>
      </w:r>
      <w:r w:rsidRPr="006B0FDF">
        <w:rPr>
          <w:rFonts w:ascii="Times New Roman" w:hAnsi="Times New Roman" w:cs="Times New Roman"/>
          <w:snapToGrid w:val="0"/>
          <w:color w:val="auto"/>
          <w:sz w:val="28"/>
          <w:szCs w:val="28"/>
          <w:lang w:eastAsia="ru-RU"/>
        </w:rPr>
        <w:t xml:space="preserve"> Поняття і значення </w:t>
      </w:r>
      <w:proofErr w:type="spellStart"/>
      <w:r w:rsidRPr="006B0FDF">
        <w:rPr>
          <w:rFonts w:ascii="Times New Roman" w:hAnsi="Times New Roman" w:cs="Times New Roman"/>
          <w:snapToGrid w:val="0"/>
          <w:color w:val="auto"/>
          <w:sz w:val="28"/>
          <w:szCs w:val="28"/>
          <w:lang w:eastAsia="ru-RU"/>
        </w:rPr>
        <w:t>вироку</w:t>
      </w:r>
      <w:proofErr w:type="spellEnd"/>
      <w:r w:rsidRPr="006B0FDF">
        <w:rPr>
          <w:rFonts w:ascii="Times New Roman" w:hAnsi="Times New Roman" w:cs="Times New Roman"/>
          <w:snapToGrid w:val="0"/>
          <w:color w:val="auto"/>
          <w:sz w:val="28"/>
          <w:szCs w:val="28"/>
          <w:lang w:eastAsia="ru-RU"/>
        </w:rPr>
        <w:t xml:space="preserve">. Види </w:t>
      </w:r>
      <w:proofErr w:type="spellStart"/>
      <w:r w:rsidRPr="006B0FDF">
        <w:rPr>
          <w:rFonts w:ascii="Times New Roman" w:hAnsi="Times New Roman" w:cs="Times New Roman"/>
          <w:snapToGrid w:val="0"/>
          <w:color w:val="auto"/>
          <w:sz w:val="28"/>
          <w:szCs w:val="28"/>
          <w:lang w:eastAsia="ru-RU"/>
        </w:rPr>
        <w:t>вироків</w:t>
      </w:r>
      <w:proofErr w:type="spellEnd"/>
      <w:r w:rsidRPr="006B0FDF">
        <w:rPr>
          <w:rFonts w:ascii="Times New Roman" w:hAnsi="Times New Roman" w:cs="Times New Roman"/>
          <w:snapToGrid w:val="0"/>
          <w:color w:val="auto"/>
          <w:sz w:val="28"/>
          <w:szCs w:val="28"/>
          <w:lang w:eastAsia="ru-RU"/>
        </w:rPr>
        <w:t xml:space="preserve"> та їх зміст</w:t>
      </w:r>
      <w:r w:rsidRPr="006B0FDF">
        <w:rPr>
          <w:rFonts w:ascii="Times New Roman" w:hAnsi="Times New Roman" w:cs="Times New Roman"/>
          <w:bCs/>
          <w:snapToGrid w:val="0"/>
          <w:color w:val="auto"/>
          <w:sz w:val="28"/>
          <w:szCs w:val="28"/>
          <w:lang w:eastAsia="ru-RU"/>
        </w:rPr>
        <w:t xml:space="preserve">. </w:t>
      </w:r>
      <w:r w:rsidRPr="006B0FDF">
        <w:rPr>
          <w:rFonts w:ascii="Times New Roman" w:hAnsi="Times New Roman" w:cs="Times New Roman"/>
          <w:snapToGrid w:val="0"/>
          <w:color w:val="auto"/>
          <w:sz w:val="28"/>
          <w:szCs w:val="28"/>
          <w:lang w:eastAsia="ru-RU"/>
        </w:rPr>
        <w:t xml:space="preserve">Питання, що вирішуються судом при постановленні </w:t>
      </w:r>
      <w:proofErr w:type="spellStart"/>
      <w:r w:rsidRPr="006B0FDF">
        <w:rPr>
          <w:rFonts w:ascii="Times New Roman" w:hAnsi="Times New Roman" w:cs="Times New Roman"/>
          <w:snapToGrid w:val="0"/>
          <w:color w:val="auto"/>
          <w:sz w:val="28"/>
          <w:szCs w:val="28"/>
          <w:lang w:eastAsia="ru-RU"/>
        </w:rPr>
        <w:t>вироку</w:t>
      </w:r>
      <w:proofErr w:type="spellEnd"/>
      <w:r w:rsidRPr="006B0FDF">
        <w:rPr>
          <w:rFonts w:ascii="Times New Roman" w:hAnsi="Times New Roman" w:cs="Times New Roman"/>
          <w:snapToGrid w:val="0"/>
          <w:color w:val="auto"/>
          <w:sz w:val="28"/>
          <w:szCs w:val="28"/>
          <w:lang w:eastAsia="ru-RU"/>
        </w:rPr>
        <w:t xml:space="preserve">. </w:t>
      </w:r>
      <w:r w:rsidRPr="006B0FDF">
        <w:rPr>
          <w:rFonts w:ascii="Times New Roman" w:hAnsi="Times New Roman" w:cs="Times New Roman"/>
          <w:bCs/>
          <w:snapToGrid w:val="0"/>
          <w:color w:val="auto"/>
          <w:sz w:val="28"/>
          <w:szCs w:val="28"/>
          <w:lang w:eastAsia="ru-RU"/>
        </w:rPr>
        <w:t xml:space="preserve">Порядок винесення ухвал у судовому </w:t>
      </w:r>
      <w:proofErr w:type="spellStart"/>
      <w:r w:rsidRPr="006B0FDF">
        <w:rPr>
          <w:rFonts w:ascii="Times New Roman" w:hAnsi="Times New Roman" w:cs="Times New Roman"/>
          <w:bCs/>
          <w:snapToGrid w:val="0"/>
          <w:color w:val="auto"/>
          <w:sz w:val="28"/>
          <w:szCs w:val="28"/>
          <w:lang w:eastAsia="ru-RU"/>
        </w:rPr>
        <w:t>засіданні.Ухвалення</w:t>
      </w:r>
      <w:proofErr w:type="spellEnd"/>
      <w:r w:rsidRPr="006B0FDF">
        <w:rPr>
          <w:rFonts w:ascii="Times New Roman" w:hAnsi="Times New Roman" w:cs="Times New Roman"/>
          <w:bCs/>
          <w:snapToGrid w:val="0"/>
          <w:color w:val="auto"/>
          <w:sz w:val="28"/>
          <w:szCs w:val="28"/>
          <w:lang w:eastAsia="ru-RU"/>
        </w:rPr>
        <w:t xml:space="preserve"> судового рішення і окрема думка судді</w:t>
      </w:r>
      <w:r w:rsidRPr="006B0FDF">
        <w:rPr>
          <w:rFonts w:ascii="Times New Roman" w:hAnsi="Times New Roman" w:cs="Times New Roman"/>
          <w:snapToGrid w:val="0"/>
          <w:color w:val="auto"/>
          <w:sz w:val="28"/>
          <w:szCs w:val="28"/>
          <w:lang w:eastAsia="ru-RU"/>
        </w:rPr>
        <w:t xml:space="preserve">. Проголошення судового рішення. </w:t>
      </w:r>
      <w:r w:rsidRPr="006B0FDF">
        <w:rPr>
          <w:rFonts w:ascii="Times New Roman" w:hAnsi="Times New Roman" w:cs="Times New Roman"/>
          <w:bCs/>
          <w:snapToGrid w:val="0"/>
          <w:color w:val="auto"/>
          <w:sz w:val="28"/>
          <w:szCs w:val="28"/>
          <w:lang w:eastAsia="ru-RU"/>
        </w:rPr>
        <w:t>Роз’яснення судового рішення.</w:t>
      </w:r>
      <w:r w:rsidRPr="006B0FDF">
        <w:rPr>
          <w:rFonts w:ascii="Times New Roman" w:hAnsi="Times New Roman" w:cs="Times New Roman"/>
          <w:snapToGrid w:val="0"/>
          <w:color w:val="auto"/>
          <w:sz w:val="28"/>
          <w:szCs w:val="28"/>
          <w:lang w:eastAsia="ru-RU"/>
        </w:rPr>
        <w:t xml:space="preserve"> Вручення копії судового рішення. Журнал судового </w:t>
      </w:r>
      <w:r w:rsidRPr="006B0FDF">
        <w:rPr>
          <w:rFonts w:ascii="Times New Roman" w:hAnsi="Times New Roman" w:cs="Times New Roman"/>
          <w:snapToGrid w:val="0"/>
          <w:color w:val="auto"/>
          <w:sz w:val="28"/>
          <w:szCs w:val="28"/>
          <w:lang w:eastAsia="ru-RU"/>
        </w:rPr>
        <w:lastRenderedPageBreak/>
        <w:t xml:space="preserve">засідання. Технічна фіксація перебігу судового засідання. </w:t>
      </w:r>
      <w:r w:rsidRPr="006B0FDF">
        <w:rPr>
          <w:rFonts w:ascii="Times New Roman" w:hAnsi="Times New Roman" w:cs="Times New Roman"/>
          <w:iCs/>
          <w:snapToGrid w:val="0"/>
          <w:color w:val="auto"/>
          <w:sz w:val="28"/>
          <w:szCs w:val="28"/>
          <w:lang w:eastAsia="ru-RU"/>
        </w:rPr>
        <w:t xml:space="preserve">Особливі порядки провадження в суді першої інстанції. </w:t>
      </w:r>
      <w:r w:rsidRPr="006B0FDF">
        <w:rPr>
          <w:rFonts w:ascii="Times New Roman" w:hAnsi="Times New Roman" w:cs="Times New Roman"/>
          <w:snapToGrid w:val="0"/>
          <w:color w:val="auto"/>
          <w:sz w:val="28"/>
          <w:szCs w:val="28"/>
          <w:lang w:eastAsia="ru-RU"/>
        </w:rPr>
        <w:t xml:space="preserve">Судове провадження щодо кримінальних проступків. </w:t>
      </w:r>
      <w:r w:rsidRPr="006B0FDF">
        <w:rPr>
          <w:rFonts w:ascii="Times New Roman" w:hAnsi="Times New Roman" w:cs="Times New Roman"/>
          <w:bCs/>
          <w:iCs/>
          <w:snapToGrid w:val="0"/>
          <w:color w:val="auto"/>
          <w:sz w:val="28"/>
          <w:szCs w:val="28"/>
          <w:lang w:eastAsia="ru-RU"/>
        </w:rPr>
        <w:t>Провадження в суді присяжних.</w:t>
      </w:r>
    </w:p>
    <w:p w14:paraId="0F58DFB4" w14:textId="77777777" w:rsidR="00D35971" w:rsidRPr="006B0FDF" w:rsidRDefault="00D35971" w:rsidP="006B0FDF">
      <w:pPr>
        <w:widowControl/>
        <w:rPr>
          <w:rFonts w:ascii="Times New Roman" w:hAnsi="Times New Roman" w:cs="Times New Roman"/>
          <w:b/>
          <w:color w:val="auto"/>
          <w:sz w:val="28"/>
          <w:szCs w:val="28"/>
          <w:lang w:val="ru-RU" w:eastAsia="ru-RU"/>
        </w:rPr>
      </w:pPr>
    </w:p>
    <w:p w14:paraId="5F8AC49F" w14:textId="77777777" w:rsidR="00D35971" w:rsidRPr="006B0FDF" w:rsidRDefault="00D35971" w:rsidP="006B0FDF">
      <w:pPr>
        <w:widowControl/>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color w:val="auto"/>
          <w:sz w:val="28"/>
          <w:szCs w:val="28"/>
          <w:lang w:eastAsia="ru-RU"/>
        </w:rPr>
        <w:t xml:space="preserve"> 12. ПРОВАДЖЕННЯ З ПЕРЕГЛЯДУ СУДОВИХ РІШЕНЬ</w:t>
      </w:r>
    </w:p>
    <w:p w14:paraId="69A5E57F" w14:textId="77777777" w:rsidR="00D35971" w:rsidRPr="006B0FDF" w:rsidRDefault="00D35971" w:rsidP="006B0FDF">
      <w:pPr>
        <w:widowControl/>
        <w:ind w:firstLine="708"/>
        <w:rPr>
          <w:rFonts w:ascii="Times New Roman" w:hAnsi="Times New Roman" w:cs="Times New Roman"/>
          <w:b/>
          <w:bCs/>
          <w:color w:val="auto"/>
          <w:sz w:val="28"/>
          <w:szCs w:val="28"/>
          <w:lang w:eastAsia="ru-RU"/>
        </w:rPr>
      </w:pPr>
    </w:p>
    <w:p w14:paraId="1C621BE5" w14:textId="77777777" w:rsidR="00D35971" w:rsidRPr="006B0FDF" w:rsidRDefault="00D35971" w:rsidP="006B0FDF">
      <w:pPr>
        <w:widowControl/>
        <w:suppressAutoHyphens/>
        <w:ind w:firstLine="720"/>
        <w:jc w:val="both"/>
        <w:rPr>
          <w:rFonts w:ascii="Times New Roman" w:hAnsi="Times New Roman" w:cs="Times New Roman"/>
          <w:color w:val="auto"/>
          <w:sz w:val="28"/>
          <w:szCs w:val="20"/>
          <w:lang w:eastAsia="ru-RU"/>
        </w:rPr>
      </w:pPr>
      <w:r w:rsidRPr="006B0FDF">
        <w:rPr>
          <w:rFonts w:ascii="Times New Roman" w:hAnsi="Times New Roman" w:cs="Times New Roman"/>
          <w:color w:val="auto"/>
          <w:sz w:val="28"/>
          <w:szCs w:val="28"/>
          <w:lang w:eastAsia="ru-RU"/>
        </w:rPr>
        <w:t xml:space="preserve">Види перегляду судових рішень у кримінальному процесі. Правова природа, сутність і завдання перевірки судових рішень в апеляційному порядку. Право на апеляційне оскарження. </w:t>
      </w:r>
      <w:r w:rsidRPr="006B0FDF">
        <w:rPr>
          <w:rFonts w:ascii="Times New Roman" w:hAnsi="Times New Roman" w:cs="Times New Roman"/>
          <w:color w:val="auto"/>
          <w:sz w:val="28"/>
          <w:szCs w:val="20"/>
          <w:lang w:eastAsia="ru-RU"/>
        </w:rPr>
        <w:t>Судові рішення, які можуть бути оскаржені в апеляційному порядку</w:t>
      </w:r>
      <w:r w:rsidRPr="006B0FDF">
        <w:rPr>
          <w:rFonts w:ascii="Times New Roman" w:hAnsi="Times New Roman" w:cs="Times New Roman"/>
          <w:color w:val="auto"/>
          <w:sz w:val="28"/>
          <w:szCs w:val="28"/>
          <w:lang w:eastAsia="ru-RU"/>
        </w:rPr>
        <w:t xml:space="preserve">. Суди, які розглядають справи в апеляційному порядку, їх повноваження. Порядок і строки апеляційного оскарження. Апеляція, її форма та зміст. </w:t>
      </w:r>
      <w:r w:rsidRPr="006B0FDF">
        <w:rPr>
          <w:rFonts w:ascii="Times New Roman" w:hAnsi="Times New Roman" w:cs="Times New Roman"/>
          <w:bCs/>
          <w:color w:val="auto"/>
          <w:sz w:val="28"/>
          <w:szCs w:val="20"/>
          <w:lang w:eastAsia="ru-RU"/>
        </w:rPr>
        <w:t>Прийняття апеляційної скарги судом апеляційної інстанції</w:t>
      </w:r>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bCs/>
          <w:color w:val="auto"/>
          <w:sz w:val="28"/>
          <w:szCs w:val="20"/>
          <w:lang w:eastAsia="ru-RU"/>
        </w:rPr>
        <w:t>Залишення апеляційної скарги без руху, її повернення або відмова відкриття провадження</w:t>
      </w:r>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bCs/>
          <w:color w:val="auto"/>
          <w:sz w:val="28"/>
          <w:szCs w:val="20"/>
          <w:lang w:eastAsia="ru-RU"/>
        </w:rPr>
        <w:t>Підготовка до апеляційного розгляду</w:t>
      </w:r>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bCs/>
          <w:color w:val="auto"/>
          <w:sz w:val="28"/>
          <w:szCs w:val="20"/>
          <w:lang w:eastAsia="ru-RU"/>
        </w:rPr>
        <w:t>Межі перегляду судом апеляційної інстанції.</w:t>
      </w:r>
      <w:r w:rsidRPr="006B0FDF">
        <w:rPr>
          <w:rFonts w:ascii="Times New Roman" w:hAnsi="Times New Roman" w:cs="Times New Roman"/>
          <w:color w:val="auto"/>
          <w:sz w:val="28"/>
          <w:szCs w:val="28"/>
          <w:lang w:eastAsia="ru-RU"/>
        </w:rPr>
        <w:t xml:space="preserve"> Процесуальний порядок апеляційного провадження. </w:t>
      </w:r>
      <w:r w:rsidRPr="006B0FDF">
        <w:rPr>
          <w:rFonts w:ascii="Times New Roman" w:hAnsi="Times New Roman" w:cs="Times New Roman"/>
          <w:bCs/>
          <w:color w:val="auto"/>
          <w:sz w:val="28"/>
          <w:szCs w:val="20"/>
          <w:lang w:eastAsia="ru-RU"/>
        </w:rPr>
        <w:t xml:space="preserve">Повноваження суду апеляційної інстанції за наслідками розгляду апеляційної скарги. </w:t>
      </w:r>
      <w:r w:rsidRPr="006B0FDF">
        <w:rPr>
          <w:rFonts w:ascii="Times New Roman" w:hAnsi="Times New Roman" w:cs="Times New Roman"/>
          <w:color w:val="auto"/>
          <w:sz w:val="28"/>
          <w:szCs w:val="20"/>
          <w:lang w:eastAsia="ru-RU"/>
        </w:rPr>
        <w:t xml:space="preserve">Підстави для скасування або зміни судового рішення. </w:t>
      </w:r>
      <w:r w:rsidRPr="006B0FDF">
        <w:rPr>
          <w:rFonts w:ascii="Times New Roman" w:hAnsi="Times New Roman" w:cs="Times New Roman"/>
          <w:color w:val="auto"/>
          <w:sz w:val="28"/>
          <w:szCs w:val="28"/>
          <w:lang w:eastAsia="ru-RU"/>
        </w:rPr>
        <w:t xml:space="preserve">Рішення суду апеляційної інстанції. </w:t>
      </w:r>
      <w:r w:rsidRPr="006B0FDF">
        <w:rPr>
          <w:rFonts w:ascii="Times New Roman" w:hAnsi="Times New Roman" w:cs="Times New Roman"/>
          <w:color w:val="auto"/>
          <w:sz w:val="28"/>
          <w:szCs w:val="20"/>
          <w:lang w:eastAsia="ru-RU"/>
        </w:rPr>
        <w:t>Вирок (ухвала) про застосування примусових заходів виховного чи медичного характеру) суду апеляційної інстанції.</w:t>
      </w:r>
    </w:p>
    <w:p w14:paraId="7AD4E319" w14:textId="77777777" w:rsidR="00D35971" w:rsidRPr="006B0FDF" w:rsidRDefault="00D35971" w:rsidP="006B0FDF">
      <w:pPr>
        <w:widowControl/>
        <w:suppressAutoHyphens/>
        <w:ind w:firstLine="720"/>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Суть і завдання касаційного провадження. Право на касаційне оскарження. Рішення, які можуть бути оскаржені в касаційному порядку. </w:t>
      </w:r>
      <w:r w:rsidRPr="006B0FDF">
        <w:rPr>
          <w:rFonts w:ascii="Times New Roman" w:hAnsi="Times New Roman" w:cs="Times New Roman"/>
          <w:bCs/>
          <w:color w:val="auto"/>
          <w:sz w:val="28"/>
          <w:szCs w:val="20"/>
          <w:lang w:eastAsia="ru-RU"/>
        </w:rPr>
        <w:t>Порядок і строки касаційного оскарження</w:t>
      </w:r>
      <w:r w:rsidRPr="006B0FDF">
        <w:rPr>
          <w:rFonts w:ascii="Times New Roman" w:hAnsi="Times New Roman" w:cs="Times New Roman"/>
          <w:color w:val="auto"/>
          <w:sz w:val="28"/>
          <w:szCs w:val="28"/>
          <w:lang w:eastAsia="ru-RU"/>
        </w:rPr>
        <w:t xml:space="preserve">. Касаційна скарга та її зміст. </w:t>
      </w:r>
      <w:r w:rsidRPr="006B0FDF">
        <w:rPr>
          <w:rFonts w:ascii="Times New Roman" w:hAnsi="Times New Roman" w:cs="Times New Roman"/>
          <w:bCs/>
          <w:color w:val="auto"/>
          <w:sz w:val="28"/>
          <w:szCs w:val="20"/>
          <w:lang w:eastAsia="ru-RU"/>
        </w:rPr>
        <w:t>Відкриття касаційного провадження. Підготовка касаційного розгляду. Межі перегляду судом касаційної інстанції.</w:t>
      </w:r>
      <w:r w:rsidRPr="006B0FDF">
        <w:rPr>
          <w:rFonts w:ascii="Times New Roman" w:hAnsi="Times New Roman" w:cs="Times New Roman"/>
          <w:color w:val="auto"/>
          <w:sz w:val="28"/>
          <w:szCs w:val="28"/>
          <w:lang w:eastAsia="ru-RU"/>
        </w:rPr>
        <w:t xml:space="preserve"> Процесуальний порядок касаційного розгляду. </w:t>
      </w:r>
      <w:r w:rsidRPr="006B0FDF">
        <w:rPr>
          <w:rFonts w:ascii="Times New Roman" w:hAnsi="Times New Roman" w:cs="Times New Roman"/>
          <w:bCs/>
          <w:color w:val="auto"/>
          <w:sz w:val="28"/>
          <w:szCs w:val="20"/>
          <w:lang w:eastAsia="ru-RU"/>
        </w:rPr>
        <w:t xml:space="preserve">Повноваження суду касаційної інстанції за наслідками розгляду касаційної скарги. </w:t>
      </w:r>
      <w:r w:rsidRPr="006B0FDF">
        <w:rPr>
          <w:rFonts w:ascii="Times New Roman" w:hAnsi="Times New Roman" w:cs="Times New Roman"/>
          <w:color w:val="auto"/>
          <w:sz w:val="28"/>
          <w:szCs w:val="20"/>
          <w:lang w:eastAsia="ru-RU"/>
        </w:rPr>
        <w:t xml:space="preserve">Підстави для скасування або зміни судового рішення судом касаційної інстанції. </w:t>
      </w:r>
      <w:r w:rsidRPr="006B0FDF">
        <w:rPr>
          <w:rFonts w:ascii="Times New Roman" w:hAnsi="Times New Roman" w:cs="Times New Roman"/>
          <w:bCs/>
          <w:color w:val="auto"/>
          <w:sz w:val="28"/>
          <w:szCs w:val="20"/>
          <w:lang w:eastAsia="ru-RU"/>
        </w:rPr>
        <w:t>Судові рішення суду касаційної інстанції</w:t>
      </w:r>
      <w:r w:rsidRPr="006B0FDF">
        <w:rPr>
          <w:rFonts w:ascii="Times New Roman" w:hAnsi="Times New Roman" w:cs="Times New Roman"/>
          <w:color w:val="auto"/>
          <w:sz w:val="28"/>
          <w:szCs w:val="28"/>
          <w:lang w:eastAsia="ru-RU"/>
        </w:rPr>
        <w:t xml:space="preserve">. </w:t>
      </w:r>
    </w:p>
    <w:p w14:paraId="54193E27" w14:textId="77777777" w:rsidR="00D35971" w:rsidRPr="006B0FDF" w:rsidRDefault="00D35971" w:rsidP="006B0FDF">
      <w:pPr>
        <w:widowControl/>
        <w:suppressAutoHyphens/>
        <w:ind w:firstLine="720"/>
        <w:jc w:val="both"/>
        <w:rPr>
          <w:rFonts w:ascii="Times New Roman" w:hAnsi="Times New Roman" w:cs="Times New Roman"/>
          <w:color w:val="auto"/>
          <w:sz w:val="28"/>
          <w:szCs w:val="28"/>
          <w:lang w:eastAsia="ru-RU"/>
        </w:rPr>
      </w:pPr>
      <w:r w:rsidRPr="006B0FDF">
        <w:rPr>
          <w:rFonts w:ascii="Times New Roman" w:hAnsi="Times New Roman" w:cs="Times New Roman"/>
          <w:bCs/>
          <w:color w:val="auto"/>
          <w:sz w:val="28"/>
          <w:szCs w:val="20"/>
          <w:lang w:eastAsia="ru-RU"/>
        </w:rPr>
        <w:t xml:space="preserve">Підстави для здійснення кримінального провадження за нововиявленими або виключними обставинами. </w:t>
      </w:r>
      <w:r w:rsidRPr="006B0FDF">
        <w:rPr>
          <w:rFonts w:ascii="Times New Roman" w:hAnsi="Times New Roman" w:cs="Times New Roman"/>
          <w:noProof/>
          <w:color w:val="auto"/>
          <w:sz w:val="28"/>
          <w:szCs w:val="28"/>
          <w:lang w:eastAsia="ru-RU"/>
        </w:rPr>
        <w:t xml:space="preserve">Характеристика нововиявлених і виключних обставин. </w:t>
      </w:r>
      <w:r w:rsidRPr="006B0FDF">
        <w:rPr>
          <w:rFonts w:ascii="Times New Roman" w:hAnsi="Times New Roman" w:cs="Times New Roman"/>
          <w:color w:val="auto"/>
          <w:sz w:val="28"/>
          <w:szCs w:val="28"/>
          <w:lang w:eastAsia="ru-RU"/>
        </w:rPr>
        <w:t xml:space="preserve">Особи, які мають право порушити питання про </w:t>
      </w:r>
      <w:r w:rsidRPr="006B0FDF">
        <w:rPr>
          <w:rFonts w:ascii="Times New Roman" w:hAnsi="Times New Roman" w:cs="Times New Roman"/>
          <w:noProof/>
          <w:color w:val="auto"/>
          <w:sz w:val="28"/>
          <w:szCs w:val="28"/>
          <w:lang w:eastAsia="ru-RU"/>
        </w:rPr>
        <w:t>перегляд судового рішення за нововиявленими або виключними обставинами</w:t>
      </w:r>
      <w:r w:rsidRPr="006B0FDF">
        <w:rPr>
          <w:rFonts w:ascii="Times New Roman" w:hAnsi="Times New Roman" w:cs="Times New Roman"/>
          <w:color w:val="auto"/>
          <w:sz w:val="28"/>
          <w:szCs w:val="28"/>
          <w:lang w:eastAsia="ru-RU"/>
        </w:rPr>
        <w:t xml:space="preserve">. Органи перегляду судових рішень, що набрали законної сили, та межі їх повноважень. Строки перегляду судових рішень </w:t>
      </w:r>
      <w:r w:rsidRPr="006B0FDF">
        <w:rPr>
          <w:rFonts w:ascii="Times New Roman" w:hAnsi="Times New Roman" w:cs="Times New Roman"/>
          <w:noProof/>
          <w:color w:val="auto"/>
          <w:sz w:val="28"/>
          <w:szCs w:val="28"/>
          <w:lang w:eastAsia="ru-RU"/>
        </w:rPr>
        <w:t>за нововиявленими або виключними обставинами</w:t>
      </w:r>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bCs/>
          <w:color w:val="auto"/>
          <w:sz w:val="28"/>
          <w:szCs w:val="20"/>
          <w:lang w:eastAsia="ru-RU"/>
        </w:rPr>
        <w:t xml:space="preserve">Відкриття кримінального провадження за нововиявленими або виключними </w:t>
      </w:r>
      <w:proofErr w:type="spellStart"/>
      <w:r w:rsidRPr="006B0FDF">
        <w:rPr>
          <w:rFonts w:ascii="Times New Roman" w:hAnsi="Times New Roman" w:cs="Times New Roman"/>
          <w:bCs/>
          <w:color w:val="auto"/>
          <w:sz w:val="28"/>
          <w:szCs w:val="20"/>
          <w:lang w:eastAsia="ru-RU"/>
        </w:rPr>
        <w:t>обставинами.Порядок</w:t>
      </w:r>
      <w:proofErr w:type="spellEnd"/>
      <w:r w:rsidRPr="006B0FDF">
        <w:rPr>
          <w:rFonts w:ascii="Times New Roman" w:hAnsi="Times New Roman" w:cs="Times New Roman"/>
          <w:bCs/>
          <w:color w:val="auto"/>
          <w:sz w:val="28"/>
          <w:szCs w:val="20"/>
          <w:lang w:eastAsia="ru-RU"/>
        </w:rPr>
        <w:t xml:space="preserve"> перегляду судового рішення за нововиявленими або виключними обставинами. Види судових рішень за наслідками кримінального провадження за нововиявленими або виключними обставинами</w:t>
      </w:r>
      <w:r w:rsidRPr="006B0FDF">
        <w:rPr>
          <w:rFonts w:ascii="Times New Roman" w:hAnsi="Times New Roman" w:cs="Times New Roman"/>
          <w:color w:val="auto"/>
          <w:sz w:val="28"/>
          <w:szCs w:val="28"/>
          <w:lang w:eastAsia="ru-RU"/>
        </w:rPr>
        <w:t>.</w:t>
      </w:r>
    </w:p>
    <w:p w14:paraId="6772329C" w14:textId="77777777" w:rsidR="00D35971" w:rsidRPr="006B0FDF" w:rsidRDefault="00D35971" w:rsidP="006B0FDF">
      <w:pPr>
        <w:widowControl/>
        <w:suppressAutoHyphens/>
        <w:ind w:firstLine="720"/>
        <w:jc w:val="both"/>
        <w:rPr>
          <w:rFonts w:ascii="Times New Roman" w:hAnsi="Times New Roman" w:cs="Times New Roman"/>
          <w:color w:val="auto"/>
          <w:sz w:val="28"/>
          <w:szCs w:val="28"/>
          <w:lang w:eastAsia="ru-RU"/>
        </w:rPr>
      </w:pPr>
    </w:p>
    <w:p w14:paraId="230C7FB6" w14:textId="77777777" w:rsidR="00D35971" w:rsidRPr="006B0FDF" w:rsidRDefault="00D35971" w:rsidP="006B0FDF">
      <w:pPr>
        <w:widowControl/>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13.</w:t>
      </w:r>
      <w:r w:rsidRPr="006B0FDF">
        <w:rPr>
          <w:rFonts w:ascii="Times New Roman" w:hAnsi="Times New Roman" w:cs="Times New Roman"/>
          <w:b/>
          <w:bCs/>
          <w:color w:val="auto"/>
          <w:sz w:val="28"/>
          <w:szCs w:val="28"/>
          <w:lang w:eastAsia="ru-RU"/>
        </w:rPr>
        <w:t xml:space="preserve"> ОСОБЛИВІ ПОРЯДКИ КРИМІНАЛЬНОГО ПРОВАДЖЕННЯ</w:t>
      </w:r>
    </w:p>
    <w:p w14:paraId="318C3851" w14:textId="77777777" w:rsidR="00D35971" w:rsidRPr="006B0FDF" w:rsidRDefault="00D35971" w:rsidP="006B0FDF">
      <w:pPr>
        <w:widowControl/>
        <w:rPr>
          <w:rFonts w:ascii="Times New Roman" w:hAnsi="Times New Roman" w:cs="Times New Roman"/>
          <w:b/>
          <w:bCs/>
          <w:color w:val="auto"/>
          <w:sz w:val="28"/>
          <w:szCs w:val="28"/>
          <w:lang w:eastAsia="ru-RU"/>
        </w:rPr>
      </w:pPr>
    </w:p>
    <w:p w14:paraId="6B59550A" w14:textId="77777777" w:rsidR="00D35971" w:rsidRPr="006B0FDF" w:rsidRDefault="00D35971" w:rsidP="006B0FDF">
      <w:pPr>
        <w:widowControl/>
        <w:ind w:firstLine="720"/>
        <w:jc w:val="both"/>
        <w:rPr>
          <w:rFonts w:ascii="Times New Roman" w:hAnsi="Times New Roman" w:cs="Times New Roman"/>
          <w:iCs/>
          <w:color w:val="auto"/>
          <w:sz w:val="28"/>
          <w:szCs w:val="28"/>
          <w:lang w:eastAsia="ru-RU"/>
        </w:rPr>
      </w:pPr>
      <w:r w:rsidRPr="006B0FDF">
        <w:rPr>
          <w:rFonts w:ascii="Times New Roman" w:hAnsi="Times New Roman" w:cs="Times New Roman"/>
          <w:color w:val="auto"/>
          <w:sz w:val="28"/>
          <w:szCs w:val="28"/>
          <w:lang w:eastAsia="ru-RU"/>
        </w:rPr>
        <w:t xml:space="preserve">Види особливих проваджень у кримінальному процесі. Кримінальне провадження на підставі угод. Види угод, їх ініціювання та умови укладання. </w:t>
      </w:r>
      <w:r w:rsidRPr="006B0FDF">
        <w:rPr>
          <w:rFonts w:ascii="Times New Roman" w:hAnsi="Times New Roman" w:cs="Times New Roman"/>
          <w:bCs/>
          <w:color w:val="auto"/>
          <w:sz w:val="28"/>
          <w:szCs w:val="20"/>
          <w:lang w:eastAsia="ru-RU"/>
        </w:rPr>
        <w:t xml:space="preserve">Зміст угоди про примирення. Зміст угоди про визнання винуватості. Загальний порядок судового провадження на підставі угоди. Вирок на підставі угоди. Наслідки невиконання угоди. Кримінальне провадження у формі приватного обвинувачення. Початок кримінального провадження у формі приватного обвинувачення. </w:t>
      </w:r>
      <w:r w:rsidRPr="006B0FDF">
        <w:rPr>
          <w:rFonts w:ascii="Times New Roman" w:hAnsi="Times New Roman" w:cs="Times New Roman"/>
          <w:bCs/>
          <w:color w:val="auto"/>
          <w:sz w:val="28"/>
          <w:szCs w:val="20"/>
          <w:lang w:eastAsia="ru-RU"/>
        </w:rPr>
        <w:lastRenderedPageBreak/>
        <w:t xml:space="preserve">Відшкодування шкоди потерпілому в кримінальному провадженні у формі приватного обвинувачення. </w:t>
      </w:r>
      <w:r w:rsidRPr="006B0FDF">
        <w:rPr>
          <w:rFonts w:ascii="Times New Roman" w:hAnsi="Times New Roman" w:cs="Times New Roman"/>
          <w:iCs/>
          <w:color w:val="auto"/>
          <w:sz w:val="28"/>
          <w:szCs w:val="20"/>
          <w:lang w:eastAsia="ru-RU"/>
        </w:rPr>
        <w:t xml:space="preserve">Кримінальне провадження щодо окремої категорії осіб. </w:t>
      </w:r>
      <w:r w:rsidRPr="006B0FDF">
        <w:rPr>
          <w:rFonts w:ascii="Times New Roman" w:hAnsi="Times New Roman" w:cs="Times New Roman"/>
          <w:bCs/>
          <w:color w:val="auto"/>
          <w:sz w:val="28"/>
          <w:szCs w:val="20"/>
          <w:lang w:eastAsia="ru-RU"/>
        </w:rPr>
        <w:t xml:space="preserve">Особи, щодо яких здійснюється особливий порядок кримінального провадження. </w:t>
      </w:r>
      <w:r w:rsidRPr="006B0FDF">
        <w:rPr>
          <w:rFonts w:ascii="Times New Roman" w:hAnsi="Times New Roman" w:cs="Times New Roman"/>
          <w:color w:val="auto"/>
          <w:sz w:val="28"/>
          <w:szCs w:val="20"/>
          <w:lang w:eastAsia="ru-RU"/>
        </w:rPr>
        <w:t xml:space="preserve">Особливості притягнення до кримінальної відповідальності окремої категорії осіб, їх затримання і обрання запобіжного заходу. </w:t>
      </w:r>
      <w:r w:rsidRPr="006B0FDF">
        <w:rPr>
          <w:rFonts w:ascii="Times New Roman" w:hAnsi="Times New Roman" w:cs="Times New Roman"/>
          <w:bCs/>
          <w:iCs/>
          <w:color w:val="auto"/>
          <w:sz w:val="28"/>
          <w:szCs w:val="20"/>
          <w:lang w:eastAsia="ru-RU"/>
        </w:rPr>
        <w:t xml:space="preserve">Кримінальне провадження щодо неповнолітніх. </w:t>
      </w:r>
      <w:r w:rsidRPr="006B0FDF">
        <w:rPr>
          <w:rFonts w:ascii="Times New Roman" w:hAnsi="Times New Roman" w:cs="Times New Roman"/>
          <w:bCs/>
          <w:color w:val="auto"/>
          <w:sz w:val="28"/>
          <w:szCs w:val="20"/>
          <w:lang w:eastAsia="ru-RU"/>
        </w:rPr>
        <w:t>Обставини, що підлягають встановленню у кримінальному провадженні щодо неповнолітніх. Порядок кримінального провадження щодо неповнолітніх. Особливості проведення процесуальних дій та застосування заходів примусу щодо неповнолітніх підозрюваних, обвинувачених. Порядок застосування до неповнолітнього</w:t>
      </w:r>
      <w:r w:rsidRPr="006B0FDF">
        <w:rPr>
          <w:rFonts w:ascii="Times New Roman" w:hAnsi="Times New Roman" w:cs="Times New Roman"/>
          <w:color w:val="auto"/>
          <w:sz w:val="28"/>
          <w:szCs w:val="20"/>
          <w:lang w:eastAsia="ru-RU"/>
        </w:rPr>
        <w:t xml:space="preserve"> обвинуваченого</w:t>
      </w:r>
      <w:r w:rsidRPr="006B0FDF">
        <w:rPr>
          <w:rFonts w:ascii="Times New Roman" w:hAnsi="Times New Roman" w:cs="Times New Roman"/>
          <w:bCs/>
          <w:color w:val="auto"/>
          <w:sz w:val="28"/>
          <w:szCs w:val="20"/>
          <w:lang w:eastAsia="ru-RU"/>
        </w:rPr>
        <w:t xml:space="preserve"> примусових заходів виховного характеру. </w:t>
      </w:r>
      <w:r w:rsidRPr="006B0FDF">
        <w:rPr>
          <w:rFonts w:ascii="Times New Roman" w:hAnsi="Times New Roman" w:cs="Times New Roman"/>
          <w:bCs/>
          <w:color w:val="auto"/>
          <w:sz w:val="28"/>
          <w:szCs w:val="28"/>
          <w:lang w:eastAsia="ru-RU"/>
        </w:rPr>
        <w:t xml:space="preserve">Застосування примусових заходів виховного характеру до неповнолітніх, які не досягли віку кримінальної відповідальності. Особливості </w:t>
      </w:r>
      <w:r w:rsidRPr="006B0FDF">
        <w:rPr>
          <w:rFonts w:ascii="Times New Roman" w:hAnsi="Times New Roman" w:cs="Times New Roman"/>
          <w:bCs/>
          <w:color w:val="auto"/>
          <w:sz w:val="28"/>
          <w:szCs w:val="20"/>
          <w:lang w:eastAsia="ru-RU"/>
        </w:rPr>
        <w:t xml:space="preserve">досудового розслідування у кримінальному провадженні щодо застосування примусових заходів виховного характеру. </w:t>
      </w:r>
      <w:r w:rsidRPr="006B0FDF">
        <w:rPr>
          <w:rFonts w:ascii="Times New Roman" w:hAnsi="Times New Roman" w:cs="Times New Roman"/>
          <w:bCs/>
          <w:iCs/>
          <w:color w:val="auto"/>
          <w:sz w:val="28"/>
          <w:szCs w:val="20"/>
          <w:lang w:eastAsia="ru-RU"/>
        </w:rPr>
        <w:t xml:space="preserve">Кримінальне провадження щодо застосування примусових заходів медичного характеру. </w:t>
      </w:r>
      <w:r w:rsidRPr="006B0FDF">
        <w:rPr>
          <w:rFonts w:ascii="Times New Roman" w:hAnsi="Times New Roman" w:cs="Times New Roman"/>
          <w:bCs/>
          <w:color w:val="auto"/>
          <w:sz w:val="28"/>
          <w:szCs w:val="28"/>
          <w:lang w:eastAsia="ru-RU"/>
        </w:rPr>
        <w:t xml:space="preserve">Підстави для здійснення кримінального провадження щодо застосування примусових заходів медичного характеру. </w:t>
      </w:r>
      <w:r w:rsidRPr="006B0FDF">
        <w:rPr>
          <w:rFonts w:ascii="Times New Roman" w:hAnsi="Times New Roman" w:cs="Times New Roman"/>
          <w:bCs/>
          <w:color w:val="auto"/>
          <w:sz w:val="28"/>
          <w:szCs w:val="20"/>
          <w:lang w:eastAsia="ru-RU"/>
        </w:rPr>
        <w:t xml:space="preserve">Особливості досудового розслідування і судового розгляду кримінального провадження щодо застосування примусових заходів медичного характеру та щодо обмежено осудних осіб. Проведення психіатричної експертизи. Обставини, що підлягають встановленню </w:t>
      </w:r>
      <w:r w:rsidRPr="006B0FDF">
        <w:rPr>
          <w:rFonts w:ascii="Times New Roman" w:hAnsi="Times New Roman" w:cs="Times New Roman"/>
          <w:color w:val="auto"/>
          <w:sz w:val="28"/>
          <w:szCs w:val="28"/>
          <w:lang w:eastAsia="ru-RU"/>
        </w:rPr>
        <w:t xml:space="preserve">у кримінальному провадженні </w:t>
      </w:r>
      <w:r w:rsidRPr="006B0FDF">
        <w:rPr>
          <w:rFonts w:ascii="Times New Roman" w:hAnsi="Times New Roman" w:cs="Times New Roman"/>
          <w:bCs/>
          <w:color w:val="auto"/>
          <w:sz w:val="28"/>
          <w:szCs w:val="28"/>
          <w:lang w:eastAsia="ru-RU"/>
        </w:rPr>
        <w:t xml:space="preserve">щодо застосування примусових заходів медичного характеру. </w:t>
      </w:r>
      <w:r w:rsidRPr="006B0FDF">
        <w:rPr>
          <w:rFonts w:ascii="Times New Roman" w:hAnsi="Times New Roman" w:cs="Times New Roman"/>
          <w:bCs/>
          <w:color w:val="auto"/>
          <w:sz w:val="28"/>
          <w:szCs w:val="20"/>
          <w:lang w:eastAsia="ru-RU"/>
        </w:rPr>
        <w:t xml:space="preserve">Продовження, зміна або припинення застосування примусових заходів медичного характеру. Особливості </w:t>
      </w:r>
      <w:r w:rsidRPr="006B0FDF">
        <w:rPr>
          <w:rFonts w:ascii="Times New Roman" w:hAnsi="Times New Roman" w:cs="Times New Roman"/>
          <w:bCs/>
          <w:iCs/>
          <w:color w:val="auto"/>
          <w:sz w:val="28"/>
          <w:szCs w:val="20"/>
          <w:lang w:eastAsia="ru-RU"/>
        </w:rPr>
        <w:t xml:space="preserve">кримінального провадження, яке містить відомості, що становлять державну таємницю. </w:t>
      </w:r>
      <w:r w:rsidRPr="006B0FDF">
        <w:rPr>
          <w:rFonts w:ascii="Times New Roman" w:hAnsi="Times New Roman" w:cs="Times New Roman"/>
          <w:bCs/>
          <w:color w:val="auto"/>
          <w:sz w:val="28"/>
          <w:szCs w:val="20"/>
          <w:lang w:eastAsia="ru-RU"/>
        </w:rPr>
        <w:t xml:space="preserve">Охорона державної таємниці під час кримінального провадження. </w:t>
      </w:r>
      <w:r w:rsidRPr="006B0FDF">
        <w:rPr>
          <w:rFonts w:ascii="Times New Roman" w:hAnsi="Times New Roman" w:cs="Times New Roman"/>
          <w:iCs/>
          <w:color w:val="auto"/>
          <w:sz w:val="28"/>
          <w:szCs w:val="20"/>
          <w:lang w:eastAsia="ru-RU"/>
        </w:rPr>
        <w:t>Кримінальне провадження на території дипломатичних</w:t>
      </w:r>
      <w:r w:rsidRPr="006B0FDF">
        <w:rPr>
          <w:rFonts w:ascii="Times New Roman" w:hAnsi="Times New Roman" w:cs="Times New Roman"/>
          <w:iCs/>
          <w:color w:val="auto"/>
          <w:sz w:val="28"/>
          <w:szCs w:val="28"/>
          <w:lang w:eastAsia="ru-RU"/>
        </w:rPr>
        <w:t xml:space="preserve"> представництв, консульських установ України, </w:t>
      </w:r>
      <w:r w:rsidRPr="006B0FDF">
        <w:rPr>
          <w:rFonts w:ascii="Times New Roman" w:hAnsi="Times New Roman" w:cs="Times New Roman"/>
          <w:color w:val="auto"/>
          <w:sz w:val="28"/>
          <w:szCs w:val="28"/>
          <w:lang w:eastAsia="ru-RU"/>
        </w:rPr>
        <w:t xml:space="preserve">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Місце проведення досудового розслідування кримінальних правопорушень, вчинених на </w:t>
      </w:r>
      <w:r w:rsidRPr="006B0FDF">
        <w:rPr>
          <w:rFonts w:ascii="Times New Roman" w:hAnsi="Times New Roman" w:cs="Times New Roman"/>
          <w:iCs/>
          <w:color w:val="auto"/>
          <w:sz w:val="28"/>
          <w:szCs w:val="28"/>
          <w:lang w:eastAsia="ru-RU"/>
        </w:rPr>
        <w:t xml:space="preserve">території дипломатичних представництв, консульських установ, суден України. </w:t>
      </w:r>
    </w:p>
    <w:p w14:paraId="5D2043C3" w14:textId="77777777" w:rsidR="00D35971" w:rsidRPr="006B0FDF" w:rsidRDefault="00D35971" w:rsidP="006B0FDF">
      <w:pPr>
        <w:widowControl/>
        <w:ind w:firstLine="720"/>
        <w:jc w:val="both"/>
        <w:rPr>
          <w:rFonts w:ascii="Times New Roman" w:hAnsi="Times New Roman" w:cs="Times New Roman"/>
          <w:bCs/>
          <w:color w:val="auto"/>
          <w:sz w:val="28"/>
          <w:szCs w:val="20"/>
          <w:lang w:eastAsia="ru-RU"/>
        </w:rPr>
      </w:pPr>
      <w:r w:rsidRPr="006B0FDF">
        <w:rPr>
          <w:rFonts w:ascii="Times New Roman" w:hAnsi="Times New Roman" w:cs="Times New Roman"/>
          <w:color w:val="auto"/>
          <w:sz w:val="28"/>
          <w:szCs w:val="28"/>
          <w:lang w:eastAsia="ru-RU"/>
        </w:rPr>
        <w:t>Відновлення втрачених матеріалів кримінального провадження.</w:t>
      </w:r>
    </w:p>
    <w:p w14:paraId="39D475AB" w14:textId="77777777" w:rsidR="00D35971" w:rsidRPr="006B0FDF" w:rsidRDefault="00D35971" w:rsidP="006B0FDF">
      <w:pPr>
        <w:widowControl/>
        <w:suppressAutoHyphens/>
        <w:ind w:firstLine="708"/>
        <w:rPr>
          <w:rFonts w:ascii="Times New Roman" w:hAnsi="Times New Roman" w:cs="Times New Roman"/>
          <w:b/>
          <w:bCs/>
          <w:noProof/>
          <w:color w:val="auto"/>
          <w:sz w:val="28"/>
          <w:szCs w:val="28"/>
          <w:lang w:eastAsia="ru-RU"/>
        </w:rPr>
      </w:pPr>
      <w:r w:rsidRPr="006B0FDF">
        <w:rPr>
          <w:rFonts w:ascii="Times New Roman" w:hAnsi="Times New Roman" w:cs="Times New Roman"/>
          <w:color w:val="auto"/>
          <w:sz w:val="28"/>
          <w:szCs w:val="28"/>
          <w:shd w:val="clear" w:color="auto" w:fill="FFFFFF"/>
          <w:lang w:eastAsia="ru-RU"/>
        </w:rPr>
        <w:t>Відновлення втрачених матеріалів кримінального провадження в умовах воєнного стану.</w:t>
      </w:r>
    </w:p>
    <w:p w14:paraId="26B2F531" w14:textId="77777777" w:rsidR="00D35971" w:rsidRPr="006B0FDF" w:rsidRDefault="00D35971" w:rsidP="006B0FDF">
      <w:pPr>
        <w:widowControl/>
        <w:ind w:firstLine="709"/>
        <w:rPr>
          <w:rFonts w:ascii="Times New Roman" w:hAnsi="Times New Roman" w:cs="Times New Roman"/>
          <w:b/>
          <w:color w:val="auto"/>
          <w:sz w:val="28"/>
          <w:szCs w:val="28"/>
          <w:lang w:eastAsia="ru-RU"/>
        </w:rPr>
      </w:pPr>
    </w:p>
    <w:p w14:paraId="3A752AFF" w14:textId="77777777" w:rsidR="00D35971" w:rsidRPr="006B0FDF" w:rsidRDefault="00D35971" w:rsidP="006B0FDF">
      <w:pPr>
        <w:widowControl/>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noProof/>
          <w:color w:val="auto"/>
          <w:sz w:val="28"/>
          <w:szCs w:val="28"/>
          <w:lang w:eastAsia="ru-RU"/>
        </w:rPr>
        <w:t>14.</w:t>
      </w:r>
      <w:r w:rsidRPr="006B0FDF">
        <w:rPr>
          <w:rFonts w:ascii="Times New Roman" w:hAnsi="Times New Roman" w:cs="Times New Roman"/>
          <w:b/>
          <w:bCs/>
          <w:color w:val="auto"/>
          <w:sz w:val="28"/>
          <w:szCs w:val="28"/>
          <w:lang w:eastAsia="ru-RU"/>
        </w:rPr>
        <w:t xml:space="preserve"> ВИКОНАННЯ СУДОВИХ РІШЕНЬ</w:t>
      </w:r>
    </w:p>
    <w:p w14:paraId="3BFF5C71" w14:textId="77777777" w:rsidR="00D35971" w:rsidRPr="006B0FDF" w:rsidRDefault="00D35971" w:rsidP="006B0FDF">
      <w:pPr>
        <w:widowControl/>
        <w:ind w:firstLine="708"/>
        <w:rPr>
          <w:rFonts w:ascii="Times New Roman" w:hAnsi="Times New Roman" w:cs="Times New Roman"/>
          <w:b/>
          <w:bCs/>
          <w:color w:val="auto"/>
          <w:sz w:val="28"/>
          <w:szCs w:val="28"/>
          <w:lang w:eastAsia="ru-RU"/>
        </w:rPr>
      </w:pPr>
    </w:p>
    <w:p w14:paraId="4E8A32CB"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Поняття, значення та завдання стадії виконання судових рішень. </w:t>
      </w:r>
      <w:r w:rsidRPr="006B0FDF">
        <w:rPr>
          <w:rFonts w:ascii="Times New Roman" w:hAnsi="Times New Roman" w:cs="Times New Roman"/>
          <w:bCs/>
          <w:color w:val="auto"/>
          <w:sz w:val="28"/>
          <w:szCs w:val="28"/>
          <w:lang w:eastAsia="ru-RU"/>
        </w:rPr>
        <w:t>Набрання судовим рішенням законної сили</w:t>
      </w:r>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bCs/>
          <w:color w:val="auto"/>
          <w:sz w:val="28"/>
          <w:szCs w:val="28"/>
          <w:lang w:eastAsia="ru-RU"/>
        </w:rPr>
        <w:t>Наслідки набрання законної сили судовим рішенням.</w:t>
      </w:r>
      <w:r w:rsidRPr="006B0FDF">
        <w:rPr>
          <w:rFonts w:ascii="Times New Roman" w:hAnsi="Times New Roman" w:cs="Times New Roman"/>
          <w:color w:val="auto"/>
          <w:sz w:val="28"/>
          <w:szCs w:val="28"/>
          <w:lang w:eastAsia="ru-RU"/>
        </w:rPr>
        <w:t xml:space="preserve"> Обов`язковість рішень суду. Порядок та строки звернення судового рішення до виконання. </w:t>
      </w:r>
      <w:r w:rsidRPr="006B0FDF">
        <w:rPr>
          <w:rFonts w:ascii="Times New Roman" w:hAnsi="Times New Roman" w:cs="Times New Roman"/>
          <w:bCs/>
          <w:color w:val="auto"/>
          <w:sz w:val="28"/>
          <w:szCs w:val="28"/>
          <w:lang w:eastAsia="ru-RU"/>
        </w:rPr>
        <w:t>Порядок виконання судових рішень у кримінальному провадженні</w:t>
      </w:r>
      <w:r w:rsidRPr="006B0FDF">
        <w:rPr>
          <w:rFonts w:ascii="Times New Roman" w:hAnsi="Times New Roman" w:cs="Times New Roman"/>
          <w:color w:val="auto"/>
          <w:sz w:val="28"/>
          <w:szCs w:val="28"/>
          <w:lang w:eastAsia="ru-RU"/>
        </w:rPr>
        <w:t xml:space="preserve">. Органи і служби, які виконують вирок і забезпечують виконання кримінальних покарань. Відстрочка виконання </w:t>
      </w:r>
      <w:proofErr w:type="spellStart"/>
      <w:r w:rsidRPr="006B0FDF">
        <w:rPr>
          <w:rFonts w:ascii="Times New Roman" w:hAnsi="Times New Roman" w:cs="Times New Roman"/>
          <w:color w:val="auto"/>
          <w:sz w:val="28"/>
          <w:szCs w:val="28"/>
          <w:lang w:eastAsia="ru-RU"/>
        </w:rPr>
        <w:t>вироку</w:t>
      </w:r>
      <w:proofErr w:type="spellEnd"/>
      <w:r w:rsidRPr="006B0FDF">
        <w:rPr>
          <w:rFonts w:ascii="Times New Roman" w:hAnsi="Times New Roman" w:cs="Times New Roman"/>
          <w:color w:val="auto"/>
          <w:sz w:val="28"/>
          <w:szCs w:val="28"/>
          <w:lang w:eastAsia="ru-RU"/>
        </w:rPr>
        <w:t xml:space="preserve">. </w:t>
      </w:r>
      <w:r w:rsidRPr="006B0FDF">
        <w:rPr>
          <w:rFonts w:ascii="Times New Roman" w:hAnsi="Times New Roman" w:cs="Times New Roman"/>
          <w:bCs/>
          <w:color w:val="auto"/>
          <w:sz w:val="28"/>
          <w:szCs w:val="28"/>
          <w:lang w:eastAsia="ru-RU"/>
        </w:rPr>
        <w:t xml:space="preserve">Питання, які вирішуються судом під час виконання </w:t>
      </w:r>
      <w:proofErr w:type="spellStart"/>
      <w:r w:rsidRPr="006B0FDF">
        <w:rPr>
          <w:rFonts w:ascii="Times New Roman" w:hAnsi="Times New Roman" w:cs="Times New Roman"/>
          <w:bCs/>
          <w:color w:val="auto"/>
          <w:sz w:val="28"/>
          <w:szCs w:val="28"/>
          <w:lang w:eastAsia="ru-RU"/>
        </w:rPr>
        <w:t>вироків</w:t>
      </w:r>
      <w:proofErr w:type="spellEnd"/>
      <w:r w:rsidRPr="006B0FDF">
        <w:rPr>
          <w:rFonts w:ascii="Times New Roman" w:hAnsi="Times New Roman" w:cs="Times New Roman"/>
          <w:color w:val="auto"/>
          <w:sz w:val="28"/>
          <w:szCs w:val="28"/>
          <w:lang w:eastAsia="ru-RU"/>
        </w:rPr>
        <w:t xml:space="preserve">. </w:t>
      </w:r>
    </w:p>
    <w:p w14:paraId="26CB641F"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Процесуальний порядок розгляду та вирішення питань, які виникають під час виконання </w:t>
      </w:r>
      <w:proofErr w:type="spellStart"/>
      <w:r w:rsidRPr="006B0FDF">
        <w:rPr>
          <w:rFonts w:ascii="Times New Roman" w:hAnsi="Times New Roman" w:cs="Times New Roman"/>
          <w:color w:val="auto"/>
          <w:sz w:val="28"/>
          <w:szCs w:val="28"/>
          <w:lang w:eastAsia="ru-RU"/>
        </w:rPr>
        <w:t>вироку</w:t>
      </w:r>
      <w:proofErr w:type="spellEnd"/>
      <w:r w:rsidRPr="006B0FDF">
        <w:rPr>
          <w:rFonts w:ascii="Times New Roman" w:hAnsi="Times New Roman" w:cs="Times New Roman"/>
          <w:color w:val="auto"/>
          <w:sz w:val="28"/>
          <w:szCs w:val="28"/>
          <w:lang w:eastAsia="ru-RU"/>
        </w:rPr>
        <w:t xml:space="preserve">. Підстави для звільнення від відбування кримінального покарання. Умовно-дострокове звільнення від покарання і заміна невідбутої </w:t>
      </w:r>
      <w:r w:rsidRPr="006B0FDF">
        <w:rPr>
          <w:rFonts w:ascii="Times New Roman" w:hAnsi="Times New Roman" w:cs="Times New Roman"/>
          <w:color w:val="auto"/>
          <w:sz w:val="28"/>
          <w:szCs w:val="28"/>
          <w:lang w:eastAsia="ru-RU"/>
        </w:rPr>
        <w:lastRenderedPageBreak/>
        <w:t xml:space="preserve">частини покарання більш м’яким. Застосування до засуджених примусового лікування та його припинення. </w:t>
      </w:r>
      <w:r w:rsidRPr="006B0FDF">
        <w:rPr>
          <w:rFonts w:ascii="Times New Roman" w:hAnsi="Times New Roman" w:cs="Times New Roman"/>
          <w:bCs/>
          <w:color w:val="auto"/>
          <w:sz w:val="28"/>
          <w:szCs w:val="28"/>
          <w:lang w:eastAsia="ru-RU"/>
        </w:rPr>
        <w:t>Тимчасове залишення засудженого у слідчому ізоляторі.</w:t>
      </w:r>
      <w:r w:rsidRPr="006B0FDF">
        <w:rPr>
          <w:rFonts w:ascii="Times New Roman" w:hAnsi="Times New Roman" w:cs="Times New Roman"/>
          <w:color w:val="auto"/>
          <w:sz w:val="28"/>
          <w:szCs w:val="28"/>
          <w:lang w:eastAsia="ru-RU"/>
        </w:rPr>
        <w:t xml:space="preserve"> Умови утримання осіб, засуджених до позбавлення волі. Розгляд судом клопотання про зняття судимості. Нагляд за дотриманням законів під час виконання судових рішень.</w:t>
      </w:r>
    </w:p>
    <w:p w14:paraId="63CCD2F3" w14:textId="77777777" w:rsidR="00D35971" w:rsidRPr="006B0FDF" w:rsidRDefault="00D35971" w:rsidP="006B0FDF">
      <w:pPr>
        <w:widowControl/>
        <w:ind w:firstLine="720"/>
        <w:jc w:val="both"/>
        <w:rPr>
          <w:rFonts w:ascii="Times New Roman" w:hAnsi="Times New Roman" w:cs="Times New Roman"/>
          <w:color w:val="auto"/>
          <w:sz w:val="28"/>
          <w:szCs w:val="28"/>
          <w:lang w:eastAsia="ru-RU"/>
        </w:rPr>
      </w:pPr>
    </w:p>
    <w:p w14:paraId="43C59E60" w14:textId="77777777" w:rsidR="00D35971" w:rsidRPr="006B0FDF" w:rsidRDefault="00D35971" w:rsidP="006B0FDF">
      <w:pPr>
        <w:widowControl/>
        <w:jc w:val="both"/>
        <w:rPr>
          <w:rFonts w:ascii="Times New Roman" w:hAnsi="Times New Roman" w:cs="Times New Roman"/>
          <w:b/>
          <w:bCs/>
          <w:color w:val="auto"/>
          <w:sz w:val="28"/>
          <w:szCs w:val="28"/>
          <w:lang w:eastAsia="ru-RU"/>
        </w:rPr>
      </w:pPr>
      <w:r w:rsidRPr="006B0FDF">
        <w:rPr>
          <w:rFonts w:ascii="Times New Roman" w:hAnsi="Times New Roman" w:cs="Times New Roman"/>
          <w:b/>
          <w:color w:val="auto"/>
          <w:sz w:val="28"/>
          <w:szCs w:val="28"/>
          <w:lang w:eastAsia="ru-RU"/>
        </w:rPr>
        <w:t>ТЕМА</w:t>
      </w:r>
      <w:r w:rsidRPr="006B0FDF">
        <w:rPr>
          <w:rFonts w:ascii="Times New Roman" w:hAnsi="Times New Roman" w:cs="Times New Roman"/>
          <w:b/>
          <w:bCs/>
          <w:color w:val="auto"/>
          <w:sz w:val="28"/>
          <w:szCs w:val="28"/>
          <w:lang w:eastAsia="ru-RU"/>
        </w:rPr>
        <w:t xml:space="preserve"> 15. МІЖНАРОДНЕ СПІВРОБІТНИЦТВО ПІД ЧАС КРИМІНАЛЬНОГО ПРОВАДЖЕННЯ</w:t>
      </w:r>
    </w:p>
    <w:p w14:paraId="0F59AA83" w14:textId="77777777" w:rsidR="00D35971" w:rsidRPr="006B0FDF" w:rsidRDefault="00D35971" w:rsidP="006B0FDF">
      <w:pPr>
        <w:widowControl/>
        <w:ind w:firstLine="708"/>
        <w:rPr>
          <w:rFonts w:ascii="Times New Roman" w:hAnsi="Times New Roman" w:cs="Times New Roman"/>
          <w:b/>
          <w:bCs/>
          <w:color w:val="auto"/>
          <w:sz w:val="28"/>
          <w:szCs w:val="28"/>
          <w:lang w:eastAsia="ru-RU"/>
        </w:rPr>
      </w:pPr>
    </w:p>
    <w:p w14:paraId="7DEF0AB3" w14:textId="77777777" w:rsidR="00D35971" w:rsidRPr="006B0FDF" w:rsidRDefault="00D35971" w:rsidP="006B0FDF">
      <w:pPr>
        <w:widowControl/>
        <w:ind w:firstLine="720"/>
        <w:jc w:val="both"/>
        <w:rPr>
          <w:rFonts w:ascii="Times New Roman" w:hAnsi="Times New Roman" w:cs="Times New Roman"/>
          <w:bCs/>
          <w:color w:val="auto"/>
          <w:sz w:val="28"/>
          <w:szCs w:val="20"/>
          <w:lang w:eastAsia="ru-RU"/>
        </w:rPr>
      </w:pPr>
      <w:r w:rsidRPr="006B0FDF">
        <w:rPr>
          <w:rFonts w:ascii="Times New Roman" w:hAnsi="Times New Roman" w:cs="Times New Roman"/>
          <w:iCs/>
          <w:color w:val="auto"/>
          <w:sz w:val="28"/>
          <w:szCs w:val="20"/>
          <w:lang w:eastAsia="ru-RU"/>
        </w:rPr>
        <w:t xml:space="preserve">Загальні засади міжнародного співробітництва в кримінальному судочинстві. </w:t>
      </w:r>
      <w:r w:rsidRPr="006B0FDF">
        <w:rPr>
          <w:rFonts w:ascii="Times New Roman" w:hAnsi="Times New Roman" w:cs="Times New Roman"/>
          <w:bCs/>
          <w:color w:val="auto"/>
          <w:sz w:val="28"/>
          <w:szCs w:val="20"/>
          <w:lang w:eastAsia="ru-RU"/>
        </w:rPr>
        <w:t>Законодавство, що регулює міжнародне співробітництво під час кримінального провадження. Обсяг та види міжнародного співробітництва під час кримінального провадження. Ц</w:t>
      </w:r>
      <w:r w:rsidRPr="006B0FDF">
        <w:rPr>
          <w:rFonts w:ascii="Times New Roman" w:hAnsi="Times New Roman" w:cs="Times New Roman"/>
          <w:color w:val="auto"/>
          <w:sz w:val="28"/>
          <w:szCs w:val="20"/>
          <w:lang w:eastAsia="ru-RU"/>
        </w:rPr>
        <w:t>ентральні</w:t>
      </w:r>
      <w:r w:rsidRPr="006B0FDF">
        <w:rPr>
          <w:rFonts w:ascii="Times New Roman" w:hAnsi="Times New Roman" w:cs="Times New Roman"/>
          <w:bCs/>
          <w:color w:val="auto"/>
          <w:sz w:val="28"/>
          <w:szCs w:val="20"/>
          <w:lang w:eastAsia="ru-RU"/>
        </w:rPr>
        <w:t xml:space="preserve"> органи України, що забезпечують міжнародне співробітництво в кримінальному провадженні. </w:t>
      </w:r>
      <w:r w:rsidRPr="006B0FDF">
        <w:rPr>
          <w:rFonts w:ascii="Times New Roman" w:hAnsi="Times New Roman" w:cs="Times New Roman"/>
          <w:iCs/>
          <w:color w:val="auto"/>
          <w:sz w:val="28"/>
          <w:szCs w:val="20"/>
          <w:lang w:eastAsia="ru-RU"/>
        </w:rPr>
        <w:t xml:space="preserve">Міжнародна правова допомога при проведенні процесуальних дій. </w:t>
      </w:r>
      <w:r w:rsidRPr="006B0FDF">
        <w:rPr>
          <w:rFonts w:ascii="Times New Roman" w:hAnsi="Times New Roman" w:cs="Times New Roman"/>
          <w:bCs/>
          <w:color w:val="auto"/>
          <w:sz w:val="28"/>
          <w:szCs w:val="20"/>
          <w:lang w:eastAsia="ru-RU"/>
        </w:rPr>
        <w:t xml:space="preserve">Зміст та форма запиту про міжнародну правову допомогу. Виконання запиту в іноземній державі. Розгляд запиту іноземного компетентного органу про міжнародну правову допомогу. Порядок виконання запиту (доручення) про міжнародну правову допомогу на території України. </w:t>
      </w:r>
      <w:r w:rsidRPr="006B0FDF">
        <w:rPr>
          <w:rFonts w:ascii="Times New Roman" w:hAnsi="Times New Roman" w:cs="Times New Roman"/>
          <w:color w:val="auto"/>
          <w:sz w:val="28"/>
          <w:szCs w:val="20"/>
          <w:lang w:eastAsia="ru-RU"/>
        </w:rPr>
        <w:t xml:space="preserve">Виклик особи, яка перебуває за межами України. Допит за запитом компетентного органу іноземної держави шляхом проведення відео- або </w:t>
      </w:r>
      <w:r w:rsidRPr="006B0FDF">
        <w:rPr>
          <w:rFonts w:ascii="Times New Roman" w:hAnsi="Times New Roman" w:cs="Times New Roman"/>
          <w:color w:val="auto"/>
          <w:sz w:val="28"/>
          <w:szCs w:val="28"/>
          <w:lang w:eastAsia="ru-RU"/>
        </w:rPr>
        <w:t xml:space="preserve">телефонної конференції. </w:t>
      </w:r>
      <w:r w:rsidRPr="006B0FDF">
        <w:rPr>
          <w:rFonts w:ascii="Times New Roman" w:hAnsi="Times New Roman" w:cs="Times New Roman"/>
          <w:bCs/>
          <w:color w:val="auto"/>
          <w:sz w:val="28"/>
          <w:szCs w:val="28"/>
          <w:lang w:eastAsia="ru-RU"/>
        </w:rPr>
        <w:t xml:space="preserve">Розшук, арешт і конфіскація майна. </w:t>
      </w:r>
      <w:r w:rsidRPr="006B0FDF">
        <w:rPr>
          <w:rFonts w:ascii="Times New Roman" w:hAnsi="Times New Roman" w:cs="Times New Roman"/>
          <w:bCs/>
          <w:iCs/>
          <w:color w:val="auto"/>
          <w:sz w:val="28"/>
          <w:szCs w:val="28"/>
          <w:lang w:eastAsia="ru-RU"/>
        </w:rPr>
        <w:t xml:space="preserve">Створення і діяльність спільних слідчих груп. </w:t>
      </w:r>
      <w:r w:rsidRPr="006B0FDF">
        <w:rPr>
          <w:rFonts w:ascii="Times New Roman" w:hAnsi="Times New Roman" w:cs="Times New Roman"/>
          <w:iCs/>
          <w:color w:val="auto"/>
          <w:sz w:val="28"/>
          <w:szCs w:val="28"/>
          <w:lang w:eastAsia="ru-RU"/>
        </w:rPr>
        <w:t xml:space="preserve">Видача </w:t>
      </w:r>
      <w:r w:rsidRPr="006B0FDF">
        <w:rPr>
          <w:rFonts w:ascii="Times New Roman" w:hAnsi="Times New Roman" w:cs="Times New Roman"/>
          <w:color w:val="auto"/>
          <w:sz w:val="28"/>
          <w:szCs w:val="28"/>
          <w:lang w:eastAsia="ru-RU"/>
        </w:rPr>
        <w:t>осіб, які вчинили кримінальне правопорушення</w:t>
      </w:r>
      <w:r w:rsidRPr="006B0FDF">
        <w:rPr>
          <w:rFonts w:ascii="Times New Roman" w:hAnsi="Times New Roman" w:cs="Times New Roman"/>
          <w:iCs/>
          <w:color w:val="auto"/>
          <w:sz w:val="28"/>
          <w:szCs w:val="28"/>
          <w:lang w:eastAsia="ru-RU"/>
        </w:rPr>
        <w:t xml:space="preserve"> (екстрадиція). Порядок підготовки документів та направлення запитів</w:t>
      </w:r>
      <w:r w:rsidRPr="006B0FDF">
        <w:rPr>
          <w:rFonts w:ascii="Times New Roman" w:hAnsi="Times New Roman" w:cs="Times New Roman"/>
          <w:bCs/>
          <w:color w:val="auto"/>
          <w:sz w:val="28"/>
          <w:szCs w:val="28"/>
          <w:lang w:eastAsia="ru-RU"/>
        </w:rPr>
        <w:t xml:space="preserve"> про видачу особи (екстрадицію). </w:t>
      </w:r>
      <w:r w:rsidRPr="006B0FDF">
        <w:rPr>
          <w:rFonts w:ascii="Times New Roman" w:hAnsi="Times New Roman" w:cs="Times New Roman"/>
          <w:color w:val="auto"/>
          <w:sz w:val="28"/>
          <w:szCs w:val="28"/>
          <w:lang w:eastAsia="ru-RU"/>
        </w:rPr>
        <w:t xml:space="preserve">Межі кримінальної відповідальності виданої особи. </w:t>
      </w:r>
      <w:r w:rsidRPr="006B0FDF">
        <w:rPr>
          <w:rFonts w:ascii="Times New Roman" w:hAnsi="Times New Roman" w:cs="Times New Roman"/>
          <w:bCs/>
          <w:iCs/>
          <w:color w:val="auto"/>
          <w:sz w:val="28"/>
          <w:szCs w:val="28"/>
          <w:lang w:eastAsia="ru-RU"/>
        </w:rPr>
        <w:t xml:space="preserve">Центральні органи України </w:t>
      </w:r>
      <w:r w:rsidRPr="006B0FDF">
        <w:rPr>
          <w:rFonts w:ascii="Times New Roman" w:hAnsi="Times New Roman" w:cs="Times New Roman"/>
          <w:color w:val="auto"/>
          <w:sz w:val="28"/>
          <w:szCs w:val="28"/>
          <w:lang w:eastAsia="ru-RU"/>
        </w:rPr>
        <w:t xml:space="preserve">щодо видачі особи (екстрадиції). </w:t>
      </w:r>
      <w:r w:rsidRPr="006B0FDF">
        <w:rPr>
          <w:rFonts w:ascii="Times New Roman" w:hAnsi="Times New Roman" w:cs="Times New Roman"/>
          <w:iCs/>
          <w:color w:val="auto"/>
          <w:sz w:val="28"/>
          <w:szCs w:val="20"/>
          <w:lang w:eastAsia="ru-RU"/>
        </w:rPr>
        <w:t xml:space="preserve">Особливості затримання особи, яка вчинила кримінальне правопорушення за межами України. </w:t>
      </w:r>
      <w:proofErr w:type="spellStart"/>
      <w:r w:rsidRPr="006B0FDF">
        <w:rPr>
          <w:rFonts w:ascii="Times New Roman" w:hAnsi="Times New Roman" w:cs="Times New Roman"/>
          <w:color w:val="auto"/>
          <w:sz w:val="28"/>
          <w:szCs w:val="20"/>
          <w:lang w:eastAsia="ru-RU"/>
        </w:rPr>
        <w:t>Екстрадиційний</w:t>
      </w:r>
      <w:proofErr w:type="spellEnd"/>
      <w:r w:rsidRPr="006B0FDF">
        <w:rPr>
          <w:rFonts w:ascii="Times New Roman" w:hAnsi="Times New Roman" w:cs="Times New Roman"/>
          <w:color w:val="auto"/>
          <w:sz w:val="28"/>
          <w:szCs w:val="20"/>
          <w:lang w:eastAsia="ru-RU"/>
        </w:rPr>
        <w:t xml:space="preserve"> арешт. </w:t>
      </w:r>
      <w:r w:rsidRPr="006B0FDF">
        <w:rPr>
          <w:rFonts w:ascii="Times New Roman" w:hAnsi="Times New Roman" w:cs="Times New Roman"/>
          <w:iCs/>
          <w:color w:val="auto"/>
          <w:sz w:val="28"/>
          <w:szCs w:val="20"/>
          <w:lang w:eastAsia="ru-RU"/>
        </w:rPr>
        <w:t xml:space="preserve">Проведення </w:t>
      </w:r>
      <w:proofErr w:type="spellStart"/>
      <w:r w:rsidRPr="006B0FDF">
        <w:rPr>
          <w:rFonts w:ascii="Times New Roman" w:hAnsi="Times New Roman" w:cs="Times New Roman"/>
          <w:iCs/>
          <w:color w:val="auto"/>
          <w:sz w:val="28"/>
          <w:szCs w:val="20"/>
          <w:lang w:eastAsia="ru-RU"/>
        </w:rPr>
        <w:t>екстрадиційної</w:t>
      </w:r>
      <w:proofErr w:type="spellEnd"/>
      <w:r w:rsidRPr="006B0FDF">
        <w:rPr>
          <w:rFonts w:ascii="Times New Roman" w:hAnsi="Times New Roman" w:cs="Times New Roman"/>
          <w:iCs/>
          <w:color w:val="auto"/>
          <w:sz w:val="28"/>
          <w:szCs w:val="20"/>
          <w:lang w:eastAsia="ru-RU"/>
        </w:rPr>
        <w:t xml:space="preserve"> перевірки. </w:t>
      </w:r>
      <w:r w:rsidRPr="006B0FDF">
        <w:rPr>
          <w:rFonts w:ascii="Times New Roman" w:hAnsi="Times New Roman" w:cs="Times New Roman"/>
          <w:color w:val="auto"/>
          <w:sz w:val="28"/>
          <w:szCs w:val="20"/>
          <w:lang w:eastAsia="ru-RU"/>
        </w:rPr>
        <w:t xml:space="preserve">Відмова у видачі особи (екстрадиції). Рішення за запитом про видачу особи (екстрадицію) та їх оскарження. </w:t>
      </w:r>
      <w:r w:rsidRPr="006B0FDF">
        <w:rPr>
          <w:rFonts w:ascii="Times New Roman" w:hAnsi="Times New Roman" w:cs="Times New Roman"/>
          <w:bCs/>
          <w:color w:val="auto"/>
          <w:sz w:val="28"/>
          <w:szCs w:val="20"/>
          <w:lang w:eastAsia="ru-RU"/>
        </w:rPr>
        <w:t xml:space="preserve">Порядок і умови перейняття кримінального провадження від іноземних держав. Порядок кримінального провадження, що перейняте від іншої держави. Порядок і умови передання кримінального провадження компетентному органу іншої держави. Наслідки передання кримінального провадження компетентному органу іншої держави. </w:t>
      </w:r>
      <w:r w:rsidRPr="006B0FDF">
        <w:rPr>
          <w:rFonts w:ascii="Times New Roman" w:hAnsi="Times New Roman" w:cs="Times New Roman"/>
          <w:bCs/>
          <w:iCs/>
          <w:color w:val="auto"/>
          <w:sz w:val="28"/>
          <w:szCs w:val="20"/>
          <w:lang w:eastAsia="ru-RU"/>
        </w:rPr>
        <w:t xml:space="preserve">Визнання та виконання </w:t>
      </w:r>
      <w:proofErr w:type="spellStart"/>
      <w:r w:rsidRPr="006B0FDF">
        <w:rPr>
          <w:rFonts w:ascii="Times New Roman" w:hAnsi="Times New Roman" w:cs="Times New Roman"/>
          <w:bCs/>
          <w:iCs/>
          <w:color w:val="auto"/>
          <w:sz w:val="28"/>
          <w:szCs w:val="20"/>
          <w:lang w:eastAsia="ru-RU"/>
        </w:rPr>
        <w:t>вироків</w:t>
      </w:r>
      <w:proofErr w:type="spellEnd"/>
      <w:r w:rsidRPr="006B0FDF">
        <w:rPr>
          <w:rFonts w:ascii="Times New Roman" w:hAnsi="Times New Roman" w:cs="Times New Roman"/>
          <w:bCs/>
          <w:iCs/>
          <w:color w:val="auto"/>
          <w:sz w:val="28"/>
          <w:szCs w:val="20"/>
          <w:lang w:eastAsia="ru-RU"/>
        </w:rPr>
        <w:t xml:space="preserve"> судів іноземних держав</w:t>
      </w:r>
      <w:r w:rsidRPr="006B0FDF">
        <w:rPr>
          <w:rFonts w:ascii="Times New Roman" w:hAnsi="Times New Roman" w:cs="Times New Roman"/>
          <w:iCs/>
          <w:color w:val="auto"/>
          <w:sz w:val="28"/>
          <w:szCs w:val="20"/>
          <w:lang w:eastAsia="ru-RU"/>
        </w:rPr>
        <w:t xml:space="preserve"> та передача засуджених осіб. </w:t>
      </w:r>
      <w:r w:rsidRPr="006B0FDF">
        <w:rPr>
          <w:rFonts w:ascii="Times New Roman" w:hAnsi="Times New Roman" w:cs="Times New Roman"/>
          <w:bCs/>
          <w:color w:val="auto"/>
          <w:sz w:val="28"/>
          <w:szCs w:val="28"/>
          <w:lang w:eastAsia="ru-RU"/>
        </w:rPr>
        <w:t xml:space="preserve">Підстави і порядок виконання </w:t>
      </w:r>
      <w:proofErr w:type="spellStart"/>
      <w:r w:rsidRPr="006B0FDF">
        <w:rPr>
          <w:rFonts w:ascii="Times New Roman" w:hAnsi="Times New Roman" w:cs="Times New Roman"/>
          <w:bCs/>
          <w:color w:val="auto"/>
          <w:sz w:val="28"/>
          <w:szCs w:val="28"/>
          <w:lang w:eastAsia="ru-RU"/>
        </w:rPr>
        <w:t>вироків</w:t>
      </w:r>
      <w:proofErr w:type="spellEnd"/>
      <w:r w:rsidRPr="006B0FDF">
        <w:rPr>
          <w:rFonts w:ascii="Times New Roman" w:hAnsi="Times New Roman" w:cs="Times New Roman"/>
          <w:bCs/>
          <w:color w:val="auto"/>
          <w:sz w:val="28"/>
          <w:szCs w:val="28"/>
          <w:lang w:eastAsia="ru-RU"/>
        </w:rPr>
        <w:t xml:space="preserve"> судів іноземних держав. </w:t>
      </w:r>
      <w:r w:rsidRPr="006B0FDF">
        <w:rPr>
          <w:rFonts w:ascii="Times New Roman" w:hAnsi="Times New Roman" w:cs="Times New Roman"/>
          <w:color w:val="auto"/>
          <w:sz w:val="28"/>
          <w:szCs w:val="28"/>
          <w:lang w:eastAsia="ru-RU"/>
        </w:rPr>
        <w:t xml:space="preserve">Виконання </w:t>
      </w:r>
      <w:proofErr w:type="spellStart"/>
      <w:r w:rsidRPr="006B0FDF">
        <w:rPr>
          <w:rFonts w:ascii="Times New Roman" w:hAnsi="Times New Roman" w:cs="Times New Roman"/>
          <w:color w:val="auto"/>
          <w:sz w:val="28"/>
          <w:szCs w:val="28"/>
          <w:lang w:eastAsia="ru-RU"/>
        </w:rPr>
        <w:t>вироку</w:t>
      </w:r>
      <w:proofErr w:type="spellEnd"/>
      <w:r w:rsidRPr="006B0FDF">
        <w:rPr>
          <w:rFonts w:ascii="Times New Roman" w:hAnsi="Times New Roman" w:cs="Times New Roman"/>
          <w:color w:val="auto"/>
          <w:sz w:val="28"/>
          <w:szCs w:val="28"/>
          <w:lang w:eastAsia="ru-RU"/>
        </w:rPr>
        <w:t xml:space="preserve"> суду іноземної держави. </w:t>
      </w:r>
      <w:r w:rsidRPr="006B0FDF">
        <w:rPr>
          <w:rFonts w:ascii="Times New Roman" w:hAnsi="Times New Roman" w:cs="Times New Roman"/>
          <w:bCs/>
          <w:color w:val="auto"/>
          <w:sz w:val="28"/>
          <w:szCs w:val="28"/>
          <w:lang w:eastAsia="ru-RU"/>
        </w:rPr>
        <w:t xml:space="preserve">Розгляд судом питання про приведення </w:t>
      </w:r>
      <w:proofErr w:type="spellStart"/>
      <w:r w:rsidRPr="006B0FDF">
        <w:rPr>
          <w:rFonts w:ascii="Times New Roman" w:hAnsi="Times New Roman" w:cs="Times New Roman"/>
          <w:bCs/>
          <w:color w:val="auto"/>
          <w:sz w:val="28"/>
          <w:szCs w:val="28"/>
          <w:lang w:eastAsia="ru-RU"/>
        </w:rPr>
        <w:t>вироку</w:t>
      </w:r>
      <w:proofErr w:type="spellEnd"/>
      <w:r w:rsidRPr="006B0FDF">
        <w:rPr>
          <w:rFonts w:ascii="Times New Roman" w:hAnsi="Times New Roman" w:cs="Times New Roman"/>
          <w:bCs/>
          <w:color w:val="auto"/>
          <w:sz w:val="28"/>
          <w:szCs w:val="28"/>
          <w:lang w:eastAsia="ru-RU"/>
        </w:rPr>
        <w:t xml:space="preserve"> суду іноземної держави у відповідність із законодавством України. Умови передачі засуджених осіб і їх прийняття для відбування покарання. </w:t>
      </w:r>
      <w:r w:rsidRPr="006B0FDF">
        <w:rPr>
          <w:rFonts w:ascii="Times New Roman" w:hAnsi="Times New Roman" w:cs="Times New Roman"/>
          <w:bCs/>
          <w:color w:val="auto"/>
          <w:sz w:val="28"/>
          <w:szCs w:val="20"/>
          <w:lang w:eastAsia="ru-RU"/>
        </w:rPr>
        <w:t xml:space="preserve">Визнання та виконання </w:t>
      </w:r>
      <w:proofErr w:type="spellStart"/>
      <w:r w:rsidRPr="006B0FDF">
        <w:rPr>
          <w:rFonts w:ascii="Times New Roman" w:hAnsi="Times New Roman" w:cs="Times New Roman"/>
          <w:bCs/>
          <w:color w:val="auto"/>
          <w:sz w:val="28"/>
          <w:szCs w:val="20"/>
          <w:lang w:eastAsia="ru-RU"/>
        </w:rPr>
        <w:t>вироків</w:t>
      </w:r>
      <w:proofErr w:type="spellEnd"/>
      <w:r w:rsidRPr="006B0FDF">
        <w:rPr>
          <w:rFonts w:ascii="Times New Roman" w:hAnsi="Times New Roman" w:cs="Times New Roman"/>
          <w:bCs/>
          <w:color w:val="auto"/>
          <w:sz w:val="28"/>
          <w:szCs w:val="20"/>
          <w:lang w:eastAsia="ru-RU"/>
        </w:rPr>
        <w:t xml:space="preserve"> міжнародних судових установ.</w:t>
      </w:r>
    </w:p>
    <w:p w14:paraId="567A6E2F" w14:textId="77777777" w:rsidR="00D35971" w:rsidRPr="006B0FDF" w:rsidRDefault="00D35971" w:rsidP="006B0FDF">
      <w:pPr>
        <w:widowControl/>
        <w:ind w:firstLine="720"/>
        <w:jc w:val="both"/>
        <w:rPr>
          <w:rFonts w:ascii="Times New Roman" w:hAnsi="Times New Roman" w:cs="Times New Roman"/>
          <w:b/>
          <w:color w:val="auto"/>
          <w:sz w:val="28"/>
          <w:lang w:eastAsia="ru-RU"/>
        </w:rPr>
      </w:pPr>
      <w:r w:rsidRPr="006B0FDF">
        <w:rPr>
          <w:rFonts w:ascii="Times New Roman" w:hAnsi="Times New Roman" w:cs="Times New Roman"/>
          <w:bCs/>
          <w:color w:val="auto"/>
          <w:sz w:val="28"/>
          <w:szCs w:val="20"/>
          <w:lang w:eastAsia="ru-RU"/>
        </w:rPr>
        <w:t xml:space="preserve">Особливості співробітництва з Міжнародним кримінальним судом. </w:t>
      </w:r>
    </w:p>
    <w:p w14:paraId="31E1F657" w14:textId="77777777" w:rsidR="00D35971" w:rsidRDefault="00D35971">
      <w:pPr>
        <w:rPr>
          <w:rFonts w:ascii="Times New Roman" w:hAnsi="Times New Roman" w:cs="Times New Roman"/>
          <w:b/>
          <w:color w:val="auto"/>
          <w:sz w:val="28"/>
          <w:lang w:eastAsia="ru-RU"/>
        </w:rPr>
      </w:pPr>
      <w:r>
        <w:rPr>
          <w:rFonts w:ascii="Times New Roman" w:hAnsi="Times New Roman" w:cs="Times New Roman"/>
          <w:b/>
          <w:color w:val="auto"/>
          <w:sz w:val="28"/>
          <w:lang w:eastAsia="ru-RU"/>
        </w:rPr>
        <w:br w:type="page"/>
      </w:r>
    </w:p>
    <w:p w14:paraId="44B42559" w14:textId="77777777" w:rsidR="00D35971" w:rsidRPr="002278B6" w:rsidRDefault="00D35971" w:rsidP="000E0329">
      <w:pPr>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2278B6">
        <w:rPr>
          <w:rFonts w:ascii="Times New Roman" w:hAnsi="Times New Roman" w:cs="Times New Roman"/>
          <w:b/>
          <w:sz w:val="28"/>
          <w:szCs w:val="28"/>
        </w:rPr>
        <w:t>СТРУКТУРА НАВЧАЛЬНОЇ ДИСЦИПЛІНИ:</w:t>
      </w:r>
    </w:p>
    <w:p w14:paraId="4E099495" w14:textId="77777777" w:rsidR="00D35971" w:rsidRPr="00EF5987" w:rsidRDefault="00D35971" w:rsidP="00EF5987">
      <w:pPr>
        <w:ind w:firstLine="851"/>
        <w:jc w:val="both"/>
        <w:rPr>
          <w:rFonts w:ascii="Times New Roman" w:hAnsi="Times New Roman" w:cs="Times New Roman"/>
          <w:sz w:val="28"/>
          <w:szCs w:val="28"/>
        </w:rPr>
      </w:pPr>
      <w:r w:rsidRPr="00EF5987">
        <w:rPr>
          <w:rFonts w:ascii="Times New Roman" w:hAnsi="Times New Roman" w:cs="Times New Roman"/>
          <w:sz w:val="28"/>
          <w:szCs w:val="28"/>
        </w:rPr>
        <w:t>Структура навчальної дисципліни наведена у додатку 1.1., 1.2., 1.3., 1.4., 1.5., 1.6., 1.7., 1.8.</w:t>
      </w:r>
    </w:p>
    <w:p w14:paraId="6095FC62" w14:textId="77777777" w:rsidR="00D35971" w:rsidRPr="002278B6" w:rsidRDefault="00D35971" w:rsidP="00EF5987">
      <w:pPr>
        <w:ind w:firstLine="851"/>
        <w:jc w:val="both"/>
        <w:rPr>
          <w:rFonts w:ascii="Times New Roman" w:hAnsi="Times New Roman" w:cs="Times New Roman"/>
          <w:b/>
          <w:sz w:val="28"/>
          <w:szCs w:val="28"/>
        </w:rPr>
      </w:pPr>
      <w:r w:rsidRPr="00EF5987">
        <w:rPr>
          <w:rFonts w:ascii="Times New Roman" w:hAnsi="Times New Roman" w:cs="Times New Roman"/>
          <w:sz w:val="28"/>
          <w:szCs w:val="28"/>
        </w:rPr>
        <w:t>Додатки 1.1., 1.2., 1.3., 1.4., 1.5., 1.6., 1.7., 1.8. (оновлюється щорічно).</w:t>
      </w:r>
    </w:p>
    <w:p w14:paraId="750016C9" w14:textId="77777777" w:rsidR="00D35971" w:rsidRDefault="00D35971">
      <w:pPr>
        <w:rPr>
          <w:rFonts w:ascii="Times New Roman" w:hAnsi="Times New Roman" w:cs="Times New Roman"/>
          <w:b/>
          <w:color w:val="auto"/>
          <w:sz w:val="28"/>
          <w:lang w:eastAsia="ru-RU"/>
        </w:rPr>
      </w:pPr>
    </w:p>
    <w:p w14:paraId="1F771F66" w14:textId="77777777" w:rsidR="00D35971" w:rsidRPr="00F912A4" w:rsidRDefault="00D35971" w:rsidP="00F912A4">
      <w:pPr>
        <w:widowControl/>
        <w:jc w:val="center"/>
        <w:rPr>
          <w:rFonts w:ascii="Times New Roman" w:hAnsi="Times New Roman" w:cs="Times New Roman"/>
          <w:b/>
          <w:color w:val="auto"/>
          <w:sz w:val="28"/>
          <w:lang w:eastAsia="ru-RU"/>
        </w:rPr>
      </w:pPr>
      <w:r w:rsidRPr="00F912A4">
        <w:rPr>
          <w:rFonts w:ascii="Times New Roman" w:hAnsi="Times New Roman" w:cs="Times New Roman"/>
          <w:b/>
          <w:color w:val="auto"/>
          <w:sz w:val="28"/>
          <w:lang w:eastAsia="ru-RU"/>
        </w:rPr>
        <w:t>Форма підсумкового контролю успішності навчання</w:t>
      </w:r>
    </w:p>
    <w:p w14:paraId="37FC41A1" w14:textId="77777777" w:rsidR="00D35971" w:rsidRPr="00F912A4" w:rsidRDefault="00D35971" w:rsidP="00F912A4">
      <w:pPr>
        <w:widowControl/>
        <w:jc w:val="both"/>
        <w:rPr>
          <w:rFonts w:ascii="Times New Roman" w:hAnsi="Times New Roman" w:cs="Times New Roman"/>
          <w:color w:val="auto"/>
          <w:sz w:val="28"/>
          <w:szCs w:val="28"/>
          <w:lang w:eastAsia="ru-RU"/>
        </w:rPr>
      </w:pPr>
    </w:p>
    <w:p w14:paraId="636E9275" w14:textId="77777777" w:rsidR="00D35971" w:rsidRPr="008C35C0" w:rsidRDefault="00D35971" w:rsidP="008C35C0">
      <w:pPr>
        <w:widowControl/>
        <w:ind w:firstLine="720"/>
        <w:jc w:val="both"/>
        <w:rPr>
          <w:rFonts w:ascii="Times New Roman" w:hAnsi="Times New Roman" w:cs="Times New Roman"/>
          <w:color w:val="auto"/>
          <w:sz w:val="28"/>
          <w:szCs w:val="28"/>
          <w:lang w:eastAsia="ru-RU"/>
        </w:rPr>
      </w:pPr>
      <w:r w:rsidRPr="008C35C0">
        <w:rPr>
          <w:rFonts w:ascii="Times New Roman" w:hAnsi="Times New Roman" w:cs="Times New Roman"/>
          <w:color w:val="auto"/>
          <w:sz w:val="28"/>
          <w:szCs w:val="28"/>
          <w:lang w:eastAsia="ru-RU"/>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23F56B98" w14:textId="77777777" w:rsidR="00D35971" w:rsidRPr="008C35C0" w:rsidRDefault="00D35971" w:rsidP="008C35C0">
      <w:pPr>
        <w:widowControl/>
        <w:ind w:firstLine="720"/>
        <w:jc w:val="both"/>
        <w:rPr>
          <w:rFonts w:ascii="Times New Roman" w:hAnsi="Times New Roman" w:cs="Times New Roman"/>
          <w:color w:val="auto"/>
          <w:sz w:val="28"/>
          <w:szCs w:val="28"/>
          <w:lang w:eastAsia="ru-RU"/>
        </w:rPr>
      </w:pPr>
      <w:r w:rsidRPr="008C35C0">
        <w:rPr>
          <w:rFonts w:ascii="Times New Roman" w:hAnsi="Times New Roman" w:cs="Times New Roman"/>
          <w:color w:val="auto"/>
          <w:sz w:val="28"/>
          <w:szCs w:val="28"/>
          <w:lang w:eastAsia="ru-RU"/>
        </w:rPr>
        <w:t>З навчальної дисципліни «Кримінальний процес» передбачено:</w:t>
      </w:r>
    </w:p>
    <w:p w14:paraId="192D7EF0" w14:textId="77777777" w:rsidR="00D35971" w:rsidRPr="008C35C0" w:rsidRDefault="00D35971" w:rsidP="008C35C0">
      <w:pPr>
        <w:widowControl/>
        <w:ind w:firstLine="720"/>
        <w:jc w:val="both"/>
        <w:rPr>
          <w:rFonts w:ascii="Times New Roman" w:hAnsi="Times New Roman" w:cs="Times New Roman"/>
          <w:color w:val="auto"/>
          <w:sz w:val="28"/>
          <w:szCs w:val="28"/>
          <w:lang w:eastAsia="ru-RU"/>
        </w:rPr>
      </w:pPr>
      <w:r w:rsidRPr="008C35C0">
        <w:rPr>
          <w:rFonts w:ascii="Times New Roman" w:hAnsi="Times New Roman" w:cs="Times New Roman"/>
          <w:color w:val="auto"/>
          <w:sz w:val="28"/>
          <w:szCs w:val="28"/>
          <w:lang w:eastAsia="ru-RU"/>
        </w:rPr>
        <w:t>- для денної форми навчання – залік у першому (6-ому) семестрі та екзамен у другому (7-ому) семестрі;</w:t>
      </w:r>
    </w:p>
    <w:p w14:paraId="016B7311" w14:textId="77777777" w:rsidR="00D35971" w:rsidRPr="008C35C0" w:rsidRDefault="00D35971" w:rsidP="008C35C0">
      <w:pPr>
        <w:widowControl/>
        <w:ind w:firstLine="720"/>
        <w:jc w:val="both"/>
        <w:rPr>
          <w:rFonts w:ascii="Times New Roman" w:hAnsi="Times New Roman" w:cs="Times New Roman"/>
          <w:color w:val="auto"/>
          <w:sz w:val="28"/>
          <w:szCs w:val="28"/>
          <w:lang w:eastAsia="ru-RU"/>
        </w:rPr>
      </w:pPr>
      <w:r w:rsidRPr="008C35C0">
        <w:rPr>
          <w:rFonts w:ascii="Times New Roman" w:hAnsi="Times New Roman" w:cs="Times New Roman"/>
          <w:color w:val="auto"/>
          <w:sz w:val="28"/>
          <w:szCs w:val="28"/>
          <w:lang w:eastAsia="ru-RU"/>
        </w:rPr>
        <w:t>- для заочної форми навчання – залік у першому (7-ому) семестрі та екзамен у другому (8-ому) семестрі.</w:t>
      </w:r>
    </w:p>
    <w:p w14:paraId="1229F74B" w14:textId="77777777" w:rsidR="00D35971" w:rsidRPr="00F912A4" w:rsidRDefault="00D35971" w:rsidP="00F912A4">
      <w:pPr>
        <w:widowControl/>
        <w:jc w:val="both"/>
        <w:rPr>
          <w:rFonts w:ascii="Times New Roman" w:hAnsi="Times New Roman" w:cs="Times New Roman"/>
          <w:color w:val="auto"/>
          <w:sz w:val="28"/>
          <w:szCs w:val="28"/>
          <w:lang w:eastAsia="ru-RU"/>
        </w:rPr>
      </w:pPr>
    </w:p>
    <w:p w14:paraId="6F00C0DA" w14:textId="77777777" w:rsidR="00D35971" w:rsidRPr="00F912A4" w:rsidRDefault="00D35971" w:rsidP="00F912A4">
      <w:pPr>
        <w:keepNext/>
        <w:widowControl/>
        <w:jc w:val="center"/>
        <w:outlineLvl w:val="2"/>
        <w:rPr>
          <w:rFonts w:ascii="Times New Roman" w:hAnsi="Times New Roman" w:cs="Times New Roman"/>
          <w:b/>
          <w:bCs/>
          <w:color w:val="auto"/>
          <w:sz w:val="28"/>
          <w:szCs w:val="28"/>
          <w:lang w:eastAsia="ru-RU"/>
        </w:rPr>
      </w:pPr>
      <w:r w:rsidRPr="00F912A4">
        <w:rPr>
          <w:rFonts w:ascii="Times New Roman" w:hAnsi="Times New Roman" w:cs="Times New Roman"/>
          <w:b/>
          <w:bCs/>
          <w:color w:val="auto"/>
          <w:sz w:val="28"/>
          <w:szCs w:val="28"/>
          <w:lang w:eastAsia="ru-RU"/>
        </w:rPr>
        <w:t>Критерії та засоби оцінювання успішності навчання</w:t>
      </w:r>
    </w:p>
    <w:p w14:paraId="0AF350EA" w14:textId="77777777" w:rsidR="00D35971" w:rsidRPr="00F912A4" w:rsidRDefault="00D35971" w:rsidP="00F912A4">
      <w:pPr>
        <w:shd w:val="clear" w:color="auto" w:fill="FFFFFF"/>
        <w:tabs>
          <w:tab w:val="left" w:pos="600"/>
        </w:tabs>
        <w:autoSpaceDE w:val="0"/>
        <w:autoSpaceDN w:val="0"/>
        <w:adjustRightInd w:val="0"/>
        <w:jc w:val="both"/>
        <w:rPr>
          <w:rFonts w:ascii="Times New Roman" w:hAnsi="Times New Roman" w:cs="Times New Roman"/>
          <w:sz w:val="22"/>
          <w:szCs w:val="28"/>
          <w:lang w:eastAsia="ru-RU"/>
        </w:rPr>
      </w:pPr>
    </w:p>
    <w:p w14:paraId="3373D77B" w14:textId="77777777" w:rsidR="00D35971" w:rsidRPr="00F912A4" w:rsidRDefault="00D35971" w:rsidP="00F912A4">
      <w:pPr>
        <w:widowControl/>
        <w:jc w:val="both"/>
        <w:rPr>
          <w:rFonts w:ascii="Times New Roman" w:hAnsi="Times New Roman" w:cs="Times New Roman"/>
          <w:color w:val="auto"/>
          <w:sz w:val="28"/>
          <w:szCs w:val="28"/>
          <w:lang w:eastAsia="ru-RU"/>
        </w:rPr>
      </w:pPr>
      <w:r w:rsidRPr="00F912A4">
        <w:rPr>
          <w:rFonts w:ascii="Times New Roman" w:hAnsi="Times New Roman" w:cs="Times New Roman"/>
          <w:color w:val="auto"/>
          <w:sz w:val="28"/>
          <w:szCs w:val="28"/>
          <w:lang w:eastAsia="ru-RU"/>
        </w:rPr>
        <w:t>Критерії оцінювання успішності навчання</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D35971" w:rsidRPr="005342E1" w14:paraId="4B91CA35" w14:textId="77777777" w:rsidTr="006308E1">
        <w:trPr>
          <w:cantSplit/>
          <w:trHeight w:val="915"/>
        </w:trPr>
        <w:tc>
          <w:tcPr>
            <w:tcW w:w="540" w:type="dxa"/>
            <w:tcMar>
              <w:left w:w="28" w:type="dxa"/>
              <w:right w:w="57" w:type="dxa"/>
            </w:tcMar>
            <w:textDirection w:val="btLr"/>
            <w:tcFitText/>
            <w:vAlign w:val="center"/>
          </w:tcPr>
          <w:p w14:paraId="7E1E658B" w14:textId="77777777" w:rsidR="00D35971" w:rsidRPr="00E97429" w:rsidRDefault="00D35971" w:rsidP="006308E1">
            <w:pPr>
              <w:tabs>
                <w:tab w:val="left" w:pos="1042"/>
              </w:tabs>
              <w:spacing w:line="216" w:lineRule="auto"/>
              <w:ind w:left="-113" w:right="-113"/>
              <w:jc w:val="center"/>
              <w:rPr>
                <w:rFonts w:ascii="Times New Roman" w:hAnsi="Times New Roman" w:cs="Times New Roman"/>
                <w:b/>
                <w:spacing w:val="-3"/>
              </w:rPr>
            </w:pPr>
            <w:r w:rsidRPr="00E97429">
              <w:rPr>
                <w:rFonts w:ascii="Times New Roman" w:hAnsi="Times New Roman" w:cs="Times New Roman"/>
                <w:b/>
                <w:spacing w:val="-3"/>
              </w:rPr>
              <w:t>Б</w:t>
            </w:r>
            <w:r w:rsidRPr="00E97429">
              <w:rPr>
                <w:rFonts w:ascii="Times New Roman" w:hAnsi="Times New Roman" w:cs="Times New Roman"/>
                <w:b/>
              </w:rPr>
              <w:t>АЛИ</w:t>
            </w:r>
          </w:p>
        </w:tc>
        <w:tc>
          <w:tcPr>
            <w:tcW w:w="9049" w:type="dxa"/>
            <w:vAlign w:val="center"/>
          </w:tcPr>
          <w:p w14:paraId="6F2A79DB" w14:textId="77777777" w:rsidR="00D35971" w:rsidRPr="00E97429" w:rsidRDefault="00D35971" w:rsidP="006308E1">
            <w:pPr>
              <w:tabs>
                <w:tab w:val="left" w:pos="1042"/>
              </w:tabs>
              <w:spacing w:line="216" w:lineRule="auto"/>
              <w:ind w:left="-60" w:right="-80"/>
              <w:jc w:val="center"/>
              <w:rPr>
                <w:rFonts w:ascii="Times New Roman" w:hAnsi="Times New Roman" w:cs="Times New Roman"/>
                <w:b/>
              </w:rPr>
            </w:pPr>
            <w:r w:rsidRPr="00E97429">
              <w:rPr>
                <w:rFonts w:ascii="Times New Roman" w:hAnsi="Times New Roman" w:cs="Times New Roman"/>
                <w:b/>
              </w:rPr>
              <w:t>ПОЯСНЕННЯ</w:t>
            </w:r>
          </w:p>
        </w:tc>
      </w:tr>
      <w:tr w:rsidR="00D35971" w:rsidRPr="005342E1" w14:paraId="300448A1" w14:textId="77777777" w:rsidTr="006308E1">
        <w:trPr>
          <w:trHeight w:val="580"/>
        </w:trPr>
        <w:tc>
          <w:tcPr>
            <w:tcW w:w="540" w:type="dxa"/>
            <w:vAlign w:val="center"/>
          </w:tcPr>
          <w:p w14:paraId="330732A4" w14:textId="77777777" w:rsidR="00D35971" w:rsidRPr="00E97429" w:rsidRDefault="00D35971" w:rsidP="006308E1">
            <w:pPr>
              <w:snapToGrid w:val="0"/>
              <w:spacing w:line="216" w:lineRule="auto"/>
              <w:jc w:val="both"/>
              <w:rPr>
                <w:rFonts w:ascii="Times New Roman" w:hAnsi="Times New Roman" w:cs="Times New Roman"/>
                <w:b/>
              </w:rPr>
            </w:pPr>
            <w:r w:rsidRPr="00E97429">
              <w:rPr>
                <w:rFonts w:ascii="Times New Roman" w:hAnsi="Times New Roman" w:cs="Times New Roman"/>
                <w:b/>
              </w:rPr>
              <w:t>5</w:t>
            </w:r>
          </w:p>
        </w:tc>
        <w:tc>
          <w:tcPr>
            <w:tcW w:w="9049" w:type="dxa"/>
            <w:vAlign w:val="center"/>
          </w:tcPr>
          <w:p w14:paraId="362E79D2" w14:textId="77777777" w:rsidR="00D35971" w:rsidRPr="00E97429" w:rsidRDefault="00D35971" w:rsidP="006308E1">
            <w:pPr>
              <w:snapToGrid w:val="0"/>
              <w:spacing w:line="204" w:lineRule="auto"/>
              <w:ind w:left="-62" w:right="-79"/>
              <w:jc w:val="both"/>
              <w:rPr>
                <w:rFonts w:ascii="Times New Roman" w:hAnsi="Times New Roman" w:cs="Times New Roman"/>
                <w:b/>
                <w:spacing w:val="-2"/>
              </w:rPr>
            </w:pPr>
            <w:r w:rsidRPr="00E97429">
              <w:rPr>
                <w:rFonts w:ascii="Times New Roman" w:hAnsi="Times New Roman" w:cs="Times New Roman"/>
                <w:spacing w:val="-2"/>
              </w:rPr>
              <w:t xml:space="preserve">Питання, винесені на розгляд, </w:t>
            </w:r>
            <w:proofErr w:type="spellStart"/>
            <w:r w:rsidRPr="00E97429">
              <w:rPr>
                <w:rFonts w:ascii="Times New Roman" w:hAnsi="Times New Roman" w:cs="Times New Roman"/>
                <w:b/>
                <w:spacing w:val="-2"/>
              </w:rPr>
              <w:t>засвоєніу</w:t>
            </w:r>
            <w:proofErr w:type="spellEnd"/>
            <w:r w:rsidRPr="00E97429">
              <w:rPr>
                <w:rFonts w:ascii="Times New Roman" w:hAnsi="Times New Roman" w:cs="Times New Roman"/>
                <w:b/>
                <w:spacing w:val="-2"/>
              </w:rPr>
              <w:t xml:space="preserve"> повному </w:t>
            </w:r>
            <w:proofErr w:type="spellStart"/>
            <w:r w:rsidRPr="00E97429">
              <w:rPr>
                <w:rFonts w:ascii="Times New Roman" w:hAnsi="Times New Roman" w:cs="Times New Roman"/>
                <w:b/>
                <w:spacing w:val="-2"/>
              </w:rPr>
              <w:t>обсязі;на</w:t>
            </w:r>
            <w:proofErr w:type="spellEnd"/>
            <w:r w:rsidRPr="00E97429">
              <w:rPr>
                <w:rFonts w:ascii="Times New Roman" w:hAnsi="Times New Roman" w:cs="Times New Roman"/>
                <w:b/>
                <w:spacing w:val="-2"/>
              </w:rPr>
              <w:t xml:space="preserve"> високому </w:t>
            </w:r>
            <w:proofErr w:type="spellStart"/>
            <w:r w:rsidRPr="00E97429">
              <w:rPr>
                <w:rFonts w:ascii="Times New Roman" w:hAnsi="Times New Roman" w:cs="Times New Roman"/>
                <w:b/>
                <w:spacing w:val="-2"/>
              </w:rPr>
              <w:t>рівнісформовані</w:t>
            </w:r>
            <w:proofErr w:type="spellEnd"/>
            <w:r w:rsidRPr="00E97429">
              <w:rPr>
                <w:rFonts w:ascii="Times New Roman" w:hAnsi="Times New Roman" w:cs="Times New Roman"/>
                <w:spacing w:val="-2"/>
              </w:rPr>
              <w:t xml:space="preserve"> необхідні практичні навички та вміння; </w:t>
            </w:r>
            <w:r w:rsidRPr="00E97429">
              <w:rPr>
                <w:rFonts w:ascii="Times New Roman" w:hAnsi="Times New Roman" w:cs="Times New Roman"/>
                <w:b/>
                <w:spacing w:val="-2"/>
              </w:rPr>
              <w:t xml:space="preserve">всі </w:t>
            </w:r>
            <w:r w:rsidRPr="00E97429">
              <w:rPr>
                <w:rFonts w:ascii="Times New Roman" w:hAnsi="Times New Roman" w:cs="Times New Roman"/>
                <w:spacing w:val="-2"/>
              </w:rPr>
              <w:t xml:space="preserve">навчальні завдання, передбачені планом заняття, </w:t>
            </w:r>
            <w:r w:rsidRPr="00E97429">
              <w:rPr>
                <w:rFonts w:ascii="Times New Roman" w:hAnsi="Times New Roman" w:cs="Times New Roman"/>
                <w:b/>
                <w:spacing w:val="-2"/>
              </w:rPr>
              <w:t xml:space="preserve">виконані </w:t>
            </w:r>
            <w:r w:rsidRPr="00E97429">
              <w:rPr>
                <w:rFonts w:ascii="Times New Roman" w:hAnsi="Times New Roman" w:cs="Times New Roman"/>
                <w:bCs/>
                <w:spacing w:val="-2"/>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з кваліфікації, висловлення власної думки стосовно дискусійних питань ґрунтується </w:t>
            </w:r>
            <w:r w:rsidRPr="00E97429">
              <w:rPr>
                <w:rFonts w:ascii="Times New Roman" w:hAnsi="Times New Roman" w:cs="Times New Roman"/>
                <w:b/>
                <w:bCs/>
                <w:spacing w:val="-2"/>
              </w:rPr>
              <w:t>на глибокому знанні</w:t>
            </w:r>
            <w:r w:rsidRPr="00E97429">
              <w:rPr>
                <w:rFonts w:ascii="Times New Roman" w:hAnsi="Times New Roman" w:cs="Times New Roman"/>
                <w:bCs/>
                <w:spacing w:val="-2"/>
              </w:rPr>
              <w:t xml:space="preserve"> чинного кримінального законодавства, теорії кваліфікації кримінальних правопорушень та правозастосовної практики.</w:t>
            </w:r>
          </w:p>
        </w:tc>
      </w:tr>
      <w:tr w:rsidR="00D35971" w:rsidRPr="005342E1" w14:paraId="0BFDAB4E" w14:textId="77777777" w:rsidTr="006308E1">
        <w:trPr>
          <w:cantSplit/>
          <w:trHeight w:val="580"/>
        </w:trPr>
        <w:tc>
          <w:tcPr>
            <w:tcW w:w="540" w:type="dxa"/>
            <w:vAlign w:val="center"/>
          </w:tcPr>
          <w:p w14:paraId="2F630C13" w14:textId="77777777" w:rsidR="00D35971" w:rsidRPr="00E97429" w:rsidRDefault="00D35971" w:rsidP="006308E1">
            <w:pPr>
              <w:snapToGrid w:val="0"/>
              <w:spacing w:line="216" w:lineRule="auto"/>
              <w:jc w:val="both"/>
              <w:rPr>
                <w:rFonts w:ascii="Times New Roman" w:hAnsi="Times New Roman" w:cs="Times New Roman"/>
                <w:b/>
              </w:rPr>
            </w:pPr>
            <w:r w:rsidRPr="00E97429">
              <w:rPr>
                <w:rFonts w:ascii="Times New Roman" w:hAnsi="Times New Roman" w:cs="Times New Roman"/>
                <w:b/>
              </w:rPr>
              <w:t>4</w:t>
            </w:r>
          </w:p>
        </w:tc>
        <w:tc>
          <w:tcPr>
            <w:tcW w:w="9049" w:type="dxa"/>
            <w:vAlign w:val="center"/>
          </w:tcPr>
          <w:p w14:paraId="05D3089A" w14:textId="77777777" w:rsidR="00D35971" w:rsidRPr="00E97429" w:rsidRDefault="00D35971" w:rsidP="006308E1">
            <w:pPr>
              <w:snapToGrid w:val="0"/>
              <w:spacing w:line="204" w:lineRule="auto"/>
              <w:ind w:left="-62" w:right="-79"/>
              <w:jc w:val="both"/>
              <w:rPr>
                <w:rFonts w:ascii="Times New Roman" w:hAnsi="Times New Roman" w:cs="Times New Roman"/>
                <w:b/>
                <w:spacing w:val="-2"/>
              </w:rPr>
            </w:pPr>
            <w:r w:rsidRPr="00E97429">
              <w:rPr>
                <w:rFonts w:ascii="Times New Roman" w:hAnsi="Times New Roman" w:cs="Times New Roman"/>
                <w:spacing w:val="-2"/>
              </w:rPr>
              <w:t xml:space="preserve">Питання, винесені на розгляд, </w:t>
            </w:r>
            <w:proofErr w:type="spellStart"/>
            <w:r w:rsidRPr="00E97429">
              <w:rPr>
                <w:rFonts w:ascii="Times New Roman" w:hAnsi="Times New Roman" w:cs="Times New Roman"/>
                <w:b/>
                <w:spacing w:val="-2"/>
              </w:rPr>
              <w:t>засвоєніу</w:t>
            </w:r>
            <w:proofErr w:type="spellEnd"/>
            <w:r w:rsidRPr="00E97429">
              <w:rPr>
                <w:rFonts w:ascii="Times New Roman" w:hAnsi="Times New Roman" w:cs="Times New Roman"/>
                <w:b/>
                <w:spacing w:val="-2"/>
              </w:rPr>
              <w:t xml:space="preserve"> повному </w:t>
            </w:r>
            <w:proofErr w:type="spellStart"/>
            <w:r w:rsidRPr="00E97429">
              <w:rPr>
                <w:rFonts w:ascii="Times New Roman" w:hAnsi="Times New Roman" w:cs="Times New Roman"/>
                <w:b/>
                <w:spacing w:val="-2"/>
              </w:rPr>
              <w:t>обсязі;в</w:t>
            </w:r>
            <w:proofErr w:type="spellEnd"/>
            <w:r w:rsidRPr="00E97429">
              <w:rPr>
                <w:rFonts w:ascii="Times New Roman" w:hAnsi="Times New Roman" w:cs="Times New Roman"/>
                <w:b/>
                <w:spacing w:val="-2"/>
              </w:rPr>
              <w:t xml:space="preserve"> основному сформовані</w:t>
            </w:r>
            <w:r w:rsidRPr="00E97429">
              <w:rPr>
                <w:rFonts w:ascii="Times New Roman" w:hAnsi="Times New Roman" w:cs="Times New Roman"/>
                <w:spacing w:val="-2"/>
              </w:rPr>
              <w:t xml:space="preserve"> необхідні практичні навички та вміння; </w:t>
            </w:r>
            <w:r w:rsidRPr="00E97429">
              <w:rPr>
                <w:rFonts w:ascii="Times New Roman" w:hAnsi="Times New Roman" w:cs="Times New Roman"/>
                <w:b/>
                <w:spacing w:val="-2"/>
              </w:rPr>
              <w:t xml:space="preserve">всі </w:t>
            </w:r>
            <w:r w:rsidRPr="00E97429">
              <w:rPr>
                <w:rFonts w:ascii="Times New Roman" w:hAnsi="Times New Roman" w:cs="Times New Roman"/>
                <w:spacing w:val="-2"/>
              </w:rPr>
              <w:t xml:space="preserve">передбачені планом заняття навчальні завдання </w:t>
            </w:r>
            <w:r w:rsidRPr="00E97429">
              <w:rPr>
                <w:rFonts w:ascii="Times New Roman" w:hAnsi="Times New Roman" w:cs="Times New Roman"/>
                <w:b/>
                <w:spacing w:val="-2"/>
              </w:rPr>
              <w:t xml:space="preserve">виконані </w:t>
            </w:r>
            <w:r w:rsidRPr="00E97429">
              <w:rPr>
                <w:rFonts w:ascii="Times New Roman" w:hAnsi="Times New Roman" w:cs="Times New Roman"/>
                <w:bCs/>
                <w:spacing w:val="-2"/>
              </w:rPr>
              <w:t xml:space="preserve">в повному обсязі </w:t>
            </w:r>
            <w:r w:rsidRPr="00E97429">
              <w:rPr>
                <w:rFonts w:ascii="Times New Roman" w:hAnsi="Times New Roman" w:cs="Times New Roman"/>
                <w:b/>
                <w:bCs/>
                <w:spacing w:val="-2"/>
              </w:rPr>
              <w:t xml:space="preserve">з неістотними </w:t>
            </w:r>
            <w:proofErr w:type="spellStart"/>
            <w:r w:rsidRPr="00E97429">
              <w:rPr>
                <w:rFonts w:ascii="Times New Roman" w:hAnsi="Times New Roman" w:cs="Times New Roman"/>
                <w:b/>
                <w:bCs/>
                <w:spacing w:val="-2"/>
              </w:rPr>
              <w:t>неточностями</w:t>
            </w:r>
            <w:proofErr w:type="spellEnd"/>
            <w:r w:rsidRPr="00E97429">
              <w:rPr>
                <w:rFonts w:ascii="Times New Roman" w:hAnsi="Times New Roman" w:cs="Times New Roman"/>
                <w:bCs/>
                <w:spacing w:val="-2"/>
              </w:rPr>
              <w:t xml:space="preserve">. Під час заняття продемонстрована ініціативність. Відповіді на питання, розв’язання практичних завдань з кваліфікації кримінальних правопорушень, висловлення власної думки стосовно дискусійних питань </w:t>
            </w:r>
            <w:proofErr w:type="spellStart"/>
            <w:r w:rsidRPr="00E97429">
              <w:rPr>
                <w:rFonts w:ascii="Times New Roman" w:hAnsi="Times New Roman" w:cs="Times New Roman"/>
                <w:b/>
                <w:bCs/>
                <w:spacing w:val="-2"/>
              </w:rPr>
              <w:t>переважноґрунтується</w:t>
            </w:r>
            <w:proofErr w:type="spellEnd"/>
            <w:r w:rsidRPr="00E97429">
              <w:rPr>
                <w:rFonts w:ascii="Times New Roman" w:hAnsi="Times New Roman" w:cs="Times New Roman"/>
                <w:b/>
                <w:bCs/>
                <w:spacing w:val="-2"/>
              </w:rPr>
              <w:t xml:space="preserve"> на знанні</w:t>
            </w:r>
            <w:r w:rsidRPr="00E97429">
              <w:rPr>
                <w:rFonts w:ascii="Times New Roman" w:hAnsi="Times New Roman" w:cs="Times New Roman"/>
                <w:bCs/>
                <w:spacing w:val="-2"/>
              </w:rPr>
              <w:t xml:space="preserve"> чинного кримінального законодавства, теорії кваліфікації кримінальних правопорушень та правозастосовної практики.</w:t>
            </w:r>
          </w:p>
        </w:tc>
      </w:tr>
      <w:tr w:rsidR="00D35971" w:rsidRPr="005342E1" w14:paraId="33CCCD8F" w14:textId="77777777" w:rsidTr="006308E1">
        <w:trPr>
          <w:cantSplit/>
          <w:trHeight w:val="580"/>
        </w:trPr>
        <w:tc>
          <w:tcPr>
            <w:tcW w:w="540" w:type="dxa"/>
            <w:vAlign w:val="center"/>
          </w:tcPr>
          <w:p w14:paraId="1DA17B06" w14:textId="77777777" w:rsidR="00D35971" w:rsidRPr="00E97429" w:rsidRDefault="00D35971" w:rsidP="006308E1">
            <w:pPr>
              <w:snapToGrid w:val="0"/>
              <w:spacing w:line="216" w:lineRule="auto"/>
              <w:jc w:val="both"/>
              <w:rPr>
                <w:rFonts w:ascii="Times New Roman" w:hAnsi="Times New Roman" w:cs="Times New Roman"/>
                <w:b/>
              </w:rPr>
            </w:pPr>
            <w:r w:rsidRPr="00E97429">
              <w:rPr>
                <w:rFonts w:ascii="Times New Roman" w:hAnsi="Times New Roman" w:cs="Times New Roman"/>
                <w:b/>
              </w:rPr>
              <w:t>3</w:t>
            </w:r>
          </w:p>
        </w:tc>
        <w:tc>
          <w:tcPr>
            <w:tcW w:w="9049" w:type="dxa"/>
            <w:vAlign w:val="center"/>
          </w:tcPr>
          <w:p w14:paraId="56F944AF" w14:textId="77777777" w:rsidR="00D35971" w:rsidRPr="00E97429" w:rsidRDefault="00D35971" w:rsidP="006308E1">
            <w:pPr>
              <w:snapToGrid w:val="0"/>
              <w:spacing w:line="204" w:lineRule="auto"/>
              <w:ind w:left="-62" w:right="-79"/>
              <w:jc w:val="both"/>
              <w:rPr>
                <w:rFonts w:ascii="Times New Roman" w:hAnsi="Times New Roman" w:cs="Times New Roman"/>
                <w:bCs/>
                <w:spacing w:val="-2"/>
              </w:rPr>
            </w:pPr>
            <w:r w:rsidRPr="00E97429">
              <w:rPr>
                <w:rFonts w:ascii="Times New Roman" w:hAnsi="Times New Roman" w:cs="Times New Roman"/>
                <w:spacing w:val="-2"/>
              </w:rPr>
              <w:t xml:space="preserve">Питання, винесені на розгляд, </w:t>
            </w:r>
            <w:r w:rsidRPr="00E97429">
              <w:rPr>
                <w:rFonts w:ascii="Times New Roman" w:hAnsi="Times New Roman" w:cs="Times New Roman"/>
                <w:b/>
                <w:spacing w:val="-2"/>
              </w:rPr>
              <w:t>у цілому засвоєні</w:t>
            </w:r>
            <w:r w:rsidRPr="00E97429">
              <w:rPr>
                <w:rFonts w:ascii="Times New Roman" w:hAnsi="Times New Roman" w:cs="Times New Roman"/>
                <w:spacing w:val="-2"/>
              </w:rPr>
              <w:t xml:space="preserve">; практичні навички та вміння мають </w:t>
            </w:r>
            <w:r w:rsidRPr="00E97429">
              <w:rPr>
                <w:rFonts w:ascii="Times New Roman" w:hAnsi="Times New Roman" w:cs="Times New Roman"/>
                <w:b/>
                <w:spacing w:val="-2"/>
              </w:rPr>
              <w:t>поверхневий характер</w:t>
            </w:r>
            <w:r w:rsidRPr="00E97429">
              <w:rPr>
                <w:rFonts w:ascii="Times New Roman" w:hAnsi="Times New Roman" w:cs="Times New Roman"/>
                <w:spacing w:val="-2"/>
              </w:rPr>
              <w:t xml:space="preserve">, потребують подальшого напрацювання та закріплення; навчальні завдання, передбачені планом заняття, </w:t>
            </w:r>
            <w:r w:rsidRPr="00E97429">
              <w:rPr>
                <w:rFonts w:ascii="Times New Roman" w:hAnsi="Times New Roman" w:cs="Times New Roman"/>
                <w:b/>
                <w:spacing w:val="-2"/>
              </w:rPr>
              <w:t>виконані</w:t>
            </w:r>
            <w:r w:rsidRPr="00E97429">
              <w:rPr>
                <w:rFonts w:ascii="Times New Roman" w:hAnsi="Times New Roman" w:cs="Times New Roman"/>
                <w:spacing w:val="-2"/>
              </w:rPr>
              <w:t xml:space="preserve">, </w:t>
            </w:r>
            <w:r w:rsidRPr="00E97429">
              <w:rPr>
                <w:rFonts w:ascii="Times New Roman" w:hAnsi="Times New Roman" w:cs="Times New Roman"/>
                <w:b/>
                <w:spacing w:val="-2"/>
              </w:rPr>
              <w:t>деякі</w:t>
            </w:r>
            <w:r w:rsidRPr="00E97429">
              <w:rPr>
                <w:rFonts w:ascii="Times New Roman" w:hAnsi="Times New Roman" w:cs="Times New Roman"/>
                <w:spacing w:val="-2"/>
              </w:rPr>
              <w:t xml:space="preserve"> види завдань виконані </w:t>
            </w:r>
            <w:r w:rsidRPr="00E97429">
              <w:rPr>
                <w:rFonts w:ascii="Times New Roman" w:hAnsi="Times New Roman" w:cs="Times New Roman"/>
                <w:b/>
                <w:spacing w:val="-2"/>
              </w:rPr>
              <w:t>з помилками</w:t>
            </w:r>
            <w:r w:rsidRPr="00E97429">
              <w:rPr>
                <w:rFonts w:ascii="Times New Roman" w:hAnsi="Times New Roman" w:cs="Times New Roman"/>
                <w:spacing w:val="-2"/>
              </w:rPr>
              <w:t>.</w:t>
            </w:r>
          </w:p>
        </w:tc>
      </w:tr>
      <w:tr w:rsidR="00D35971" w:rsidRPr="005342E1" w14:paraId="37C7A14C" w14:textId="77777777" w:rsidTr="006308E1">
        <w:trPr>
          <w:cantSplit/>
          <w:trHeight w:val="580"/>
        </w:trPr>
        <w:tc>
          <w:tcPr>
            <w:tcW w:w="540" w:type="dxa"/>
            <w:vAlign w:val="center"/>
          </w:tcPr>
          <w:p w14:paraId="52F6B493" w14:textId="77777777" w:rsidR="00D35971" w:rsidRPr="00E97429" w:rsidRDefault="00D35971" w:rsidP="006308E1">
            <w:pPr>
              <w:snapToGrid w:val="0"/>
              <w:spacing w:line="216" w:lineRule="auto"/>
              <w:jc w:val="both"/>
              <w:rPr>
                <w:rFonts w:ascii="Times New Roman" w:hAnsi="Times New Roman" w:cs="Times New Roman"/>
                <w:b/>
              </w:rPr>
            </w:pPr>
            <w:r w:rsidRPr="00E97429">
              <w:rPr>
                <w:rFonts w:ascii="Times New Roman" w:hAnsi="Times New Roman" w:cs="Times New Roman"/>
                <w:b/>
              </w:rPr>
              <w:t>2</w:t>
            </w:r>
          </w:p>
        </w:tc>
        <w:tc>
          <w:tcPr>
            <w:tcW w:w="9049" w:type="dxa"/>
            <w:vAlign w:val="center"/>
          </w:tcPr>
          <w:p w14:paraId="5D7A4C22" w14:textId="77777777" w:rsidR="00D35971" w:rsidRPr="00E97429" w:rsidRDefault="00D35971" w:rsidP="006308E1">
            <w:pPr>
              <w:snapToGrid w:val="0"/>
              <w:spacing w:line="204" w:lineRule="auto"/>
              <w:ind w:left="-62" w:right="-79"/>
              <w:jc w:val="both"/>
              <w:rPr>
                <w:rFonts w:ascii="Times New Roman" w:hAnsi="Times New Roman" w:cs="Times New Roman"/>
                <w:bCs/>
                <w:spacing w:val="-2"/>
              </w:rPr>
            </w:pPr>
            <w:r w:rsidRPr="00E97429">
              <w:rPr>
                <w:rFonts w:ascii="Times New Roman" w:hAnsi="Times New Roman" w:cs="Times New Roman"/>
                <w:spacing w:val="-2"/>
              </w:rPr>
              <w:t xml:space="preserve">Питання, винесені на розгляд, </w:t>
            </w:r>
            <w:proofErr w:type="spellStart"/>
            <w:r w:rsidRPr="00E97429">
              <w:rPr>
                <w:rFonts w:ascii="Times New Roman" w:hAnsi="Times New Roman" w:cs="Times New Roman"/>
                <w:b/>
                <w:spacing w:val="-2"/>
              </w:rPr>
              <w:t>засвоєнічастково</w:t>
            </w:r>
            <w:proofErr w:type="spellEnd"/>
            <w:r w:rsidRPr="00E97429">
              <w:rPr>
                <w:rFonts w:ascii="Times New Roman" w:hAnsi="Times New Roman" w:cs="Times New Roman"/>
                <w:spacing w:val="-2"/>
              </w:rPr>
              <w:t xml:space="preserve">, </w:t>
            </w:r>
            <w:r w:rsidRPr="00E97429">
              <w:rPr>
                <w:rFonts w:ascii="Times New Roman" w:hAnsi="Times New Roman" w:cs="Times New Roman"/>
                <w:b/>
                <w:spacing w:val="-2"/>
              </w:rPr>
              <w:t>прогалини</w:t>
            </w:r>
            <w:r w:rsidRPr="00E97429">
              <w:rPr>
                <w:rFonts w:ascii="Times New Roman" w:hAnsi="Times New Roman" w:cs="Times New Roman"/>
                <w:spacing w:val="-2"/>
              </w:rPr>
              <w:t xml:space="preserve"> у знаннях </w:t>
            </w:r>
            <w:r w:rsidRPr="00E97429">
              <w:rPr>
                <w:rFonts w:ascii="Times New Roman" w:hAnsi="Times New Roman" w:cs="Times New Roman"/>
                <w:b/>
                <w:spacing w:val="-2"/>
              </w:rPr>
              <w:t xml:space="preserve">не носять </w:t>
            </w:r>
            <w:proofErr w:type="spellStart"/>
            <w:r w:rsidRPr="00E97429">
              <w:rPr>
                <w:rFonts w:ascii="Times New Roman" w:hAnsi="Times New Roman" w:cs="Times New Roman"/>
                <w:b/>
                <w:spacing w:val="-2"/>
              </w:rPr>
              <w:t>істотногохарактеру</w:t>
            </w:r>
            <w:proofErr w:type="spellEnd"/>
            <w:r w:rsidRPr="00E97429">
              <w:rPr>
                <w:rFonts w:ascii="Times New Roman" w:hAnsi="Times New Roman" w:cs="Times New Roman"/>
                <w:spacing w:val="-2"/>
              </w:rPr>
              <w:t xml:space="preserve">; практичні навички та вміння </w:t>
            </w:r>
            <w:r w:rsidRPr="00E97429">
              <w:rPr>
                <w:rFonts w:ascii="Times New Roman" w:hAnsi="Times New Roman" w:cs="Times New Roman"/>
                <w:b/>
                <w:spacing w:val="-2"/>
              </w:rPr>
              <w:t>сформовані недостатньо</w:t>
            </w:r>
            <w:r w:rsidRPr="00E97429">
              <w:rPr>
                <w:rFonts w:ascii="Times New Roman" w:hAnsi="Times New Roman" w:cs="Times New Roman"/>
                <w:spacing w:val="-2"/>
              </w:rPr>
              <w:t xml:space="preserve">; </w:t>
            </w:r>
            <w:r w:rsidRPr="00E97429">
              <w:rPr>
                <w:rFonts w:ascii="Times New Roman" w:hAnsi="Times New Roman" w:cs="Times New Roman"/>
                <w:b/>
                <w:spacing w:val="-2"/>
              </w:rPr>
              <w:t>більшість</w:t>
            </w:r>
            <w:r w:rsidRPr="00E97429">
              <w:rPr>
                <w:rFonts w:ascii="Times New Roman" w:hAnsi="Times New Roman" w:cs="Times New Roman"/>
                <w:spacing w:val="-2"/>
              </w:rPr>
              <w:t xml:space="preserve"> навчальних завдань</w:t>
            </w:r>
            <w:r w:rsidRPr="00E97429">
              <w:rPr>
                <w:rFonts w:ascii="Times New Roman" w:hAnsi="Times New Roman" w:cs="Times New Roman"/>
                <w:b/>
                <w:spacing w:val="-2"/>
              </w:rPr>
              <w:t xml:space="preserve"> виконано, деякі</w:t>
            </w:r>
            <w:r w:rsidRPr="00E97429">
              <w:rPr>
                <w:rFonts w:ascii="Times New Roman" w:hAnsi="Times New Roman" w:cs="Times New Roman"/>
                <w:spacing w:val="-2"/>
              </w:rPr>
              <w:t xml:space="preserve"> з виконаних завдань </w:t>
            </w:r>
            <w:r w:rsidRPr="00E97429">
              <w:rPr>
                <w:rFonts w:ascii="Times New Roman" w:hAnsi="Times New Roman" w:cs="Times New Roman"/>
                <w:b/>
                <w:spacing w:val="-2"/>
              </w:rPr>
              <w:t xml:space="preserve">містять </w:t>
            </w:r>
            <w:proofErr w:type="spellStart"/>
            <w:r w:rsidRPr="00E97429">
              <w:rPr>
                <w:rFonts w:ascii="Times New Roman" w:hAnsi="Times New Roman" w:cs="Times New Roman"/>
                <w:b/>
                <w:spacing w:val="-2"/>
              </w:rPr>
              <w:t>істотніпомилки</w:t>
            </w:r>
            <w:proofErr w:type="spellEnd"/>
            <w:r w:rsidRPr="00E97429">
              <w:rPr>
                <w:rFonts w:ascii="Times New Roman" w:hAnsi="Times New Roman" w:cs="Times New Roman"/>
                <w:b/>
                <w:spacing w:val="-2"/>
              </w:rPr>
              <w:t xml:space="preserve">, </w:t>
            </w:r>
            <w:r w:rsidRPr="00E97429">
              <w:rPr>
                <w:rFonts w:ascii="Times New Roman" w:hAnsi="Times New Roman" w:cs="Times New Roman"/>
                <w:spacing w:val="-2"/>
              </w:rPr>
              <w:t xml:space="preserve">які </w:t>
            </w:r>
            <w:proofErr w:type="spellStart"/>
            <w:r w:rsidRPr="00E97429">
              <w:rPr>
                <w:rFonts w:ascii="Times New Roman" w:hAnsi="Times New Roman" w:cs="Times New Roman"/>
                <w:spacing w:val="-2"/>
              </w:rPr>
              <w:t>потребуютьподальшого</w:t>
            </w:r>
            <w:proofErr w:type="spellEnd"/>
            <w:r w:rsidRPr="00E97429">
              <w:rPr>
                <w:rFonts w:ascii="Times New Roman" w:hAnsi="Times New Roman" w:cs="Times New Roman"/>
                <w:spacing w:val="-2"/>
              </w:rPr>
              <w:t xml:space="preserve"> усунення.</w:t>
            </w:r>
          </w:p>
        </w:tc>
      </w:tr>
      <w:tr w:rsidR="00D35971" w:rsidRPr="005342E1" w14:paraId="1B902E44" w14:textId="77777777" w:rsidTr="006308E1">
        <w:trPr>
          <w:cantSplit/>
          <w:trHeight w:val="580"/>
        </w:trPr>
        <w:tc>
          <w:tcPr>
            <w:tcW w:w="540" w:type="dxa"/>
            <w:vAlign w:val="center"/>
          </w:tcPr>
          <w:p w14:paraId="0083BE80" w14:textId="77777777" w:rsidR="00D35971" w:rsidRPr="00E97429" w:rsidRDefault="00D35971" w:rsidP="006308E1">
            <w:pPr>
              <w:snapToGrid w:val="0"/>
              <w:spacing w:line="216" w:lineRule="auto"/>
              <w:jc w:val="both"/>
              <w:rPr>
                <w:rFonts w:ascii="Times New Roman" w:hAnsi="Times New Roman" w:cs="Times New Roman"/>
                <w:b/>
              </w:rPr>
            </w:pPr>
            <w:r w:rsidRPr="00E97429">
              <w:rPr>
                <w:rFonts w:ascii="Times New Roman" w:hAnsi="Times New Roman" w:cs="Times New Roman"/>
                <w:b/>
              </w:rPr>
              <w:t>1</w:t>
            </w:r>
          </w:p>
        </w:tc>
        <w:tc>
          <w:tcPr>
            <w:tcW w:w="9049" w:type="dxa"/>
            <w:vAlign w:val="center"/>
          </w:tcPr>
          <w:p w14:paraId="592FD877" w14:textId="77777777" w:rsidR="00D35971" w:rsidRPr="00E97429" w:rsidRDefault="00D35971" w:rsidP="006308E1">
            <w:pPr>
              <w:snapToGrid w:val="0"/>
              <w:spacing w:line="204" w:lineRule="auto"/>
              <w:ind w:left="-62" w:right="-79"/>
              <w:jc w:val="both"/>
              <w:rPr>
                <w:rFonts w:ascii="Times New Roman" w:hAnsi="Times New Roman" w:cs="Times New Roman"/>
                <w:spacing w:val="-2"/>
              </w:rPr>
            </w:pPr>
            <w:r w:rsidRPr="00E97429">
              <w:rPr>
                <w:rFonts w:ascii="Times New Roman" w:hAnsi="Times New Roman" w:cs="Times New Roman"/>
                <w:spacing w:val="-2"/>
              </w:rPr>
              <w:t xml:space="preserve">Курсант, студент, </w:t>
            </w:r>
            <w:proofErr w:type="spellStart"/>
            <w:r w:rsidRPr="00E97429">
              <w:rPr>
                <w:rFonts w:ascii="Times New Roman" w:hAnsi="Times New Roman" w:cs="Times New Roman"/>
              </w:rPr>
              <w:t>слухач</w:t>
            </w:r>
            <w:r w:rsidRPr="00E97429">
              <w:rPr>
                <w:rFonts w:ascii="Times New Roman" w:hAnsi="Times New Roman" w:cs="Times New Roman"/>
                <w:b/>
                <w:spacing w:val="-2"/>
              </w:rPr>
              <w:t>не</w:t>
            </w:r>
            <w:proofErr w:type="spellEnd"/>
            <w:r w:rsidRPr="00E97429">
              <w:rPr>
                <w:rFonts w:ascii="Times New Roman" w:hAnsi="Times New Roman" w:cs="Times New Roman"/>
                <w:b/>
                <w:spacing w:val="-2"/>
              </w:rPr>
              <w:t xml:space="preserve"> готовий до </w:t>
            </w:r>
            <w:proofErr w:type="spellStart"/>
            <w:r w:rsidRPr="00E97429">
              <w:rPr>
                <w:rFonts w:ascii="Times New Roman" w:hAnsi="Times New Roman" w:cs="Times New Roman"/>
                <w:b/>
                <w:spacing w:val="-2"/>
              </w:rPr>
              <w:t>заняття,не</w:t>
            </w:r>
            <w:proofErr w:type="spellEnd"/>
            <w:r w:rsidRPr="00E97429">
              <w:rPr>
                <w:rFonts w:ascii="Times New Roman" w:hAnsi="Times New Roman" w:cs="Times New Roman"/>
                <w:b/>
                <w:spacing w:val="-2"/>
              </w:rPr>
              <w:t xml:space="preserve"> знає</w:t>
            </w:r>
            <w:r w:rsidRPr="00E97429">
              <w:rPr>
                <w:rFonts w:ascii="Times New Roman" w:hAnsi="Times New Roman" w:cs="Times New Roman"/>
                <w:spacing w:val="-2"/>
              </w:rPr>
              <w:t xml:space="preserve"> більшої частини програмного матеріалу, </w:t>
            </w:r>
            <w:r w:rsidRPr="00E97429">
              <w:rPr>
                <w:rFonts w:ascii="Times New Roman" w:hAnsi="Times New Roman" w:cs="Times New Roman"/>
                <w:b/>
                <w:spacing w:val="-2"/>
              </w:rPr>
              <w:t>з труднощами виконує</w:t>
            </w:r>
            <w:r w:rsidRPr="00E97429">
              <w:rPr>
                <w:rFonts w:ascii="Times New Roman" w:hAnsi="Times New Roman" w:cs="Times New Roman"/>
                <w:spacing w:val="-2"/>
              </w:rPr>
              <w:t xml:space="preserve"> завдання, невпевнено відтворює терміни і поняття, що розглядалися під час заняття, </w:t>
            </w:r>
            <w:r w:rsidRPr="00E97429">
              <w:rPr>
                <w:rFonts w:ascii="Times New Roman" w:hAnsi="Times New Roman" w:cs="Times New Roman"/>
                <w:b/>
                <w:spacing w:val="-2"/>
              </w:rPr>
              <w:t>допускає змістовні помилки, не володіє</w:t>
            </w:r>
            <w:r w:rsidRPr="00E97429">
              <w:rPr>
                <w:rFonts w:ascii="Times New Roman" w:hAnsi="Times New Roman" w:cs="Times New Roman"/>
                <w:spacing w:val="-2"/>
              </w:rPr>
              <w:t xml:space="preserve"> відповідними вміннями і навичками, необхідними для кваліфікації кримінальних правопорушень.</w:t>
            </w:r>
          </w:p>
        </w:tc>
      </w:tr>
      <w:tr w:rsidR="00D35971" w:rsidRPr="005342E1" w14:paraId="2F0D6BB1" w14:textId="77777777" w:rsidTr="006308E1">
        <w:trPr>
          <w:trHeight w:val="580"/>
        </w:trPr>
        <w:tc>
          <w:tcPr>
            <w:tcW w:w="540" w:type="dxa"/>
            <w:vAlign w:val="center"/>
          </w:tcPr>
          <w:p w14:paraId="054BAE43" w14:textId="77777777" w:rsidR="00D35971" w:rsidRPr="00E97429" w:rsidRDefault="00D35971" w:rsidP="006308E1">
            <w:pPr>
              <w:snapToGrid w:val="0"/>
              <w:spacing w:line="216" w:lineRule="auto"/>
              <w:jc w:val="both"/>
              <w:rPr>
                <w:rFonts w:ascii="Times New Roman" w:hAnsi="Times New Roman" w:cs="Times New Roman"/>
                <w:b/>
              </w:rPr>
            </w:pPr>
            <w:r w:rsidRPr="00E97429">
              <w:rPr>
                <w:rFonts w:ascii="Times New Roman" w:hAnsi="Times New Roman" w:cs="Times New Roman"/>
                <w:b/>
              </w:rPr>
              <w:t>0</w:t>
            </w:r>
          </w:p>
        </w:tc>
        <w:tc>
          <w:tcPr>
            <w:tcW w:w="9049" w:type="dxa"/>
            <w:vAlign w:val="center"/>
          </w:tcPr>
          <w:p w14:paraId="436905B9" w14:textId="77777777" w:rsidR="00D35971" w:rsidRPr="00E97429" w:rsidRDefault="00D35971" w:rsidP="006308E1">
            <w:pPr>
              <w:snapToGrid w:val="0"/>
              <w:spacing w:line="204" w:lineRule="auto"/>
              <w:ind w:left="-62" w:right="-79"/>
              <w:jc w:val="both"/>
              <w:rPr>
                <w:rFonts w:ascii="Times New Roman" w:hAnsi="Times New Roman" w:cs="Times New Roman"/>
                <w:b/>
                <w:spacing w:val="-2"/>
              </w:rPr>
            </w:pPr>
            <w:r w:rsidRPr="00E97429">
              <w:rPr>
                <w:rFonts w:ascii="Times New Roman" w:hAnsi="Times New Roman" w:cs="Times New Roman"/>
                <w:b/>
                <w:spacing w:val="-2"/>
              </w:rPr>
              <w:t>Відсутність на занятті</w:t>
            </w:r>
          </w:p>
        </w:tc>
      </w:tr>
    </w:tbl>
    <w:p w14:paraId="30E924D7" w14:textId="77777777" w:rsidR="00D35971" w:rsidRPr="00F912A4" w:rsidRDefault="00D35971" w:rsidP="00F912A4">
      <w:pPr>
        <w:widowControl/>
        <w:jc w:val="both"/>
        <w:rPr>
          <w:rFonts w:ascii="Times New Roman" w:hAnsi="Times New Roman" w:cs="Times New Roman"/>
          <w:i/>
          <w:color w:val="auto"/>
          <w:sz w:val="22"/>
          <w:szCs w:val="28"/>
          <w:lang w:eastAsia="ru-RU"/>
        </w:rPr>
      </w:pPr>
    </w:p>
    <w:p w14:paraId="7B372724" w14:textId="77777777" w:rsidR="00D35971" w:rsidRPr="00F912A4" w:rsidRDefault="00D35971"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2"/>
          <w:szCs w:val="28"/>
          <w:lang w:eastAsia="ru-RU"/>
        </w:rPr>
      </w:pPr>
    </w:p>
    <w:p w14:paraId="0DE58485" w14:textId="77777777" w:rsidR="00D35971" w:rsidRDefault="00D35971" w:rsidP="000E0329">
      <w:pPr>
        <w:tabs>
          <w:tab w:val="left" w:pos="2205"/>
        </w:tabs>
        <w:ind w:firstLine="709"/>
        <w:jc w:val="both"/>
        <w:rPr>
          <w:rFonts w:ascii="Times New Roman" w:hAnsi="Times New Roman" w:cs="Times New Roman"/>
          <w:i/>
          <w:sz w:val="28"/>
          <w:szCs w:val="28"/>
        </w:rPr>
      </w:pPr>
      <w:r w:rsidRPr="002278B6">
        <w:rPr>
          <w:rFonts w:ascii="Times New Roman" w:hAnsi="Times New Roman" w:cs="Times New Roman"/>
          <w:sz w:val="28"/>
          <w:szCs w:val="28"/>
        </w:rPr>
        <w:lastRenderedPageBreak/>
        <w:t>Для навчальної дисципліни «</w:t>
      </w:r>
      <w:r>
        <w:rPr>
          <w:rFonts w:ascii="Times New Roman" w:hAnsi="Times New Roman" w:cs="Times New Roman"/>
          <w:i/>
          <w:sz w:val="28"/>
          <w:szCs w:val="28"/>
        </w:rPr>
        <w:t>Кримінальний процес</w:t>
      </w:r>
      <w:r w:rsidRPr="002278B6">
        <w:rPr>
          <w:rFonts w:ascii="Times New Roman" w:hAnsi="Times New Roman" w:cs="Times New Roman"/>
          <w:sz w:val="28"/>
          <w:szCs w:val="28"/>
        </w:rPr>
        <w:t xml:space="preserve">» засобами діагностики знань (успішності навчання) виступають: </w:t>
      </w:r>
      <w:r w:rsidRPr="002278B6">
        <w:rPr>
          <w:rFonts w:ascii="Times New Roman" w:hAnsi="Times New Roman" w:cs="Times New Roman"/>
          <w:i/>
          <w:sz w:val="28"/>
          <w:szCs w:val="28"/>
        </w:rPr>
        <w:t>екзамени, стандартизовані тести, реферати, есе, інші види інд</w:t>
      </w:r>
      <w:r>
        <w:rPr>
          <w:rFonts w:ascii="Times New Roman" w:hAnsi="Times New Roman" w:cs="Times New Roman"/>
          <w:i/>
          <w:sz w:val="28"/>
          <w:szCs w:val="28"/>
        </w:rPr>
        <w:t>ивідуальних та групових завдань</w:t>
      </w:r>
      <w:r w:rsidRPr="002278B6">
        <w:rPr>
          <w:rFonts w:ascii="Times New Roman" w:hAnsi="Times New Roman" w:cs="Times New Roman"/>
          <w:i/>
          <w:sz w:val="28"/>
          <w:szCs w:val="28"/>
        </w:rPr>
        <w:t>.</w:t>
      </w:r>
    </w:p>
    <w:p w14:paraId="3919A048" w14:textId="77777777" w:rsidR="00D35971" w:rsidRPr="002278B6" w:rsidRDefault="00D35971" w:rsidP="002964E2">
      <w:pPr>
        <w:tabs>
          <w:tab w:val="left" w:pos="2205"/>
        </w:tabs>
        <w:contextualSpacing/>
        <w:jc w:val="center"/>
        <w:rPr>
          <w:rFonts w:ascii="Times New Roman" w:hAnsi="Times New Roman" w:cs="Times New Roman"/>
          <w:b/>
          <w:sz w:val="28"/>
          <w:szCs w:val="28"/>
        </w:rPr>
      </w:pPr>
      <w:r w:rsidRPr="002278B6">
        <w:rPr>
          <w:rFonts w:ascii="Times New Roman" w:hAnsi="Times New Roman" w:cs="Times New Roman"/>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506"/>
        <w:gridCol w:w="1813"/>
        <w:gridCol w:w="526"/>
        <w:gridCol w:w="5691"/>
      </w:tblGrid>
      <w:tr w:rsidR="00D35971" w:rsidRPr="002278B6" w14:paraId="50520E16" w14:textId="77777777" w:rsidTr="00CD5C21">
        <w:tc>
          <w:tcPr>
            <w:tcW w:w="1099" w:type="dxa"/>
            <w:vMerge w:val="restart"/>
            <w:vAlign w:val="center"/>
          </w:tcPr>
          <w:p w14:paraId="2726CC50" w14:textId="77777777" w:rsidR="00D35971" w:rsidRPr="002278B6" w:rsidRDefault="00D35971" w:rsidP="00CD5C21">
            <w:pPr>
              <w:tabs>
                <w:tab w:val="left" w:pos="2205"/>
              </w:tabs>
              <w:contextualSpacing/>
              <w:jc w:val="center"/>
              <w:rPr>
                <w:rFonts w:ascii="Times New Roman" w:hAnsi="Times New Roman" w:cs="Times New Roman"/>
                <w:sz w:val="20"/>
                <w:szCs w:val="28"/>
              </w:rPr>
            </w:pPr>
            <w:r w:rsidRPr="002278B6">
              <w:rPr>
                <w:rFonts w:ascii="Times New Roman" w:hAnsi="Times New Roman" w:cs="Times New Roman"/>
                <w:sz w:val="20"/>
                <w:szCs w:val="28"/>
              </w:rPr>
              <w:t>Оцінка в балах</w:t>
            </w:r>
          </w:p>
        </w:tc>
        <w:tc>
          <w:tcPr>
            <w:tcW w:w="2311" w:type="dxa"/>
            <w:gridSpan w:val="2"/>
            <w:vAlign w:val="center"/>
          </w:tcPr>
          <w:p w14:paraId="1678F0F5" w14:textId="77777777" w:rsidR="00D35971" w:rsidRPr="002278B6" w:rsidRDefault="00D35971" w:rsidP="00CD5C21">
            <w:pPr>
              <w:tabs>
                <w:tab w:val="left" w:pos="2205"/>
              </w:tabs>
              <w:contextualSpacing/>
              <w:jc w:val="center"/>
              <w:rPr>
                <w:rFonts w:ascii="Times New Roman" w:hAnsi="Times New Roman" w:cs="Times New Roman"/>
                <w:sz w:val="20"/>
                <w:szCs w:val="28"/>
              </w:rPr>
            </w:pPr>
            <w:r w:rsidRPr="002278B6">
              <w:rPr>
                <w:rFonts w:ascii="Times New Roman" w:hAnsi="Times New Roman" w:cs="Times New Roman"/>
                <w:sz w:val="20"/>
                <w:szCs w:val="28"/>
              </w:rPr>
              <w:t>Оцінка за національною шкалою</w:t>
            </w:r>
          </w:p>
        </w:tc>
        <w:tc>
          <w:tcPr>
            <w:tcW w:w="6224" w:type="dxa"/>
            <w:gridSpan w:val="2"/>
            <w:vAlign w:val="center"/>
          </w:tcPr>
          <w:p w14:paraId="38C09CF4" w14:textId="77777777" w:rsidR="00D35971" w:rsidRPr="002278B6" w:rsidRDefault="00D35971" w:rsidP="00CD5C21">
            <w:pPr>
              <w:tabs>
                <w:tab w:val="left" w:pos="2205"/>
              </w:tabs>
              <w:contextualSpacing/>
              <w:jc w:val="center"/>
              <w:rPr>
                <w:rFonts w:ascii="Times New Roman" w:hAnsi="Times New Roman" w:cs="Times New Roman"/>
                <w:sz w:val="20"/>
                <w:szCs w:val="28"/>
              </w:rPr>
            </w:pPr>
            <w:r w:rsidRPr="002278B6">
              <w:rPr>
                <w:rFonts w:ascii="Times New Roman" w:hAnsi="Times New Roman" w:cs="Times New Roman"/>
                <w:sz w:val="20"/>
                <w:szCs w:val="28"/>
              </w:rPr>
              <w:t xml:space="preserve">Оцінка за шкалою </w:t>
            </w:r>
            <w:r w:rsidRPr="002278B6">
              <w:rPr>
                <w:rFonts w:ascii="Times New Roman" w:hAnsi="Times New Roman" w:cs="Times New Roman"/>
                <w:szCs w:val="28"/>
              </w:rPr>
              <w:t>ECTS</w:t>
            </w:r>
          </w:p>
        </w:tc>
      </w:tr>
      <w:tr w:rsidR="00D35971" w:rsidRPr="002278B6" w14:paraId="0080D30E" w14:textId="77777777" w:rsidTr="00CD5C21">
        <w:trPr>
          <w:cantSplit/>
          <w:trHeight w:val="1134"/>
        </w:trPr>
        <w:tc>
          <w:tcPr>
            <w:tcW w:w="1099" w:type="dxa"/>
            <w:vMerge/>
          </w:tcPr>
          <w:p w14:paraId="76F34CD6" w14:textId="77777777" w:rsidR="00D35971" w:rsidRPr="002278B6" w:rsidRDefault="00D35971" w:rsidP="00CD5C21">
            <w:pPr>
              <w:tabs>
                <w:tab w:val="left" w:pos="2205"/>
              </w:tabs>
              <w:contextualSpacing/>
              <w:jc w:val="center"/>
              <w:rPr>
                <w:rFonts w:ascii="Times New Roman" w:hAnsi="Times New Roman" w:cs="Times New Roman"/>
                <w:sz w:val="20"/>
                <w:szCs w:val="28"/>
              </w:rPr>
            </w:pPr>
          </w:p>
        </w:tc>
        <w:tc>
          <w:tcPr>
            <w:tcW w:w="0" w:type="auto"/>
            <w:textDirection w:val="btLr"/>
            <w:vAlign w:val="center"/>
          </w:tcPr>
          <w:p w14:paraId="6ED7AEB1" w14:textId="77777777" w:rsidR="00D35971" w:rsidRPr="002278B6" w:rsidRDefault="00D35971" w:rsidP="00CD5C21">
            <w:pPr>
              <w:tabs>
                <w:tab w:val="left" w:pos="2205"/>
              </w:tabs>
              <w:ind w:left="113" w:right="113"/>
              <w:contextualSpacing/>
              <w:jc w:val="center"/>
              <w:rPr>
                <w:rFonts w:ascii="Times New Roman" w:hAnsi="Times New Roman" w:cs="Times New Roman"/>
                <w:sz w:val="20"/>
                <w:szCs w:val="28"/>
              </w:rPr>
            </w:pPr>
            <w:r w:rsidRPr="002278B6">
              <w:rPr>
                <w:rFonts w:ascii="Times New Roman" w:hAnsi="Times New Roman" w:cs="Times New Roman"/>
                <w:sz w:val="20"/>
                <w:szCs w:val="28"/>
              </w:rPr>
              <w:t>Залік</w:t>
            </w:r>
          </w:p>
        </w:tc>
        <w:tc>
          <w:tcPr>
            <w:tcW w:w="1813" w:type="dxa"/>
            <w:vAlign w:val="center"/>
          </w:tcPr>
          <w:p w14:paraId="6355AD5E" w14:textId="77777777" w:rsidR="00D35971" w:rsidRPr="002278B6" w:rsidRDefault="00D35971" w:rsidP="00CD5C21">
            <w:pPr>
              <w:tabs>
                <w:tab w:val="left" w:pos="2205"/>
              </w:tabs>
              <w:contextualSpacing/>
              <w:jc w:val="center"/>
              <w:rPr>
                <w:rFonts w:ascii="Times New Roman" w:hAnsi="Times New Roman" w:cs="Times New Roman"/>
                <w:sz w:val="20"/>
                <w:szCs w:val="28"/>
              </w:rPr>
            </w:pPr>
            <w:r w:rsidRPr="002278B6">
              <w:rPr>
                <w:rFonts w:ascii="Times New Roman" w:hAnsi="Times New Roman" w:cs="Times New Roman"/>
                <w:sz w:val="20"/>
                <w:szCs w:val="28"/>
              </w:rPr>
              <w:t>Екзамен/ диференційований залік</w:t>
            </w:r>
          </w:p>
        </w:tc>
        <w:tc>
          <w:tcPr>
            <w:tcW w:w="526" w:type="dxa"/>
            <w:textDirection w:val="btLr"/>
            <w:vAlign w:val="center"/>
          </w:tcPr>
          <w:p w14:paraId="68E8CCBB" w14:textId="77777777" w:rsidR="00D35971" w:rsidRPr="002278B6" w:rsidRDefault="00D35971" w:rsidP="00CD5C21">
            <w:pPr>
              <w:tabs>
                <w:tab w:val="left" w:pos="2205"/>
              </w:tabs>
              <w:ind w:left="113" w:right="113"/>
              <w:contextualSpacing/>
              <w:jc w:val="center"/>
              <w:rPr>
                <w:rFonts w:ascii="Times New Roman" w:hAnsi="Times New Roman" w:cs="Times New Roman"/>
                <w:sz w:val="20"/>
                <w:szCs w:val="28"/>
              </w:rPr>
            </w:pPr>
            <w:r w:rsidRPr="002278B6">
              <w:rPr>
                <w:rFonts w:ascii="Times New Roman" w:hAnsi="Times New Roman" w:cs="Times New Roman"/>
                <w:sz w:val="20"/>
                <w:szCs w:val="28"/>
              </w:rPr>
              <w:t>Оцінка</w:t>
            </w:r>
          </w:p>
        </w:tc>
        <w:tc>
          <w:tcPr>
            <w:tcW w:w="5698" w:type="dxa"/>
            <w:vAlign w:val="center"/>
          </w:tcPr>
          <w:p w14:paraId="46031D1E" w14:textId="77777777" w:rsidR="00D35971" w:rsidRPr="002278B6" w:rsidRDefault="00D35971" w:rsidP="00CD5C21">
            <w:pPr>
              <w:tabs>
                <w:tab w:val="left" w:pos="2205"/>
              </w:tabs>
              <w:contextualSpacing/>
              <w:jc w:val="center"/>
              <w:rPr>
                <w:rFonts w:ascii="Times New Roman" w:hAnsi="Times New Roman" w:cs="Times New Roman"/>
                <w:sz w:val="20"/>
                <w:szCs w:val="28"/>
              </w:rPr>
            </w:pPr>
            <w:r w:rsidRPr="002278B6">
              <w:rPr>
                <w:rFonts w:ascii="Times New Roman" w:hAnsi="Times New Roman" w:cs="Times New Roman"/>
                <w:sz w:val="20"/>
                <w:szCs w:val="28"/>
              </w:rPr>
              <w:t>Пояснення</w:t>
            </w:r>
          </w:p>
        </w:tc>
      </w:tr>
      <w:tr w:rsidR="00D35971" w:rsidRPr="00CC19A6" w14:paraId="0FBC7475" w14:textId="77777777" w:rsidTr="00CD5C21">
        <w:tc>
          <w:tcPr>
            <w:tcW w:w="1099" w:type="dxa"/>
          </w:tcPr>
          <w:p w14:paraId="692D7AAD" w14:textId="77777777" w:rsidR="00D35971" w:rsidRPr="002278B6" w:rsidRDefault="00D35971" w:rsidP="00CD5C21">
            <w:pPr>
              <w:tabs>
                <w:tab w:val="left" w:pos="2205"/>
              </w:tabs>
              <w:contextualSpacing/>
              <w:jc w:val="both"/>
              <w:rPr>
                <w:rFonts w:ascii="Times New Roman" w:hAnsi="Times New Roman" w:cs="Times New Roman"/>
                <w:szCs w:val="28"/>
              </w:rPr>
            </w:pPr>
            <w:r w:rsidRPr="002278B6">
              <w:rPr>
                <w:rFonts w:ascii="Times New Roman" w:hAnsi="Times New Roman" w:cs="Times New Roman"/>
                <w:szCs w:val="28"/>
              </w:rPr>
              <w:t>90-100</w:t>
            </w:r>
          </w:p>
        </w:tc>
        <w:tc>
          <w:tcPr>
            <w:tcW w:w="0" w:type="auto"/>
            <w:vMerge w:val="restart"/>
            <w:textDirection w:val="btLr"/>
          </w:tcPr>
          <w:p w14:paraId="10C840B4" w14:textId="77777777" w:rsidR="00D35971" w:rsidRPr="002278B6" w:rsidRDefault="00D35971" w:rsidP="00CD5C21">
            <w:pPr>
              <w:tabs>
                <w:tab w:val="left" w:pos="2205"/>
              </w:tabs>
              <w:ind w:left="113" w:right="113"/>
              <w:contextualSpacing/>
              <w:jc w:val="center"/>
              <w:rPr>
                <w:rFonts w:ascii="Times New Roman" w:hAnsi="Times New Roman" w:cs="Times New Roman"/>
                <w:szCs w:val="28"/>
              </w:rPr>
            </w:pPr>
            <w:r w:rsidRPr="002278B6">
              <w:rPr>
                <w:rFonts w:ascii="Times New Roman" w:hAnsi="Times New Roman" w:cs="Times New Roman"/>
                <w:szCs w:val="28"/>
              </w:rPr>
              <w:t>зараховано</w:t>
            </w:r>
          </w:p>
        </w:tc>
        <w:tc>
          <w:tcPr>
            <w:tcW w:w="1813" w:type="dxa"/>
          </w:tcPr>
          <w:p w14:paraId="6D66F003" w14:textId="77777777" w:rsidR="00D35971" w:rsidRPr="002278B6" w:rsidRDefault="00D35971" w:rsidP="00CD5C21">
            <w:pPr>
              <w:tabs>
                <w:tab w:val="left" w:pos="2205"/>
              </w:tabs>
              <w:contextualSpacing/>
              <w:jc w:val="center"/>
              <w:rPr>
                <w:rFonts w:ascii="Times New Roman" w:hAnsi="Times New Roman" w:cs="Times New Roman"/>
                <w:szCs w:val="28"/>
              </w:rPr>
            </w:pPr>
            <w:r w:rsidRPr="002278B6">
              <w:rPr>
                <w:rFonts w:ascii="Times New Roman" w:hAnsi="Times New Roman" w:cs="Times New Roman"/>
                <w:szCs w:val="28"/>
              </w:rPr>
              <w:t>Відмінно</w:t>
            </w:r>
          </w:p>
        </w:tc>
        <w:tc>
          <w:tcPr>
            <w:tcW w:w="526" w:type="dxa"/>
          </w:tcPr>
          <w:p w14:paraId="21128CE4" w14:textId="77777777" w:rsidR="00D35971" w:rsidRPr="002278B6" w:rsidRDefault="00D35971" w:rsidP="00CD5C21">
            <w:pPr>
              <w:tabs>
                <w:tab w:val="left" w:pos="2205"/>
              </w:tabs>
              <w:contextualSpacing/>
              <w:jc w:val="center"/>
              <w:rPr>
                <w:rFonts w:ascii="Times New Roman" w:hAnsi="Times New Roman" w:cs="Times New Roman"/>
                <w:szCs w:val="28"/>
              </w:rPr>
            </w:pPr>
            <w:r w:rsidRPr="002278B6">
              <w:rPr>
                <w:rFonts w:ascii="Times New Roman" w:hAnsi="Times New Roman" w:cs="Times New Roman"/>
                <w:szCs w:val="28"/>
              </w:rPr>
              <w:t>A</w:t>
            </w:r>
          </w:p>
        </w:tc>
        <w:tc>
          <w:tcPr>
            <w:tcW w:w="5698" w:type="dxa"/>
          </w:tcPr>
          <w:p w14:paraId="5FB3CC96"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Відмінно</w:t>
            </w:r>
            <w:r w:rsidRPr="002278B6">
              <w:rPr>
                <w:rFonts w:ascii="Times New Roman" w:hAnsi="Times New Roman" w:cs="Times New Roman"/>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D35971" w:rsidRPr="00CC19A6" w14:paraId="4863C2EF" w14:textId="77777777" w:rsidTr="00CD5C21">
        <w:tc>
          <w:tcPr>
            <w:tcW w:w="1099" w:type="dxa"/>
          </w:tcPr>
          <w:p w14:paraId="4BCC5770" w14:textId="77777777" w:rsidR="00D35971" w:rsidRPr="002278B6" w:rsidRDefault="00D35971" w:rsidP="00CD5C21">
            <w:pPr>
              <w:tabs>
                <w:tab w:val="left" w:pos="2205"/>
              </w:tabs>
              <w:contextualSpacing/>
              <w:jc w:val="both"/>
              <w:rPr>
                <w:rFonts w:ascii="Times New Roman" w:hAnsi="Times New Roman" w:cs="Times New Roman"/>
                <w:szCs w:val="28"/>
              </w:rPr>
            </w:pPr>
            <w:r w:rsidRPr="002278B6">
              <w:rPr>
                <w:rFonts w:ascii="Times New Roman" w:hAnsi="Times New Roman" w:cs="Times New Roman"/>
                <w:szCs w:val="28"/>
              </w:rPr>
              <w:t>83-89</w:t>
            </w:r>
          </w:p>
        </w:tc>
        <w:tc>
          <w:tcPr>
            <w:tcW w:w="0" w:type="auto"/>
            <w:vMerge/>
            <w:textDirection w:val="btLr"/>
          </w:tcPr>
          <w:p w14:paraId="79434098" w14:textId="77777777" w:rsidR="00D35971" w:rsidRPr="002278B6" w:rsidRDefault="00D35971" w:rsidP="00CD5C21">
            <w:pPr>
              <w:tabs>
                <w:tab w:val="left" w:pos="2205"/>
              </w:tabs>
              <w:ind w:left="113" w:right="113"/>
              <w:contextualSpacing/>
              <w:jc w:val="center"/>
              <w:rPr>
                <w:rFonts w:ascii="Times New Roman" w:hAnsi="Times New Roman" w:cs="Times New Roman"/>
                <w:szCs w:val="28"/>
              </w:rPr>
            </w:pPr>
          </w:p>
        </w:tc>
        <w:tc>
          <w:tcPr>
            <w:tcW w:w="1813" w:type="dxa"/>
            <w:vMerge w:val="restart"/>
          </w:tcPr>
          <w:p w14:paraId="2412106A" w14:textId="77777777" w:rsidR="00D35971" w:rsidRPr="002278B6" w:rsidRDefault="00D35971" w:rsidP="00CD5C21">
            <w:pPr>
              <w:tabs>
                <w:tab w:val="left" w:pos="2205"/>
              </w:tabs>
              <w:contextualSpacing/>
              <w:jc w:val="center"/>
              <w:rPr>
                <w:rFonts w:ascii="Times New Roman" w:hAnsi="Times New Roman" w:cs="Times New Roman"/>
                <w:szCs w:val="28"/>
              </w:rPr>
            </w:pPr>
            <w:r w:rsidRPr="002278B6">
              <w:rPr>
                <w:rFonts w:ascii="Times New Roman" w:hAnsi="Times New Roman" w:cs="Times New Roman"/>
                <w:szCs w:val="28"/>
              </w:rPr>
              <w:t>Добре</w:t>
            </w:r>
          </w:p>
        </w:tc>
        <w:tc>
          <w:tcPr>
            <w:tcW w:w="526" w:type="dxa"/>
          </w:tcPr>
          <w:p w14:paraId="640C7C76" w14:textId="77777777" w:rsidR="00D35971" w:rsidRPr="002278B6" w:rsidRDefault="00D35971" w:rsidP="00CD5C21">
            <w:pPr>
              <w:tabs>
                <w:tab w:val="left" w:pos="2205"/>
              </w:tabs>
              <w:contextualSpacing/>
              <w:jc w:val="center"/>
              <w:rPr>
                <w:rFonts w:ascii="Times New Roman" w:hAnsi="Times New Roman" w:cs="Times New Roman"/>
                <w:szCs w:val="28"/>
              </w:rPr>
            </w:pPr>
            <w:r w:rsidRPr="002278B6">
              <w:rPr>
                <w:rFonts w:ascii="Times New Roman" w:hAnsi="Times New Roman" w:cs="Times New Roman"/>
                <w:szCs w:val="28"/>
              </w:rPr>
              <w:t>B</w:t>
            </w:r>
          </w:p>
        </w:tc>
        <w:tc>
          <w:tcPr>
            <w:tcW w:w="5698" w:type="dxa"/>
          </w:tcPr>
          <w:p w14:paraId="4E0F9F6C"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Дуже добре</w:t>
            </w:r>
            <w:r w:rsidRPr="002278B6">
              <w:rPr>
                <w:rFonts w:ascii="Times New Roman" w:hAnsi="Times New Roman" w:cs="Times New Roman"/>
                <w:i/>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35971" w:rsidRPr="00CC19A6" w14:paraId="31E9A70A" w14:textId="77777777" w:rsidTr="00CD5C21">
        <w:tc>
          <w:tcPr>
            <w:tcW w:w="1099" w:type="dxa"/>
          </w:tcPr>
          <w:p w14:paraId="363A165A" w14:textId="77777777" w:rsidR="00D35971" w:rsidRPr="002278B6" w:rsidRDefault="00D35971" w:rsidP="00CD5C21">
            <w:pPr>
              <w:tabs>
                <w:tab w:val="left" w:pos="2205"/>
              </w:tabs>
              <w:contextualSpacing/>
              <w:jc w:val="both"/>
              <w:rPr>
                <w:rFonts w:ascii="Times New Roman" w:hAnsi="Times New Roman" w:cs="Times New Roman"/>
                <w:szCs w:val="28"/>
              </w:rPr>
            </w:pPr>
            <w:r w:rsidRPr="002278B6">
              <w:rPr>
                <w:rFonts w:ascii="Times New Roman" w:hAnsi="Times New Roman" w:cs="Times New Roman"/>
                <w:szCs w:val="28"/>
              </w:rPr>
              <w:t>75-82</w:t>
            </w:r>
          </w:p>
        </w:tc>
        <w:tc>
          <w:tcPr>
            <w:tcW w:w="0" w:type="auto"/>
            <w:vMerge/>
            <w:textDirection w:val="btLr"/>
          </w:tcPr>
          <w:p w14:paraId="6D785821" w14:textId="77777777" w:rsidR="00D35971" w:rsidRPr="002278B6" w:rsidRDefault="00D35971" w:rsidP="00CD5C21">
            <w:pPr>
              <w:tabs>
                <w:tab w:val="left" w:pos="2205"/>
              </w:tabs>
              <w:ind w:left="113" w:right="113"/>
              <w:contextualSpacing/>
              <w:jc w:val="center"/>
              <w:rPr>
                <w:rFonts w:ascii="Times New Roman" w:hAnsi="Times New Roman" w:cs="Times New Roman"/>
                <w:szCs w:val="28"/>
              </w:rPr>
            </w:pPr>
          </w:p>
        </w:tc>
        <w:tc>
          <w:tcPr>
            <w:tcW w:w="1813" w:type="dxa"/>
            <w:vMerge/>
          </w:tcPr>
          <w:p w14:paraId="3CD9D73C" w14:textId="77777777" w:rsidR="00D35971" w:rsidRPr="002278B6" w:rsidRDefault="00D35971" w:rsidP="00CD5C21">
            <w:pPr>
              <w:tabs>
                <w:tab w:val="left" w:pos="2205"/>
              </w:tabs>
              <w:contextualSpacing/>
              <w:jc w:val="center"/>
              <w:rPr>
                <w:rFonts w:ascii="Times New Roman" w:hAnsi="Times New Roman" w:cs="Times New Roman"/>
                <w:szCs w:val="28"/>
              </w:rPr>
            </w:pPr>
          </w:p>
        </w:tc>
        <w:tc>
          <w:tcPr>
            <w:tcW w:w="526" w:type="dxa"/>
          </w:tcPr>
          <w:p w14:paraId="0C22EC58" w14:textId="77777777" w:rsidR="00D35971" w:rsidRPr="002278B6" w:rsidRDefault="00D35971" w:rsidP="00CD5C21">
            <w:pPr>
              <w:tabs>
                <w:tab w:val="left" w:pos="2205"/>
              </w:tabs>
              <w:contextualSpacing/>
              <w:jc w:val="center"/>
              <w:rPr>
                <w:rFonts w:ascii="Times New Roman" w:hAnsi="Times New Roman" w:cs="Times New Roman"/>
                <w:szCs w:val="28"/>
              </w:rPr>
            </w:pPr>
            <w:r w:rsidRPr="002278B6">
              <w:rPr>
                <w:rFonts w:ascii="Times New Roman" w:hAnsi="Times New Roman" w:cs="Times New Roman"/>
                <w:szCs w:val="28"/>
              </w:rPr>
              <w:t>C</w:t>
            </w:r>
          </w:p>
        </w:tc>
        <w:tc>
          <w:tcPr>
            <w:tcW w:w="5698" w:type="dxa"/>
          </w:tcPr>
          <w:p w14:paraId="32D1B3C0"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Добре</w:t>
            </w:r>
            <w:r w:rsidRPr="002278B6">
              <w:rPr>
                <w:rFonts w:ascii="Times New Roman" w:hAnsi="Times New Roman" w:cs="Times New Roman"/>
                <w:i/>
                <w:szCs w:val="28"/>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35971" w:rsidRPr="00CC19A6" w14:paraId="293ACE1F" w14:textId="77777777" w:rsidTr="00CD5C21">
        <w:tc>
          <w:tcPr>
            <w:tcW w:w="1099" w:type="dxa"/>
          </w:tcPr>
          <w:p w14:paraId="6BB9FFC0" w14:textId="77777777" w:rsidR="00D35971" w:rsidRPr="002278B6" w:rsidRDefault="00D35971" w:rsidP="00CD5C21">
            <w:pPr>
              <w:tabs>
                <w:tab w:val="left" w:pos="2205"/>
              </w:tabs>
              <w:contextualSpacing/>
              <w:jc w:val="both"/>
              <w:rPr>
                <w:rFonts w:ascii="Times New Roman" w:hAnsi="Times New Roman" w:cs="Times New Roman"/>
              </w:rPr>
            </w:pPr>
            <w:r w:rsidRPr="002278B6">
              <w:rPr>
                <w:rFonts w:ascii="Times New Roman" w:hAnsi="Times New Roman" w:cs="Times New Roman"/>
              </w:rPr>
              <w:t>68-74</w:t>
            </w:r>
          </w:p>
        </w:tc>
        <w:tc>
          <w:tcPr>
            <w:tcW w:w="0" w:type="auto"/>
            <w:vMerge/>
            <w:textDirection w:val="btLr"/>
          </w:tcPr>
          <w:p w14:paraId="59954FC6" w14:textId="77777777" w:rsidR="00D35971" w:rsidRPr="002278B6" w:rsidRDefault="00D35971" w:rsidP="00CD5C21">
            <w:pPr>
              <w:tabs>
                <w:tab w:val="left" w:pos="2205"/>
              </w:tabs>
              <w:ind w:left="113" w:right="113"/>
              <w:contextualSpacing/>
              <w:jc w:val="center"/>
              <w:rPr>
                <w:rFonts w:ascii="Times New Roman" w:hAnsi="Times New Roman" w:cs="Times New Roman"/>
              </w:rPr>
            </w:pPr>
          </w:p>
        </w:tc>
        <w:tc>
          <w:tcPr>
            <w:tcW w:w="1813" w:type="dxa"/>
            <w:vMerge w:val="restart"/>
          </w:tcPr>
          <w:p w14:paraId="502255D7" w14:textId="77777777" w:rsidR="00D35971" w:rsidRPr="002278B6" w:rsidRDefault="00D35971" w:rsidP="00CD5C21">
            <w:pPr>
              <w:tabs>
                <w:tab w:val="left" w:pos="2205"/>
              </w:tabs>
              <w:contextualSpacing/>
              <w:jc w:val="center"/>
              <w:rPr>
                <w:rFonts w:ascii="Times New Roman" w:hAnsi="Times New Roman" w:cs="Times New Roman"/>
              </w:rPr>
            </w:pPr>
            <w:r w:rsidRPr="002278B6">
              <w:rPr>
                <w:rFonts w:ascii="Times New Roman" w:hAnsi="Times New Roman" w:cs="Times New Roman"/>
              </w:rPr>
              <w:t>Задовільно</w:t>
            </w:r>
          </w:p>
        </w:tc>
        <w:tc>
          <w:tcPr>
            <w:tcW w:w="526" w:type="dxa"/>
          </w:tcPr>
          <w:p w14:paraId="5043FD0F" w14:textId="77777777" w:rsidR="00D35971" w:rsidRPr="002278B6" w:rsidRDefault="00D35971" w:rsidP="00CD5C21">
            <w:pPr>
              <w:tabs>
                <w:tab w:val="left" w:pos="2205"/>
              </w:tabs>
              <w:contextualSpacing/>
              <w:jc w:val="center"/>
              <w:rPr>
                <w:rFonts w:ascii="Times New Roman" w:hAnsi="Times New Roman" w:cs="Times New Roman"/>
              </w:rPr>
            </w:pPr>
            <w:r w:rsidRPr="002278B6">
              <w:rPr>
                <w:rFonts w:ascii="Times New Roman" w:hAnsi="Times New Roman" w:cs="Times New Roman"/>
              </w:rPr>
              <w:t>D</w:t>
            </w:r>
          </w:p>
        </w:tc>
        <w:tc>
          <w:tcPr>
            <w:tcW w:w="5698" w:type="dxa"/>
          </w:tcPr>
          <w:p w14:paraId="5B500E20"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Задовільно</w:t>
            </w:r>
            <w:r w:rsidRPr="002278B6">
              <w:rPr>
                <w:rFonts w:ascii="Times New Roman" w:hAnsi="Times New Roman" w:cs="Times New Roman"/>
                <w:i/>
                <w:szCs w:val="28"/>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D35971" w:rsidRPr="002278B6" w14:paraId="5AE1ED53" w14:textId="77777777" w:rsidTr="00CD5C21">
        <w:tc>
          <w:tcPr>
            <w:tcW w:w="1099" w:type="dxa"/>
          </w:tcPr>
          <w:p w14:paraId="500255B3" w14:textId="77777777" w:rsidR="00D35971" w:rsidRPr="002278B6" w:rsidRDefault="00D35971" w:rsidP="00CD5C21">
            <w:pPr>
              <w:tabs>
                <w:tab w:val="left" w:pos="2205"/>
              </w:tabs>
              <w:contextualSpacing/>
              <w:jc w:val="both"/>
              <w:rPr>
                <w:rFonts w:ascii="Times New Roman" w:hAnsi="Times New Roman" w:cs="Times New Roman"/>
              </w:rPr>
            </w:pPr>
            <w:r w:rsidRPr="002278B6">
              <w:rPr>
                <w:rFonts w:ascii="Times New Roman" w:hAnsi="Times New Roman" w:cs="Times New Roman"/>
              </w:rPr>
              <w:t>60-67</w:t>
            </w:r>
          </w:p>
        </w:tc>
        <w:tc>
          <w:tcPr>
            <w:tcW w:w="0" w:type="auto"/>
            <w:vMerge/>
            <w:textDirection w:val="btLr"/>
          </w:tcPr>
          <w:p w14:paraId="049E9716" w14:textId="77777777" w:rsidR="00D35971" w:rsidRPr="002278B6" w:rsidRDefault="00D35971" w:rsidP="00CD5C21">
            <w:pPr>
              <w:tabs>
                <w:tab w:val="left" w:pos="2205"/>
              </w:tabs>
              <w:ind w:left="113" w:right="113"/>
              <w:contextualSpacing/>
              <w:jc w:val="center"/>
              <w:rPr>
                <w:rFonts w:ascii="Times New Roman" w:hAnsi="Times New Roman" w:cs="Times New Roman"/>
              </w:rPr>
            </w:pPr>
          </w:p>
        </w:tc>
        <w:tc>
          <w:tcPr>
            <w:tcW w:w="1813" w:type="dxa"/>
            <w:vMerge/>
          </w:tcPr>
          <w:p w14:paraId="5316DF6A" w14:textId="77777777" w:rsidR="00D35971" w:rsidRPr="002278B6" w:rsidRDefault="00D35971" w:rsidP="00CD5C21">
            <w:pPr>
              <w:tabs>
                <w:tab w:val="left" w:pos="2205"/>
              </w:tabs>
              <w:contextualSpacing/>
              <w:jc w:val="center"/>
              <w:rPr>
                <w:rFonts w:ascii="Times New Roman" w:hAnsi="Times New Roman" w:cs="Times New Roman"/>
              </w:rPr>
            </w:pPr>
          </w:p>
        </w:tc>
        <w:tc>
          <w:tcPr>
            <w:tcW w:w="526" w:type="dxa"/>
          </w:tcPr>
          <w:p w14:paraId="2F85B6BB" w14:textId="77777777" w:rsidR="00D35971" w:rsidRPr="002278B6" w:rsidRDefault="00D35971" w:rsidP="00CD5C21">
            <w:pPr>
              <w:tabs>
                <w:tab w:val="left" w:pos="2205"/>
              </w:tabs>
              <w:contextualSpacing/>
              <w:jc w:val="center"/>
              <w:rPr>
                <w:rFonts w:ascii="Times New Roman" w:hAnsi="Times New Roman" w:cs="Times New Roman"/>
              </w:rPr>
            </w:pPr>
            <w:r w:rsidRPr="002278B6">
              <w:rPr>
                <w:rFonts w:ascii="Times New Roman" w:hAnsi="Times New Roman" w:cs="Times New Roman"/>
              </w:rPr>
              <w:t>E</w:t>
            </w:r>
          </w:p>
        </w:tc>
        <w:tc>
          <w:tcPr>
            <w:tcW w:w="5698" w:type="dxa"/>
          </w:tcPr>
          <w:p w14:paraId="37BFF9E1"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Достатньо</w:t>
            </w:r>
            <w:r w:rsidRPr="002278B6">
              <w:rPr>
                <w:rFonts w:ascii="Times New Roman" w:hAnsi="Times New Roman" w:cs="Times New Roman"/>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35971" w:rsidRPr="00CC19A6" w14:paraId="05D0F8A7" w14:textId="77777777" w:rsidTr="00CD5C21">
        <w:tc>
          <w:tcPr>
            <w:tcW w:w="1099" w:type="dxa"/>
          </w:tcPr>
          <w:p w14:paraId="285A7906" w14:textId="77777777" w:rsidR="00D35971" w:rsidRPr="002278B6" w:rsidRDefault="00D35971" w:rsidP="00CD5C21">
            <w:pPr>
              <w:tabs>
                <w:tab w:val="left" w:pos="2205"/>
              </w:tabs>
              <w:contextualSpacing/>
              <w:jc w:val="both"/>
              <w:rPr>
                <w:rFonts w:ascii="Times New Roman" w:hAnsi="Times New Roman" w:cs="Times New Roman"/>
              </w:rPr>
            </w:pPr>
            <w:r w:rsidRPr="002278B6">
              <w:rPr>
                <w:rFonts w:ascii="Times New Roman" w:hAnsi="Times New Roman" w:cs="Times New Roman"/>
              </w:rPr>
              <w:t>35-59</w:t>
            </w:r>
          </w:p>
        </w:tc>
        <w:tc>
          <w:tcPr>
            <w:tcW w:w="0" w:type="auto"/>
            <w:vMerge w:val="restart"/>
            <w:textDirection w:val="btLr"/>
          </w:tcPr>
          <w:p w14:paraId="31E195ED" w14:textId="77777777" w:rsidR="00D35971" w:rsidRPr="002278B6" w:rsidRDefault="00D35971" w:rsidP="00CD5C21">
            <w:pPr>
              <w:tabs>
                <w:tab w:val="left" w:pos="2205"/>
              </w:tabs>
              <w:ind w:left="113" w:right="113"/>
              <w:contextualSpacing/>
              <w:jc w:val="center"/>
              <w:rPr>
                <w:rFonts w:ascii="Times New Roman" w:hAnsi="Times New Roman" w:cs="Times New Roman"/>
              </w:rPr>
            </w:pPr>
            <w:r w:rsidRPr="002278B6">
              <w:rPr>
                <w:rFonts w:ascii="Times New Roman" w:hAnsi="Times New Roman" w:cs="Times New Roman"/>
              </w:rPr>
              <w:t>не зараховано</w:t>
            </w:r>
          </w:p>
        </w:tc>
        <w:tc>
          <w:tcPr>
            <w:tcW w:w="1813" w:type="dxa"/>
            <w:vMerge w:val="restart"/>
          </w:tcPr>
          <w:p w14:paraId="36416829" w14:textId="77777777" w:rsidR="00D35971" w:rsidRPr="002278B6" w:rsidRDefault="00D35971" w:rsidP="00CD5C21">
            <w:pPr>
              <w:tabs>
                <w:tab w:val="left" w:pos="2205"/>
              </w:tabs>
              <w:contextualSpacing/>
              <w:jc w:val="center"/>
              <w:rPr>
                <w:rFonts w:ascii="Times New Roman" w:hAnsi="Times New Roman" w:cs="Times New Roman"/>
              </w:rPr>
            </w:pPr>
            <w:r w:rsidRPr="002278B6">
              <w:rPr>
                <w:rFonts w:ascii="Times New Roman" w:hAnsi="Times New Roman" w:cs="Times New Roman"/>
              </w:rPr>
              <w:t>Не задовільно</w:t>
            </w:r>
          </w:p>
        </w:tc>
        <w:tc>
          <w:tcPr>
            <w:tcW w:w="526" w:type="dxa"/>
          </w:tcPr>
          <w:p w14:paraId="0645B62E" w14:textId="77777777" w:rsidR="00D35971" w:rsidRPr="002278B6" w:rsidRDefault="00D35971" w:rsidP="00CD5C21">
            <w:pPr>
              <w:tabs>
                <w:tab w:val="left" w:pos="2205"/>
              </w:tabs>
              <w:contextualSpacing/>
              <w:jc w:val="center"/>
              <w:rPr>
                <w:rFonts w:ascii="Times New Roman" w:hAnsi="Times New Roman" w:cs="Times New Roman"/>
              </w:rPr>
            </w:pPr>
            <w:r w:rsidRPr="002278B6">
              <w:rPr>
                <w:rFonts w:ascii="Times New Roman" w:hAnsi="Times New Roman" w:cs="Times New Roman"/>
              </w:rPr>
              <w:t>FX</w:t>
            </w:r>
          </w:p>
        </w:tc>
        <w:tc>
          <w:tcPr>
            <w:tcW w:w="5698" w:type="dxa"/>
          </w:tcPr>
          <w:p w14:paraId="3B6AA88D"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Умовно незадовільно</w:t>
            </w:r>
            <w:r w:rsidRPr="002278B6">
              <w:rPr>
                <w:rFonts w:ascii="Times New Roman" w:hAnsi="Times New Roman" w:cs="Times New Roman"/>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35971" w:rsidRPr="00CC19A6" w14:paraId="010B693C" w14:textId="77777777" w:rsidTr="00CD5C21">
        <w:tc>
          <w:tcPr>
            <w:tcW w:w="1099" w:type="dxa"/>
          </w:tcPr>
          <w:p w14:paraId="3CDFC076" w14:textId="77777777" w:rsidR="00D35971" w:rsidRPr="002278B6" w:rsidRDefault="00D35971" w:rsidP="00CD5C21">
            <w:pPr>
              <w:tabs>
                <w:tab w:val="left" w:pos="2205"/>
              </w:tabs>
              <w:contextualSpacing/>
              <w:jc w:val="both"/>
              <w:rPr>
                <w:rFonts w:ascii="Times New Roman" w:hAnsi="Times New Roman" w:cs="Times New Roman"/>
              </w:rPr>
            </w:pPr>
            <w:r w:rsidRPr="002278B6">
              <w:rPr>
                <w:rFonts w:ascii="Times New Roman" w:hAnsi="Times New Roman" w:cs="Times New Roman"/>
              </w:rPr>
              <w:t>1-34</w:t>
            </w:r>
          </w:p>
        </w:tc>
        <w:tc>
          <w:tcPr>
            <w:tcW w:w="0" w:type="auto"/>
            <w:vMerge/>
          </w:tcPr>
          <w:p w14:paraId="6EE745A2" w14:textId="77777777" w:rsidR="00D35971" w:rsidRPr="002278B6" w:rsidRDefault="00D35971" w:rsidP="00CD5C21">
            <w:pPr>
              <w:tabs>
                <w:tab w:val="left" w:pos="2205"/>
              </w:tabs>
              <w:contextualSpacing/>
              <w:jc w:val="both"/>
              <w:rPr>
                <w:rFonts w:ascii="Times New Roman" w:hAnsi="Times New Roman" w:cs="Times New Roman"/>
              </w:rPr>
            </w:pPr>
          </w:p>
        </w:tc>
        <w:tc>
          <w:tcPr>
            <w:tcW w:w="1813" w:type="dxa"/>
            <w:vMerge/>
          </w:tcPr>
          <w:p w14:paraId="39673EBB" w14:textId="77777777" w:rsidR="00D35971" w:rsidRPr="002278B6" w:rsidRDefault="00D35971" w:rsidP="00CD5C21">
            <w:pPr>
              <w:tabs>
                <w:tab w:val="left" w:pos="2205"/>
              </w:tabs>
              <w:contextualSpacing/>
              <w:jc w:val="both"/>
              <w:rPr>
                <w:rFonts w:ascii="Times New Roman" w:hAnsi="Times New Roman" w:cs="Times New Roman"/>
              </w:rPr>
            </w:pPr>
          </w:p>
        </w:tc>
        <w:tc>
          <w:tcPr>
            <w:tcW w:w="526" w:type="dxa"/>
          </w:tcPr>
          <w:p w14:paraId="48DE4E8B" w14:textId="77777777" w:rsidR="00D35971" w:rsidRPr="002278B6" w:rsidRDefault="00D35971" w:rsidP="00CD5C21">
            <w:pPr>
              <w:tabs>
                <w:tab w:val="left" w:pos="2205"/>
              </w:tabs>
              <w:contextualSpacing/>
              <w:jc w:val="center"/>
              <w:rPr>
                <w:rFonts w:ascii="Times New Roman" w:hAnsi="Times New Roman" w:cs="Times New Roman"/>
              </w:rPr>
            </w:pPr>
            <w:r w:rsidRPr="002278B6">
              <w:rPr>
                <w:rFonts w:ascii="Times New Roman" w:hAnsi="Times New Roman" w:cs="Times New Roman"/>
              </w:rPr>
              <w:t>F</w:t>
            </w:r>
          </w:p>
        </w:tc>
        <w:tc>
          <w:tcPr>
            <w:tcW w:w="5698" w:type="dxa"/>
          </w:tcPr>
          <w:p w14:paraId="137816B2" w14:textId="77777777" w:rsidR="00D35971" w:rsidRPr="002278B6" w:rsidRDefault="00D35971" w:rsidP="00CD5C21">
            <w:pPr>
              <w:tabs>
                <w:tab w:val="left" w:pos="2205"/>
              </w:tabs>
              <w:contextualSpacing/>
              <w:jc w:val="both"/>
              <w:rPr>
                <w:rFonts w:ascii="Times New Roman" w:hAnsi="Times New Roman" w:cs="Times New Roman"/>
                <w:i/>
                <w:szCs w:val="28"/>
              </w:rPr>
            </w:pPr>
            <w:r w:rsidRPr="002278B6">
              <w:rPr>
                <w:rFonts w:ascii="Times New Roman" w:hAnsi="Times New Roman" w:cs="Times New Roman"/>
                <w:i/>
                <w:szCs w:val="28"/>
              </w:rPr>
              <w:t>«</w:t>
            </w:r>
            <w:r w:rsidRPr="002278B6">
              <w:rPr>
                <w:rFonts w:ascii="Times New Roman" w:hAnsi="Times New Roman" w:cs="Times New Roman"/>
                <w:b/>
                <w:i/>
                <w:szCs w:val="28"/>
              </w:rPr>
              <w:t>Безумовно незадовільно</w:t>
            </w:r>
            <w:r w:rsidRPr="002278B6">
              <w:rPr>
                <w:rFonts w:ascii="Times New Roman" w:hAnsi="Times New Roman" w:cs="Times New Roman"/>
                <w:i/>
                <w:szCs w:val="28"/>
              </w:rPr>
              <w:t xml:space="preserve">»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w:t>
            </w:r>
            <w:r w:rsidRPr="002278B6">
              <w:rPr>
                <w:rFonts w:ascii="Times New Roman" w:hAnsi="Times New Roman" w:cs="Times New Roman"/>
                <w:i/>
                <w:szCs w:val="28"/>
              </w:rPr>
              <w:lastRenderedPageBreak/>
              <w:t>взагалі; додаткова самостійна робота над матеріалом курсу не призведе до значного підвищення якості виконання навчальних завдань.</w:t>
            </w:r>
          </w:p>
        </w:tc>
      </w:tr>
    </w:tbl>
    <w:p w14:paraId="2DD0C99C" w14:textId="77777777" w:rsidR="00D35971" w:rsidRPr="00641C2F" w:rsidRDefault="00D35971" w:rsidP="0064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3DD342F6" w14:textId="77777777" w:rsidR="00D35971" w:rsidRDefault="00D35971" w:rsidP="00641C2F">
      <w:pPr>
        <w:suppressAutoHyphens/>
        <w:ind w:firstLine="720"/>
        <w:jc w:val="both"/>
        <w:rPr>
          <w:rFonts w:ascii="Times New Roman" w:hAnsi="Times New Roman" w:cs="Times New Roman"/>
          <w:sz w:val="28"/>
          <w:szCs w:val="28"/>
        </w:rPr>
      </w:pPr>
      <w:r w:rsidRPr="00641C2F">
        <w:rPr>
          <w:rFonts w:ascii="Times New Roman" w:hAnsi="Times New Roman" w:cs="Times New Roman"/>
          <w:sz w:val="28"/>
          <w:szCs w:val="28"/>
        </w:rPr>
        <w:t xml:space="preserve">Метою поточного контролю є перевірка засвоєння знань, умінь і навичок курсантів з кожного окремого модулю дисципліни, в ході якого проводиться систематичний вимір приросту знань і їх корекція. До форм поточного контролю віднесено оцінювання: </w:t>
      </w:r>
    </w:p>
    <w:p w14:paraId="6CBC9BD0" w14:textId="77777777" w:rsidR="00D35971" w:rsidRDefault="00D35971" w:rsidP="00641C2F">
      <w:pPr>
        <w:suppressAutoHyphens/>
        <w:ind w:firstLine="720"/>
        <w:jc w:val="both"/>
        <w:rPr>
          <w:rFonts w:ascii="Times New Roman" w:hAnsi="Times New Roman" w:cs="Times New Roman"/>
          <w:sz w:val="28"/>
          <w:szCs w:val="28"/>
        </w:rPr>
      </w:pPr>
      <w:r w:rsidRPr="00641C2F">
        <w:rPr>
          <w:rFonts w:ascii="Times New Roman" w:hAnsi="Times New Roman" w:cs="Times New Roman"/>
          <w:sz w:val="28"/>
          <w:szCs w:val="28"/>
        </w:rPr>
        <w:t xml:space="preserve">а) рівня знань під час семінарських і практичних занять; </w:t>
      </w:r>
    </w:p>
    <w:p w14:paraId="1AB264D0" w14:textId="77777777" w:rsidR="00D35971" w:rsidRPr="00641C2F" w:rsidRDefault="00D35971" w:rsidP="00641C2F">
      <w:pPr>
        <w:suppressAutoHyphens/>
        <w:ind w:firstLine="720"/>
        <w:jc w:val="both"/>
        <w:rPr>
          <w:rFonts w:ascii="Times New Roman" w:hAnsi="Times New Roman" w:cs="Times New Roman"/>
          <w:sz w:val="28"/>
          <w:szCs w:val="28"/>
        </w:rPr>
      </w:pPr>
      <w:r w:rsidRPr="00641C2F">
        <w:rPr>
          <w:rFonts w:ascii="Times New Roman" w:hAnsi="Times New Roman" w:cs="Times New Roman"/>
          <w:sz w:val="28"/>
          <w:szCs w:val="28"/>
        </w:rPr>
        <w:t>б) якості виконання індивідуальної та самостійної роботи.</w:t>
      </w:r>
    </w:p>
    <w:p w14:paraId="48D248EB"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b/>
          <w:sz w:val="28"/>
          <w:szCs w:val="28"/>
        </w:rPr>
        <w:t>Самостійна робота</w:t>
      </w:r>
      <w:r w:rsidRPr="00641C2F">
        <w:rPr>
          <w:rFonts w:ascii="Times New Roman" w:hAnsi="Times New Roman" w:cs="Times New Roman"/>
          <w:sz w:val="28"/>
          <w:szCs w:val="28"/>
        </w:rPr>
        <w:t xml:space="preserve"> оцінюється у слухачів денної форми навчання не більше 15 балів, у слухачів заочної форми навчання не більше 30 балів.</w:t>
      </w:r>
    </w:p>
    <w:p w14:paraId="4644328B"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b/>
          <w:sz w:val="28"/>
          <w:szCs w:val="28"/>
        </w:rPr>
        <w:t>Індивідуальна робота</w:t>
      </w:r>
      <w:r w:rsidRPr="00641C2F">
        <w:rPr>
          <w:rFonts w:ascii="Times New Roman" w:hAnsi="Times New Roman" w:cs="Times New Roman"/>
          <w:sz w:val="28"/>
          <w:szCs w:val="28"/>
        </w:rPr>
        <w:t xml:space="preserve"> оцінюється у слухачів денної форми навчання не більше 15 балів, у слухачів заочної форми навчання не більше 10 балів.</w:t>
      </w:r>
    </w:p>
    <w:p w14:paraId="4153C9CD"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sz w:val="28"/>
          <w:szCs w:val="28"/>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14:paraId="46718601" w14:textId="77777777" w:rsidR="00D35971" w:rsidRPr="00641C2F" w:rsidRDefault="00D35971" w:rsidP="00641C2F">
      <w:pPr>
        <w:ind w:firstLine="851"/>
        <w:jc w:val="both"/>
        <w:rPr>
          <w:rFonts w:ascii="Times New Roman" w:hAnsi="Times New Roman" w:cs="Times New Roman"/>
          <w:sz w:val="28"/>
          <w:szCs w:val="28"/>
          <w:lang w:val="ru-RU"/>
        </w:rPr>
      </w:pPr>
      <w:r w:rsidRPr="00641C2F">
        <w:rPr>
          <w:rFonts w:ascii="Times New Roman" w:hAnsi="Times New Roman" w:cs="Times New Roman"/>
          <w:sz w:val="28"/>
          <w:szCs w:val="28"/>
        </w:rPr>
        <w:t>Написання наукової роботи – 30 балів;</w:t>
      </w:r>
    </w:p>
    <w:p w14:paraId="0C2EA79D"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sz w:val="28"/>
          <w:szCs w:val="28"/>
        </w:rPr>
        <w:t>Участь та перемога в олімпіаді з дисциплін кафедри – 30 балів;</w:t>
      </w:r>
    </w:p>
    <w:p w14:paraId="74E0DDF1"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sz w:val="28"/>
          <w:szCs w:val="28"/>
        </w:rPr>
        <w:t xml:space="preserve">Стажування здобувачів за </w:t>
      </w:r>
      <w:proofErr w:type="spellStart"/>
      <w:r w:rsidRPr="00641C2F">
        <w:rPr>
          <w:rFonts w:ascii="Times New Roman" w:hAnsi="Times New Roman" w:cs="Times New Roman"/>
          <w:sz w:val="28"/>
          <w:szCs w:val="28"/>
        </w:rPr>
        <w:t>напряками</w:t>
      </w:r>
      <w:proofErr w:type="spellEnd"/>
      <w:r w:rsidRPr="00641C2F">
        <w:rPr>
          <w:rFonts w:ascii="Times New Roman" w:hAnsi="Times New Roman" w:cs="Times New Roman"/>
          <w:sz w:val="28"/>
          <w:szCs w:val="28"/>
        </w:rPr>
        <w:t xml:space="preserve"> кафедри -30 балів;</w:t>
      </w:r>
    </w:p>
    <w:p w14:paraId="71AF5152"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sz w:val="28"/>
          <w:szCs w:val="28"/>
        </w:rPr>
        <w:t>Участь у наукових дослідженнях кафедри – 30 балів;</w:t>
      </w:r>
    </w:p>
    <w:p w14:paraId="6DCFB0D8" w14:textId="77777777" w:rsidR="00D35971" w:rsidRPr="00641C2F" w:rsidRDefault="00D35971" w:rsidP="00641C2F">
      <w:pPr>
        <w:ind w:firstLine="851"/>
        <w:jc w:val="both"/>
        <w:rPr>
          <w:rFonts w:ascii="Times New Roman" w:hAnsi="Times New Roman" w:cs="Times New Roman"/>
          <w:sz w:val="28"/>
          <w:szCs w:val="28"/>
        </w:rPr>
      </w:pPr>
      <w:proofErr w:type="spellStart"/>
      <w:r w:rsidRPr="00641C2F">
        <w:rPr>
          <w:rFonts w:ascii="Times New Roman" w:hAnsi="Times New Roman" w:cs="Times New Roman"/>
          <w:sz w:val="28"/>
          <w:szCs w:val="28"/>
          <w:lang w:val="ru-RU"/>
        </w:rPr>
        <w:t>Написання</w:t>
      </w:r>
      <w:proofErr w:type="spellEnd"/>
      <w:r w:rsidRPr="00641C2F">
        <w:rPr>
          <w:rFonts w:ascii="Times New Roman" w:hAnsi="Times New Roman" w:cs="Times New Roman"/>
          <w:sz w:val="28"/>
          <w:szCs w:val="28"/>
          <w:lang w:val="ru-RU"/>
        </w:rPr>
        <w:t xml:space="preserve"> та </w:t>
      </w:r>
      <w:proofErr w:type="spellStart"/>
      <w:r w:rsidRPr="00641C2F">
        <w:rPr>
          <w:rFonts w:ascii="Times New Roman" w:hAnsi="Times New Roman" w:cs="Times New Roman"/>
          <w:sz w:val="28"/>
          <w:szCs w:val="28"/>
          <w:lang w:val="ru-RU"/>
        </w:rPr>
        <w:t>публікації</w:t>
      </w:r>
      <w:proofErr w:type="spellEnd"/>
      <w:r w:rsidRPr="00641C2F">
        <w:rPr>
          <w:rFonts w:ascii="Times New Roman" w:hAnsi="Times New Roman" w:cs="Times New Roman"/>
          <w:sz w:val="28"/>
          <w:szCs w:val="28"/>
        </w:rPr>
        <w:t xml:space="preserve"> статті у фаховому виданні – </w:t>
      </w:r>
      <w:r>
        <w:rPr>
          <w:rFonts w:ascii="Times New Roman" w:hAnsi="Times New Roman" w:cs="Times New Roman"/>
          <w:sz w:val="28"/>
          <w:szCs w:val="28"/>
        </w:rPr>
        <w:t>30</w:t>
      </w:r>
      <w:r w:rsidRPr="00641C2F">
        <w:rPr>
          <w:rFonts w:ascii="Times New Roman" w:hAnsi="Times New Roman" w:cs="Times New Roman"/>
          <w:sz w:val="28"/>
          <w:szCs w:val="28"/>
        </w:rPr>
        <w:t xml:space="preserve"> балів;</w:t>
      </w:r>
    </w:p>
    <w:p w14:paraId="53C04AA0" w14:textId="77777777" w:rsidR="00D35971" w:rsidRPr="00641C2F" w:rsidRDefault="00D35971" w:rsidP="00641C2F">
      <w:pPr>
        <w:ind w:firstLine="851"/>
        <w:jc w:val="both"/>
        <w:rPr>
          <w:rFonts w:ascii="Times New Roman" w:hAnsi="Times New Roman" w:cs="Times New Roman"/>
          <w:sz w:val="28"/>
          <w:szCs w:val="28"/>
        </w:rPr>
      </w:pPr>
      <w:r w:rsidRPr="00641C2F">
        <w:rPr>
          <w:rFonts w:ascii="Times New Roman" w:hAnsi="Times New Roman" w:cs="Times New Roman"/>
          <w:sz w:val="28"/>
          <w:szCs w:val="28"/>
        </w:rPr>
        <w:t>Написання та публікація тез доповідей на конференції міжнародного та всеукраїнського рівня – 20</w:t>
      </w:r>
      <w:r>
        <w:rPr>
          <w:rFonts w:ascii="Times New Roman" w:hAnsi="Times New Roman" w:cs="Times New Roman"/>
          <w:sz w:val="28"/>
          <w:szCs w:val="28"/>
        </w:rPr>
        <w:t xml:space="preserve">-30 </w:t>
      </w:r>
      <w:r w:rsidRPr="00641C2F">
        <w:rPr>
          <w:rFonts w:ascii="Times New Roman" w:hAnsi="Times New Roman" w:cs="Times New Roman"/>
          <w:sz w:val="28"/>
          <w:szCs w:val="28"/>
        </w:rPr>
        <w:t>балів;</w:t>
      </w:r>
    </w:p>
    <w:p w14:paraId="12FBB538" w14:textId="77777777" w:rsidR="00D35971" w:rsidRPr="008C35C0" w:rsidRDefault="00D35971" w:rsidP="008C35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8C35C0">
        <w:rPr>
          <w:rFonts w:ascii="Times New Roman" w:hAnsi="Times New Roman" w:cs="Times New Roman"/>
          <w:color w:val="auto"/>
          <w:sz w:val="28"/>
          <w:szCs w:val="28"/>
          <w:lang w:eastAsia="ru-RU"/>
        </w:rPr>
        <w:t>Для навчальної дисципліни «Кримінальний процес» засобами діагностики знань (успішності навчання) виступають:</w:t>
      </w:r>
    </w:p>
    <w:p w14:paraId="5D63D7B2" w14:textId="77777777" w:rsidR="00D35971" w:rsidRPr="008C35C0" w:rsidRDefault="00D35971" w:rsidP="008C35C0">
      <w:pPr>
        <w:widowControl/>
        <w:ind w:firstLine="720"/>
        <w:jc w:val="both"/>
        <w:rPr>
          <w:rFonts w:ascii="Times New Roman" w:hAnsi="Times New Roman" w:cs="Times New Roman"/>
          <w:color w:val="auto"/>
          <w:sz w:val="28"/>
          <w:szCs w:val="28"/>
          <w:lang w:eastAsia="ru-RU"/>
        </w:rPr>
      </w:pPr>
      <w:r w:rsidRPr="008C35C0">
        <w:rPr>
          <w:rFonts w:ascii="Times New Roman" w:hAnsi="Times New Roman" w:cs="Times New Roman"/>
          <w:color w:val="auto"/>
          <w:sz w:val="28"/>
          <w:szCs w:val="28"/>
          <w:lang w:eastAsia="ru-RU"/>
        </w:rPr>
        <w:t>Завдання (для проміжного контролю (по окремих темах) і підсумкового контролю знань); аудиторні контрольні роботи; перевірка наявності та якості виконаних індивідуальних завдань та самостійної роботи; курсова робота; залік; екзамен.</w:t>
      </w:r>
    </w:p>
    <w:p w14:paraId="5A56A3E6" w14:textId="77777777" w:rsidR="00D35971" w:rsidRPr="00F912A4" w:rsidRDefault="00D35971"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p>
    <w:p w14:paraId="48DA9F65" w14:textId="77777777" w:rsidR="00D35971" w:rsidRDefault="00D35971">
      <w:pPr>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br w:type="page"/>
      </w:r>
    </w:p>
    <w:p w14:paraId="0621D4AA" w14:textId="77777777" w:rsidR="00D35971" w:rsidRPr="002278B6" w:rsidRDefault="00D35971" w:rsidP="002964E2">
      <w:pPr>
        <w:tabs>
          <w:tab w:val="left" w:pos="1260"/>
          <w:tab w:val="left" w:pos="8288"/>
        </w:tabs>
        <w:autoSpaceDE w:val="0"/>
        <w:autoSpaceDN w:val="0"/>
        <w:jc w:val="center"/>
        <w:rPr>
          <w:rFonts w:ascii="Times New Roman" w:hAnsi="Times New Roman" w:cs="Times New Roman"/>
          <w:b/>
          <w:sz w:val="28"/>
          <w:szCs w:val="28"/>
        </w:rPr>
      </w:pPr>
      <w:r w:rsidRPr="002278B6">
        <w:rPr>
          <w:rFonts w:ascii="Times New Roman" w:hAnsi="Times New Roman" w:cs="Times New Roman"/>
          <w:b/>
          <w:sz w:val="28"/>
          <w:szCs w:val="28"/>
        </w:rPr>
        <w:lastRenderedPageBreak/>
        <w:t>Інструменти, обладнання та програмне забезпечення, використання яких передбачено навчальною дисципліною</w:t>
      </w:r>
    </w:p>
    <w:p w14:paraId="5AE8319B" w14:textId="77777777" w:rsidR="00D35971" w:rsidRPr="002278B6" w:rsidRDefault="00D35971" w:rsidP="002964E2">
      <w:pPr>
        <w:tabs>
          <w:tab w:val="left" w:pos="1260"/>
          <w:tab w:val="left" w:pos="8288"/>
        </w:tabs>
        <w:autoSpaceDE w:val="0"/>
        <w:autoSpaceDN w:val="0"/>
        <w:jc w:val="center"/>
        <w:rPr>
          <w:rFonts w:ascii="Times New Roman" w:hAnsi="Times New Roman" w:cs="Times New Roman"/>
          <w:i/>
          <w:sz w:val="28"/>
          <w:szCs w:val="28"/>
        </w:rPr>
      </w:pPr>
      <w:r w:rsidRPr="002278B6">
        <w:rPr>
          <w:rFonts w:ascii="Times New Roman" w:hAnsi="Times New Roman" w:cs="Times New Roman"/>
          <w:i/>
          <w:sz w:val="28"/>
          <w:szCs w:val="28"/>
        </w:rPr>
        <w:t>(за потребою)</w:t>
      </w:r>
    </w:p>
    <w:p w14:paraId="18C3FBD3" w14:textId="77777777" w:rsidR="00D35971" w:rsidRPr="00F912A4" w:rsidRDefault="00D35971"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lang w:eastAsia="ru-RU"/>
        </w:rPr>
      </w:pPr>
    </w:p>
    <w:p w14:paraId="31A09270" w14:textId="77777777" w:rsidR="00D35971" w:rsidRDefault="00D35971">
      <w:pPr>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br w:type="page"/>
      </w:r>
    </w:p>
    <w:p w14:paraId="781EA2C8" w14:textId="77777777" w:rsidR="00D35971" w:rsidRPr="002278B6" w:rsidRDefault="00D35971" w:rsidP="000A45D2">
      <w:pPr>
        <w:tabs>
          <w:tab w:val="left" w:pos="567"/>
        </w:tabs>
        <w:autoSpaceDE w:val="0"/>
        <w:autoSpaceDN w:val="0"/>
        <w:ind w:left="6237" w:right="-1"/>
        <w:rPr>
          <w:rFonts w:ascii="Times New Roman" w:hAnsi="Times New Roman" w:cs="Times New Roman"/>
        </w:rPr>
      </w:pPr>
      <w:r w:rsidRPr="002278B6">
        <w:rPr>
          <w:rFonts w:ascii="Times New Roman" w:hAnsi="Times New Roman" w:cs="Times New Roman"/>
        </w:rPr>
        <w:lastRenderedPageBreak/>
        <w:t xml:space="preserve">Додаток 1.3 до Робочої програми </w:t>
      </w:r>
      <w:proofErr w:type="spellStart"/>
      <w:r w:rsidRPr="002278B6">
        <w:rPr>
          <w:rFonts w:ascii="Times New Roman" w:hAnsi="Times New Roman" w:cs="Times New Roman"/>
        </w:rPr>
        <w:t>навчальноїдисципліни</w:t>
      </w:r>
      <w:proofErr w:type="spellEnd"/>
    </w:p>
    <w:p w14:paraId="4A57D987" w14:textId="77777777" w:rsidR="00D35971" w:rsidRPr="00F912A4" w:rsidRDefault="00D35971" w:rsidP="0064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lang w:eastAsia="ru-RU"/>
        </w:rPr>
      </w:pPr>
    </w:p>
    <w:p w14:paraId="2740E816" w14:textId="77777777" w:rsidR="00D35971" w:rsidRDefault="00D35971" w:rsidP="002219CA">
      <w:pPr>
        <w:jc w:val="center"/>
        <w:outlineLvl w:val="0"/>
        <w:rPr>
          <w:rFonts w:ascii="Times New Roman" w:hAnsi="Times New Roman" w:cs="Times New Roman"/>
          <w:b/>
          <w:bCs/>
          <w:sz w:val="28"/>
          <w:szCs w:val="28"/>
        </w:rPr>
      </w:pPr>
      <w:r w:rsidRPr="002278B6">
        <w:rPr>
          <w:rFonts w:ascii="Times New Roman" w:hAnsi="Times New Roman" w:cs="Times New Roman"/>
          <w:b/>
          <w:bCs/>
          <w:sz w:val="28"/>
          <w:szCs w:val="28"/>
        </w:rPr>
        <w:t xml:space="preserve">ІНФОРМАЦІЙНЕ ТА МЕТОДИЧНЕ ЗАБЕЗПЕЧЕННЯ </w:t>
      </w:r>
    </w:p>
    <w:p w14:paraId="001457E2" w14:textId="77777777" w:rsidR="00D35971" w:rsidRDefault="00D35971" w:rsidP="002219CA">
      <w:pPr>
        <w:jc w:val="center"/>
        <w:outlineLvl w:val="0"/>
        <w:rPr>
          <w:rFonts w:ascii="Times New Roman" w:hAnsi="Times New Roman" w:cs="Times New Roman"/>
          <w:b/>
          <w:bCs/>
          <w:sz w:val="28"/>
          <w:szCs w:val="28"/>
        </w:rPr>
      </w:pPr>
      <w:r w:rsidRPr="002278B6">
        <w:rPr>
          <w:rFonts w:ascii="Times New Roman" w:hAnsi="Times New Roman" w:cs="Times New Roman"/>
          <w:b/>
          <w:bCs/>
          <w:sz w:val="28"/>
          <w:szCs w:val="28"/>
        </w:rPr>
        <w:t xml:space="preserve">НАВЧАЛЬНОЇ ДИСЦИПЛІНИ </w:t>
      </w:r>
    </w:p>
    <w:p w14:paraId="277C1BF2" w14:textId="77777777" w:rsidR="00D35971" w:rsidRPr="00F912A4" w:rsidRDefault="00D35971" w:rsidP="002219CA">
      <w:pPr>
        <w:jc w:val="center"/>
        <w:outlineLvl w:val="0"/>
        <w:rPr>
          <w:rFonts w:ascii="Times New Roman" w:hAnsi="Times New Roman" w:cs="Times New Roman"/>
          <w:b/>
          <w:caps/>
          <w:color w:val="auto"/>
          <w:sz w:val="28"/>
          <w:szCs w:val="28"/>
          <w:lang w:eastAsia="ru-RU"/>
        </w:rPr>
      </w:pPr>
    </w:p>
    <w:p w14:paraId="5F48D826" w14:textId="77777777" w:rsidR="00D35971" w:rsidRPr="000C57B4" w:rsidRDefault="00D35971" w:rsidP="002219CA">
      <w:pPr>
        <w:jc w:val="center"/>
        <w:rPr>
          <w:rFonts w:ascii="Times New Roman" w:hAnsi="Times New Roman" w:cs="Times New Roman"/>
          <w:color w:val="auto"/>
          <w:sz w:val="20"/>
          <w:lang w:eastAsia="ru-RU"/>
        </w:rPr>
      </w:pPr>
      <w:r w:rsidRPr="000C57B4">
        <w:rPr>
          <w:rFonts w:ascii="Times New Roman" w:hAnsi="Times New Roman" w:cs="Times New Roman"/>
          <w:color w:val="auto"/>
          <w:sz w:val="28"/>
          <w:szCs w:val="28"/>
          <w:lang w:eastAsia="ru-RU"/>
        </w:rPr>
        <w:t>«</w:t>
      </w:r>
      <w:r w:rsidRPr="000C57B4">
        <w:rPr>
          <w:rFonts w:ascii="Times New Roman" w:hAnsi="Times New Roman" w:cs="Times New Roman"/>
          <w:b/>
          <w:color w:val="auto"/>
          <w:sz w:val="28"/>
          <w:szCs w:val="28"/>
          <w:lang w:eastAsia="ru-RU"/>
        </w:rPr>
        <w:t>КРИМІНАЛЬНИЙ-ПРОЦЕС</w:t>
      </w:r>
      <w:r w:rsidRPr="000C57B4">
        <w:rPr>
          <w:rFonts w:ascii="Times New Roman" w:hAnsi="Times New Roman" w:cs="Times New Roman"/>
          <w:color w:val="auto"/>
          <w:sz w:val="28"/>
          <w:szCs w:val="28"/>
          <w:lang w:eastAsia="ru-RU"/>
        </w:rPr>
        <w:t>»</w:t>
      </w:r>
    </w:p>
    <w:p w14:paraId="08990AFE" w14:textId="77777777" w:rsidR="00D35971" w:rsidRPr="00F912A4" w:rsidRDefault="00D35971" w:rsidP="002219CA">
      <w:pPr>
        <w:jc w:val="center"/>
        <w:rPr>
          <w:rFonts w:ascii="Times New Roman" w:hAnsi="Times New Roman" w:cs="Times New Roman"/>
          <w:color w:val="auto"/>
          <w:sz w:val="28"/>
          <w:lang w:eastAsia="ru-RU"/>
        </w:rPr>
      </w:pPr>
    </w:p>
    <w:p w14:paraId="724755F0" w14:textId="77777777" w:rsidR="00D35971" w:rsidRPr="000A45D2" w:rsidRDefault="00D35971" w:rsidP="002219CA">
      <w:pPr>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Освітній ступінь </w:t>
      </w:r>
      <w:r w:rsidRPr="000A45D2">
        <w:rPr>
          <w:rFonts w:ascii="Times New Roman" w:hAnsi="Times New Roman" w:cs="Times New Roman"/>
          <w:b/>
          <w:i/>
          <w:color w:val="auto"/>
          <w:sz w:val="28"/>
          <w:szCs w:val="28"/>
          <w:lang w:eastAsia="ru-RU"/>
        </w:rPr>
        <w:t>бакалавр</w:t>
      </w:r>
    </w:p>
    <w:p w14:paraId="35B8C3B6" w14:textId="77777777" w:rsidR="00D35971" w:rsidRPr="000A45D2" w:rsidRDefault="00D35971" w:rsidP="002219CA">
      <w:pPr>
        <w:jc w:val="center"/>
        <w:rPr>
          <w:rFonts w:ascii="Times New Roman" w:hAnsi="Times New Roman" w:cs="Times New Roman"/>
          <w:color w:val="auto"/>
          <w:sz w:val="28"/>
          <w:szCs w:val="28"/>
          <w:lang w:eastAsia="ru-RU"/>
        </w:rPr>
      </w:pPr>
      <w:r w:rsidRPr="000A45D2">
        <w:rPr>
          <w:rFonts w:ascii="Times New Roman" w:hAnsi="Times New Roman" w:cs="Times New Roman"/>
          <w:color w:val="auto"/>
          <w:sz w:val="28"/>
          <w:szCs w:val="28"/>
          <w:lang w:eastAsia="ru-RU"/>
        </w:rPr>
        <w:t xml:space="preserve">Спеціальність </w:t>
      </w:r>
      <w:r w:rsidRPr="000A45D2">
        <w:rPr>
          <w:rFonts w:ascii="Times New Roman" w:hAnsi="Times New Roman" w:cs="Times New Roman"/>
          <w:b/>
          <w:i/>
          <w:color w:val="auto"/>
          <w:sz w:val="28"/>
          <w:szCs w:val="28"/>
          <w:lang w:eastAsia="ru-RU"/>
        </w:rPr>
        <w:t>081«Право»</w:t>
      </w:r>
    </w:p>
    <w:p w14:paraId="0C38E9C6" w14:textId="77777777" w:rsidR="00D35971" w:rsidRPr="00F912A4" w:rsidRDefault="00D35971" w:rsidP="002219CA">
      <w:pPr>
        <w:jc w:val="center"/>
        <w:rPr>
          <w:rFonts w:ascii="Times New Roman" w:hAnsi="Times New Roman" w:cs="Times New Roman"/>
          <w:color w:val="auto"/>
          <w:sz w:val="28"/>
          <w:lang w:eastAsia="ru-RU"/>
        </w:rPr>
      </w:pPr>
      <w:r w:rsidRPr="00F912A4">
        <w:rPr>
          <w:rFonts w:ascii="Times New Roman" w:hAnsi="Times New Roman" w:cs="Times New Roman"/>
          <w:color w:val="auto"/>
          <w:sz w:val="28"/>
          <w:lang w:eastAsia="ru-RU"/>
        </w:rPr>
        <w:t xml:space="preserve">на </w:t>
      </w:r>
      <w:r w:rsidRPr="000A45D2">
        <w:rPr>
          <w:rFonts w:ascii="Times New Roman" w:hAnsi="Times New Roman" w:cs="Times New Roman"/>
          <w:b/>
          <w:i/>
          <w:color w:val="auto"/>
          <w:sz w:val="28"/>
          <w:lang w:eastAsia="ru-RU"/>
        </w:rPr>
        <w:t>2023/2024</w:t>
      </w:r>
      <w:r w:rsidRPr="00F912A4">
        <w:rPr>
          <w:rFonts w:ascii="Times New Roman" w:hAnsi="Times New Roman" w:cs="Times New Roman"/>
          <w:color w:val="auto"/>
          <w:sz w:val="28"/>
          <w:lang w:eastAsia="ru-RU"/>
        </w:rPr>
        <w:t xml:space="preserve"> навчальний рік</w:t>
      </w:r>
    </w:p>
    <w:p w14:paraId="7E6CFD6F" w14:textId="77777777" w:rsidR="00D35971" w:rsidRDefault="00D35971" w:rsidP="002219CA">
      <w:pPr>
        <w:jc w:val="center"/>
        <w:rPr>
          <w:rFonts w:ascii="Times New Roman" w:hAnsi="Times New Roman" w:cs="Times New Roman"/>
          <w:color w:val="auto"/>
          <w:sz w:val="28"/>
          <w:szCs w:val="28"/>
          <w:lang w:eastAsia="ru-RU"/>
        </w:rPr>
      </w:pPr>
    </w:p>
    <w:p w14:paraId="3643877B" w14:textId="77777777" w:rsidR="00D35971" w:rsidRPr="006B0FDF" w:rsidRDefault="00D35971" w:rsidP="006B0FDF">
      <w:pPr>
        <w:widowControl/>
        <w:tabs>
          <w:tab w:val="left" w:pos="0"/>
          <w:tab w:val="left" w:pos="1080"/>
        </w:tabs>
        <w:ind w:firstLine="1077"/>
        <w:jc w:val="center"/>
        <w:rPr>
          <w:rFonts w:ascii="Times New Roman" w:hAnsi="Times New Roman" w:cs="Times New Roman"/>
          <w:b/>
          <w:color w:val="auto"/>
          <w:sz w:val="28"/>
          <w:szCs w:val="28"/>
          <w:lang w:eastAsia="ru-RU"/>
        </w:rPr>
      </w:pPr>
      <w:r w:rsidRPr="006B0FDF">
        <w:rPr>
          <w:rFonts w:ascii="Times New Roman" w:hAnsi="Times New Roman" w:cs="Times New Roman"/>
          <w:b/>
          <w:color w:val="auto"/>
          <w:sz w:val="28"/>
          <w:szCs w:val="28"/>
          <w:lang w:eastAsia="ru-RU"/>
        </w:rPr>
        <w:t>Основні нормативні акти:</w:t>
      </w:r>
    </w:p>
    <w:p w14:paraId="57B152C6"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 Конституція України від 28 червня 1996 р. </w:t>
      </w:r>
      <w:r w:rsidRPr="006B0FDF">
        <w:rPr>
          <w:rFonts w:ascii="Times New Roman" w:hAnsi="Times New Roman" w:cs="Times New Roman"/>
          <w:i/>
          <w:color w:val="auto"/>
          <w:sz w:val="28"/>
          <w:szCs w:val="28"/>
          <w:lang w:eastAsia="ru-RU"/>
        </w:rPr>
        <w:t>Відомості Верховної Ради України.</w:t>
      </w:r>
      <w:r w:rsidRPr="006B0FDF">
        <w:rPr>
          <w:rFonts w:ascii="Times New Roman" w:hAnsi="Times New Roman" w:cs="Times New Roman"/>
          <w:color w:val="auto"/>
          <w:sz w:val="28"/>
          <w:szCs w:val="28"/>
          <w:lang w:eastAsia="ru-RU"/>
        </w:rPr>
        <w:t xml:space="preserve"> 1996. № 30. Ст. 141. </w:t>
      </w:r>
    </w:p>
    <w:p w14:paraId="48C14EA5"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 Загальна декларація прав людини: прийнята та проголошена Генеральною Асамблеєю ООН 10 груд. 1948 р. </w:t>
      </w:r>
      <w:r w:rsidRPr="006B0FDF">
        <w:rPr>
          <w:rFonts w:ascii="Times New Roman" w:hAnsi="Times New Roman" w:cs="Times New Roman"/>
          <w:i/>
          <w:color w:val="auto"/>
          <w:sz w:val="28"/>
          <w:szCs w:val="28"/>
          <w:lang w:eastAsia="ru-RU"/>
        </w:rPr>
        <w:t>Офіційний вісник України.</w:t>
      </w:r>
      <w:r w:rsidRPr="006B0FDF">
        <w:rPr>
          <w:rFonts w:ascii="Times New Roman" w:hAnsi="Times New Roman" w:cs="Times New Roman"/>
          <w:color w:val="auto"/>
          <w:sz w:val="28"/>
          <w:szCs w:val="28"/>
          <w:lang w:eastAsia="ru-RU"/>
        </w:rPr>
        <w:t xml:space="preserve"> 2008. № 93. Ст. 3103. </w:t>
      </w:r>
    </w:p>
    <w:p w14:paraId="3AF2EC2E"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 Конвенція про захист прав і основних свобод людини від 4 листопада 1950 р. </w:t>
      </w:r>
      <w:r w:rsidRPr="006B0FDF">
        <w:rPr>
          <w:rFonts w:ascii="Times New Roman" w:hAnsi="Times New Roman" w:cs="Times New Roman"/>
          <w:i/>
          <w:color w:val="auto"/>
          <w:sz w:val="28"/>
          <w:szCs w:val="28"/>
          <w:lang w:eastAsia="ru-RU"/>
        </w:rPr>
        <w:t>Офіційний вісник України.</w:t>
      </w:r>
      <w:r w:rsidRPr="006B0FDF">
        <w:rPr>
          <w:rFonts w:ascii="Times New Roman" w:hAnsi="Times New Roman" w:cs="Times New Roman"/>
          <w:color w:val="auto"/>
          <w:sz w:val="28"/>
          <w:szCs w:val="28"/>
          <w:lang w:eastAsia="ru-RU"/>
        </w:rPr>
        <w:t xml:space="preserve"> 1998. № 13. Ст. 270. </w:t>
      </w:r>
    </w:p>
    <w:p w14:paraId="145B6B31"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4. Міжнародний пакт про громадянські і політичні права людини: прийнятий Генеральною Асамблеєю ООН 16 грудня 1966 р. URL: </w:t>
      </w:r>
      <w:hyperlink r:id="rId11" w:history="1">
        <w:r w:rsidRPr="006B0FDF">
          <w:rPr>
            <w:rFonts w:ascii="Times New Roman" w:hAnsi="Times New Roman" w:cs="Times New Roman"/>
            <w:color w:val="auto"/>
            <w:sz w:val="28"/>
            <w:szCs w:val="28"/>
            <w:lang w:eastAsia="ru-RU"/>
          </w:rPr>
          <w:t>http://rada.gov.ua/</w:t>
        </w:r>
      </w:hyperlink>
    </w:p>
    <w:p w14:paraId="122BFF69" w14:textId="77777777" w:rsidR="00D35971" w:rsidRPr="006B0FDF" w:rsidRDefault="00D35971" w:rsidP="00681258">
      <w:pPr>
        <w:widowControl/>
        <w:numPr>
          <w:ilvl w:val="0"/>
          <w:numId w:val="6"/>
        </w:numPr>
        <w:tabs>
          <w:tab w:val="num" w:pos="0"/>
          <w:tab w:val="left" w:pos="426"/>
          <w:tab w:val="left" w:pos="993"/>
          <w:tab w:val="left" w:pos="1418"/>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Кримінальний процесуальний кодекс України. URL: </w:t>
      </w:r>
      <w:hyperlink r:id="rId12" w:history="1">
        <w:r w:rsidRPr="006B0FDF">
          <w:rPr>
            <w:rFonts w:ascii="Times New Roman" w:hAnsi="Times New Roman" w:cs="Times New Roman"/>
            <w:color w:val="auto"/>
            <w:sz w:val="28"/>
            <w:szCs w:val="28"/>
            <w:lang w:eastAsia="ru-RU"/>
          </w:rPr>
          <w:t>http://zakon4.rada.gov.ua/laws/show/4651–17</w:t>
        </w:r>
      </w:hyperlink>
    </w:p>
    <w:p w14:paraId="3CF212FF"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6. Про адвокатуру та адвокатську діяльність: Закон України від 5 липня 2012 р. </w:t>
      </w:r>
      <w:r w:rsidRPr="006B0FDF">
        <w:rPr>
          <w:rFonts w:ascii="Times New Roman" w:hAnsi="Times New Roman" w:cs="Times New Roman"/>
          <w:i/>
          <w:color w:val="auto"/>
          <w:sz w:val="28"/>
          <w:szCs w:val="28"/>
          <w:lang w:eastAsia="ru-RU"/>
        </w:rPr>
        <w:t>Відомості Верховної Ради.</w:t>
      </w:r>
      <w:r w:rsidRPr="006B0FDF">
        <w:rPr>
          <w:rFonts w:ascii="Times New Roman" w:hAnsi="Times New Roman" w:cs="Times New Roman"/>
          <w:color w:val="auto"/>
          <w:sz w:val="28"/>
          <w:szCs w:val="28"/>
          <w:lang w:eastAsia="ru-RU"/>
        </w:rPr>
        <w:t xml:space="preserve"> 2013. № 27. Ст. 282. </w:t>
      </w:r>
    </w:p>
    <w:p w14:paraId="2DCF8ECA"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7. Про безоплатну правову допомогу: Закон України від 2 червня 2011 р. </w:t>
      </w:r>
      <w:r w:rsidRPr="006B0FDF">
        <w:rPr>
          <w:rFonts w:ascii="Times New Roman" w:hAnsi="Times New Roman" w:cs="Times New Roman"/>
          <w:i/>
          <w:color w:val="auto"/>
          <w:sz w:val="28"/>
          <w:szCs w:val="28"/>
          <w:lang w:eastAsia="ru-RU"/>
        </w:rPr>
        <w:t>Відомості Верховної Ради України</w:t>
      </w:r>
      <w:r w:rsidRPr="006B0FDF">
        <w:rPr>
          <w:rFonts w:ascii="Times New Roman" w:hAnsi="Times New Roman" w:cs="Times New Roman"/>
          <w:color w:val="auto"/>
          <w:sz w:val="28"/>
          <w:szCs w:val="28"/>
          <w:lang w:eastAsia="ru-RU"/>
        </w:rPr>
        <w:t xml:space="preserve">. 2011. № 51. Ст. 577. </w:t>
      </w:r>
    </w:p>
    <w:p w14:paraId="0EA5A02C"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8. Про виконання рішень та застосування практики Європейського суду з прав людини: Закон України від 3 лютого 2006 р. </w:t>
      </w:r>
      <w:r w:rsidRPr="006B0FDF">
        <w:rPr>
          <w:rFonts w:ascii="Times New Roman" w:hAnsi="Times New Roman" w:cs="Times New Roman"/>
          <w:i/>
          <w:color w:val="auto"/>
          <w:sz w:val="28"/>
          <w:szCs w:val="28"/>
          <w:lang w:eastAsia="ru-RU"/>
        </w:rPr>
        <w:t>Відомості Верховної Ради України.</w:t>
      </w:r>
      <w:r w:rsidRPr="006B0FDF">
        <w:rPr>
          <w:rFonts w:ascii="Times New Roman" w:hAnsi="Times New Roman" w:cs="Times New Roman"/>
          <w:color w:val="auto"/>
          <w:sz w:val="28"/>
          <w:szCs w:val="28"/>
          <w:lang w:eastAsia="ru-RU"/>
        </w:rPr>
        <w:t xml:space="preserve"> 2006. № 30. Ст. 260. </w:t>
      </w:r>
    </w:p>
    <w:p w14:paraId="02FE61B9"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9. Про звернення громадян: Закон України від 2 жовтня 1996 року. URL: </w:t>
      </w:r>
      <w:hyperlink r:id="rId13" w:history="1">
        <w:r w:rsidRPr="006B0FDF">
          <w:rPr>
            <w:rFonts w:ascii="Times New Roman" w:hAnsi="Times New Roman" w:cs="Times New Roman"/>
            <w:color w:val="auto"/>
            <w:sz w:val="28"/>
            <w:szCs w:val="28"/>
            <w:lang w:eastAsia="ru-RU"/>
          </w:rPr>
          <w:t>http://zakon.rada.gov.ua/laws/show/393/96-%D0%B2%D1%80</w:t>
        </w:r>
      </w:hyperlink>
      <w:r w:rsidRPr="006B0FDF">
        <w:rPr>
          <w:rFonts w:ascii="Times New Roman" w:hAnsi="Times New Roman" w:cs="Times New Roman"/>
          <w:color w:val="auto"/>
          <w:sz w:val="28"/>
          <w:szCs w:val="28"/>
          <w:lang w:eastAsia="ru-RU"/>
        </w:rPr>
        <w:t xml:space="preserve">. </w:t>
      </w:r>
    </w:p>
    <w:p w14:paraId="73F7B059"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10. Про Національну поліцію: Закон України від 02 липня 2015 року. URL: </w:t>
      </w:r>
      <w:hyperlink r:id="rId14" w:history="1">
        <w:r w:rsidRPr="006B0FDF">
          <w:rPr>
            <w:rFonts w:ascii="Times New Roman" w:hAnsi="Times New Roman" w:cs="Times New Roman"/>
            <w:color w:val="auto"/>
            <w:sz w:val="28"/>
            <w:szCs w:val="28"/>
            <w:lang w:eastAsia="ru-RU"/>
          </w:rPr>
          <w:t>http://w1.c1.rada.gov.ua/pls/zweb2/webproc4_1?pf3511=55082</w:t>
        </w:r>
      </w:hyperlink>
    </w:p>
    <w:p w14:paraId="003544BE"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12. Про оперативно-розшукову діяльність: Закон України від 18 лютого 1992 року. URL: </w:t>
      </w:r>
      <w:hyperlink r:id="rId15" w:history="1">
        <w:r w:rsidRPr="006B0FDF">
          <w:rPr>
            <w:rFonts w:ascii="Times New Roman" w:hAnsi="Times New Roman" w:cs="Times New Roman"/>
            <w:color w:val="auto"/>
            <w:sz w:val="28"/>
            <w:szCs w:val="28"/>
            <w:lang w:eastAsia="ru-RU"/>
          </w:rPr>
          <w:t>http://zakon.rada.gov.ua/laws/show/2135-12</w:t>
        </w:r>
      </w:hyperlink>
      <w:r w:rsidRPr="006B0FDF">
        <w:rPr>
          <w:rFonts w:ascii="Times New Roman" w:hAnsi="Times New Roman" w:cs="Times New Roman"/>
          <w:color w:val="auto"/>
          <w:sz w:val="28"/>
          <w:szCs w:val="28"/>
          <w:lang w:eastAsia="ru-RU"/>
        </w:rPr>
        <w:t>.</w:t>
      </w:r>
    </w:p>
    <w:p w14:paraId="169AE18D"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13. Про Державне бюро розслідувань: Закон України від 12 листопада 2015 року. URL: </w:t>
      </w:r>
      <w:hyperlink r:id="rId16" w:history="1">
        <w:r w:rsidRPr="006B0FDF">
          <w:rPr>
            <w:rFonts w:ascii="Times New Roman" w:hAnsi="Times New Roman" w:cs="Times New Roman"/>
            <w:color w:val="auto"/>
            <w:sz w:val="28"/>
            <w:szCs w:val="28"/>
            <w:lang w:eastAsia="ru-RU"/>
          </w:rPr>
          <w:t>http://zakon.rada.gov.ua/laws/show/794-19</w:t>
        </w:r>
      </w:hyperlink>
      <w:r w:rsidRPr="006B0FDF">
        <w:rPr>
          <w:rFonts w:ascii="Times New Roman" w:hAnsi="Times New Roman" w:cs="Times New Roman"/>
          <w:color w:val="auto"/>
          <w:sz w:val="28"/>
          <w:szCs w:val="28"/>
          <w:lang w:eastAsia="ru-RU"/>
        </w:rPr>
        <w:t>.</w:t>
      </w:r>
    </w:p>
    <w:p w14:paraId="4ECB9E5D"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14. Про прокуратуру: Закон України від 14 жовтня 2014 року. URL: </w:t>
      </w:r>
      <w:hyperlink r:id="rId17" w:history="1">
        <w:r w:rsidRPr="006B0FDF">
          <w:rPr>
            <w:rFonts w:ascii="Times New Roman" w:hAnsi="Times New Roman" w:cs="Times New Roman"/>
            <w:color w:val="auto"/>
            <w:sz w:val="28"/>
            <w:szCs w:val="28"/>
            <w:lang w:eastAsia="ru-RU"/>
          </w:rPr>
          <w:t>http://zakon.rada.gov.ua/laws/show/1697-18</w:t>
        </w:r>
      </w:hyperlink>
      <w:r w:rsidRPr="006B0FDF">
        <w:rPr>
          <w:rFonts w:ascii="Times New Roman" w:hAnsi="Times New Roman" w:cs="Times New Roman"/>
          <w:color w:val="auto"/>
          <w:sz w:val="28"/>
          <w:szCs w:val="28"/>
          <w:lang w:eastAsia="ru-RU"/>
        </w:rPr>
        <w:t>.</w:t>
      </w:r>
    </w:p>
    <w:p w14:paraId="74872A35"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15. Про Службу безпеки України: Закон України від 25 березня 1992 року. URL: </w:t>
      </w:r>
      <w:hyperlink r:id="rId18" w:history="1">
        <w:r w:rsidRPr="006B0FDF">
          <w:rPr>
            <w:rFonts w:ascii="Times New Roman" w:hAnsi="Times New Roman" w:cs="Times New Roman"/>
            <w:color w:val="auto"/>
            <w:sz w:val="28"/>
            <w:szCs w:val="28"/>
            <w:lang w:eastAsia="ru-RU"/>
          </w:rPr>
          <w:t>http://zakon.rada.gov.ua/laws/show/2229-12</w:t>
        </w:r>
      </w:hyperlink>
      <w:r w:rsidRPr="006B0FDF">
        <w:rPr>
          <w:rFonts w:ascii="Times New Roman" w:hAnsi="Times New Roman" w:cs="Times New Roman"/>
          <w:color w:val="auto"/>
          <w:sz w:val="28"/>
          <w:szCs w:val="28"/>
          <w:lang w:eastAsia="ru-RU"/>
        </w:rPr>
        <w:t xml:space="preserve">. </w:t>
      </w:r>
    </w:p>
    <w:p w14:paraId="006B302A"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16. Про судову експертизу: Закон України від 25 лютого 1994 року. URL: </w:t>
      </w:r>
      <w:hyperlink r:id="rId19" w:history="1">
        <w:r w:rsidRPr="006B0FDF">
          <w:rPr>
            <w:rFonts w:ascii="Times New Roman" w:hAnsi="Times New Roman" w:cs="Times New Roman"/>
            <w:color w:val="auto"/>
            <w:sz w:val="28"/>
            <w:szCs w:val="28"/>
            <w:lang w:eastAsia="ru-RU"/>
          </w:rPr>
          <w:t>http://zakon.rada.gov.ua/laws/show/4038-12</w:t>
        </w:r>
      </w:hyperlink>
      <w:r w:rsidRPr="006B0FDF">
        <w:rPr>
          <w:rFonts w:ascii="Times New Roman" w:hAnsi="Times New Roman" w:cs="Times New Roman"/>
          <w:color w:val="auto"/>
          <w:sz w:val="28"/>
          <w:szCs w:val="28"/>
          <w:lang w:eastAsia="ru-RU"/>
        </w:rPr>
        <w:t xml:space="preserve">. </w:t>
      </w:r>
    </w:p>
    <w:p w14:paraId="2B2366F1"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17. Про судоустрій і статус суддів: Закон України від 2 червня 2016 року URL: </w:t>
      </w:r>
      <w:hyperlink r:id="rId20" w:history="1">
        <w:r w:rsidRPr="006B0FDF">
          <w:rPr>
            <w:rFonts w:ascii="Times New Roman" w:hAnsi="Times New Roman" w:cs="Times New Roman"/>
            <w:color w:val="auto"/>
            <w:sz w:val="28"/>
            <w:szCs w:val="28"/>
            <w:lang w:eastAsia="ru-RU"/>
          </w:rPr>
          <w:t>http://zakon.rada.gov.ua/laws/show/1402-19</w:t>
        </w:r>
      </w:hyperlink>
      <w:r w:rsidRPr="006B0FDF">
        <w:rPr>
          <w:rFonts w:ascii="Times New Roman" w:hAnsi="Times New Roman" w:cs="Times New Roman"/>
          <w:color w:val="auto"/>
          <w:sz w:val="28"/>
          <w:szCs w:val="28"/>
          <w:lang w:eastAsia="ru-RU"/>
        </w:rPr>
        <w:t xml:space="preserve">. </w:t>
      </w:r>
    </w:p>
    <w:p w14:paraId="0831016C"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lastRenderedPageBreak/>
        <w:t>18. Положення про Єдиний реєстр досудових розслідувань, порядок його формування та ведення: Наказ Генерального прокуратури від 30.06.2020 № 298</w:t>
      </w:r>
    </w:p>
    <w:p w14:paraId="5B10515B"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19. Про затвердження Порядку ведення єдиного обліку в органах (підрозділах) поліції заяв і повідомлень про кримінальні правопорушення та інші події: Наказ Міністерства внутрішніх справ України від 08.02.2019 № 100. </w:t>
      </w:r>
    </w:p>
    <w:p w14:paraId="1C0DEC56"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20. Про затвердження Інструкції з організації обліку та руху кримінальних проваджень в органах досудового розслідування Національної поліції України: Наказ Міністерства внутрішніх справ України від 14 квітня 2016 року № 296. </w:t>
      </w:r>
    </w:p>
    <w:p w14:paraId="5D3059FC"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21. Про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 Наказ МВС України від 13 липня 2016 року № 654. </w:t>
      </w:r>
    </w:p>
    <w:p w14:paraId="22F901F9"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22. Положення про Порядок застосування електронних засобів контролю: Наказ МВС України від 08 червня 2017 року № 480. </w:t>
      </w:r>
    </w:p>
    <w:p w14:paraId="45CD76BD"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23. 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 наказ МВС України, МОЗ України, ГП України від 29 вересня 2017 року № 807/1193/279. </w:t>
      </w:r>
    </w:p>
    <w:p w14:paraId="7650FCDC"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24.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14:paraId="1C0179B6"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25. 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від 28 грудня 2011 року № 1363. </w:t>
      </w:r>
    </w:p>
    <w:p w14:paraId="7FA70345"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26. 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 липня 2017 року №575. </w:t>
      </w:r>
    </w:p>
    <w:p w14:paraId="45356B32"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27. Про організацію діяльності органів досудового розслідування Національної поліції України: Наказ МВС України від 07 06.07.2017 № 570. </w:t>
      </w:r>
    </w:p>
    <w:p w14:paraId="2D5E4431"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28. Про затвердження Порядку організації діяльності прокурорів і слідчих органів прокуратури у кримінальному провадженні: Наказ Генеральної прокуратури України від 28 березня 2019 року № 51. </w:t>
      </w:r>
    </w:p>
    <w:p w14:paraId="146ADC47"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29. 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України від 16 лютого 2018 року № 111.</w:t>
      </w:r>
    </w:p>
    <w:p w14:paraId="6291466A"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30. Інструкція про організацію проведення негласних слідчих (розшукових) дій та використання їх результатів у кримінальному провадженні: наказ Генеральної прокуратури України, МВС України, Служби безпеки України, Адміністрації Державної прикордонної служби України, Міністерства фінансів України, Міністерства юстиції України № 114/1042/516/1199/936/1687/5 від 16.11.2012 року. </w:t>
      </w:r>
    </w:p>
    <w:p w14:paraId="7A473A4E"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31. Про затвердження Інструкції про призначення та проведення судових експертиз та експертних досліджень та Науково-методичних рекомендацій з </w:t>
      </w:r>
      <w:r w:rsidRPr="006B0FDF">
        <w:rPr>
          <w:rFonts w:ascii="Times New Roman" w:hAnsi="Times New Roman" w:cs="Times New Roman"/>
          <w:color w:val="auto"/>
          <w:sz w:val="28"/>
          <w:szCs w:val="28"/>
          <w:lang w:eastAsia="ru-RU"/>
        </w:rPr>
        <w:lastRenderedPageBreak/>
        <w:t xml:space="preserve">питань підготовки та призначення судових експертиз та експертних досліджень: Наказ Міністерства юстиції України від 08.10.1998 року № 53/5. </w:t>
      </w:r>
    </w:p>
    <w:p w14:paraId="1994AE76"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32. Про затвердження Інструкції з організації проведення та оформлення експертних проваджень у підрозділах Експертної служби Міністерства внутрішніх справ України: Наказ МВС України від 17.07.2017 року № 591. </w:t>
      </w:r>
    </w:p>
    <w:p w14:paraId="77F59C89"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33. Про затвердження Інструкції про порядок здійснення міжнародного співробітництва з питань взаємної правової допомоги, видачі правопорушників (екстрадиції), передачі (прийняття) засуджених осіб, виконання </w:t>
      </w:r>
      <w:proofErr w:type="spellStart"/>
      <w:r w:rsidRPr="006B0FDF">
        <w:rPr>
          <w:rFonts w:ascii="Times New Roman" w:hAnsi="Times New Roman" w:cs="Times New Roman"/>
          <w:color w:val="auto"/>
          <w:sz w:val="28"/>
          <w:szCs w:val="28"/>
          <w:lang w:eastAsia="ru-RU"/>
        </w:rPr>
        <w:t>вироків</w:t>
      </w:r>
      <w:proofErr w:type="spellEnd"/>
      <w:r w:rsidRPr="006B0FDF">
        <w:rPr>
          <w:rFonts w:ascii="Times New Roman" w:hAnsi="Times New Roman" w:cs="Times New Roman"/>
          <w:color w:val="auto"/>
          <w:sz w:val="28"/>
          <w:szCs w:val="28"/>
          <w:lang w:eastAsia="ru-RU"/>
        </w:rPr>
        <w:t xml:space="preserve"> та інших питань міжнародного судового співробітництва у кримінальному провадженні під час судового провадження: Наказ Міністерства юстиції України № 2599/5 від 19.08.2019 року. </w:t>
      </w:r>
    </w:p>
    <w:p w14:paraId="24833266"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34. Положення про організацію діяльності підрозділів дізнання органів Національної поліції України: Наказ МВС України від 20.05.2020 року № 405.</w:t>
      </w:r>
    </w:p>
    <w:p w14:paraId="58314BFE"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p>
    <w:p w14:paraId="763D406A" w14:textId="77777777" w:rsidR="00D35971" w:rsidRPr="006B0FDF" w:rsidRDefault="00D35971" w:rsidP="006B0FDF">
      <w:pPr>
        <w:ind w:firstLine="709"/>
        <w:jc w:val="center"/>
        <w:rPr>
          <w:rFonts w:ascii="Times New Roman" w:hAnsi="Times New Roman" w:cs="Times New Roman"/>
          <w:b/>
          <w:color w:val="auto"/>
          <w:sz w:val="28"/>
          <w:szCs w:val="28"/>
          <w:lang w:eastAsia="ru-RU"/>
        </w:rPr>
      </w:pPr>
      <w:r w:rsidRPr="006B0FDF">
        <w:rPr>
          <w:rFonts w:ascii="Times New Roman" w:hAnsi="Times New Roman" w:cs="Times New Roman"/>
          <w:b/>
          <w:color w:val="auto"/>
          <w:sz w:val="28"/>
          <w:szCs w:val="28"/>
          <w:lang w:eastAsia="ru-RU"/>
        </w:rPr>
        <w:t>Підручники:</w:t>
      </w:r>
    </w:p>
    <w:p w14:paraId="26DD06FD" w14:textId="77777777" w:rsidR="00D35971" w:rsidRPr="006B0FDF" w:rsidRDefault="00D35971" w:rsidP="006B0FDF">
      <w:pPr>
        <w:widowControl/>
        <w:tabs>
          <w:tab w:val="left" w:pos="1134"/>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1.Лобойко Л.М. Кримінальний процес [текст]: Підручник. /Л.М. </w:t>
      </w:r>
      <w:proofErr w:type="spellStart"/>
      <w:r w:rsidRPr="006B0FDF">
        <w:rPr>
          <w:rFonts w:ascii="Times New Roman" w:hAnsi="Times New Roman" w:cs="Times New Roman"/>
          <w:color w:val="auto"/>
          <w:sz w:val="28"/>
          <w:szCs w:val="28"/>
          <w:lang w:eastAsia="ru-RU"/>
        </w:rPr>
        <w:t>Лобойко</w:t>
      </w:r>
      <w:proofErr w:type="spellEnd"/>
      <w:r w:rsidRPr="006B0FDF">
        <w:rPr>
          <w:rFonts w:ascii="Times New Roman" w:hAnsi="Times New Roman" w:cs="Times New Roman"/>
          <w:color w:val="auto"/>
          <w:sz w:val="28"/>
          <w:szCs w:val="28"/>
          <w:lang w:eastAsia="ru-RU"/>
        </w:rPr>
        <w:t>. К.: Істина, 2014. 432 с.</w:t>
      </w:r>
    </w:p>
    <w:p w14:paraId="0861E1B8"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 Кримінальний процес: підручник / Р.І. </w:t>
      </w:r>
      <w:proofErr w:type="spellStart"/>
      <w:r w:rsidRPr="006B0FDF">
        <w:rPr>
          <w:rFonts w:ascii="Times New Roman" w:hAnsi="Times New Roman" w:cs="Times New Roman"/>
          <w:color w:val="auto"/>
          <w:sz w:val="28"/>
          <w:szCs w:val="28"/>
          <w:lang w:eastAsia="ru-RU"/>
        </w:rPr>
        <w:t>Благута</w:t>
      </w:r>
      <w:proofErr w:type="spellEnd"/>
      <w:r w:rsidRPr="006B0FDF">
        <w:rPr>
          <w:rFonts w:ascii="Times New Roman" w:hAnsi="Times New Roman" w:cs="Times New Roman"/>
          <w:color w:val="auto"/>
          <w:sz w:val="28"/>
          <w:szCs w:val="28"/>
          <w:lang w:eastAsia="ru-RU"/>
        </w:rPr>
        <w:t xml:space="preserve">, Ю.В. </w:t>
      </w:r>
      <w:proofErr w:type="spellStart"/>
      <w:r w:rsidRPr="006B0FDF">
        <w:rPr>
          <w:rFonts w:ascii="Times New Roman" w:hAnsi="Times New Roman" w:cs="Times New Roman"/>
          <w:color w:val="auto"/>
          <w:sz w:val="28"/>
          <w:szCs w:val="28"/>
          <w:lang w:eastAsia="ru-RU"/>
        </w:rPr>
        <w:t>Гуцуляк</w:t>
      </w:r>
      <w:proofErr w:type="spellEnd"/>
      <w:r w:rsidRPr="006B0FDF">
        <w:rPr>
          <w:rFonts w:ascii="Times New Roman" w:hAnsi="Times New Roman" w:cs="Times New Roman"/>
          <w:color w:val="auto"/>
          <w:sz w:val="28"/>
          <w:szCs w:val="28"/>
          <w:lang w:eastAsia="ru-RU"/>
        </w:rPr>
        <w:t xml:space="preserve">, О.М. </w:t>
      </w:r>
      <w:proofErr w:type="spellStart"/>
      <w:r w:rsidRPr="006B0FDF">
        <w:rPr>
          <w:rFonts w:ascii="Times New Roman" w:hAnsi="Times New Roman" w:cs="Times New Roman"/>
          <w:color w:val="auto"/>
          <w:sz w:val="28"/>
          <w:szCs w:val="28"/>
          <w:lang w:eastAsia="ru-RU"/>
        </w:rPr>
        <w:t>Дуфенюк</w:t>
      </w:r>
      <w:proofErr w:type="spellEnd"/>
      <w:r w:rsidRPr="006B0FDF">
        <w:rPr>
          <w:rFonts w:ascii="Times New Roman" w:hAnsi="Times New Roman" w:cs="Times New Roman"/>
          <w:color w:val="auto"/>
          <w:sz w:val="28"/>
          <w:szCs w:val="28"/>
          <w:lang w:eastAsia="ru-RU"/>
        </w:rPr>
        <w:t xml:space="preserve"> та ін.; за </w:t>
      </w:r>
      <w:proofErr w:type="spellStart"/>
      <w:r w:rsidRPr="006B0FDF">
        <w:rPr>
          <w:rFonts w:ascii="Times New Roman" w:hAnsi="Times New Roman" w:cs="Times New Roman"/>
          <w:color w:val="auto"/>
          <w:sz w:val="28"/>
          <w:szCs w:val="28"/>
          <w:lang w:eastAsia="ru-RU"/>
        </w:rPr>
        <w:t>заг</w:t>
      </w:r>
      <w:proofErr w:type="spellEnd"/>
      <w:r w:rsidRPr="006B0FDF">
        <w:rPr>
          <w:rFonts w:ascii="Times New Roman" w:hAnsi="Times New Roman" w:cs="Times New Roman"/>
          <w:color w:val="auto"/>
          <w:sz w:val="28"/>
          <w:szCs w:val="28"/>
          <w:lang w:eastAsia="ru-RU"/>
        </w:rPr>
        <w:t xml:space="preserve">. ред. А.Я. Хитри, Р.М. </w:t>
      </w:r>
      <w:proofErr w:type="spellStart"/>
      <w:r w:rsidRPr="006B0FDF">
        <w:rPr>
          <w:rFonts w:ascii="Times New Roman" w:hAnsi="Times New Roman" w:cs="Times New Roman"/>
          <w:color w:val="auto"/>
          <w:sz w:val="28"/>
          <w:szCs w:val="28"/>
          <w:lang w:eastAsia="ru-RU"/>
        </w:rPr>
        <w:t>Шехавцова</w:t>
      </w:r>
      <w:proofErr w:type="spellEnd"/>
      <w:r w:rsidRPr="006B0FDF">
        <w:rPr>
          <w:rFonts w:ascii="Times New Roman" w:hAnsi="Times New Roman" w:cs="Times New Roman"/>
          <w:color w:val="auto"/>
          <w:sz w:val="28"/>
          <w:szCs w:val="28"/>
          <w:lang w:eastAsia="ru-RU"/>
        </w:rPr>
        <w:t xml:space="preserve">, В.В. Луцика. Львів: </w:t>
      </w:r>
      <w:proofErr w:type="spellStart"/>
      <w:r w:rsidRPr="006B0FDF">
        <w:rPr>
          <w:rFonts w:ascii="Times New Roman" w:hAnsi="Times New Roman" w:cs="Times New Roman"/>
          <w:color w:val="auto"/>
          <w:sz w:val="28"/>
          <w:szCs w:val="28"/>
          <w:lang w:eastAsia="ru-RU"/>
        </w:rPr>
        <w:t>ЛьвДУВС</w:t>
      </w:r>
      <w:proofErr w:type="spellEnd"/>
      <w:r w:rsidRPr="006B0FDF">
        <w:rPr>
          <w:rFonts w:ascii="Times New Roman" w:hAnsi="Times New Roman" w:cs="Times New Roman"/>
          <w:color w:val="auto"/>
          <w:sz w:val="28"/>
          <w:szCs w:val="28"/>
          <w:lang w:eastAsia="ru-RU"/>
        </w:rPr>
        <w:t>, 2019. Ч. 1. 532 с.</w:t>
      </w:r>
    </w:p>
    <w:p w14:paraId="2E1D0019" w14:textId="77777777" w:rsidR="00D35971" w:rsidRPr="006B0FDF" w:rsidRDefault="00D35971" w:rsidP="006B0FDF">
      <w:pPr>
        <w:widowControl/>
        <w:tabs>
          <w:tab w:val="left" w:pos="1080"/>
          <w:tab w:val="left" w:pos="1276"/>
          <w:tab w:val="left" w:pos="162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 Кримінальний процес: підручник / Р.І. </w:t>
      </w:r>
      <w:proofErr w:type="spellStart"/>
      <w:r w:rsidRPr="006B0FDF">
        <w:rPr>
          <w:rFonts w:ascii="Times New Roman" w:hAnsi="Times New Roman" w:cs="Times New Roman"/>
          <w:color w:val="auto"/>
          <w:sz w:val="28"/>
          <w:szCs w:val="28"/>
          <w:lang w:eastAsia="ru-RU"/>
        </w:rPr>
        <w:t>Благута</w:t>
      </w:r>
      <w:proofErr w:type="spellEnd"/>
      <w:r w:rsidRPr="006B0FDF">
        <w:rPr>
          <w:rFonts w:ascii="Times New Roman" w:hAnsi="Times New Roman" w:cs="Times New Roman"/>
          <w:color w:val="auto"/>
          <w:sz w:val="28"/>
          <w:szCs w:val="28"/>
          <w:lang w:eastAsia="ru-RU"/>
        </w:rPr>
        <w:t xml:space="preserve">, Ю.В. </w:t>
      </w:r>
      <w:proofErr w:type="spellStart"/>
      <w:r w:rsidRPr="006B0FDF">
        <w:rPr>
          <w:rFonts w:ascii="Times New Roman" w:hAnsi="Times New Roman" w:cs="Times New Roman"/>
          <w:color w:val="auto"/>
          <w:sz w:val="28"/>
          <w:szCs w:val="28"/>
          <w:lang w:eastAsia="ru-RU"/>
        </w:rPr>
        <w:t>Гуцуляк</w:t>
      </w:r>
      <w:proofErr w:type="spellEnd"/>
      <w:r w:rsidRPr="006B0FDF">
        <w:rPr>
          <w:rFonts w:ascii="Times New Roman" w:hAnsi="Times New Roman" w:cs="Times New Roman"/>
          <w:color w:val="auto"/>
          <w:sz w:val="28"/>
          <w:szCs w:val="28"/>
          <w:lang w:eastAsia="ru-RU"/>
        </w:rPr>
        <w:t xml:space="preserve">, О.М. </w:t>
      </w:r>
      <w:proofErr w:type="spellStart"/>
      <w:r w:rsidRPr="006B0FDF">
        <w:rPr>
          <w:rFonts w:ascii="Times New Roman" w:hAnsi="Times New Roman" w:cs="Times New Roman"/>
          <w:color w:val="auto"/>
          <w:sz w:val="28"/>
          <w:szCs w:val="28"/>
          <w:lang w:eastAsia="ru-RU"/>
        </w:rPr>
        <w:t>Дуфенюк</w:t>
      </w:r>
      <w:proofErr w:type="spellEnd"/>
      <w:r w:rsidRPr="006B0FDF">
        <w:rPr>
          <w:rFonts w:ascii="Times New Roman" w:hAnsi="Times New Roman" w:cs="Times New Roman"/>
          <w:color w:val="auto"/>
          <w:sz w:val="28"/>
          <w:szCs w:val="28"/>
          <w:lang w:eastAsia="ru-RU"/>
        </w:rPr>
        <w:t xml:space="preserve"> та ін.; за </w:t>
      </w:r>
      <w:proofErr w:type="spellStart"/>
      <w:r w:rsidRPr="006B0FDF">
        <w:rPr>
          <w:rFonts w:ascii="Times New Roman" w:hAnsi="Times New Roman" w:cs="Times New Roman"/>
          <w:color w:val="auto"/>
          <w:sz w:val="28"/>
          <w:szCs w:val="28"/>
          <w:lang w:eastAsia="ru-RU"/>
        </w:rPr>
        <w:t>заг</w:t>
      </w:r>
      <w:proofErr w:type="spellEnd"/>
      <w:r w:rsidRPr="006B0FDF">
        <w:rPr>
          <w:rFonts w:ascii="Times New Roman" w:hAnsi="Times New Roman" w:cs="Times New Roman"/>
          <w:color w:val="auto"/>
          <w:sz w:val="28"/>
          <w:szCs w:val="28"/>
          <w:lang w:eastAsia="ru-RU"/>
        </w:rPr>
        <w:t xml:space="preserve">. ред. А.Я. Хитри, Р.М. </w:t>
      </w:r>
      <w:proofErr w:type="spellStart"/>
      <w:r w:rsidRPr="006B0FDF">
        <w:rPr>
          <w:rFonts w:ascii="Times New Roman" w:hAnsi="Times New Roman" w:cs="Times New Roman"/>
          <w:color w:val="auto"/>
          <w:sz w:val="28"/>
          <w:szCs w:val="28"/>
          <w:lang w:eastAsia="ru-RU"/>
        </w:rPr>
        <w:t>Шехавцова</w:t>
      </w:r>
      <w:proofErr w:type="spellEnd"/>
      <w:r w:rsidRPr="006B0FDF">
        <w:rPr>
          <w:rFonts w:ascii="Times New Roman" w:hAnsi="Times New Roman" w:cs="Times New Roman"/>
          <w:color w:val="auto"/>
          <w:sz w:val="28"/>
          <w:szCs w:val="28"/>
          <w:lang w:eastAsia="ru-RU"/>
        </w:rPr>
        <w:t xml:space="preserve">, В.В. Луцика. Львів: </w:t>
      </w:r>
      <w:proofErr w:type="spellStart"/>
      <w:r w:rsidRPr="006B0FDF">
        <w:rPr>
          <w:rFonts w:ascii="Times New Roman" w:hAnsi="Times New Roman" w:cs="Times New Roman"/>
          <w:color w:val="auto"/>
          <w:sz w:val="28"/>
          <w:szCs w:val="28"/>
          <w:lang w:eastAsia="ru-RU"/>
        </w:rPr>
        <w:t>ЛьвДУВС</w:t>
      </w:r>
      <w:proofErr w:type="spellEnd"/>
      <w:r w:rsidRPr="006B0FDF">
        <w:rPr>
          <w:rFonts w:ascii="Times New Roman" w:hAnsi="Times New Roman" w:cs="Times New Roman"/>
          <w:color w:val="auto"/>
          <w:sz w:val="28"/>
          <w:szCs w:val="28"/>
          <w:lang w:eastAsia="ru-RU"/>
        </w:rPr>
        <w:t>, 2019. Ч. 2. 616 с.</w:t>
      </w:r>
    </w:p>
    <w:p w14:paraId="29999806"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4. Кримінальний процес: </w:t>
      </w:r>
      <w:proofErr w:type="spellStart"/>
      <w:r w:rsidRPr="006B0FDF">
        <w:rPr>
          <w:rFonts w:ascii="Times New Roman" w:hAnsi="Times New Roman" w:cs="Times New Roman"/>
          <w:color w:val="auto"/>
          <w:sz w:val="28"/>
          <w:szCs w:val="28"/>
          <w:lang w:eastAsia="ru-RU"/>
        </w:rPr>
        <w:t>підруч</w:t>
      </w:r>
      <w:proofErr w:type="spellEnd"/>
      <w:r w:rsidRPr="006B0FDF">
        <w:rPr>
          <w:rFonts w:ascii="Times New Roman" w:hAnsi="Times New Roman" w:cs="Times New Roman"/>
          <w:color w:val="auto"/>
          <w:sz w:val="28"/>
          <w:szCs w:val="28"/>
          <w:lang w:eastAsia="ru-RU"/>
        </w:rPr>
        <w:t xml:space="preserve">. / Бойко О.П., Гаркуша А.Г., Захарко А.В., Литвинов В.В., </w:t>
      </w:r>
      <w:proofErr w:type="spellStart"/>
      <w:r w:rsidRPr="006B0FDF">
        <w:rPr>
          <w:rFonts w:ascii="Times New Roman" w:hAnsi="Times New Roman" w:cs="Times New Roman"/>
          <w:color w:val="auto"/>
          <w:sz w:val="28"/>
          <w:szCs w:val="28"/>
          <w:lang w:eastAsia="ru-RU"/>
        </w:rPr>
        <w:t>Рогальська</w:t>
      </w:r>
      <w:proofErr w:type="spellEnd"/>
      <w:r w:rsidRPr="006B0FDF">
        <w:rPr>
          <w:rFonts w:ascii="Times New Roman" w:hAnsi="Times New Roman" w:cs="Times New Roman"/>
          <w:color w:val="auto"/>
          <w:sz w:val="28"/>
          <w:szCs w:val="28"/>
          <w:lang w:eastAsia="ru-RU"/>
        </w:rPr>
        <w:t xml:space="preserve"> В.В., </w:t>
      </w:r>
      <w:proofErr w:type="spellStart"/>
      <w:r w:rsidRPr="006B0FDF">
        <w:rPr>
          <w:rFonts w:ascii="Times New Roman" w:hAnsi="Times New Roman" w:cs="Times New Roman"/>
          <w:color w:val="auto"/>
          <w:sz w:val="28"/>
          <w:szCs w:val="28"/>
          <w:lang w:eastAsia="ru-RU"/>
        </w:rPr>
        <w:t>Сербін</w:t>
      </w:r>
      <w:proofErr w:type="spellEnd"/>
      <w:r w:rsidRPr="006B0FDF">
        <w:rPr>
          <w:rFonts w:ascii="Times New Roman" w:hAnsi="Times New Roman" w:cs="Times New Roman"/>
          <w:color w:val="auto"/>
          <w:sz w:val="28"/>
          <w:szCs w:val="28"/>
          <w:lang w:eastAsia="ru-RU"/>
        </w:rPr>
        <w:t xml:space="preserve"> М.М., </w:t>
      </w:r>
      <w:proofErr w:type="spellStart"/>
      <w:r w:rsidRPr="006B0FDF">
        <w:rPr>
          <w:rFonts w:ascii="Times New Roman" w:hAnsi="Times New Roman" w:cs="Times New Roman"/>
          <w:color w:val="auto"/>
          <w:sz w:val="28"/>
          <w:szCs w:val="28"/>
          <w:lang w:eastAsia="ru-RU"/>
        </w:rPr>
        <w:t>Солдатенко</w:t>
      </w:r>
      <w:proofErr w:type="spellEnd"/>
      <w:r w:rsidRPr="006B0FDF">
        <w:rPr>
          <w:rFonts w:ascii="Times New Roman" w:hAnsi="Times New Roman" w:cs="Times New Roman"/>
          <w:color w:val="auto"/>
          <w:sz w:val="28"/>
          <w:szCs w:val="28"/>
          <w:lang w:eastAsia="ru-RU"/>
        </w:rPr>
        <w:t xml:space="preserve"> О.А., Федченко В.М., Черняк Н.П./ кер. </w:t>
      </w:r>
      <w:proofErr w:type="spellStart"/>
      <w:r w:rsidRPr="006B0FDF">
        <w:rPr>
          <w:rFonts w:ascii="Times New Roman" w:hAnsi="Times New Roman" w:cs="Times New Roman"/>
          <w:color w:val="auto"/>
          <w:sz w:val="28"/>
          <w:szCs w:val="28"/>
          <w:lang w:eastAsia="ru-RU"/>
        </w:rPr>
        <w:t>авт</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кол</w:t>
      </w:r>
      <w:proofErr w:type="spellEnd"/>
      <w:r w:rsidRPr="006B0FDF">
        <w:rPr>
          <w:rFonts w:ascii="Times New Roman" w:hAnsi="Times New Roman" w:cs="Times New Roman"/>
          <w:color w:val="auto"/>
          <w:sz w:val="28"/>
          <w:szCs w:val="28"/>
          <w:lang w:eastAsia="ru-RU"/>
        </w:rPr>
        <w:t xml:space="preserve">. д-р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xml:space="preserve">. наук, доц. О.Ф. Кобзар. У 2-х ч. Ч. 1.  Дніпро: </w:t>
      </w:r>
      <w:proofErr w:type="spellStart"/>
      <w:r w:rsidRPr="006B0FDF">
        <w:rPr>
          <w:rFonts w:ascii="Times New Roman" w:hAnsi="Times New Roman" w:cs="Times New Roman"/>
          <w:color w:val="auto"/>
          <w:sz w:val="28"/>
          <w:szCs w:val="28"/>
          <w:lang w:eastAsia="ru-RU"/>
        </w:rPr>
        <w:t>Дніпроп</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держ</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справ; Ліра ЛТД, 2017. 337 с.</w:t>
      </w:r>
    </w:p>
    <w:p w14:paraId="0469E8F6" w14:textId="77777777" w:rsidR="00D35971" w:rsidRPr="006B0FDF" w:rsidRDefault="00D35971" w:rsidP="006B0FDF">
      <w:pPr>
        <w:widowControl/>
        <w:tabs>
          <w:tab w:val="left" w:pos="1080"/>
          <w:tab w:val="left" w:pos="1276"/>
          <w:tab w:val="left" w:pos="1620"/>
        </w:tabs>
        <w:ind w:firstLine="709"/>
        <w:jc w:val="both"/>
        <w:rPr>
          <w:rFonts w:ascii="Times New Roman" w:hAnsi="Times New Roman" w:cs="Times New Roman"/>
          <w:color w:val="auto"/>
          <w:sz w:val="28"/>
          <w:szCs w:val="28"/>
          <w:lang w:eastAsia="ru-RU"/>
        </w:rPr>
      </w:pPr>
    </w:p>
    <w:p w14:paraId="6E1AE37B" w14:textId="77777777" w:rsidR="00D35971" w:rsidRPr="006B0FDF" w:rsidRDefault="00D35971" w:rsidP="006B0FDF">
      <w:pPr>
        <w:widowControl/>
        <w:ind w:firstLine="709"/>
        <w:jc w:val="center"/>
        <w:rPr>
          <w:rFonts w:ascii="Times New Roman" w:hAnsi="Times New Roman" w:cs="Times New Roman"/>
          <w:b/>
          <w:color w:val="auto"/>
          <w:sz w:val="28"/>
          <w:szCs w:val="28"/>
          <w:lang w:eastAsia="zh-CN"/>
        </w:rPr>
      </w:pPr>
      <w:r w:rsidRPr="006B0FDF">
        <w:rPr>
          <w:rFonts w:ascii="Times New Roman" w:hAnsi="Times New Roman" w:cs="Times New Roman"/>
          <w:b/>
          <w:color w:val="auto"/>
          <w:sz w:val="28"/>
          <w:szCs w:val="28"/>
          <w:lang w:eastAsia="zh-CN"/>
        </w:rPr>
        <w:t>Навчальні посібники, інші дидактичні та методичні матеріали:</w:t>
      </w:r>
    </w:p>
    <w:p w14:paraId="1895D5C7"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Богатирьова О.І., </w:t>
      </w:r>
      <w:proofErr w:type="spellStart"/>
      <w:r w:rsidRPr="006B0FDF">
        <w:rPr>
          <w:rFonts w:ascii="Times New Roman" w:hAnsi="Times New Roman" w:cs="Times New Roman"/>
          <w:color w:val="auto"/>
          <w:sz w:val="28"/>
          <w:szCs w:val="28"/>
          <w:lang w:eastAsia="ru-RU"/>
        </w:rPr>
        <w:t>Галай</w:t>
      </w:r>
      <w:proofErr w:type="spellEnd"/>
      <w:r w:rsidRPr="006B0FDF">
        <w:rPr>
          <w:rFonts w:ascii="Times New Roman" w:hAnsi="Times New Roman" w:cs="Times New Roman"/>
          <w:color w:val="auto"/>
          <w:sz w:val="28"/>
          <w:szCs w:val="28"/>
          <w:lang w:eastAsia="ru-RU"/>
        </w:rPr>
        <w:t xml:space="preserve"> А.О., Гладун О.З., </w:t>
      </w:r>
      <w:proofErr w:type="spellStart"/>
      <w:r w:rsidRPr="006B0FDF">
        <w:rPr>
          <w:rFonts w:ascii="Times New Roman" w:hAnsi="Times New Roman" w:cs="Times New Roman"/>
          <w:color w:val="auto"/>
          <w:sz w:val="28"/>
          <w:szCs w:val="28"/>
          <w:lang w:eastAsia="ru-RU"/>
        </w:rPr>
        <w:t>Амелін</w:t>
      </w:r>
      <w:proofErr w:type="spellEnd"/>
      <w:r w:rsidRPr="006B0FDF">
        <w:rPr>
          <w:rFonts w:ascii="Times New Roman" w:hAnsi="Times New Roman" w:cs="Times New Roman"/>
          <w:color w:val="auto"/>
          <w:sz w:val="28"/>
          <w:szCs w:val="28"/>
          <w:lang w:eastAsia="ru-RU"/>
        </w:rPr>
        <w:t xml:space="preserve"> О.В., Єні О.В. Заходи забезпечення кримінального провадження: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посібник / за ред. В.Т. </w:t>
      </w:r>
      <w:proofErr w:type="spellStart"/>
      <w:r w:rsidRPr="006B0FDF">
        <w:rPr>
          <w:rFonts w:ascii="Times New Roman" w:hAnsi="Times New Roman" w:cs="Times New Roman"/>
          <w:color w:val="auto"/>
          <w:sz w:val="28"/>
          <w:szCs w:val="28"/>
          <w:lang w:eastAsia="ru-RU"/>
        </w:rPr>
        <w:t>Маляренко</w:t>
      </w:r>
      <w:proofErr w:type="spellEnd"/>
      <w:r w:rsidRPr="006B0FDF">
        <w:rPr>
          <w:rFonts w:ascii="Times New Roman" w:hAnsi="Times New Roman" w:cs="Times New Roman"/>
          <w:color w:val="auto"/>
          <w:sz w:val="28"/>
          <w:szCs w:val="28"/>
          <w:lang w:eastAsia="ru-RU"/>
        </w:rPr>
        <w:t xml:space="preserve">. К.: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2015. 309 c. </w:t>
      </w:r>
    </w:p>
    <w:p w14:paraId="473702F1"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Богатирьова О.І., </w:t>
      </w:r>
      <w:proofErr w:type="spellStart"/>
      <w:r w:rsidRPr="006B0FDF">
        <w:rPr>
          <w:rFonts w:ascii="Times New Roman" w:hAnsi="Times New Roman" w:cs="Times New Roman"/>
          <w:color w:val="auto"/>
          <w:sz w:val="28"/>
          <w:szCs w:val="28"/>
          <w:lang w:eastAsia="ru-RU"/>
        </w:rPr>
        <w:t>Ганова</w:t>
      </w:r>
      <w:proofErr w:type="spellEnd"/>
      <w:r w:rsidRPr="006B0FDF">
        <w:rPr>
          <w:rFonts w:ascii="Times New Roman" w:hAnsi="Times New Roman" w:cs="Times New Roman"/>
          <w:color w:val="auto"/>
          <w:sz w:val="28"/>
          <w:szCs w:val="28"/>
          <w:lang w:eastAsia="ru-RU"/>
        </w:rPr>
        <w:t xml:space="preserve"> Г.О., </w:t>
      </w:r>
      <w:proofErr w:type="spellStart"/>
      <w:r w:rsidRPr="006B0FDF">
        <w:rPr>
          <w:rFonts w:ascii="Times New Roman" w:hAnsi="Times New Roman" w:cs="Times New Roman"/>
          <w:color w:val="auto"/>
          <w:sz w:val="28"/>
          <w:szCs w:val="28"/>
          <w:lang w:eastAsia="ru-RU"/>
        </w:rPr>
        <w:t>Горзов</w:t>
      </w:r>
      <w:proofErr w:type="spellEnd"/>
      <w:r w:rsidRPr="006B0FDF">
        <w:rPr>
          <w:rFonts w:ascii="Times New Roman" w:hAnsi="Times New Roman" w:cs="Times New Roman"/>
          <w:color w:val="auto"/>
          <w:sz w:val="28"/>
          <w:szCs w:val="28"/>
          <w:lang w:eastAsia="ru-RU"/>
        </w:rPr>
        <w:t xml:space="preserve"> А.П., </w:t>
      </w:r>
      <w:proofErr w:type="spellStart"/>
      <w:r w:rsidRPr="006B0FDF">
        <w:rPr>
          <w:rFonts w:ascii="Times New Roman" w:hAnsi="Times New Roman" w:cs="Times New Roman"/>
          <w:color w:val="auto"/>
          <w:sz w:val="28"/>
          <w:szCs w:val="28"/>
          <w:lang w:eastAsia="ru-RU"/>
        </w:rPr>
        <w:t>Долгий</w:t>
      </w:r>
      <w:proofErr w:type="spellEnd"/>
      <w:r w:rsidRPr="006B0FDF">
        <w:rPr>
          <w:rFonts w:ascii="Times New Roman" w:hAnsi="Times New Roman" w:cs="Times New Roman"/>
          <w:color w:val="auto"/>
          <w:sz w:val="28"/>
          <w:szCs w:val="28"/>
          <w:lang w:eastAsia="ru-RU"/>
        </w:rPr>
        <w:t xml:space="preserve"> О.О., </w:t>
      </w:r>
      <w:proofErr w:type="spellStart"/>
      <w:r w:rsidRPr="006B0FDF">
        <w:rPr>
          <w:rFonts w:ascii="Times New Roman" w:hAnsi="Times New Roman" w:cs="Times New Roman"/>
          <w:color w:val="auto"/>
          <w:sz w:val="28"/>
          <w:szCs w:val="28"/>
          <w:lang w:eastAsia="ru-RU"/>
        </w:rPr>
        <w:t>Європіна</w:t>
      </w:r>
      <w:proofErr w:type="spellEnd"/>
      <w:r w:rsidRPr="006B0FDF">
        <w:rPr>
          <w:rFonts w:ascii="Times New Roman" w:hAnsi="Times New Roman" w:cs="Times New Roman"/>
          <w:color w:val="auto"/>
          <w:sz w:val="28"/>
          <w:szCs w:val="28"/>
          <w:lang w:eastAsia="ru-RU"/>
        </w:rPr>
        <w:t xml:space="preserve"> І.В. Організація діяльності прокурора у надзвичайних ситуаціях: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посібник. К.: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2016. 343 c. </w:t>
      </w:r>
    </w:p>
    <w:p w14:paraId="2478B49D"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Бойко В.П. Актуальні проблеми статусу окремих учасників кримінального провадження: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Львів: Колір ПРО, 2015. 339 c. </w:t>
      </w:r>
    </w:p>
    <w:p w14:paraId="45B5B570"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Бубир</w:t>
      </w:r>
      <w:proofErr w:type="spellEnd"/>
      <w:r w:rsidRPr="006B0FDF">
        <w:rPr>
          <w:rFonts w:ascii="Times New Roman" w:hAnsi="Times New Roman" w:cs="Times New Roman"/>
          <w:color w:val="auto"/>
          <w:sz w:val="28"/>
          <w:szCs w:val="28"/>
          <w:lang w:eastAsia="ru-RU"/>
        </w:rPr>
        <w:t xml:space="preserve"> Ю.В., </w:t>
      </w:r>
      <w:proofErr w:type="spellStart"/>
      <w:r w:rsidRPr="006B0FDF">
        <w:rPr>
          <w:rFonts w:ascii="Times New Roman" w:hAnsi="Times New Roman" w:cs="Times New Roman"/>
          <w:color w:val="auto"/>
          <w:sz w:val="28"/>
          <w:szCs w:val="28"/>
          <w:lang w:eastAsia="ru-RU"/>
        </w:rPr>
        <w:t>Глобенко</w:t>
      </w:r>
      <w:proofErr w:type="spellEnd"/>
      <w:r w:rsidRPr="006B0FDF">
        <w:rPr>
          <w:rFonts w:ascii="Times New Roman" w:hAnsi="Times New Roman" w:cs="Times New Roman"/>
          <w:color w:val="auto"/>
          <w:sz w:val="28"/>
          <w:szCs w:val="28"/>
          <w:lang w:eastAsia="ru-RU"/>
        </w:rPr>
        <w:t xml:space="preserve"> Г.І., </w:t>
      </w:r>
      <w:proofErr w:type="spellStart"/>
      <w:r w:rsidRPr="006B0FDF">
        <w:rPr>
          <w:rFonts w:ascii="Times New Roman" w:hAnsi="Times New Roman" w:cs="Times New Roman"/>
          <w:color w:val="auto"/>
          <w:sz w:val="28"/>
          <w:szCs w:val="28"/>
          <w:lang w:eastAsia="ru-RU"/>
        </w:rPr>
        <w:t>Юхно</w:t>
      </w:r>
      <w:proofErr w:type="spellEnd"/>
      <w:r w:rsidRPr="006B0FDF">
        <w:rPr>
          <w:rFonts w:ascii="Times New Roman" w:hAnsi="Times New Roman" w:cs="Times New Roman"/>
          <w:color w:val="auto"/>
          <w:sz w:val="28"/>
          <w:szCs w:val="28"/>
          <w:lang w:eastAsia="ru-RU"/>
        </w:rPr>
        <w:t xml:space="preserve"> О.О. Запобіжні заходи у кримінальному провадженні: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Х.: </w:t>
      </w:r>
      <w:proofErr w:type="spellStart"/>
      <w:r w:rsidRPr="006B0FDF">
        <w:rPr>
          <w:rFonts w:ascii="Times New Roman" w:hAnsi="Times New Roman" w:cs="Times New Roman"/>
          <w:color w:val="auto"/>
          <w:sz w:val="28"/>
          <w:szCs w:val="28"/>
          <w:lang w:eastAsia="ru-RU"/>
        </w:rPr>
        <w:t>НікаНова</w:t>
      </w:r>
      <w:proofErr w:type="spellEnd"/>
      <w:r w:rsidRPr="006B0FDF">
        <w:rPr>
          <w:rFonts w:ascii="Times New Roman" w:hAnsi="Times New Roman" w:cs="Times New Roman"/>
          <w:color w:val="auto"/>
          <w:sz w:val="28"/>
          <w:szCs w:val="28"/>
          <w:lang w:eastAsia="ru-RU"/>
        </w:rPr>
        <w:t>, 2015. 191 c.</w:t>
      </w:r>
    </w:p>
    <w:p w14:paraId="66FE71B0"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Вакулік</w:t>
      </w:r>
      <w:proofErr w:type="spellEnd"/>
      <w:r w:rsidRPr="006B0FDF">
        <w:rPr>
          <w:rFonts w:ascii="Times New Roman" w:hAnsi="Times New Roman" w:cs="Times New Roman"/>
          <w:color w:val="auto"/>
          <w:sz w:val="28"/>
          <w:szCs w:val="28"/>
          <w:lang w:eastAsia="ru-RU"/>
        </w:rPr>
        <w:t xml:space="preserve"> О.А. Початок досудового розслідування у кримінальному провадженні: навчальний посібник / О.А. </w:t>
      </w:r>
      <w:proofErr w:type="spellStart"/>
      <w:r w:rsidRPr="006B0FDF">
        <w:rPr>
          <w:rFonts w:ascii="Times New Roman" w:hAnsi="Times New Roman" w:cs="Times New Roman"/>
          <w:color w:val="auto"/>
          <w:sz w:val="28"/>
          <w:szCs w:val="28"/>
          <w:lang w:eastAsia="ru-RU"/>
        </w:rPr>
        <w:t>Вакулік</w:t>
      </w:r>
      <w:proofErr w:type="spellEnd"/>
      <w:r w:rsidRPr="006B0FDF">
        <w:rPr>
          <w:rFonts w:ascii="Times New Roman" w:hAnsi="Times New Roman" w:cs="Times New Roman"/>
          <w:color w:val="auto"/>
          <w:sz w:val="28"/>
          <w:szCs w:val="28"/>
          <w:lang w:eastAsia="ru-RU"/>
        </w:rPr>
        <w:t xml:space="preserve">, Ю.І. Азаров. К.: ЦУЛ, 2016. 184 с. </w:t>
      </w:r>
    </w:p>
    <w:p w14:paraId="4A5C4B46"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Взаємодія слідчого з іншими підрозділами під час досудового розслідування: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Р.І. </w:t>
      </w:r>
      <w:proofErr w:type="spellStart"/>
      <w:r w:rsidRPr="006B0FDF">
        <w:rPr>
          <w:rFonts w:ascii="Times New Roman" w:hAnsi="Times New Roman" w:cs="Times New Roman"/>
          <w:color w:val="auto"/>
          <w:sz w:val="28"/>
          <w:szCs w:val="28"/>
          <w:lang w:eastAsia="ru-RU"/>
        </w:rPr>
        <w:t>Благута</w:t>
      </w:r>
      <w:proofErr w:type="spellEnd"/>
      <w:r w:rsidRPr="006B0FDF">
        <w:rPr>
          <w:rFonts w:ascii="Times New Roman" w:hAnsi="Times New Roman" w:cs="Times New Roman"/>
          <w:color w:val="auto"/>
          <w:sz w:val="28"/>
          <w:szCs w:val="28"/>
          <w:lang w:eastAsia="ru-RU"/>
        </w:rPr>
        <w:t xml:space="preserve">, А.І. </w:t>
      </w:r>
      <w:proofErr w:type="spellStart"/>
      <w:r w:rsidRPr="006B0FDF">
        <w:rPr>
          <w:rFonts w:ascii="Times New Roman" w:hAnsi="Times New Roman" w:cs="Times New Roman"/>
          <w:color w:val="auto"/>
          <w:sz w:val="28"/>
          <w:szCs w:val="28"/>
          <w:lang w:eastAsia="ru-RU"/>
        </w:rPr>
        <w:t>Кунтій</w:t>
      </w:r>
      <w:proofErr w:type="spellEnd"/>
      <w:r w:rsidRPr="006B0FDF">
        <w:rPr>
          <w:rFonts w:ascii="Times New Roman" w:hAnsi="Times New Roman" w:cs="Times New Roman"/>
          <w:color w:val="auto"/>
          <w:sz w:val="28"/>
          <w:szCs w:val="28"/>
          <w:lang w:eastAsia="ru-RU"/>
        </w:rPr>
        <w:t xml:space="preserve">, А.Я. Хитра. Львів: </w:t>
      </w:r>
      <w:proofErr w:type="spellStart"/>
      <w:r w:rsidRPr="006B0FDF">
        <w:rPr>
          <w:rFonts w:ascii="Times New Roman" w:hAnsi="Times New Roman" w:cs="Times New Roman"/>
          <w:color w:val="auto"/>
          <w:sz w:val="28"/>
          <w:szCs w:val="28"/>
          <w:lang w:eastAsia="ru-RU"/>
        </w:rPr>
        <w:t>ЛьвДУВС</w:t>
      </w:r>
      <w:proofErr w:type="spellEnd"/>
      <w:r w:rsidRPr="006B0FDF">
        <w:rPr>
          <w:rFonts w:ascii="Times New Roman" w:hAnsi="Times New Roman" w:cs="Times New Roman"/>
          <w:color w:val="auto"/>
          <w:sz w:val="28"/>
          <w:szCs w:val="28"/>
          <w:lang w:eastAsia="ru-RU"/>
        </w:rPr>
        <w:t xml:space="preserve">, 2018. 204 с. </w:t>
      </w:r>
    </w:p>
    <w:p w14:paraId="51C08A34"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lastRenderedPageBreak/>
        <w:t>Волкотруб</w:t>
      </w:r>
      <w:proofErr w:type="spellEnd"/>
      <w:r w:rsidRPr="006B0FDF">
        <w:rPr>
          <w:rFonts w:ascii="Times New Roman" w:hAnsi="Times New Roman" w:cs="Times New Roman"/>
          <w:color w:val="auto"/>
          <w:sz w:val="28"/>
          <w:szCs w:val="28"/>
          <w:lang w:eastAsia="ru-RU"/>
        </w:rPr>
        <w:t xml:space="preserve"> С.Г., Крушинський С.А., Луцик В.В., Нор В. Т., </w:t>
      </w:r>
      <w:proofErr w:type="spellStart"/>
      <w:r w:rsidRPr="006B0FDF">
        <w:rPr>
          <w:rFonts w:ascii="Times New Roman" w:hAnsi="Times New Roman" w:cs="Times New Roman"/>
          <w:color w:val="auto"/>
          <w:sz w:val="28"/>
          <w:szCs w:val="28"/>
          <w:lang w:eastAsia="ru-RU"/>
        </w:rPr>
        <w:t>Слінько</w:t>
      </w:r>
      <w:proofErr w:type="spellEnd"/>
      <w:r w:rsidRPr="006B0FDF">
        <w:rPr>
          <w:rFonts w:ascii="Times New Roman" w:hAnsi="Times New Roman" w:cs="Times New Roman"/>
          <w:color w:val="auto"/>
          <w:sz w:val="28"/>
          <w:szCs w:val="28"/>
          <w:lang w:eastAsia="ru-RU"/>
        </w:rPr>
        <w:t xml:space="preserve"> Д.С., </w:t>
      </w:r>
      <w:proofErr w:type="spellStart"/>
      <w:r w:rsidRPr="006B0FDF">
        <w:rPr>
          <w:rFonts w:ascii="Times New Roman" w:hAnsi="Times New Roman" w:cs="Times New Roman"/>
          <w:color w:val="auto"/>
          <w:sz w:val="28"/>
          <w:szCs w:val="28"/>
          <w:lang w:eastAsia="ru-RU"/>
        </w:rPr>
        <w:t>Трубников</w:t>
      </w:r>
      <w:proofErr w:type="spellEnd"/>
      <w:r w:rsidRPr="006B0FDF">
        <w:rPr>
          <w:rFonts w:ascii="Times New Roman" w:hAnsi="Times New Roman" w:cs="Times New Roman"/>
          <w:color w:val="auto"/>
          <w:sz w:val="28"/>
          <w:szCs w:val="28"/>
          <w:lang w:eastAsia="ru-RU"/>
        </w:rPr>
        <w:t xml:space="preserve"> В.М., </w:t>
      </w:r>
      <w:proofErr w:type="spellStart"/>
      <w:r w:rsidRPr="006B0FDF">
        <w:rPr>
          <w:rFonts w:ascii="Times New Roman" w:hAnsi="Times New Roman" w:cs="Times New Roman"/>
          <w:color w:val="auto"/>
          <w:sz w:val="28"/>
          <w:szCs w:val="28"/>
          <w:lang w:eastAsia="ru-RU"/>
        </w:rPr>
        <w:t>Ханас</w:t>
      </w:r>
      <w:proofErr w:type="spellEnd"/>
      <w:r w:rsidRPr="006B0FDF">
        <w:rPr>
          <w:rFonts w:ascii="Times New Roman" w:hAnsi="Times New Roman" w:cs="Times New Roman"/>
          <w:color w:val="auto"/>
          <w:sz w:val="28"/>
          <w:szCs w:val="28"/>
          <w:lang w:eastAsia="ru-RU"/>
        </w:rPr>
        <w:t xml:space="preserve"> Х.Р. Альтернативні способи вирішення спорів у кримінальному провадженні: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за ред. У. </w:t>
      </w:r>
      <w:proofErr w:type="spellStart"/>
      <w:r w:rsidRPr="006B0FDF">
        <w:rPr>
          <w:rFonts w:ascii="Times New Roman" w:hAnsi="Times New Roman" w:cs="Times New Roman"/>
          <w:color w:val="auto"/>
          <w:sz w:val="28"/>
          <w:szCs w:val="28"/>
          <w:lang w:eastAsia="ru-RU"/>
        </w:rPr>
        <w:t>Гелльманн</w:t>
      </w:r>
      <w:proofErr w:type="spellEnd"/>
      <w:r w:rsidRPr="006B0FDF">
        <w:rPr>
          <w:rFonts w:ascii="Times New Roman" w:hAnsi="Times New Roman" w:cs="Times New Roman"/>
          <w:color w:val="auto"/>
          <w:sz w:val="28"/>
          <w:szCs w:val="28"/>
          <w:lang w:eastAsia="ru-RU"/>
        </w:rPr>
        <w:t xml:space="preserve">, В.В. Луцик. Хмельницький: </w:t>
      </w:r>
      <w:proofErr w:type="spellStart"/>
      <w:r w:rsidRPr="006B0FDF">
        <w:rPr>
          <w:rFonts w:ascii="Times New Roman" w:hAnsi="Times New Roman" w:cs="Times New Roman"/>
          <w:color w:val="auto"/>
          <w:sz w:val="28"/>
          <w:szCs w:val="28"/>
          <w:lang w:eastAsia="ru-RU"/>
        </w:rPr>
        <w:t>Хмельниц</w:t>
      </w:r>
      <w:proofErr w:type="spellEnd"/>
      <w:r w:rsidRPr="006B0FDF">
        <w:rPr>
          <w:rFonts w:ascii="Times New Roman" w:hAnsi="Times New Roman" w:cs="Times New Roman"/>
          <w:color w:val="auto"/>
          <w:sz w:val="28"/>
          <w:szCs w:val="28"/>
          <w:lang w:eastAsia="ru-RU"/>
        </w:rPr>
        <w:t xml:space="preserve">. ун-т управління та права, 2015. 203 c. </w:t>
      </w:r>
    </w:p>
    <w:p w14:paraId="6282DB8F"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Діяльність прокурора у кримінальному провадженні щодо неповнолітніх: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посібник / Р.В. Романчук, І.В. </w:t>
      </w:r>
      <w:proofErr w:type="spellStart"/>
      <w:r w:rsidRPr="006B0FDF">
        <w:rPr>
          <w:rFonts w:ascii="Times New Roman" w:hAnsi="Times New Roman" w:cs="Times New Roman"/>
          <w:color w:val="auto"/>
          <w:sz w:val="28"/>
          <w:szCs w:val="28"/>
          <w:lang w:eastAsia="ru-RU"/>
        </w:rPr>
        <w:t>Ольшанецький</w:t>
      </w:r>
      <w:proofErr w:type="spellEnd"/>
      <w:r w:rsidRPr="006B0FDF">
        <w:rPr>
          <w:rFonts w:ascii="Times New Roman" w:hAnsi="Times New Roman" w:cs="Times New Roman"/>
          <w:color w:val="auto"/>
          <w:sz w:val="28"/>
          <w:szCs w:val="28"/>
          <w:lang w:eastAsia="ru-RU"/>
        </w:rPr>
        <w:t xml:space="preserve">, В.А. Мозгова, М.С. </w:t>
      </w:r>
      <w:proofErr w:type="spellStart"/>
      <w:r w:rsidRPr="006B0FDF">
        <w:rPr>
          <w:rFonts w:ascii="Times New Roman" w:hAnsi="Times New Roman" w:cs="Times New Roman"/>
          <w:color w:val="auto"/>
          <w:sz w:val="28"/>
          <w:szCs w:val="28"/>
          <w:lang w:eastAsia="ru-RU"/>
        </w:rPr>
        <w:t>Туркот</w:t>
      </w:r>
      <w:proofErr w:type="spellEnd"/>
      <w:r w:rsidRPr="006B0FDF">
        <w:rPr>
          <w:rFonts w:ascii="Times New Roman" w:hAnsi="Times New Roman" w:cs="Times New Roman"/>
          <w:color w:val="auto"/>
          <w:sz w:val="28"/>
          <w:szCs w:val="28"/>
          <w:lang w:eastAsia="ru-RU"/>
        </w:rPr>
        <w:t xml:space="preserve">, Г.В. Щербакова; Ген. прокуратура України,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К.: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2015. 277 c. </w:t>
      </w:r>
    </w:p>
    <w:p w14:paraId="512DE1A7"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Докази та доказування у кримінальному провадженні: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Р.І. </w:t>
      </w:r>
      <w:proofErr w:type="spellStart"/>
      <w:r w:rsidRPr="006B0FDF">
        <w:rPr>
          <w:rFonts w:ascii="Times New Roman" w:hAnsi="Times New Roman" w:cs="Times New Roman"/>
          <w:color w:val="auto"/>
          <w:sz w:val="28"/>
          <w:szCs w:val="28"/>
          <w:lang w:eastAsia="ru-RU"/>
        </w:rPr>
        <w:t>Благута</w:t>
      </w:r>
      <w:proofErr w:type="spellEnd"/>
      <w:r w:rsidRPr="006B0FDF">
        <w:rPr>
          <w:rFonts w:ascii="Times New Roman" w:hAnsi="Times New Roman" w:cs="Times New Roman"/>
          <w:color w:val="auto"/>
          <w:sz w:val="28"/>
          <w:szCs w:val="28"/>
          <w:lang w:eastAsia="ru-RU"/>
        </w:rPr>
        <w:t xml:space="preserve">, Ю.В. </w:t>
      </w:r>
      <w:proofErr w:type="spellStart"/>
      <w:r w:rsidRPr="006B0FDF">
        <w:rPr>
          <w:rFonts w:ascii="Times New Roman" w:hAnsi="Times New Roman" w:cs="Times New Roman"/>
          <w:color w:val="auto"/>
          <w:sz w:val="28"/>
          <w:szCs w:val="28"/>
          <w:lang w:eastAsia="ru-RU"/>
        </w:rPr>
        <w:t>Гуцуляк</w:t>
      </w:r>
      <w:proofErr w:type="spellEnd"/>
      <w:r w:rsidRPr="006B0FDF">
        <w:rPr>
          <w:rFonts w:ascii="Times New Roman" w:hAnsi="Times New Roman" w:cs="Times New Roman"/>
          <w:color w:val="auto"/>
          <w:sz w:val="28"/>
          <w:szCs w:val="28"/>
          <w:lang w:eastAsia="ru-RU"/>
        </w:rPr>
        <w:t xml:space="preserve">, О.М. </w:t>
      </w:r>
      <w:proofErr w:type="spellStart"/>
      <w:r w:rsidRPr="006B0FDF">
        <w:rPr>
          <w:rFonts w:ascii="Times New Roman" w:hAnsi="Times New Roman" w:cs="Times New Roman"/>
          <w:color w:val="auto"/>
          <w:sz w:val="28"/>
          <w:szCs w:val="28"/>
          <w:lang w:eastAsia="ru-RU"/>
        </w:rPr>
        <w:t>Дуфенюк</w:t>
      </w:r>
      <w:proofErr w:type="spellEnd"/>
      <w:r w:rsidRPr="006B0FDF">
        <w:rPr>
          <w:rFonts w:ascii="Times New Roman" w:hAnsi="Times New Roman" w:cs="Times New Roman"/>
          <w:color w:val="auto"/>
          <w:sz w:val="28"/>
          <w:szCs w:val="28"/>
          <w:lang w:eastAsia="ru-RU"/>
        </w:rPr>
        <w:t xml:space="preserve"> та ін. Львів: </w:t>
      </w:r>
      <w:proofErr w:type="spellStart"/>
      <w:r w:rsidRPr="006B0FDF">
        <w:rPr>
          <w:rFonts w:ascii="Times New Roman" w:hAnsi="Times New Roman" w:cs="Times New Roman"/>
          <w:color w:val="auto"/>
          <w:sz w:val="28"/>
          <w:szCs w:val="28"/>
          <w:lang w:eastAsia="ru-RU"/>
        </w:rPr>
        <w:t>ЛьвДУВС</w:t>
      </w:r>
      <w:proofErr w:type="spellEnd"/>
      <w:r w:rsidRPr="006B0FDF">
        <w:rPr>
          <w:rFonts w:ascii="Times New Roman" w:hAnsi="Times New Roman" w:cs="Times New Roman"/>
          <w:color w:val="auto"/>
          <w:sz w:val="28"/>
          <w:szCs w:val="28"/>
          <w:lang w:eastAsia="ru-RU"/>
        </w:rPr>
        <w:t xml:space="preserve">, 2018. 272 с. </w:t>
      </w:r>
    </w:p>
    <w:p w14:paraId="6836A24D"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Європейські стандарти прокурорської діяльності у кримінальному провадженні: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І.М. </w:t>
      </w:r>
      <w:proofErr w:type="spellStart"/>
      <w:r w:rsidRPr="006B0FDF">
        <w:rPr>
          <w:rFonts w:ascii="Times New Roman" w:hAnsi="Times New Roman" w:cs="Times New Roman"/>
          <w:color w:val="auto"/>
          <w:sz w:val="28"/>
          <w:szCs w:val="28"/>
          <w:lang w:eastAsia="ru-RU"/>
        </w:rPr>
        <w:t>Козьяков</w:t>
      </w:r>
      <w:proofErr w:type="spellEnd"/>
      <w:r w:rsidRPr="006B0FDF">
        <w:rPr>
          <w:rFonts w:ascii="Times New Roman" w:hAnsi="Times New Roman" w:cs="Times New Roman"/>
          <w:color w:val="auto"/>
          <w:sz w:val="28"/>
          <w:szCs w:val="28"/>
          <w:lang w:eastAsia="ru-RU"/>
        </w:rPr>
        <w:t xml:space="preserve">, О.М. Толочко, Г.О. </w:t>
      </w:r>
      <w:proofErr w:type="spellStart"/>
      <w:r w:rsidRPr="006B0FDF">
        <w:rPr>
          <w:rFonts w:ascii="Times New Roman" w:hAnsi="Times New Roman" w:cs="Times New Roman"/>
          <w:color w:val="auto"/>
          <w:sz w:val="28"/>
          <w:szCs w:val="28"/>
          <w:lang w:eastAsia="ru-RU"/>
        </w:rPr>
        <w:t>Ганова</w:t>
      </w:r>
      <w:proofErr w:type="spellEnd"/>
      <w:r w:rsidRPr="006B0FDF">
        <w:rPr>
          <w:rFonts w:ascii="Times New Roman" w:hAnsi="Times New Roman" w:cs="Times New Roman"/>
          <w:color w:val="auto"/>
          <w:sz w:val="28"/>
          <w:szCs w:val="28"/>
          <w:lang w:eastAsia="ru-RU"/>
        </w:rPr>
        <w:t xml:space="preserve">, О.С. Мазур, Є.О. Наливайко / за ред. І.М. </w:t>
      </w:r>
      <w:proofErr w:type="spellStart"/>
      <w:r w:rsidRPr="006B0FDF">
        <w:rPr>
          <w:rFonts w:ascii="Times New Roman" w:hAnsi="Times New Roman" w:cs="Times New Roman"/>
          <w:color w:val="auto"/>
          <w:sz w:val="28"/>
          <w:szCs w:val="28"/>
          <w:lang w:eastAsia="ru-RU"/>
        </w:rPr>
        <w:t>Козьякова</w:t>
      </w:r>
      <w:proofErr w:type="spellEnd"/>
      <w:r w:rsidRPr="006B0FDF">
        <w:rPr>
          <w:rFonts w:ascii="Times New Roman" w:hAnsi="Times New Roman" w:cs="Times New Roman"/>
          <w:color w:val="auto"/>
          <w:sz w:val="28"/>
          <w:szCs w:val="28"/>
          <w:lang w:eastAsia="ru-RU"/>
        </w:rPr>
        <w:t xml:space="preserve">; Ген. прокуратура України,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К.: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2015. 227 c. </w:t>
      </w:r>
    </w:p>
    <w:p w14:paraId="12FD4DA0"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Заходи забезпечення кримінального провадження: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О.В. Авраменко, Р.І. </w:t>
      </w:r>
      <w:proofErr w:type="spellStart"/>
      <w:r w:rsidRPr="006B0FDF">
        <w:rPr>
          <w:rFonts w:ascii="Times New Roman" w:hAnsi="Times New Roman" w:cs="Times New Roman"/>
          <w:color w:val="auto"/>
          <w:sz w:val="28"/>
          <w:szCs w:val="28"/>
          <w:lang w:eastAsia="ru-RU"/>
        </w:rPr>
        <w:t>Благута</w:t>
      </w:r>
      <w:proofErr w:type="spellEnd"/>
      <w:r w:rsidRPr="006B0FDF">
        <w:rPr>
          <w:rFonts w:ascii="Times New Roman" w:hAnsi="Times New Roman" w:cs="Times New Roman"/>
          <w:color w:val="auto"/>
          <w:sz w:val="28"/>
          <w:szCs w:val="28"/>
          <w:lang w:eastAsia="ru-RU"/>
        </w:rPr>
        <w:t xml:space="preserve">, А.Я. Хитра; Львів. </w:t>
      </w:r>
      <w:proofErr w:type="spellStart"/>
      <w:r w:rsidRPr="006B0FDF">
        <w:rPr>
          <w:rFonts w:ascii="Times New Roman" w:hAnsi="Times New Roman" w:cs="Times New Roman"/>
          <w:color w:val="auto"/>
          <w:sz w:val="28"/>
          <w:szCs w:val="28"/>
          <w:lang w:eastAsia="ru-RU"/>
        </w:rPr>
        <w:t>держ</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xml:space="preserve">. справ. Львів: </w:t>
      </w:r>
      <w:proofErr w:type="spellStart"/>
      <w:r w:rsidRPr="006B0FDF">
        <w:rPr>
          <w:rFonts w:ascii="Times New Roman" w:hAnsi="Times New Roman" w:cs="Times New Roman"/>
          <w:color w:val="auto"/>
          <w:sz w:val="28"/>
          <w:szCs w:val="28"/>
          <w:lang w:eastAsia="ru-RU"/>
        </w:rPr>
        <w:t>ЛьвДУВС</w:t>
      </w:r>
      <w:proofErr w:type="spellEnd"/>
      <w:r w:rsidRPr="006B0FDF">
        <w:rPr>
          <w:rFonts w:ascii="Times New Roman" w:hAnsi="Times New Roman" w:cs="Times New Roman"/>
          <w:color w:val="auto"/>
          <w:sz w:val="28"/>
          <w:szCs w:val="28"/>
          <w:lang w:eastAsia="ru-RU"/>
        </w:rPr>
        <w:t>, 2014. 191 с.</w:t>
      </w:r>
    </w:p>
    <w:p w14:paraId="1A97AAF3"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Збірник казусів з кримінального процесуального права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.-метод. </w:t>
      </w:r>
      <w:proofErr w:type="spellStart"/>
      <w:r w:rsidRPr="006B0FDF">
        <w:rPr>
          <w:rFonts w:ascii="Times New Roman" w:hAnsi="Times New Roman" w:cs="Times New Roman"/>
          <w:color w:val="auto"/>
          <w:sz w:val="28"/>
          <w:szCs w:val="28"/>
          <w:lang w:eastAsia="ru-RU"/>
        </w:rPr>
        <w:t>посіб</w:t>
      </w:r>
      <w:proofErr w:type="spellEnd"/>
      <w:r w:rsidRPr="006B0FDF">
        <w:rPr>
          <w:rFonts w:ascii="Times New Roman" w:hAnsi="Times New Roman" w:cs="Times New Roman"/>
          <w:color w:val="auto"/>
          <w:sz w:val="28"/>
          <w:szCs w:val="28"/>
          <w:lang w:eastAsia="ru-RU"/>
        </w:rPr>
        <w:t xml:space="preserve">. уклад.: Н.О. Турман, Н.М. Савчин, І.А. Бутирська. </w:t>
      </w:r>
      <w:proofErr w:type="spellStart"/>
      <w:r w:rsidRPr="006B0FDF">
        <w:rPr>
          <w:rFonts w:ascii="Times New Roman" w:hAnsi="Times New Roman" w:cs="Times New Roman"/>
          <w:color w:val="auto"/>
          <w:sz w:val="28"/>
          <w:szCs w:val="28"/>
          <w:lang w:eastAsia="ru-RU"/>
        </w:rPr>
        <w:t>Чернів</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ім. Юрія Федьковича. Чернівці: Рута, 2017. 79 с. </w:t>
      </w:r>
    </w:p>
    <w:p w14:paraId="4785EC1E"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Канцір</w:t>
      </w:r>
      <w:proofErr w:type="spellEnd"/>
      <w:r w:rsidRPr="006B0FDF">
        <w:rPr>
          <w:rFonts w:ascii="Times New Roman" w:hAnsi="Times New Roman" w:cs="Times New Roman"/>
          <w:color w:val="auto"/>
          <w:sz w:val="28"/>
          <w:szCs w:val="28"/>
          <w:lang w:eastAsia="ru-RU"/>
        </w:rPr>
        <w:t xml:space="preserve"> В.С., </w:t>
      </w:r>
      <w:proofErr w:type="spellStart"/>
      <w:r w:rsidRPr="006B0FDF">
        <w:rPr>
          <w:rFonts w:ascii="Times New Roman" w:hAnsi="Times New Roman" w:cs="Times New Roman"/>
          <w:color w:val="auto"/>
          <w:sz w:val="28"/>
          <w:szCs w:val="28"/>
          <w:lang w:eastAsia="ru-RU"/>
        </w:rPr>
        <w:t>Олашин</w:t>
      </w:r>
      <w:proofErr w:type="spellEnd"/>
      <w:r w:rsidRPr="006B0FDF">
        <w:rPr>
          <w:rFonts w:ascii="Times New Roman" w:hAnsi="Times New Roman" w:cs="Times New Roman"/>
          <w:color w:val="auto"/>
          <w:sz w:val="28"/>
          <w:szCs w:val="28"/>
          <w:lang w:eastAsia="ru-RU"/>
        </w:rPr>
        <w:t xml:space="preserve"> М.М., Ратушна Б.П., </w:t>
      </w:r>
      <w:proofErr w:type="spellStart"/>
      <w:r w:rsidRPr="006B0FDF">
        <w:rPr>
          <w:rFonts w:ascii="Times New Roman" w:hAnsi="Times New Roman" w:cs="Times New Roman"/>
          <w:color w:val="auto"/>
          <w:sz w:val="28"/>
          <w:szCs w:val="28"/>
          <w:lang w:eastAsia="ru-RU"/>
        </w:rPr>
        <w:t>Фігель</w:t>
      </w:r>
      <w:proofErr w:type="spellEnd"/>
      <w:r w:rsidRPr="006B0FDF">
        <w:rPr>
          <w:rFonts w:ascii="Times New Roman" w:hAnsi="Times New Roman" w:cs="Times New Roman"/>
          <w:color w:val="auto"/>
          <w:sz w:val="28"/>
          <w:szCs w:val="28"/>
          <w:lang w:eastAsia="ru-RU"/>
        </w:rPr>
        <w:t xml:space="preserve"> Ю.О. Теорія доказів: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для студентів галузі знань «Право» спец. «Правознавство». Львів: Вид-во Львів. </w:t>
      </w:r>
      <w:proofErr w:type="spellStart"/>
      <w:r w:rsidRPr="006B0FDF">
        <w:rPr>
          <w:rFonts w:ascii="Times New Roman" w:hAnsi="Times New Roman" w:cs="Times New Roman"/>
          <w:color w:val="auto"/>
          <w:sz w:val="28"/>
          <w:szCs w:val="28"/>
          <w:lang w:eastAsia="ru-RU"/>
        </w:rPr>
        <w:t>комерц</w:t>
      </w:r>
      <w:proofErr w:type="spellEnd"/>
      <w:r w:rsidRPr="006B0FDF">
        <w:rPr>
          <w:rFonts w:ascii="Times New Roman" w:hAnsi="Times New Roman" w:cs="Times New Roman"/>
          <w:color w:val="auto"/>
          <w:sz w:val="28"/>
          <w:szCs w:val="28"/>
          <w:lang w:eastAsia="ru-RU"/>
        </w:rPr>
        <w:t xml:space="preserve">. акад., 2015. 295 c. </w:t>
      </w:r>
    </w:p>
    <w:p w14:paraId="77C00B71"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Каркач</w:t>
      </w:r>
      <w:proofErr w:type="spellEnd"/>
      <w:r w:rsidRPr="006B0FDF">
        <w:rPr>
          <w:rFonts w:ascii="Times New Roman" w:hAnsi="Times New Roman" w:cs="Times New Roman"/>
          <w:color w:val="auto"/>
          <w:sz w:val="28"/>
          <w:szCs w:val="28"/>
          <w:lang w:eastAsia="ru-RU"/>
        </w:rPr>
        <w:t xml:space="preserve"> П. М. Державне обвинувачення в суді за новим кримінальним процесуальним законодавством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Х.: Право, 2013. 179 c. </w:t>
      </w:r>
    </w:p>
    <w:p w14:paraId="1D83F85F"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Каркач</w:t>
      </w:r>
      <w:proofErr w:type="spellEnd"/>
      <w:r w:rsidRPr="006B0FDF">
        <w:rPr>
          <w:rFonts w:ascii="Times New Roman" w:hAnsi="Times New Roman" w:cs="Times New Roman"/>
          <w:color w:val="auto"/>
          <w:sz w:val="28"/>
          <w:szCs w:val="28"/>
          <w:lang w:eastAsia="ru-RU"/>
        </w:rPr>
        <w:t xml:space="preserve"> П. М. Функції прокуратури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Х.: Право, 2015. 247 c. </w:t>
      </w:r>
    </w:p>
    <w:p w14:paraId="6ADC13F9"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Кримінальне процесуальне право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К.В. </w:t>
      </w:r>
      <w:proofErr w:type="spellStart"/>
      <w:r w:rsidRPr="006B0FDF">
        <w:rPr>
          <w:rFonts w:ascii="Times New Roman" w:hAnsi="Times New Roman" w:cs="Times New Roman"/>
          <w:color w:val="auto"/>
          <w:sz w:val="28"/>
          <w:szCs w:val="28"/>
          <w:lang w:eastAsia="ru-RU"/>
        </w:rPr>
        <w:t>Беляєва</w:t>
      </w:r>
      <w:proofErr w:type="spellEnd"/>
      <w:r w:rsidRPr="006B0FDF">
        <w:rPr>
          <w:rFonts w:ascii="Times New Roman" w:hAnsi="Times New Roman" w:cs="Times New Roman"/>
          <w:color w:val="auto"/>
          <w:sz w:val="28"/>
          <w:szCs w:val="28"/>
          <w:lang w:eastAsia="ru-RU"/>
        </w:rPr>
        <w:t xml:space="preserve">, А.М. Бірюкова, В.І. </w:t>
      </w:r>
      <w:proofErr w:type="spellStart"/>
      <w:r w:rsidRPr="006B0FDF">
        <w:rPr>
          <w:rFonts w:ascii="Times New Roman" w:hAnsi="Times New Roman" w:cs="Times New Roman"/>
          <w:color w:val="auto"/>
          <w:sz w:val="28"/>
          <w:szCs w:val="28"/>
          <w:lang w:eastAsia="ru-RU"/>
        </w:rPr>
        <w:t>Бояров</w:t>
      </w:r>
      <w:proofErr w:type="spellEnd"/>
      <w:r w:rsidRPr="006B0FDF">
        <w:rPr>
          <w:rFonts w:ascii="Times New Roman" w:hAnsi="Times New Roman" w:cs="Times New Roman"/>
          <w:color w:val="auto"/>
          <w:sz w:val="28"/>
          <w:szCs w:val="28"/>
          <w:lang w:eastAsia="ru-RU"/>
        </w:rPr>
        <w:t xml:space="preserve">, В.Г. Гончаренко, С.В. Гончаренко / за ред. В.Г. Гончаренко, В.А. Колесник; Акад. адвокатури України. К.: </w:t>
      </w:r>
      <w:proofErr w:type="spellStart"/>
      <w:r w:rsidRPr="006B0FDF">
        <w:rPr>
          <w:rFonts w:ascii="Times New Roman" w:hAnsi="Times New Roman" w:cs="Times New Roman"/>
          <w:color w:val="auto"/>
          <w:sz w:val="28"/>
          <w:szCs w:val="28"/>
          <w:lang w:eastAsia="ru-RU"/>
        </w:rPr>
        <w:t>Юстініан</w:t>
      </w:r>
      <w:proofErr w:type="spellEnd"/>
      <w:r w:rsidRPr="006B0FDF">
        <w:rPr>
          <w:rFonts w:ascii="Times New Roman" w:hAnsi="Times New Roman" w:cs="Times New Roman"/>
          <w:color w:val="auto"/>
          <w:sz w:val="28"/>
          <w:szCs w:val="28"/>
          <w:lang w:eastAsia="ru-RU"/>
        </w:rPr>
        <w:t xml:space="preserve">, 2014. 573 c. </w:t>
      </w:r>
    </w:p>
    <w:p w14:paraId="17F731E5"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Кримінальний процес: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для </w:t>
      </w:r>
      <w:proofErr w:type="spellStart"/>
      <w:r w:rsidRPr="006B0FDF">
        <w:rPr>
          <w:rFonts w:ascii="Times New Roman" w:hAnsi="Times New Roman" w:cs="Times New Roman"/>
          <w:color w:val="auto"/>
          <w:sz w:val="28"/>
          <w:szCs w:val="28"/>
          <w:lang w:eastAsia="ru-RU"/>
        </w:rPr>
        <w:t>підгот</w:t>
      </w:r>
      <w:proofErr w:type="spellEnd"/>
      <w:r w:rsidRPr="006B0FDF">
        <w:rPr>
          <w:rFonts w:ascii="Times New Roman" w:hAnsi="Times New Roman" w:cs="Times New Roman"/>
          <w:color w:val="auto"/>
          <w:sz w:val="28"/>
          <w:szCs w:val="28"/>
          <w:lang w:eastAsia="ru-RU"/>
        </w:rPr>
        <w:t xml:space="preserve">. до іспиту / О.В. </w:t>
      </w:r>
      <w:proofErr w:type="spellStart"/>
      <w:r w:rsidRPr="006B0FDF">
        <w:rPr>
          <w:rFonts w:ascii="Times New Roman" w:hAnsi="Times New Roman" w:cs="Times New Roman"/>
          <w:color w:val="auto"/>
          <w:sz w:val="28"/>
          <w:szCs w:val="28"/>
          <w:lang w:eastAsia="ru-RU"/>
        </w:rPr>
        <w:t>Капліна</w:t>
      </w:r>
      <w:proofErr w:type="spellEnd"/>
      <w:r w:rsidRPr="006B0FDF">
        <w:rPr>
          <w:rFonts w:ascii="Times New Roman" w:hAnsi="Times New Roman" w:cs="Times New Roman"/>
          <w:color w:val="auto"/>
          <w:sz w:val="28"/>
          <w:szCs w:val="28"/>
          <w:lang w:eastAsia="ru-RU"/>
        </w:rPr>
        <w:t xml:space="preserve">, М.О. Карпенко, В.І. </w:t>
      </w:r>
      <w:proofErr w:type="spellStart"/>
      <w:r w:rsidRPr="006B0FDF">
        <w:rPr>
          <w:rFonts w:ascii="Times New Roman" w:hAnsi="Times New Roman" w:cs="Times New Roman"/>
          <w:color w:val="auto"/>
          <w:sz w:val="28"/>
          <w:szCs w:val="28"/>
          <w:lang w:eastAsia="ru-RU"/>
        </w:rPr>
        <w:t>Маринів</w:t>
      </w:r>
      <w:proofErr w:type="spellEnd"/>
      <w:r w:rsidRPr="006B0FDF">
        <w:rPr>
          <w:rFonts w:ascii="Times New Roman" w:hAnsi="Times New Roman" w:cs="Times New Roman"/>
          <w:color w:val="auto"/>
          <w:sz w:val="28"/>
          <w:szCs w:val="28"/>
          <w:lang w:eastAsia="ru-RU"/>
        </w:rPr>
        <w:t xml:space="preserve">, В.М. Трофименко, А.Р. </w:t>
      </w:r>
      <w:proofErr w:type="spellStart"/>
      <w:r w:rsidRPr="006B0FDF">
        <w:rPr>
          <w:rFonts w:ascii="Times New Roman" w:hAnsi="Times New Roman" w:cs="Times New Roman"/>
          <w:color w:val="auto"/>
          <w:sz w:val="28"/>
          <w:szCs w:val="28"/>
          <w:lang w:eastAsia="ru-RU"/>
        </w:rPr>
        <w:t>Туманянц</w:t>
      </w:r>
      <w:proofErr w:type="spellEnd"/>
      <w:r w:rsidRPr="006B0FDF">
        <w:rPr>
          <w:rFonts w:ascii="Times New Roman" w:hAnsi="Times New Roman" w:cs="Times New Roman"/>
          <w:color w:val="auto"/>
          <w:sz w:val="28"/>
          <w:szCs w:val="28"/>
          <w:lang w:eastAsia="ru-RU"/>
        </w:rPr>
        <w:t xml:space="preserve">, О.Г. Шило. Х.: Право, 2016. 286 c. </w:t>
      </w:r>
    </w:p>
    <w:p w14:paraId="0141CA2E"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Кримінальний процес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В.Л. </w:t>
      </w:r>
      <w:proofErr w:type="spellStart"/>
      <w:r w:rsidRPr="006B0FDF">
        <w:rPr>
          <w:rFonts w:ascii="Times New Roman" w:hAnsi="Times New Roman" w:cs="Times New Roman"/>
          <w:color w:val="auto"/>
          <w:sz w:val="28"/>
          <w:szCs w:val="28"/>
          <w:lang w:eastAsia="ru-RU"/>
        </w:rPr>
        <w:t>Ортинський</w:t>
      </w:r>
      <w:proofErr w:type="spellEnd"/>
      <w:r w:rsidRPr="006B0FDF">
        <w:rPr>
          <w:rFonts w:ascii="Times New Roman" w:hAnsi="Times New Roman" w:cs="Times New Roman"/>
          <w:color w:val="auto"/>
          <w:sz w:val="28"/>
          <w:szCs w:val="28"/>
          <w:lang w:eastAsia="ru-RU"/>
        </w:rPr>
        <w:t xml:space="preserve">, О.М. </w:t>
      </w:r>
      <w:proofErr w:type="spellStart"/>
      <w:r w:rsidRPr="006B0FDF">
        <w:rPr>
          <w:rFonts w:ascii="Times New Roman" w:hAnsi="Times New Roman" w:cs="Times New Roman"/>
          <w:color w:val="auto"/>
          <w:sz w:val="28"/>
          <w:szCs w:val="28"/>
          <w:lang w:eastAsia="ru-RU"/>
        </w:rPr>
        <w:t>Гумін</w:t>
      </w:r>
      <w:proofErr w:type="spellEnd"/>
      <w:r w:rsidRPr="006B0FDF">
        <w:rPr>
          <w:rFonts w:ascii="Times New Roman" w:hAnsi="Times New Roman" w:cs="Times New Roman"/>
          <w:color w:val="auto"/>
          <w:sz w:val="28"/>
          <w:szCs w:val="28"/>
          <w:lang w:eastAsia="ru-RU"/>
        </w:rPr>
        <w:t xml:space="preserve">, В.С. </w:t>
      </w:r>
      <w:proofErr w:type="spellStart"/>
      <w:r w:rsidRPr="006B0FDF">
        <w:rPr>
          <w:rFonts w:ascii="Times New Roman" w:hAnsi="Times New Roman" w:cs="Times New Roman"/>
          <w:color w:val="auto"/>
          <w:sz w:val="28"/>
          <w:szCs w:val="28"/>
          <w:lang w:eastAsia="ru-RU"/>
        </w:rPr>
        <w:t>Канцір</w:t>
      </w:r>
      <w:proofErr w:type="spellEnd"/>
      <w:r w:rsidRPr="006B0FDF">
        <w:rPr>
          <w:rFonts w:ascii="Times New Roman" w:hAnsi="Times New Roman" w:cs="Times New Roman"/>
          <w:color w:val="auto"/>
          <w:sz w:val="28"/>
          <w:szCs w:val="28"/>
          <w:lang w:eastAsia="ru-RU"/>
        </w:rPr>
        <w:t xml:space="preserve">, М.М. </w:t>
      </w:r>
      <w:proofErr w:type="spellStart"/>
      <w:r w:rsidRPr="006B0FDF">
        <w:rPr>
          <w:rFonts w:ascii="Times New Roman" w:hAnsi="Times New Roman" w:cs="Times New Roman"/>
          <w:color w:val="auto"/>
          <w:sz w:val="28"/>
          <w:szCs w:val="28"/>
          <w:lang w:eastAsia="ru-RU"/>
        </w:rPr>
        <w:t>Олашин</w:t>
      </w:r>
      <w:proofErr w:type="spellEnd"/>
      <w:r w:rsidRPr="006B0FDF">
        <w:rPr>
          <w:rFonts w:ascii="Times New Roman" w:hAnsi="Times New Roman" w:cs="Times New Roman"/>
          <w:color w:val="auto"/>
          <w:sz w:val="28"/>
          <w:szCs w:val="28"/>
          <w:lang w:eastAsia="ru-RU"/>
        </w:rPr>
        <w:t xml:space="preserve">, А.С. </w:t>
      </w:r>
      <w:proofErr w:type="spellStart"/>
      <w:r w:rsidRPr="006B0FDF">
        <w:rPr>
          <w:rFonts w:ascii="Times New Roman" w:hAnsi="Times New Roman" w:cs="Times New Roman"/>
          <w:color w:val="auto"/>
          <w:sz w:val="28"/>
          <w:szCs w:val="28"/>
          <w:lang w:eastAsia="ru-RU"/>
        </w:rPr>
        <w:t>Крижановський</w:t>
      </w:r>
      <w:proofErr w:type="spellEnd"/>
      <w:r w:rsidRPr="006B0FDF">
        <w:rPr>
          <w:rFonts w:ascii="Times New Roman" w:hAnsi="Times New Roman" w:cs="Times New Roman"/>
          <w:color w:val="auto"/>
          <w:sz w:val="28"/>
          <w:szCs w:val="28"/>
          <w:lang w:eastAsia="ru-RU"/>
        </w:rPr>
        <w:t xml:space="preserve">, С.О. Сорока, Л. . Наконечна; за ред. В.С. </w:t>
      </w:r>
      <w:proofErr w:type="spellStart"/>
      <w:r w:rsidRPr="006B0FDF">
        <w:rPr>
          <w:rFonts w:ascii="Times New Roman" w:hAnsi="Times New Roman" w:cs="Times New Roman"/>
          <w:color w:val="auto"/>
          <w:sz w:val="28"/>
          <w:szCs w:val="28"/>
          <w:lang w:eastAsia="ru-RU"/>
        </w:rPr>
        <w:t>Канцір</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«Львів. політехніка». Львів: Вид-во Львів. політехніки, 2015. 353 c. </w:t>
      </w:r>
    </w:p>
    <w:p w14:paraId="53F5EBBA"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Кримінальний процес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С.В. </w:t>
      </w:r>
      <w:proofErr w:type="spellStart"/>
      <w:r w:rsidRPr="006B0FDF">
        <w:rPr>
          <w:rFonts w:ascii="Times New Roman" w:hAnsi="Times New Roman" w:cs="Times New Roman"/>
          <w:color w:val="auto"/>
          <w:sz w:val="28"/>
          <w:szCs w:val="28"/>
          <w:lang w:eastAsia="ru-RU"/>
        </w:rPr>
        <w:t>Албул</w:t>
      </w:r>
      <w:proofErr w:type="spellEnd"/>
      <w:r w:rsidRPr="006B0FDF">
        <w:rPr>
          <w:rFonts w:ascii="Times New Roman" w:hAnsi="Times New Roman" w:cs="Times New Roman"/>
          <w:color w:val="auto"/>
          <w:sz w:val="28"/>
          <w:szCs w:val="28"/>
          <w:lang w:eastAsia="ru-RU"/>
        </w:rPr>
        <w:t xml:space="preserve">, С.Л. </w:t>
      </w:r>
      <w:proofErr w:type="spellStart"/>
      <w:r w:rsidRPr="006B0FDF">
        <w:rPr>
          <w:rFonts w:ascii="Times New Roman" w:hAnsi="Times New Roman" w:cs="Times New Roman"/>
          <w:color w:val="auto"/>
          <w:sz w:val="28"/>
          <w:szCs w:val="28"/>
          <w:lang w:eastAsia="ru-RU"/>
        </w:rPr>
        <w:t>Деревянкін</w:t>
      </w:r>
      <w:proofErr w:type="spellEnd"/>
      <w:r w:rsidRPr="006B0FDF">
        <w:rPr>
          <w:rFonts w:ascii="Times New Roman" w:hAnsi="Times New Roman" w:cs="Times New Roman"/>
          <w:color w:val="auto"/>
          <w:sz w:val="28"/>
          <w:szCs w:val="28"/>
          <w:lang w:eastAsia="ru-RU"/>
        </w:rPr>
        <w:t xml:space="preserve">, О.В. Поліщук; </w:t>
      </w:r>
      <w:proofErr w:type="spellStart"/>
      <w:r w:rsidRPr="006B0FDF">
        <w:rPr>
          <w:rFonts w:ascii="Times New Roman" w:hAnsi="Times New Roman" w:cs="Times New Roman"/>
          <w:color w:val="auto"/>
          <w:sz w:val="28"/>
          <w:szCs w:val="28"/>
          <w:lang w:eastAsia="ru-RU"/>
        </w:rPr>
        <w:t>Одес</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держ</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xml:space="preserve">. справ. Одеса: </w:t>
      </w:r>
      <w:proofErr w:type="spellStart"/>
      <w:r w:rsidRPr="006B0FDF">
        <w:rPr>
          <w:rFonts w:ascii="Times New Roman" w:hAnsi="Times New Roman" w:cs="Times New Roman"/>
          <w:color w:val="auto"/>
          <w:sz w:val="28"/>
          <w:szCs w:val="28"/>
          <w:lang w:eastAsia="ru-RU"/>
        </w:rPr>
        <w:t>Букаєв</w:t>
      </w:r>
      <w:proofErr w:type="spellEnd"/>
      <w:r w:rsidRPr="006B0FDF">
        <w:rPr>
          <w:rFonts w:ascii="Times New Roman" w:hAnsi="Times New Roman" w:cs="Times New Roman"/>
          <w:color w:val="auto"/>
          <w:sz w:val="28"/>
          <w:szCs w:val="28"/>
          <w:lang w:eastAsia="ru-RU"/>
        </w:rPr>
        <w:t xml:space="preserve"> В.В., 2015. 475 c. </w:t>
      </w:r>
    </w:p>
    <w:p w14:paraId="1C610E13"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Кримінальний процес: Україна, ФРН, США: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А.В. Молдован, В.А. Савченко, Т.В. Садова. К.: Правова єдність: </w:t>
      </w:r>
      <w:proofErr w:type="spellStart"/>
      <w:r w:rsidRPr="006B0FDF">
        <w:rPr>
          <w:rFonts w:ascii="Times New Roman" w:hAnsi="Times New Roman" w:cs="Times New Roman"/>
          <w:color w:val="auto"/>
          <w:sz w:val="28"/>
          <w:szCs w:val="28"/>
          <w:lang w:eastAsia="ru-RU"/>
        </w:rPr>
        <w:t>Алерта</w:t>
      </w:r>
      <w:proofErr w:type="spellEnd"/>
      <w:r w:rsidRPr="006B0FDF">
        <w:rPr>
          <w:rFonts w:ascii="Times New Roman" w:hAnsi="Times New Roman" w:cs="Times New Roman"/>
          <w:color w:val="auto"/>
          <w:sz w:val="28"/>
          <w:szCs w:val="28"/>
          <w:lang w:eastAsia="ru-RU"/>
        </w:rPr>
        <w:t xml:space="preserve">, 2014. 333 c. </w:t>
      </w:r>
    </w:p>
    <w:p w14:paraId="5265A320"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Кримінальний процес України: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посіб</w:t>
      </w:r>
      <w:proofErr w:type="spellEnd"/>
      <w:r w:rsidRPr="006B0FDF">
        <w:rPr>
          <w:rFonts w:ascii="Times New Roman" w:hAnsi="Times New Roman" w:cs="Times New Roman"/>
          <w:color w:val="auto"/>
          <w:sz w:val="28"/>
          <w:szCs w:val="28"/>
          <w:lang w:eastAsia="ru-RU"/>
        </w:rPr>
        <w:t xml:space="preserve">. / О.П. </w:t>
      </w:r>
      <w:proofErr w:type="spellStart"/>
      <w:r w:rsidRPr="006B0FDF">
        <w:rPr>
          <w:rFonts w:ascii="Times New Roman" w:hAnsi="Times New Roman" w:cs="Times New Roman"/>
          <w:color w:val="auto"/>
          <w:sz w:val="28"/>
          <w:szCs w:val="28"/>
          <w:lang w:eastAsia="ru-RU"/>
        </w:rPr>
        <w:t>Кучинська</w:t>
      </w:r>
      <w:proofErr w:type="spellEnd"/>
      <w:r w:rsidRPr="006B0FDF">
        <w:rPr>
          <w:rFonts w:ascii="Times New Roman" w:hAnsi="Times New Roman" w:cs="Times New Roman"/>
          <w:color w:val="auto"/>
          <w:sz w:val="28"/>
          <w:szCs w:val="28"/>
          <w:lang w:eastAsia="ru-RU"/>
        </w:rPr>
        <w:t xml:space="preserve">, Ю.В. </w:t>
      </w:r>
      <w:proofErr w:type="spellStart"/>
      <w:r w:rsidRPr="006B0FDF">
        <w:rPr>
          <w:rFonts w:ascii="Times New Roman" w:hAnsi="Times New Roman" w:cs="Times New Roman"/>
          <w:color w:val="auto"/>
          <w:sz w:val="28"/>
          <w:szCs w:val="28"/>
          <w:lang w:eastAsia="ru-RU"/>
        </w:rPr>
        <w:t>Циганюк</w:t>
      </w:r>
      <w:proofErr w:type="spellEnd"/>
      <w:r w:rsidRPr="006B0FDF">
        <w:rPr>
          <w:rFonts w:ascii="Times New Roman" w:hAnsi="Times New Roman" w:cs="Times New Roman"/>
          <w:color w:val="auto"/>
          <w:sz w:val="28"/>
          <w:szCs w:val="28"/>
          <w:lang w:eastAsia="ru-RU"/>
        </w:rPr>
        <w:t>. Київ: Юрінком Інтер, 2021. 448 с.</w:t>
      </w:r>
    </w:p>
    <w:p w14:paraId="202FF39E"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lastRenderedPageBreak/>
        <w:t>Кучеріна</w:t>
      </w:r>
      <w:proofErr w:type="spellEnd"/>
      <w:r w:rsidRPr="006B0FDF">
        <w:rPr>
          <w:rFonts w:ascii="Times New Roman" w:hAnsi="Times New Roman" w:cs="Times New Roman"/>
          <w:color w:val="auto"/>
          <w:sz w:val="28"/>
          <w:szCs w:val="28"/>
          <w:lang w:eastAsia="ru-RU"/>
        </w:rPr>
        <w:t xml:space="preserve"> І.Г. Кримінальне провадження щодо неповнолітніх в Україні: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посіб</w:t>
      </w:r>
      <w:proofErr w:type="spellEnd"/>
      <w:r w:rsidRPr="006B0FDF">
        <w:rPr>
          <w:rFonts w:ascii="Times New Roman" w:hAnsi="Times New Roman" w:cs="Times New Roman"/>
          <w:color w:val="auto"/>
          <w:sz w:val="28"/>
          <w:szCs w:val="28"/>
          <w:lang w:eastAsia="ru-RU"/>
        </w:rPr>
        <w:t xml:space="preserve">. / І.Г. </w:t>
      </w:r>
      <w:proofErr w:type="spellStart"/>
      <w:r w:rsidRPr="006B0FDF">
        <w:rPr>
          <w:rFonts w:ascii="Times New Roman" w:hAnsi="Times New Roman" w:cs="Times New Roman"/>
          <w:color w:val="auto"/>
          <w:sz w:val="28"/>
          <w:szCs w:val="28"/>
          <w:lang w:eastAsia="ru-RU"/>
        </w:rPr>
        <w:t>Кучеріна</w:t>
      </w:r>
      <w:proofErr w:type="spellEnd"/>
      <w:r w:rsidRPr="006B0FDF">
        <w:rPr>
          <w:rFonts w:ascii="Times New Roman" w:hAnsi="Times New Roman" w:cs="Times New Roman"/>
          <w:color w:val="auto"/>
          <w:sz w:val="28"/>
          <w:szCs w:val="28"/>
          <w:lang w:eastAsia="ru-RU"/>
        </w:rPr>
        <w:t xml:space="preserve">, Г.В. Попов, Я.М. Шевченко, Г.В. Щербакова, К.І. </w:t>
      </w:r>
      <w:proofErr w:type="spellStart"/>
      <w:r w:rsidRPr="006B0FDF">
        <w:rPr>
          <w:rFonts w:ascii="Times New Roman" w:hAnsi="Times New Roman" w:cs="Times New Roman"/>
          <w:color w:val="auto"/>
          <w:sz w:val="28"/>
          <w:szCs w:val="28"/>
          <w:lang w:eastAsia="ru-RU"/>
        </w:rPr>
        <w:t>Грейдіна</w:t>
      </w:r>
      <w:proofErr w:type="spellEnd"/>
      <w:r w:rsidRPr="006B0FDF">
        <w:rPr>
          <w:rFonts w:ascii="Times New Roman" w:hAnsi="Times New Roman" w:cs="Times New Roman"/>
          <w:color w:val="auto"/>
          <w:sz w:val="28"/>
          <w:szCs w:val="28"/>
          <w:lang w:eastAsia="ru-RU"/>
        </w:rPr>
        <w:t xml:space="preserve">. К.: Національна академія прокуратури України, 2014. 232 с.  </w:t>
      </w:r>
    </w:p>
    <w:p w14:paraId="6AA1CAF0"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Процесуальне керівництво прокурором досудовим розслідуванням: організаційно-правові та криміналістичні основи: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посібник / за ред. І.М. </w:t>
      </w:r>
      <w:proofErr w:type="spellStart"/>
      <w:r w:rsidRPr="006B0FDF">
        <w:rPr>
          <w:rFonts w:ascii="Times New Roman" w:hAnsi="Times New Roman" w:cs="Times New Roman"/>
          <w:color w:val="auto"/>
          <w:sz w:val="28"/>
          <w:szCs w:val="28"/>
          <w:lang w:eastAsia="ru-RU"/>
        </w:rPr>
        <w:t>Козьяков</w:t>
      </w:r>
      <w:proofErr w:type="spellEnd"/>
      <w:r w:rsidRPr="006B0FDF">
        <w:rPr>
          <w:rFonts w:ascii="Times New Roman" w:hAnsi="Times New Roman" w:cs="Times New Roman"/>
          <w:color w:val="auto"/>
          <w:sz w:val="28"/>
          <w:szCs w:val="28"/>
          <w:lang w:eastAsia="ru-RU"/>
        </w:rPr>
        <w:t xml:space="preserve">, В.Т. </w:t>
      </w:r>
      <w:proofErr w:type="spellStart"/>
      <w:r w:rsidRPr="006B0FDF">
        <w:rPr>
          <w:rFonts w:ascii="Times New Roman" w:hAnsi="Times New Roman" w:cs="Times New Roman"/>
          <w:color w:val="auto"/>
          <w:sz w:val="28"/>
          <w:szCs w:val="28"/>
          <w:lang w:eastAsia="ru-RU"/>
        </w:rPr>
        <w:t>Маляренко</w:t>
      </w:r>
      <w:proofErr w:type="spellEnd"/>
      <w:r w:rsidRPr="006B0FDF">
        <w:rPr>
          <w:rFonts w:ascii="Times New Roman" w:hAnsi="Times New Roman" w:cs="Times New Roman"/>
          <w:color w:val="auto"/>
          <w:sz w:val="28"/>
          <w:szCs w:val="28"/>
          <w:lang w:eastAsia="ru-RU"/>
        </w:rPr>
        <w:t xml:space="preserve">, Г.П. Середа; Ген. прокуратура України,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К.: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2014. 749 c. </w:t>
      </w:r>
    </w:p>
    <w:p w14:paraId="5BF35185"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Процесуальні документи прокурора у кримінальному провадженні: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посібник: у 2 т. / І.І. Присяжнюк, Ю.Г. Севрук, О.В. </w:t>
      </w:r>
      <w:proofErr w:type="spellStart"/>
      <w:r w:rsidRPr="006B0FDF">
        <w:rPr>
          <w:rFonts w:ascii="Times New Roman" w:hAnsi="Times New Roman" w:cs="Times New Roman"/>
          <w:color w:val="auto"/>
          <w:sz w:val="28"/>
          <w:szCs w:val="28"/>
          <w:lang w:eastAsia="ru-RU"/>
        </w:rPr>
        <w:t>Геселев</w:t>
      </w:r>
      <w:proofErr w:type="spellEnd"/>
      <w:r w:rsidRPr="006B0FDF">
        <w:rPr>
          <w:rFonts w:ascii="Times New Roman" w:hAnsi="Times New Roman" w:cs="Times New Roman"/>
          <w:color w:val="auto"/>
          <w:sz w:val="28"/>
          <w:szCs w:val="28"/>
          <w:lang w:eastAsia="ru-RU"/>
        </w:rPr>
        <w:t xml:space="preserve">, М.С. </w:t>
      </w:r>
      <w:proofErr w:type="spellStart"/>
      <w:r w:rsidRPr="006B0FDF">
        <w:rPr>
          <w:rFonts w:ascii="Times New Roman" w:hAnsi="Times New Roman" w:cs="Times New Roman"/>
          <w:color w:val="auto"/>
          <w:sz w:val="28"/>
          <w:szCs w:val="28"/>
          <w:lang w:eastAsia="ru-RU"/>
        </w:rPr>
        <w:t>Туркот</w:t>
      </w:r>
      <w:proofErr w:type="spellEnd"/>
      <w:r w:rsidRPr="006B0FDF">
        <w:rPr>
          <w:rFonts w:ascii="Times New Roman" w:hAnsi="Times New Roman" w:cs="Times New Roman"/>
          <w:color w:val="auto"/>
          <w:sz w:val="28"/>
          <w:szCs w:val="28"/>
          <w:lang w:eastAsia="ru-RU"/>
        </w:rPr>
        <w:t xml:space="preserve">, О.Р. Мала; Ген. прокуратура України,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акад. прокуратури України. К., 2016. Т. 1. Процесуальні документи прокурора під час досудового розслідування. 371 c. </w:t>
      </w:r>
    </w:p>
    <w:p w14:paraId="208B5095"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Процесуальні документи прокурора у кримінальному провадженні: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посібник: у 2 т. / І.І. Присяжнюк, О.М. Толочко, Г.В. Попов, Л.О. Петровська, І.В. Вернидубов; Ген. прокуратура України,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акад. прокуратури України. К., 2016. Т. 2. Процесуальні документи прокурора у судовому кримінальному провадженні. 286 c.</w:t>
      </w:r>
    </w:p>
    <w:p w14:paraId="1B9F21DF"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Процесуальні документи досудового розслідування (слідчого, прокурора, адвоката та слідчого судді). Практичний посібник. / Гринюк В.</w:t>
      </w:r>
      <w:r w:rsidRPr="006B0FDF">
        <w:rPr>
          <w:rFonts w:ascii="Arial Unicode MS" w:eastAsia="Arial Unicode MS" w:hAnsi="Arial Unicode MS" w:cs="Arial Unicode MS" w:hint="eastAsia"/>
          <w:color w:val="auto"/>
          <w:sz w:val="28"/>
          <w:szCs w:val="28"/>
          <w:lang w:eastAsia="ru-RU"/>
        </w:rPr>
        <w:t> </w:t>
      </w:r>
      <w:r w:rsidRPr="006B0FDF">
        <w:rPr>
          <w:rFonts w:ascii="Times New Roman" w:hAnsi="Times New Roman" w:cs="Times New Roman"/>
          <w:color w:val="auto"/>
          <w:sz w:val="28"/>
          <w:szCs w:val="28"/>
          <w:lang w:eastAsia="ru-RU"/>
        </w:rPr>
        <w:t xml:space="preserve">О., </w:t>
      </w:r>
      <w:proofErr w:type="spellStart"/>
      <w:r w:rsidRPr="006B0FDF">
        <w:rPr>
          <w:rFonts w:ascii="Times New Roman" w:hAnsi="Times New Roman" w:cs="Times New Roman"/>
          <w:color w:val="auto"/>
          <w:sz w:val="28"/>
          <w:szCs w:val="28"/>
          <w:lang w:eastAsia="ru-RU"/>
        </w:rPr>
        <w:t>Крукевич</w:t>
      </w:r>
      <w:proofErr w:type="spellEnd"/>
      <w:r w:rsidRPr="006B0FDF">
        <w:rPr>
          <w:rFonts w:ascii="Times New Roman" w:hAnsi="Times New Roman" w:cs="Times New Roman"/>
          <w:color w:val="auto"/>
          <w:sz w:val="28"/>
          <w:szCs w:val="28"/>
          <w:lang w:eastAsia="ru-RU"/>
        </w:rPr>
        <w:t xml:space="preserve"> О.М., </w:t>
      </w:r>
      <w:proofErr w:type="spellStart"/>
      <w:r w:rsidRPr="006B0FDF">
        <w:rPr>
          <w:rFonts w:ascii="Times New Roman" w:hAnsi="Times New Roman" w:cs="Times New Roman"/>
          <w:color w:val="auto"/>
          <w:sz w:val="28"/>
          <w:szCs w:val="28"/>
          <w:lang w:eastAsia="ru-RU"/>
        </w:rPr>
        <w:t>Погорецький</w:t>
      </w:r>
      <w:proofErr w:type="spellEnd"/>
      <w:r w:rsidRPr="006B0FDF">
        <w:rPr>
          <w:rFonts w:ascii="Times New Roman" w:hAnsi="Times New Roman" w:cs="Times New Roman"/>
          <w:color w:val="auto"/>
          <w:sz w:val="28"/>
          <w:szCs w:val="28"/>
          <w:lang w:eastAsia="ru-RU"/>
        </w:rPr>
        <w:t xml:space="preserve"> М.А. Х.: Право, 2018. 274 с. </w:t>
      </w:r>
    </w:p>
    <w:p w14:paraId="42E33543"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Сірко Б.П. Нагляд прокурора за виконанням законів під час проведення досудового розслідування у формі процесуального керівництва: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Чернівці: </w:t>
      </w:r>
      <w:proofErr w:type="spellStart"/>
      <w:r w:rsidRPr="006B0FDF">
        <w:rPr>
          <w:rFonts w:ascii="Times New Roman" w:hAnsi="Times New Roman" w:cs="Times New Roman"/>
          <w:color w:val="auto"/>
          <w:sz w:val="28"/>
          <w:szCs w:val="28"/>
          <w:lang w:eastAsia="ru-RU"/>
        </w:rPr>
        <w:t>Технодрук</w:t>
      </w:r>
      <w:proofErr w:type="spellEnd"/>
      <w:r w:rsidRPr="006B0FDF">
        <w:rPr>
          <w:rFonts w:ascii="Times New Roman" w:hAnsi="Times New Roman" w:cs="Times New Roman"/>
          <w:color w:val="auto"/>
          <w:sz w:val="28"/>
          <w:szCs w:val="28"/>
          <w:lang w:eastAsia="ru-RU"/>
        </w:rPr>
        <w:t xml:space="preserve">, 2016. 263 c. </w:t>
      </w:r>
    </w:p>
    <w:p w14:paraId="217F2F99"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Смоков</w:t>
      </w:r>
      <w:proofErr w:type="spellEnd"/>
      <w:r w:rsidRPr="006B0FDF">
        <w:rPr>
          <w:rFonts w:ascii="Times New Roman" w:hAnsi="Times New Roman" w:cs="Times New Roman"/>
          <w:color w:val="auto"/>
          <w:sz w:val="28"/>
          <w:szCs w:val="28"/>
          <w:lang w:eastAsia="ru-RU"/>
        </w:rPr>
        <w:t xml:space="preserve"> С.М. Запобіжні заходи та кримінально-процесуальні гарантії їх застосування: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Одеса: </w:t>
      </w:r>
      <w:proofErr w:type="spellStart"/>
      <w:r w:rsidRPr="006B0FDF">
        <w:rPr>
          <w:rFonts w:ascii="Times New Roman" w:hAnsi="Times New Roman" w:cs="Times New Roman"/>
          <w:color w:val="auto"/>
          <w:sz w:val="28"/>
          <w:szCs w:val="28"/>
          <w:lang w:eastAsia="ru-RU"/>
        </w:rPr>
        <w:t>Букаєв</w:t>
      </w:r>
      <w:proofErr w:type="spellEnd"/>
      <w:r w:rsidRPr="006B0FDF">
        <w:rPr>
          <w:rFonts w:ascii="Times New Roman" w:hAnsi="Times New Roman" w:cs="Times New Roman"/>
          <w:color w:val="auto"/>
          <w:sz w:val="28"/>
          <w:szCs w:val="28"/>
          <w:lang w:eastAsia="ru-RU"/>
        </w:rPr>
        <w:t xml:space="preserve"> В. В., 2015. 132 c.</w:t>
      </w:r>
    </w:p>
    <w:p w14:paraId="2751B569"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Судовий допит: наук.-</w:t>
      </w:r>
      <w:proofErr w:type="spellStart"/>
      <w:r w:rsidRPr="006B0FDF">
        <w:rPr>
          <w:rFonts w:ascii="Times New Roman" w:hAnsi="Times New Roman" w:cs="Times New Roman"/>
          <w:color w:val="auto"/>
          <w:sz w:val="28"/>
          <w:szCs w:val="28"/>
          <w:lang w:eastAsia="ru-RU"/>
        </w:rPr>
        <w:t>практ</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посіб</w:t>
      </w:r>
      <w:proofErr w:type="spellEnd"/>
      <w:r w:rsidRPr="006B0FDF">
        <w:rPr>
          <w:rFonts w:ascii="Times New Roman" w:hAnsi="Times New Roman" w:cs="Times New Roman"/>
          <w:color w:val="auto"/>
          <w:sz w:val="28"/>
          <w:szCs w:val="28"/>
          <w:lang w:eastAsia="ru-RU"/>
        </w:rPr>
        <w:t xml:space="preserve">. / М.С. </w:t>
      </w:r>
      <w:proofErr w:type="spellStart"/>
      <w:r w:rsidRPr="006B0FDF">
        <w:rPr>
          <w:rFonts w:ascii="Times New Roman" w:hAnsi="Times New Roman" w:cs="Times New Roman"/>
          <w:color w:val="auto"/>
          <w:sz w:val="28"/>
          <w:szCs w:val="28"/>
          <w:lang w:eastAsia="ru-RU"/>
        </w:rPr>
        <w:t>Туркот</w:t>
      </w:r>
      <w:proofErr w:type="spellEnd"/>
      <w:r w:rsidRPr="006B0FDF">
        <w:rPr>
          <w:rFonts w:ascii="Times New Roman" w:hAnsi="Times New Roman" w:cs="Times New Roman"/>
          <w:color w:val="auto"/>
          <w:sz w:val="28"/>
          <w:szCs w:val="28"/>
          <w:lang w:eastAsia="ru-RU"/>
        </w:rPr>
        <w:t xml:space="preserve">, О.В. Єні, Г.О. </w:t>
      </w:r>
      <w:proofErr w:type="spellStart"/>
      <w:r w:rsidRPr="006B0FDF">
        <w:rPr>
          <w:rFonts w:ascii="Times New Roman" w:hAnsi="Times New Roman" w:cs="Times New Roman"/>
          <w:color w:val="auto"/>
          <w:sz w:val="28"/>
          <w:szCs w:val="28"/>
          <w:lang w:eastAsia="ru-RU"/>
        </w:rPr>
        <w:t>Ганова</w:t>
      </w:r>
      <w:proofErr w:type="spellEnd"/>
      <w:r w:rsidRPr="006B0FDF">
        <w:rPr>
          <w:rFonts w:ascii="Times New Roman" w:hAnsi="Times New Roman" w:cs="Times New Roman"/>
          <w:color w:val="auto"/>
          <w:sz w:val="28"/>
          <w:szCs w:val="28"/>
          <w:lang w:eastAsia="ru-RU"/>
        </w:rPr>
        <w:t xml:space="preserve">, Л.Б. Коваленко, В.В. Козій та ін.; за ред. </w:t>
      </w:r>
      <w:proofErr w:type="spellStart"/>
      <w:r w:rsidRPr="006B0FDF">
        <w:rPr>
          <w:rFonts w:ascii="Times New Roman" w:hAnsi="Times New Roman" w:cs="Times New Roman"/>
          <w:color w:val="auto"/>
          <w:sz w:val="28"/>
          <w:szCs w:val="28"/>
          <w:lang w:eastAsia="ru-RU"/>
        </w:rPr>
        <w:t>д.ю.н</w:t>
      </w:r>
      <w:proofErr w:type="spellEnd"/>
      <w:r w:rsidRPr="006B0FDF">
        <w:rPr>
          <w:rFonts w:ascii="Times New Roman" w:hAnsi="Times New Roman" w:cs="Times New Roman"/>
          <w:color w:val="auto"/>
          <w:sz w:val="28"/>
          <w:szCs w:val="28"/>
          <w:lang w:eastAsia="ru-RU"/>
        </w:rPr>
        <w:t xml:space="preserve">. М.К. Якимчука. – Вид. 2-ге, </w:t>
      </w:r>
      <w:proofErr w:type="spellStart"/>
      <w:r w:rsidRPr="006B0FDF">
        <w:rPr>
          <w:rFonts w:ascii="Times New Roman" w:hAnsi="Times New Roman" w:cs="Times New Roman"/>
          <w:color w:val="auto"/>
          <w:sz w:val="28"/>
          <w:szCs w:val="28"/>
          <w:lang w:eastAsia="ru-RU"/>
        </w:rPr>
        <w:t>переробл</w:t>
      </w:r>
      <w:proofErr w:type="spellEnd"/>
      <w:r w:rsidRPr="006B0FDF">
        <w:rPr>
          <w:rFonts w:ascii="Times New Roman" w:hAnsi="Times New Roman" w:cs="Times New Roman"/>
          <w:color w:val="auto"/>
          <w:sz w:val="28"/>
          <w:szCs w:val="28"/>
          <w:lang w:eastAsia="ru-RU"/>
        </w:rPr>
        <w:t xml:space="preserve">. та </w:t>
      </w:r>
      <w:proofErr w:type="spellStart"/>
      <w:r w:rsidRPr="006B0FDF">
        <w:rPr>
          <w:rFonts w:ascii="Times New Roman" w:hAnsi="Times New Roman" w:cs="Times New Roman"/>
          <w:color w:val="auto"/>
          <w:sz w:val="28"/>
          <w:szCs w:val="28"/>
          <w:lang w:eastAsia="ru-RU"/>
        </w:rPr>
        <w:t>доп</w:t>
      </w:r>
      <w:proofErr w:type="spellEnd"/>
      <w:r w:rsidRPr="006B0FDF">
        <w:rPr>
          <w:rFonts w:ascii="Times New Roman" w:hAnsi="Times New Roman" w:cs="Times New Roman"/>
          <w:color w:val="auto"/>
          <w:sz w:val="28"/>
          <w:szCs w:val="28"/>
          <w:lang w:eastAsia="ru-RU"/>
        </w:rPr>
        <w:t xml:space="preserve">. Київ: Національна академія прокуратури України, 2019. 218 с. </w:t>
      </w:r>
    </w:p>
    <w:p w14:paraId="04A932CC" w14:textId="77777777" w:rsidR="00D35971" w:rsidRPr="006B0FDF" w:rsidRDefault="00D35971" w:rsidP="00681258">
      <w:pPr>
        <w:widowControl/>
        <w:numPr>
          <w:ilvl w:val="0"/>
          <w:numId w:val="5"/>
        </w:numPr>
        <w:tabs>
          <w:tab w:val="left" w:pos="1080"/>
        </w:tabs>
        <w:ind w:left="0"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 Теорія судових доказів в питаннях та відповідях: </w:t>
      </w:r>
      <w:proofErr w:type="spellStart"/>
      <w:r w:rsidRPr="006B0FDF">
        <w:rPr>
          <w:rFonts w:ascii="Times New Roman" w:hAnsi="Times New Roman" w:cs="Times New Roman"/>
          <w:color w:val="auto"/>
          <w:sz w:val="28"/>
          <w:szCs w:val="28"/>
          <w:lang w:eastAsia="ru-RU"/>
        </w:rPr>
        <w:t>навч</w:t>
      </w:r>
      <w:proofErr w:type="spellEnd"/>
      <w:r w:rsidRPr="006B0FDF">
        <w:rPr>
          <w:rFonts w:ascii="Times New Roman" w:hAnsi="Times New Roman" w:cs="Times New Roman"/>
          <w:color w:val="auto"/>
          <w:sz w:val="28"/>
          <w:szCs w:val="28"/>
          <w:lang w:eastAsia="ru-RU"/>
        </w:rPr>
        <w:t xml:space="preserve">. посібник / Л.Д. </w:t>
      </w:r>
      <w:proofErr w:type="spellStart"/>
      <w:r w:rsidRPr="006B0FDF">
        <w:rPr>
          <w:rFonts w:ascii="Times New Roman" w:hAnsi="Times New Roman" w:cs="Times New Roman"/>
          <w:color w:val="auto"/>
          <w:sz w:val="28"/>
          <w:szCs w:val="28"/>
          <w:lang w:eastAsia="ru-RU"/>
        </w:rPr>
        <w:t>Удалова</w:t>
      </w:r>
      <w:proofErr w:type="spellEnd"/>
      <w:r w:rsidRPr="006B0FDF">
        <w:rPr>
          <w:rFonts w:ascii="Times New Roman" w:hAnsi="Times New Roman" w:cs="Times New Roman"/>
          <w:color w:val="auto"/>
          <w:sz w:val="28"/>
          <w:szCs w:val="28"/>
          <w:lang w:eastAsia="ru-RU"/>
        </w:rPr>
        <w:t xml:space="preserve">, Д.П. Письменний, Ю.І. Азаров та ін. К.: Центр учбової літератури, 2015. 104 с. </w:t>
      </w:r>
    </w:p>
    <w:p w14:paraId="6A0E71AE" w14:textId="77777777" w:rsidR="00D35971" w:rsidRPr="006B0FDF" w:rsidRDefault="00D35971" w:rsidP="006B0FDF">
      <w:pPr>
        <w:tabs>
          <w:tab w:val="left" w:pos="1080"/>
        </w:tabs>
        <w:ind w:left="709"/>
        <w:rPr>
          <w:rFonts w:ascii="Times New Roman" w:hAnsi="Times New Roman" w:cs="Times New Roman"/>
          <w:b/>
          <w:color w:val="auto"/>
          <w:sz w:val="28"/>
          <w:szCs w:val="28"/>
          <w:lang w:eastAsia="ru-RU"/>
        </w:rPr>
      </w:pPr>
    </w:p>
    <w:p w14:paraId="472C1B8B" w14:textId="77777777" w:rsidR="00D35971" w:rsidRPr="006B0FDF" w:rsidRDefault="00D35971" w:rsidP="006B0FDF">
      <w:pPr>
        <w:ind w:firstLine="709"/>
        <w:jc w:val="center"/>
        <w:rPr>
          <w:rFonts w:ascii="Times New Roman" w:hAnsi="Times New Roman" w:cs="Times New Roman"/>
          <w:b/>
          <w:color w:val="auto"/>
          <w:sz w:val="28"/>
          <w:szCs w:val="28"/>
          <w:lang w:eastAsia="ru-RU"/>
        </w:rPr>
      </w:pPr>
      <w:r w:rsidRPr="006B0FDF">
        <w:rPr>
          <w:rFonts w:ascii="Times New Roman" w:hAnsi="Times New Roman" w:cs="Times New Roman"/>
          <w:b/>
          <w:color w:val="auto"/>
          <w:sz w:val="28"/>
          <w:szCs w:val="28"/>
          <w:lang w:eastAsia="ru-RU"/>
        </w:rPr>
        <w:t>Монографії та інші наукові видання:</w:t>
      </w:r>
    </w:p>
    <w:p w14:paraId="02297C97" w14:textId="77777777" w:rsidR="00D35971" w:rsidRPr="006B0FDF" w:rsidRDefault="00D35971" w:rsidP="00681258">
      <w:pPr>
        <w:widowControl/>
        <w:numPr>
          <w:ilvl w:val="0"/>
          <w:numId w:val="7"/>
        </w:numPr>
        <w:tabs>
          <w:tab w:val="left" w:pos="993"/>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Абламський</w:t>
      </w:r>
      <w:proofErr w:type="spellEnd"/>
      <w:r w:rsidRPr="006B0FDF">
        <w:rPr>
          <w:rFonts w:ascii="Times New Roman" w:hAnsi="Times New Roman" w:cs="Times New Roman"/>
          <w:color w:val="auto"/>
          <w:sz w:val="28"/>
          <w:szCs w:val="28"/>
          <w:lang w:eastAsia="ru-RU"/>
        </w:rPr>
        <w:t xml:space="preserve"> С.Є. Захист прав і законних інтересів потерпілого у кримінальному провадженні: монографія / ред. О.О. </w:t>
      </w:r>
      <w:proofErr w:type="spellStart"/>
      <w:r w:rsidRPr="006B0FDF">
        <w:rPr>
          <w:rFonts w:ascii="Times New Roman" w:hAnsi="Times New Roman" w:cs="Times New Roman"/>
          <w:color w:val="auto"/>
          <w:sz w:val="28"/>
          <w:szCs w:val="28"/>
          <w:lang w:eastAsia="ru-RU"/>
        </w:rPr>
        <w:t>Юхно</w:t>
      </w:r>
      <w:proofErr w:type="spellEnd"/>
      <w:r w:rsidRPr="006B0FDF">
        <w:rPr>
          <w:rFonts w:ascii="Times New Roman" w:hAnsi="Times New Roman" w:cs="Times New Roman"/>
          <w:color w:val="auto"/>
          <w:sz w:val="28"/>
          <w:szCs w:val="28"/>
          <w:lang w:eastAsia="ru-RU"/>
        </w:rPr>
        <w:t xml:space="preserve">. Х.: </w:t>
      </w:r>
      <w:proofErr w:type="spellStart"/>
      <w:r w:rsidRPr="006B0FDF">
        <w:rPr>
          <w:rFonts w:ascii="Times New Roman" w:hAnsi="Times New Roman" w:cs="Times New Roman"/>
          <w:color w:val="auto"/>
          <w:sz w:val="28"/>
          <w:szCs w:val="28"/>
          <w:lang w:eastAsia="ru-RU"/>
        </w:rPr>
        <w:t>Панов</w:t>
      </w:r>
      <w:proofErr w:type="spellEnd"/>
      <w:r w:rsidRPr="006B0FDF">
        <w:rPr>
          <w:rFonts w:ascii="Times New Roman" w:hAnsi="Times New Roman" w:cs="Times New Roman"/>
          <w:color w:val="auto"/>
          <w:sz w:val="28"/>
          <w:szCs w:val="28"/>
          <w:lang w:eastAsia="ru-RU"/>
        </w:rPr>
        <w:t xml:space="preserve">, 2015. 239 c. </w:t>
      </w:r>
    </w:p>
    <w:p w14:paraId="0C9D5F36" w14:textId="77777777" w:rsidR="00D35971" w:rsidRPr="006B0FDF" w:rsidRDefault="00D35971" w:rsidP="00681258">
      <w:pPr>
        <w:widowControl/>
        <w:numPr>
          <w:ilvl w:val="0"/>
          <w:numId w:val="7"/>
        </w:numPr>
        <w:tabs>
          <w:tab w:val="left" w:pos="709"/>
          <w:tab w:val="left" w:pos="993"/>
        </w:tabs>
        <w:ind w:left="0" w:firstLine="709"/>
        <w:jc w:val="both"/>
        <w:rPr>
          <w:rFonts w:ascii="Times New Roman" w:hAnsi="Times New Roman" w:cs="Times New Roman"/>
          <w:color w:val="auto"/>
          <w:sz w:val="28"/>
          <w:szCs w:val="28"/>
          <w:lang w:eastAsia="ru-RU"/>
        </w:rPr>
      </w:pPr>
      <w:proofErr w:type="spellStart"/>
      <w:r w:rsidRPr="006B0FDF">
        <w:rPr>
          <w:rFonts w:ascii="Times New Roman" w:hAnsi="Times New Roman" w:cs="Times New Roman"/>
          <w:color w:val="auto"/>
          <w:sz w:val="28"/>
          <w:szCs w:val="28"/>
          <w:lang w:eastAsia="ru-RU"/>
        </w:rPr>
        <w:t>Бабаєва</w:t>
      </w:r>
      <w:proofErr w:type="spellEnd"/>
      <w:r w:rsidRPr="006B0FDF">
        <w:rPr>
          <w:rFonts w:ascii="Times New Roman" w:hAnsi="Times New Roman" w:cs="Times New Roman"/>
          <w:color w:val="auto"/>
          <w:sz w:val="28"/>
          <w:szCs w:val="28"/>
          <w:lang w:eastAsia="ru-RU"/>
        </w:rPr>
        <w:t xml:space="preserve"> О.В. Підготовче провадження у системі стадій кримінального процесу України: монографія / О.В. </w:t>
      </w:r>
      <w:proofErr w:type="spellStart"/>
      <w:r w:rsidRPr="006B0FDF">
        <w:rPr>
          <w:rFonts w:ascii="Times New Roman" w:hAnsi="Times New Roman" w:cs="Times New Roman"/>
          <w:color w:val="auto"/>
          <w:sz w:val="28"/>
          <w:szCs w:val="28"/>
          <w:lang w:eastAsia="ru-RU"/>
        </w:rPr>
        <w:t>Бабаєва</w:t>
      </w:r>
      <w:proofErr w:type="spellEnd"/>
      <w:r w:rsidRPr="006B0FDF">
        <w:rPr>
          <w:rFonts w:ascii="Times New Roman" w:hAnsi="Times New Roman" w:cs="Times New Roman"/>
          <w:color w:val="auto"/>
          <w:sz w:val="28"/>
          <w:szCs w:val="28"/>
          <w:lang w:eastAsia="ru-RU"/>
        </w:rPr>
        <w:t xml:space="preserve">; [наук. ред. О.Г. Шило]. Харків: Право, 2020. 272 с. </w:t>
      </w:r>
    </w:p>
    <w:p w14:paraId="0C5A507F" w14:textId="77777777" w:rsidR="00D35971" w:rsidRPr="006B0FDF" w:rsidRDefault="00D35971" w:rsidP="006B0FDF">
      <w:pPr>
        <w:widowControl/>
        <w:tabs>
          <w:tab w:val="left" w:pos="993"/>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 </w:t>
      </w:r>
      <w:proofErr w:type="spellStart"/>
      <w:r w:rsidRPr="006B0FDF">
        <w:rPr>
          <w:rFonts w:ascii="Times New Roman" w:hAnsi="Times New Roman" w:cs="Times New Roman"/>
          <w:color w:val="auto"/>
          <w:sz w:val="28"/>
          <w:szCs w:val="28"/>
          <w:lang w:eastAsia="ru-RU"/>
        </w:rPr>
        <w:t>Безносюк</w:t>
      </w:r>
      <w:proofErr w:type="spellEnd"/>
      <w:r w:rsidRPr="006B0FDF">
        <w:rPr>
          <w:rFonts w:ascii="Times New Roman" w:hAnsi="Times New Roman" w:cs="Times New Roman"/>
          <w:color w:val="auto"/>
          <w:sz w:val="28"/>
          <w:szCs w:val="28"/>
          <w:lang w:eastAsia="ru-RU"/>
        </w:rPr>
        <w:t xml:space="preserve"> А.М. Гарантії достовірності показань підозрюваного: монографія / за ред. Ж.В. Удовенко; Відкритий </w:t>
      </w:r>
      <w:proofErr w:type="spellStart"/>
      <w:r w:rsidRPr="006B0FDF">
        <w:rPr>
          <w:rFonts w:ascii="Times New Roman" w:hAnsi="Times New Roman" w:cs="Times New Roman"/>
          <w:color w:val="auto"/>
          <w:sz w:val="28"/>
          <w:szCs w:val="28"/>
          <w:lang w:eastAsia="ru-RU"/>
        </w:rPr>
        <w:t>міжнар</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розв</w:t>
      </w:r>
      <w:proofErr w:type="spellEnd"/>
      <w:r w:rsidRPr="006B0FDF">
        <w:rPr>
          <w:rFonts w:ascii="Times New Roman" w:hAnsi="Times New Roman" w:cs="Times New Roman"/>
          <w:color w:val="auto"/>
          <w:sz w:val="28"/>
          <w:szCs w:val="28"/>
          <w:lang w:eastAsia="ru-RU"/>
        </w:rPr>
        <w:t>. людини «Україна». Вінниця, 2015. 214 c.</w:t>
      </w:r>
    </w:p>
    <w:p w14:paraId="7FCED33E" w14:textId="77777777" w:rsidR="00D35971" w:rsidRPr="006B0FDF" w:rsidRDefault="00D35971" w:rsidP="006B0FDF">
      <w:pPr>
        <w:widowControl/>
        <w:tabs>
          <w:tab w:val="left" w:pos="993"/>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4. </w:t>
      </w:r>
      <w:proofErr w:type="spellStart"/>
      <w:r w:rsidRPr="006B0FDF">
        <w:rPr>
          <w:rFonts w:ascii="Times New Roman" w:hAnsi="Times New Roman" w:cs="Times New Roman"/>
          <w:color w:val="auto"/>
          <w:sz w:val="28"/>
          <w:szCs w:val="28"/>
          <w:lang w:eastAsia="ru-RU"/>
        </w:rPr>
        <w:t>Благута</w:t>
      </w:r>
      <w:proofErr w:type="spellEnd"/>
      <w:r w:rsidRPr="006B0FDF">
        <w:rPr>
          <w:rFonts w:ascii="Times New Roman" w:hAnsi="Times New Roman" w:cs="Times New Roman"/>
          <w:color w:val="auto"/>
          <w:sz w:val="28"/>
          <w:szCs w:val="28"/>
          <w:lang w:eastAsia="ru-RU"/>
        </w:rPr>
        <w:t xml:space="preserve"> Р. І., Мовчан А. В. Новітні технології у розслідуванні злочинів: сучасний стан і проблеми використання: монографія. Львів: </w:t>
      </w:r>
      <w:proofErr w:type="spellStart"/>
      <w:r w:rsidRPr="006B0FDF">
        <w:rPr>
          <w:rFonts w:ascii="Times New Roman" w:hAnsi="Times New Roman" w:cs="Times New Roman"/>
          <w:color w:val="auto"/>
          <w:sz w:val="28"/>
          <w:szCs w:val="28"/>
          <w:lang w:eastAsia="ru-RU"/>
        </w:rPr>
        <w:t>ЛьвДУВС</w:t>
      </w:r>
      <w:proofErr w:type="spellEnd"/>
      <w:r w:rsidRPr="006B0FDF">
        <w:rPr>
          <w:rFonts w:ascii="Times New Roman" w:hAnsi="Times New Roman" w:cs="Times New Roman"/>
          <w:color w:val="auto"/>
          <w:sz w:val="28"/>
          <w:szCs w:val="28"/>
          <w:lang w:eastAsia="ru-RU"/>
        </w:rPr>
        <w:t>, 2020. 256 с.</w:t>
      </w:r>
    </w:p>
    <w:p w14:paraId="3C8AEE88" w14:textId="77777777" w:rsidR="00D35971" w:rsidRPr="006B0FDF" w:rsidRDefault="00D35971" w:rsidP="006B0FDF">
      <w:pPr>
        <w:widowControl/>
        <w:tabs>
          <w:tab w:val="left" w:pos="993"/>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5. </w:t>
      </w:r>
      <w:proofErr w:type="spellStart"/>
      <w:r w:rsidRPr="006B0FDF">
        <w:rPr>
          <w:rFonts w:ascii="Times New Roman" w:hAnsi="Times New Roman" w:cs="Times New Roman"/>
          <w:color w:val="auto"/>
          <w:sz w:val="28"/>
          <w:szCs w:val="28"/>
          <w:lang w:eastAsia="ru-RU"/>
        </w:rPr>
        <w:t>Бобечко</w:t>
      </w:r>
      <w:proofErr w:type="spellEnd"/>
      <w:r w:rsidRPr="006B0FDF">
        <w:rPr>
          <w:rFonts w:ascii="Times New Roman" w:hAnsi="Times New Roman" w:cs="Times New Roman"/>
          <w:color w:val="auto"/>
          <w:sz w:val="28"/>
          <w:szCs w:val="28"/>
          <w:lang w:eastAsia="ru-RU"/>
        </w:rPr>
        <w:t xml:space="preserve"> Н.Р. Апеляційне та касаційне провадження у кримінальному судочинстві України: правове регулювання, доктрина, практика: монографія / Н.Р. </w:t>
      </w:r>
      <w:proofErr w:type="spellStart"/>
      <w:r w:rsidRPr="006B0FDF">
        <w:rPr>
          <w:rFonts w:ascii="Times New Roman" w:hAnsi="Times New Roman" w:cs="Times New Roman"/>
          <w:color w:val="auto"/>
          <w:sz w:val="28"/>
          <w:szCs w:val="28"/>
          <w:lang w:eastAsia="ru-RU"/>
        </w:rPr>
        <w:t>Бобечко</w:t>
      </w:r>
      <w:proofErr w:type="spellEnd"/>
      <w:r w:rsidRPr="006B0FDF">
        <w:rPr>
          <w:rFonts w:ascii="Times New Roman" w:hAnsi="Times New Roman" w:cs="Times New Roman"/>
          <w:color w:val="auto"/>
          <w:sz w:val="28"/>
          <w:szCs w:val="28"/>
          <w:lang w:eastAsia="ru-RU"/>
        </w:rPr>
        <w:t xml:space="preserve">; за ред. академіка </w:t>
      </w:r>
      <w:proofErr w:type="spellStart"/>
      <w:r w:rsidRPr="006B0FDF">
        <w:rPr>
          <w:rFonts w:ascii="Times New Roman" w:hAnsi="Times New Roman" w:cs="Times New Roman"/>
          <w:color w:val="auto"/>
          <w:sz w:val="28"/>
          <w:szCs w:val="28"/>
          <w:lang w:eastAsia="ru-RU"/>
        </w:rPr>
        <w:t>НАПрН</w:t>
      </w:r>
      <w:proofErr w:type="spellEnd"/>
      <w:r w:rsidRPr="006B0FDF">
        <w:rPr>
          <w:rFonts w:ascii="Times New Roman" w:hAnsi="Times New Roman" w:cs="Times New Roman"/>
          <w:color w:val="auto"/>
          <w:sz w:val="28"/>
          <w:szCs w:val="28"/>
          <w:lang w:eastAsia="ru-RU"/>
        </w:rPr>
        <w:t xml:space="preserve"> України, д-ра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xml:space="preserve">. наук, проф. В.Т. Нора. Львів: ЛНУ імені Івана Франка, 2016.  686 с.  </w:t>
      </w:r>
    </w:p>
    <w:p w14:paraId="38EDB7D7"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lastRenderedPageBreak/>
        <w:t xml:space="preserve">6. Галаган В.І., Козак О.В. Процесуальний порядок і тактика отримання зразків для експертизи у кримінальному провадженні України: монографія. 2-ге вид., перероб. і </w:t>
      </w:r>
      <w:proofErr w:type="spellStart"/>
      <w:r w:rsidRPr="006B0FDF">
        <w:rPr>
          <w:rFonts w:ascii="Times New Roman" w:hAnsi="Times New Roman" w:cs="Times New Roman"/>
          <w:color w:val="auto"/>
          <w:sz w:val="28"/>
          <w:szCs w:val="28"/>
          <w:lang w:eastAsia="ru-RU"/>
        </w:rPr>
        <w:t>допов</w:t>
      </w:r>
      <w:proofErr w:type="spellEnd"/>
      <w:r w:rsidRPr="006B0FDF">
        <w:rPr>
          <w:rFonts w:ascii="Times New Roman" w:hAnsi="Times New Roman" w:cs="Times New Roman"/>
          <w:color w:val="auto"/>
          <w:sz w:val="28"/>
          <w:szCs w:val="28"/>
          <w:lang w:eastAsia="ru-RU"/>
        </w:rPr>
        <w:t xml:space="preserve">. Краматорськ: Каштан, 2015. 223 c. </w:t>
      </w:r>
    </w:p>
    <w:p w14:paraId="12B2842E"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7. Глинська Н.В. Концептуальні засади визначення та забезпечення стандартів доброякісності кримінальних процесуальних рішень: монографія. К.: Істина, 2014. 586 c. </w:t>
      </w:r>
    </w:p>
    <w:p w14:paraId="6585A0B7"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8. </w:t>
      </w:r>
      <w:proofErr w:type="spellStart"/>
      <w:r w:rsidRPr="006B0FDF">
        <w:rPr>
          <w:rFonts w:ascii="Times New Roman" w:hAnsi="Times New Roman" w:cs="Times New Roman"/>
          <w:color w:val="auto"/>
          <w:sz w:val="28"/>
          <w:szCs w:val="28"/>
          <w:lang w:eastAsia="ru-RU"/>
        </w:rPr>
        <w:t>Гловюк</w:t>
      </w:r>
      <w:proofErr w:type="spellEnd"/>
      <w:r w:rsidRPr="006B0FDF">
        <w:rPr>
          <w:rFonts w:ascii="Times New Roman" w:hAnsi="Times New Roman" w:cs="Times New Roman"/>
          <w:color w:val="auto"/>
          <w:sz w:val="28"/>
          <w:szCs w:val="28"/>
          <w:lang w:eastAsia="ru-RU"/>
        </w:rPr>
        <w:t xml:space="preserve"> І.В. Кримінально-процесуальні функції: теорія, методологія та практика реалізації на основі положень Кримінального процесуального кодексу України 2012 р.: монографія. Одеса: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xml:space="preserve">. літ., 2015. 711 c. </w:t>
      </w:r>
    </w:p>
    <w:p w14:paraId="52737BAC"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9. Бойкова М. Відшкодування шкоди в кримінальному провадженні шляхом подачі цивільного позову адвокатом: монографія. К.: К.І.С, 2015. 189 c.</w:t>
      </w:r>
    </w:p>
    <w:p w14:paraId="335C649B"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10. </w:t>
      </w:r>
      <w:proofErr w:type="spellStart"/>
      <w:r w:rsidRPr="006B0FDF">
        <w:rPr>
          <w:rFonts w:ascii="Times New Roman" w:hAnsi="Times New Roman" w:cs="Times New Roman"/>
          <w:color w:val="auto"/>
          <w:sz w:val="28"/>
          <w:szCs w:val="28"/>
          <w:lang w:eastAsia="ru-RU"/>
        </w:rPr>
        <w:t>Єрохін</w:t>
      </w:r>
      <w:proofErr w:type="spellEnd"/>
      <w:r w:rsidRPr="006B0FDF">
        <w:rPr>
          <w:rFonts w:ascii="Times New Roman" w:hAnsi="Times New Roman" w:cs="Times New Roman"/>
          <w:color w:val="auto"/>
          <w:sz w:val="28"/>
          <w:szCs w:val="28"/>
          <w:lang w:eastAsia="ru-RU"/>
        </w:rPr>
        <w:t xml:space="preserve"> В.В. Захисник як учасник кримінального провадження: </w:t>
      </w:r>
      <w:proofErr w:type="spellStart"/>
      <w:r w:rsidRPr="006B0FDF">
        <w:rPr>
          <w:rFonts w:ascii="Times New Roman" w:hAnsi="Times New Roman" w:cs="Times New Roman"/>
          <w:color w:val="auto"/>
          <w:sz w:val="28"/>
          <w:szCs w:val="28"/>
          <w:lang w:eastAsia="ru-RU"/>
        </w:rPr>
        <w:t>моногр</w:t>
      </w:r>
      <w:proofErr w:type="spellEnd"/>
      <w:r w:rsidRPr="006B0FDF">
        <w:rPr>
          <w:rFonts w:ascii="Times New Roman" w:hAnsi="Times New Roman" w:cs="Times New Roman"/>
          <w:color w:val="auto"/>
          <w:sz w:val="28"/>
          <w:szCs w:val="28"/>
          <w:lang w:eastAsia="ru-RU"/>
        </w:rPr>
        <w:t xml:space="preserve">. / В.В. </w:t>
      </w:r>
      <w:proofErr w:type="spellStart"/>
      <w:r w:rsidRPr="006B0FDF">
        <w:rPr>
          <w:rFonts w:ascii="Times New Roman" w:hAnsi="Times New Roman" w:cs="Times New Roman"/>
          <w:color w:val="auto"/>
          <w:sz w:val="28"/>
          <w:szCs w:val="28"/>
          <w:lang w:eastAsia="ru-RU"/>
        </w:rPr>
        <w:t>Єрохін</w:t>
      </w:r>
      <w:proofErr w:type="spellEnd"/>
      <w:r w:rsidRPr="006B0FDF">
        <w:rPr>
          <w:rFonts w:ascii="Times New Roman" w:hAnsi="Times New Roman" w:cs="Times New Roman"/>
          <w:color w:val="auto"/>
          <w:sz w:val="28"/>
          <w:szCs w:val="28"/>
          <w:lang w:eastAsia="ru-RU"/>
        </w:rPr>
        <w:t xml:space="preserve">, О.О. </w:t>
      </w:r>
      <w:proofErr w:type="spellStart"/>
      <w:r w:rsidRPr="006B0FDF">
        <w:rPr>
          <w:rFonts w:ascii="Times New Roman" w:hAnsi="Times New Roman" w:cs="Times New Roman"/>
          <w:color w:val="auto"/>
          <w:sz w:val="28"/>
          <w:szCs w:val="28"/>
          <w:lang w:eastAsia="ru-RU"/>
        </w:rPr>
        <w:t>Юхно</w:t>
      </w:r>
      <w:proofErr w:type="spellEnd"/>
      <w:r w:rsidRPr="006B0FDF">
        <w:rPr>
          <w:rFonts w:ascii="Times New Roman" w:hAnsi="Times New Roman" w:cs="Times New Roman"/>
          <w:color w:val="auto"/>
          <w:sz w:val="28"/>
          <w:szCs w:val="28"/>
          <w:lang w:eastAsia="ru-RU"/>
        </w:rPr>
        <w:t xml:space="preserve">; за </w:t>
      </w:r>
      <w:proofErr w:type="spellStart"/>
      <w:r w:rsidRPr="006B0FDF">
        <w:rPr>
          <w:rFonts w:ascii="Times New Roman" w:hAnsi="Times New Roman" w:cs="Times New Roman"/>
          <w:color w:val="auto"/>
          <w:sz w:val="28"/>
          <w:szCs w:val="28"/>
          <w:lang w:eastAsia="ru-RU"/>
        </w:rPr>
        <w:t>заг</w:t>
      </w:r>
      <w:proofErr w:type="spellEnd"/>
      <w:r w:rsidRPr="006B0FDF">
        <w:rPr>
          <w:rFonts w:ascii="Times New Roman" w:hAnsi="Times New Roman" w:cs="Times New Roman"/>
          <w:color w:val="auto"/>
          <w:sz w:val="28"/>
          <w:szCs w:val="28"/>
          <w:lang w:eastAsia="ru-RU"/>
        </w:rPr>
        <w:t xml:space="preserve">. ред. О.О. </w:t>
      </w:r>
      <w:proofErr w:type="spellStart"/>
      <w:r w:rsidRPr="006B0FDF">
        <w:rPr>
          <w:rFonts w:ascii="Times New Roman" w:hAnsi="Times New Roman" w:cs="Times New Roman"/>
          <w:color w:val="auto"/>
          <w:sz w:val="28"/>
          <w:szCs w:val="28"/>
          <w:lang w:eastAsia="ru-RU"/>
        </w:rPr>
        <w:t>Юхна</w:t>
      </w:r>
      <w:proofErr w:type="spellEnd"/>
      <w:r w:rsidRPr="006B0FDF">
        <w:rPr>
          <w:rFonts w:ascii="Times New Roman" w:hAnsi="Times New Roman" w:cs="Times New Roman"/>
          <w:color w:val="auto"/>
          <w:sz w:val="28"/>
          <w:szCs w:val="28"/>
          <w:lang w:eastAsia="ru-RU"/>
        </w:rPr>
        <w:t xml:space="preserve">; МВС України, </w:t>
      </w:r>
      <w:proofErr w:type="spellStart"/>
      <w:r w:rsidRPr="006B0FDF">
        <w:rPr>
          <w:rFonts w:ascii="Times New Roman" w:hAnsi="Times New Roman" w:cs="Times New Roman"/>
          <w:color w:val="auto"/>
          <w:sz w:val="28"/>
          <w:szCs w:val="28"/>
          <w:lang w:eastAsia="ru-RU"/>
        </w:rPr>
        <w:t>Харк</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xml:space="preserve">. справ. Харків: </w:t>
      </w:r>
      <w:proofErr w:type="spellStart"/>
      <w:r w:rsidRPr="006B0FDF">
        <w:rPr>
          <w:rFonts w:ascii="Times New Roman" w:hAnsi="Times New Roman" w:cs="Times New Roman"/>
          <w:color w:val="auto"/>
          <w:sz w:val="28"/>
          <w:szCs w:val="28"/>
          <w:lang w:eastAsia="ru-RU"/>
        </w:rPr>
        <w:t>Панов</w:t>
      </w:r>
      <w:proofErr w:type="spellEnd"/>
      <w:r w:rsidRPr="006B0FDF">
        <w:rPr>
          <w:rFonts w:ascii="Times New Roman" w:hAnsi="Times New Roman" w:cs="Times New Roman"/>
          <w:color w:val="auto"/>
          <w:sz w:val="28"/>
          <w:szCs w:val="28"/>
          <w:lang w:eastAsia="ru-RU"/>
        </w:rPr>
        <w:t xml:space="preserve">, 2018. 240 с. </w:t>
      </w:r>
    </w:p>
    <w:p w14:paraId="7A8C5018"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11. Зуєв В.В. Кримінальні процесуальні гарантії прав особи при міжнародному співробітництві під час кримінального провадження: монографія / В.В. Зуєв. Харків: Оберіг, 2017. 204 с. </w:t>
      </w:r>
    </w:p>
    <w:p w14:paraId="73E994FD"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12. Кочура О.О. Неповнолітній потерпілий як учасник кримінального провадження: монографія / за ред. О.О. </w:t>
      </w:r>
      <w:proofErr w:type="spellStart"/>
      <w:r w:rsidRPr="006B0FDF">
        <w:rPr>
          <w:rFonts w:ascii="Times New Roman" w:hAnsi="Times New Roman" w:cs="Times New Roman"/>
          <w:color w:val="auto"/>
          <w:sz w:val="28"/>
          <w:szCs w:val="28"/>
          <w:lang w:eastAsia="ru-RU"/>
        </w:rPr>
        <w:t>Юхно</w:t>
      </w:r>
      <w:proofErr w:type="spellEnd"/>
      <w:r w:rsidRPr="006B0FDF">
        <w:rPr>
          <w:rFonts w:ascii="Times New Roman" w:hAnsi="Times New Roman" w:cs="Times New Roman"/>
          <w:color w:val="auto"/>
          <w:sz w:val="28"/>
          <w:szCs w:val="28"/>
          <w:lang w:eastAsia="ru-RU"/>
        </w:rPr>
        <w:t xml:space="preserve">; Харків.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xml:space="preserve">. справ. Х.: </w:t>
      </w:r>
      <w:proofErr w:type="spellStart"/>
      <w:r w:rsidRPr="006B0FDF">
        <w:rPr>
          <w:rFonts w:ascii="Times New Roman" w:hAnsi="Times New Roman" w:cs="Times New Roman"/>
          <w:color w:val="auto"/>
          <w:sz w:val="28"/>
          <w:szCs w:val="28"/>
          <w:lang w:eastAsia="ru-RU"/>
        </w:rPr>
        <w:t>Панов</w:t>
      </w:r>
      <w:proofErr w:type="spellEnd"/>
      <w:r w:rsidRPr="006B0FDF">
        <w:rPr>
          <w:rFonts w:ascii="Times New Roman" w:hAnsi="Times New Roman" w:cs="Times New Roman"/>
          <w:color w:val="auto"/>
          <w:sz w:val="28"/>
          <w:szCs w:val="28"/>
          <w:lang w:eastAsia="ru-RU"/>
        </w:rPr>
        <w:t xml:space="preserve"> А.М., 2015. 279 c. </w:t>
      </w:r>
    </w:p>
    <w:p w14:paraId="630599E1"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13. Кримінально-процесуальна відповідальність: монографія / Р.М. </w:t>
      </w:r>
      <w:proofErr w:type="spellStart"/>
      <w:r w:rsidRPr="006B0FDF">
        <w:rPr>
          <w:rFonts w:ascii="Times New Roman" w:hAnsi="Times New Roman" w:cs="Times New Roman"/>
          <w:color w:val="auto"/>
          <w:sz w:val="28"/>
          <w:szCs w:val="28"/>
          <w:lang w:eastAsia="ru-RU"/>
        </w:rPr>
        <w:t>Білокінь</w:t>
      </w:r>
      <w:proofErr w:type="spellEnd"/>
      <w:r w:rsidRPr="006B0FDF">
        <w:rPr>
          <w:rFonts w:ascii="Times New Roman" w:hAnsi="Times New Roman" w:cs="Times New Roman"/>
          <w:color w:val="auto"/>
          <w:sz w:val="28"/>
          <w:szCs w:val="28"/>
          <w:lang w:eastAsia="ru-RU"/>
        </w:rPr>
        <w:t>. К.: Кафедра, 2017. 429 с.</w:t>
      </w:r>
    </w:p>
    <w:p w14:paraId="68ED4333"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14. </w:t>
      </w:r>
      <w:proofErr w:type="spellStart"/>
      <w:r w:rsidRPr="006B0FDF">
        <w:rPr>
          <w:rFonts w:ascii="Times New Roman" w:hAnsi="Times New Roman" w:cs="Times New Roman"/>
          <w:color w:val="auto"/>
          <w:sz w:val="28"/>
          <w:szCs w:val="28"/>
          <w:lang w:eastAsia="ru-RU"/>
        </w:rPr>
        <w:t>Лоскутов</w:t>
      </w:r>
      <w:proofErr w:type="spellEnd"/>
      <w:r w:rsidRPr="006B0FDF">
        <w:rPr>
          <w:rFonts w:ascii="Times New Roman" w:hAnsi="Times New Roman" w:cs="Times New Roman"/>
          <w:color w:val="auto"/>
          <w:sz w:val="28"/>
          <w:szCs w:val="28"/>
          <w:lang w:eastAsia="ru-RU"/>
        </w:rPr>
        <w:t xml:space="preserve"> Т.О. Предмет регулювання кримінального процесуального права: монографія. К.: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xml:space="preserve">. світ, 2016. 413 c. </w:t>
      </w:r>
    </w:p>
    <w:p w14:paraId="7137DC08"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15. Макаров М.А. Судовий контроль у кримінальному провадженні: монографія. К.: Центр учбової літ., 2016. 339 c. </w:t>
      </w:r>
    </w:p>
    <w:p w14:paraId="07011D50"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16. </w:t>
      </w:r>
      <w:proofErr w:type="spellStart"/>
      <w:r w:rsidRPr="006B0FDF">
        <w:rPr>
          <w:rFonts w:ascii="Times New Roman" w:hAnsi="Times New Roman" w:cs="Times New Roman"/>
          <w:color w:val="auto"/>
          <w:sz w:val="28"/>
          <w:szCs w:val="28"/>
          <w:lang w:eastAsia="ru-RU"/>
        </w:rPr>
        <w:t>Мартовицька</w:t>
      </w:r>
      <w:proofErr w:type="spellEnd"/>
      <w:r w:rsidRPr="006B0FDF">
        <w:rPr>
          <w:rFonts w:ascii="Times New Roman" w:hAnsi="Times New Roman" w:cs="Times New Roman"/>
          <w:color w:val="auto"/>
          <w:sz w:val="28"/>
          <w:szCs w:val="28"/>
          <w:lang w:eastAsia="ru-RU"/>
        </w:rPr>
        <w:t xml:space="preserve"> О.В., </w:t>
      </w:r>
      <w:proofErr w:type="spellStart"/>
      <w:r w:rsidRPr="006B0FDF">
        <w:rPr>
          <w:rFonts w:ascii="Times New Roman" w:hAnsi="Times New Roman" w:cs="Times New Roman"/>
          <w:color w:val="auto"/>
          <w:sz w:val="28"/>
          <w:szCs w:val="28"/>
          <w:lang w:eastAsia="ru-RU"/>
        </w:rPr>
        <w:t>Юхно</w:t>
      </w:r>
      <w:proofErr w:type="spellEnd"/>
      <w:r w:rsidRPr="006B0FDF">
        <w:rPr>
          <w:rFonts w:ascii="Times New Roman" w:hAnsi="Times New Roman" w:cs="Times New Roman"/>
          <w:color w:val="auto"/>
          <w:sz w:val="28"/>
          <w:szCs w:val="28"/>
          <w:lang w:eastAsia="ru-RU"/>
        </w:rPr>
        <w:t xml:space="preserve"> О.О. Актуальні питання надання правової допомоги у кримінальному провадженні: монографія. Х.: </w:t>
      </w:r>
      <w:proofErr w:type="spellStart"/>
      <w:r w:rsidRPr="006B0FDF">
        <w:rPr>
          <w:rFonts w:ascii="Times New Roman" w:hAnsi="Times New Roman" w:cs="Times New Roman"/>
          <w:color w:val="auto"/>
          <w:sz w:val="28"/>
          <w:szCs w:val="28"/>
          <w:lang w:eastAsia="ru-RU"/>
        </w:rPr>
        <w:t>Панов</w:t>
      </w:r>
      <w:proofErr w:type="spellEnd"/>
      <w:r w:rsidRPr="006B0FDF">
        <w:rPr>
          <w:rFonts w:ascii="Times New Roman" w:hAnsi="Times New Roman" w:cs="Times New Roman"/>
          <w:color w:val="auto"/>
          <w:sz w:val="28"/>
          <w:szCs w:val="28"/>
          <w:lang w:eastAsia="ru-RU"/>
        </w:rPr>
        <w:t xml:space="preserve">, 2015. 223 c. </w:t>
      </w:r>
    </w:p>
    <w:p w14:paraId="50CE4A06"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17. </w:t>
      </w:r>
      <w:proofErr w:type="spellStart"/>
      <w:r w:rsidRPr="006B0FDF">
        <w:rPr>
          <w:rFonts w:ascii="Times New Roman" w:hAnsi="Times New Roman" w:cs="Times New Roman"/>
          <w:color w:val="auto"/>
          <w:sz w:val="28"/>
          <w:szCs w:val="28"/>
          <w:lang w:eastAsia="ru-RU"/>
        </w:rPr>
        <w:t>Маслій</w:t>
      </w:r>
      <w:proofErr w:type="spellEnd"/>
      <w:r w:rsidRPr="006B0FDF">
        <w:rPr>
          <w:rFonts w:ascii="Times New Roman" w:hAnsi="Times New Roman" w:cs="Times New Roman"/>
          <w:color w:val="auto"/>
          <w:sz w:val="28"/>
          <w:szCs w:val="28"/>
          <w:lang w:eastAsia="ru-RU"/>
        </w:rPr>
        <w:t xml:space="preserve"> О.В. Справедливість у кримінальному провадженні: монографія. Х.: </w:t>
      </w:r>
      <w:proofErr w:type="spellStart"/>
      <w:r w:rsidRPr="006B0FDF">
        <w:rPr>
          <w:rFonts w:ascii="Times New Roman" w:hAnsi="Times New Roman" w:cs="Times New Roman"/>
          <w:color w:val="auto"/>
          <w:sz w:val="28"/>
          <w:szCs w:val="28"/>
          <w:lang w:eastAsia="ru-RU"/>
        </w:rPr>
        <w:t>Юрайт</w:t>
      </w:r>
      <w:proofErr w:type="spellEnd"/>
      <w:r w:rsidRPr="006B0FDF">
        <w:rPr>
          <w:rFonts w:ascii="Times New Roman" w:hAnsi="Times New Roman" w:cs="Times New Roman"/>
          <w:color w:val="auto"/>
          <w:sz w:val="28"/>
          <w:szCs w:val="28"/>
          <w:lang w:eastAsia="ru-RU"/>
        </w:rPr>
        <w:t xml:space="preserve">, 2015. 132 c. </w:t>
      </w:r>
    </w:p>
    <w:p w14:paraId="14FA985B"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18. Моральні основи кримінальних процесуальних відносин: монографія / А.О. Шульга; </w:t>
      </w:r>
      <w:proofErr w:type="spellStart"/>
      <w:r w:rsidRPr="006B0FDF">
        <w:rPr>
          <w:rFonts w:ascii="Times New Roman" w:hAnsi="Times New Roman" w:cs="Times New Roman"/>
          <w:color w:val="auto"/>
          <w:sz w:val="28"/>
          <w:szCs w:val="28"/>
          <w:lang w:eastAsia="ru-RU"/>
        </w:rPr>
        <w:t>Донец</w:t>
      </w:r>
      <w:proofErr w:type="spellEnd"/>
      <w:r w:rsidRPr="006B0FDF">
        <w:rPr>
          <w:rFonts w:ascii="Times New Roman" w:hAnsi="Times New Roman" w:cs="Times New Roman"/>
          <w:color w:val="auto"/>
          <w:sz w:val="28"/>
          <w:szCs w:val="28"/>
          <w:lang w:eastAsia="ru-RU"/>
        </w:rPr>
        <w:t xml:space="preserve">.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xml:space="preserve">. ін-т. Кривий Ріг; Харків: В </w:t>
      </w:r>
      <w:proofErr w:type="spellStart"/>
      <w:r w:rsidRPr="006B0FDF">
        <w:rPr>
          <w:rFonts w:ascii="Times New Roman" w:hAnsi="Times New Roman" w:cs="Times New Roman"/>
          <w:color w:val="auto"/>
          <w:sz w:val="28"/>
          <w:szCs w:val="28"/>
          <w:lang w:eastAsia="ru-RU"/>
        </w:rPr>
        <w:t>деле</w:t>
      </w:r>
      <w:proofErr w:type="spellEnd"/>
      <w:r w:rsidRPr="006B0FDF">
        <w:rPr>
          <w:rFonts w:ascii="Times New Roman" w:hAnsi="Times New Roman" w:cs="Times New Roman"/>
          <w:color w:val="auto"/>
          <w:sz w:val="28"/>
          <w:szCs w:val="28"/>
          <w:lang w:eastAsia="ru-RU"/>
        </w:rPr>
        <w:t xml:space="preserve">, 2017. 469 с. </w:t>
      </w:r>
    </w:p>
    <w:p w14:paraId="6CB39C2B"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19. Особливості процесуального статусу юридичних осіб у кримінальному процесі України: теорія і практика: монографія / О.П. </w:t>
      </w:r>
      <w:proofErr w:type="spellStart"/>
      <w:r w:rsidRPr="006B0FDF">
        <w:rPr>
          <w:rFonts w:ascii="Times New Roman" w:hAnsi="Times New Roman" w:cs="Times New Roman"/>
          <w:color w:val="auto"/>
          <w:sz w:val="28"/>
          <w:szCs w:val="28"/>
          <w:lang w:eastAsia="ru-RU"/>
        </w:rPr>
        <w:t>Кучинська</w:t>
      </w:r>
      <w:proofErr w:type="spellEnd"/>
      <w:r w:rsidRPr="006B0FDF">
        <w:rPr>
          <w:rFonts w:ascii="Times New Roman" w:hAnsi="Times New Roman" w:cs="Times New Roman"/>
          <w:color w:val="auto"/>
          <w:sz w:val="28"/>
          <w:szCs w:val="28"/>
          <w:lang w:eastAsia="ru-RU"/>
        </w:rPr>
        <w:t xml:space="preserve">, С.В. </w:t>
      </w:r>
      <w:proofErr w:type="spellStart"/>
      <w:r w:rsidRPr="006B0FDF">
        <w:rPr>
          <w:rFonts w:ascii="Times New Roman" w:hAnsi="Times New Roman" w:cs="Times New Roman"/>
          <w:color w:val="auto"/>
          <w:sz w:val="28"/>
          <w:szCs w:val="28"/>
          <w:lang w:eastAsia="ru-RU"/>
        </w:rPr>
        <w:t>Толокольніков</w:t>
      </w:r>
      <w:proofErr w:type="spellEnd"/>
      <w:r w:rsidRPr="006B0FDF">
        <w:rPr>
          <w:rFonts w:ascii="Times New Roman" w:hAnsi="Times New Roman" w:cs="Times New Roman"/>
          <w:color w:val="auto"/>
          <w:sz w:val="28"/>
          <w:szCs w:val="28"/>
          <w:lang w:eastAsia="ru-RU"/>
        </w:rPr>
        <w:t xml:space="preserve">; Київ.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ім. Тараса Шевченка. К.: Правова єдність; </w:t>
      </w:r>
      <w:proofErr w:type="spellStart"/>
      <w:r w:rsidRPr="006B0FDF">
        <w:rPr>
          <w:rFonts w:ascii="Times New Roman" w:hAnsi="Times New Roman" w:cs="Times New Roman"/>
          <w:color w:val="auto"/>
          <w:sz w:val="28"/>
          <w:szCs w:val="28"/>
          <w:lang w:eastAsia="ru-RU"/>
        </w:rPr>
        <w:t>Алерта</w:t>
      </w:r>
      <w:proofErr w:type="spellEnd"/>
      <w:r w:rsidRPr="006B0FDF">
        <w:rPr>
          <w:rFonts w:ascii="Times New Roman" w:hAnsi="Times New Roman" w:cs="Times New Roman"/>
          <w:color w:val="auto"/>
          <w:sz w:val="28"/>
          <w:szCs w:val="28"/>
          <w:lang w:eastAsia="ru-RU"/>
        </w:rPr>
        <w:t xml:space="preserve">, 2017. 167 с. </w:t>
      </w:r>
    </w:p>
    <w:p w14:paraId="417B17E8"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20. Перепелиця С.І. Кримінальне провадження у формі приватного обвинувачення: монографія. Х.: Право, 2015. 178 c. </w:t>
      </w:r>
    </w:p>
    <w:p w14:paraId="2A50E38B"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21. Повноваження прокурора при застосуванні запобіжних заходів [Текст]: [монографія] / О.С. Осадча, О.О. </w:t>
      </w:r>
      <w:proofErr w:type="spellStart"/>
      <w:r w:rsidRPr="006B0FDF">
        <w:rPr>
          <w:rFonts w:ascii="Times New Roman" w:hAnsi="Times New Roman" w:cs="Times New Roman"/>
          <w:color w:val="auto"/>
          <w:sz w:val="28"/>
          <w:szCs w:val="28"/>
          <w:lang w:eastAsia="ru-RU"/>
        </w:rPr>
        <w:t>Юхно</w:t>
      </w:r>
      <w:proofErr w:type="spellEnd"/>
      <w:r w:rsidRPr="006B0FDF">
        <w:rPr>
          <w:rFonts w:ascii="Times New Roman" w:hAnsi="Times New Roman" w:cs="Times New Roman"/>
          <w:color w:val="auto"/>
          <w:sz w:val="28"/>
          <w:szCs w:val="28"/>
          <w:lang w:eastAsia="ru-RU"/>
        </w:rPr>
        <w:t xml:space="preserve">; [за </w:t>
      </w:r>
      <w:proofErr w:type="spellStart"/>
      <w:r w:rsidRPr="006B0FDF">
        <w:rPr>
          <w:rFonts w:ascii="Times New Roman" w:hAnsi="Times New Roman" w:cs="Times New Roman"/>
          <w:color w:val="auto"/>
          <w:sz w:val="28"/>
          <w:szCs w:val="28"/>
          <w:lang w:eastAsia="ru-RU"/>
        </w:rPr>
        <w:t>заг</w:t>
      </w:r>
      <w:proofErr w:type="spellEnd"/>
      <w:r w:rsidRPr="006B0FDF">
        <w:rPr>
          <w:rFonts w:ascii="Times New Roman" w:hAnsi="Times New Roman" w:cs="Times New Roman"/>
          <w:color w:val="auto"/>
          <w:sz w:val="28"/>
          <w:szCs w:val="28"/>
          <w:lang w:eastAsia="ru-RU"/>
        </w:rPr>
        <w:t xml:space="preserve">. ред. О.О. </w:t>
      </w:r>
      <w:proofErr w:type="spellStart"/>
      <w:r w:rsidRPr="006B0FDF">
        <w:rPr>
          <w:rFonts w:ascii="Times New Roman" w:hAnsi="Times New Roman" w:cs="Times New Roman"/>
          <w:color w:val="auto"/>
          <w:sz w:val="28"/>
          <w:szCs w:val="28"/>
          <w:lang w:eastAsia="ru-RU"/>
        </w:rPr>
        <w:t>Юхна</w:t>
      </w:r>
      <w:proofErr w:type="spellEnd"/>
      <w:r w:rsidRPr="006B0FDF">
        <w:rPr>
          <w:rFonts w:ascii="Times New Roman" w:hAnsi="Times New Roman" w:cs="Times New Roman"/>
          <w:color w:val="auto"/>
          <w:sz w:val="28"/>
          <w:szCs w:val="28"/>
          <w:lang w:eastAsia="ru-RU"/>
        </w:rPr>
        <w:t xml:space="preserve">]; Харків.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xml:space="preserve">. справ. Харків: </w:t>
      </w:r>
      <w:proofErr w:type="spellStart"/>
      <w:r w:rsidRPr="006B0FDF">
        <w:rPr>
          <w:rFonts w:ascii="Times New Roman" w:hAnsi="Times New Roman" w:cs="Times New Roman"/>
          <w:color w:val="auto"/>
          <w:sz w:val="28"/>
          <w:szCs w:val="28"/>
          <w:lang w:eastAsia="ru-RU"/>
        </w:rPr>
        <w:t>Панов</w:t>
      </w:r>
      <w:proofErr w:type="spellEnd"/>
      <w:r w:rsidRPr="006B0FDF">
        <w:rPr>
          <w:rFonts w:ascii="Times New Roman" w:hAnsi="Times New Roman" w:cs="Times New Roman"/>
          <w:color w:val="auto"/>
          <w:sz w:val="28"/>
          <w:szCs w:val="28"/>
          <w:lang w:eastAsia="ru-RU"/>
        </w:rPr>
        <w:t xml:space="preserve"> А.М., 2016. 223 с. </w:t>
      </w:r>
    </w:p>
    <w:p w14:paraId="7C36112D"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22. Процесуальний порядок забезпечення прав учасників кримінального провадження під час закінчення досудового розслідування [Текст]: монографія / С.А. </w:t>
      </w:r>
      <w:proofErr w:type="spellStart"/>
      <w:r w:rsidRPr="006B0FDF">
        <w:rPr>
          <w:rFonts w:ascii="Times New Roman" w:hAnsi="Times New Roman" w:cs="Times New Roman"/>
          <w:color w:val="auto"/>
          <w:sz w:val="28"/>
          <w:szCs w:val="28"/>
          <w:lang w:eastAsia="ru-RU"/>
        </w:rPr>
        <w:t>Паршак</w:t>
      </w:r>
      <w:proofErr w:type="spellEnd"/>
      <w:r w:rsidRPr="006B0FDF">
        <w:rPr>
          <w:rFonts w:ascii="Times New Roman" w:hAnsi="Times New Roman" w:cs="Times New Roman"/>
          <w:color w:val="auto"/>
          <w:sz w:val="28"/>
          <w:szCs w:val="28"/>
          <w:lang w:eastAsia="ru-RU"/>
        </w:rPr>
        <w:t xml:space="preserve">; за </w:t>
      </w:r>
      <w:proofErr w:type="spellStart"/>
      <w:r w:rsidRPr="006B0FDF">
        <w:rPr>
          <w:rFonts w:ascii="Times New Roman" w:hAnsi="Times New Roman" w:cs="Times New Roman"/>
          <w:color w:val="auto"/>
          <w:sz w:val="28"/>
          <w:szCs w:val="28"/>
          <w:lang w:eastAsia="ru-RU"/>
        </w:rPr>
        <w:t>заг</w:t>
      </w:r>
      <w:proofErr w:type="spellEnd"/>
      <w:r w:rsidRPr="006B0FDF">
        <w:rPr>
          <w:rFonts w:ascii="Times New Roman" w:hAnsi="Times New Roman" w:cs="Times New Roman"/>
          <w:color w:val="auto"/>
          <w:sz w:val="28"/>
          <w:szCs w:val="28"/>
          <w:lang w:eastAsia="ru-RU"/>
        </w:rPr>
        <w:t xml:space="preserve">. ред. д-ра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xml:space="preserve"> наук, проф. О.О. </w:t>
      </w:r>
      <w:proofErr w:type="spellStart"/>
      <w:r w:rsidRPr="006B0FDF">
        <w:rPr>
          <w:rFonts w:ascii="Times New Roman" w:hAnsi="Times New Roman" w:cs="Times New Roman"/>
          <w:color w:val="auto"/>
          <w:sz w:val="28"/>
          <w:szCs w:val="28"/>
          <w:lang w:eastAsia="ru-RU"/>
        </w:rPr>
        <w:t>Юхна</w:t>
      </w:r>
      <w:proofErr w:type="spellEnd"/>
      <w:r w:rsidRPr="006B0FDF">
        <w:rPr>
          <w:rFonts w:ascii="Times New Roman" w:hAnsi="Times New Roman" w:cs="Times New Roman"/>
          <w:color w:val="auto"/>
          <w:sz w:val="28"/>
          <w:szCs w:val="28"/>
          <w:lang w:eastAsia="ru-RU"/>
        </w:rPr>
        <w:t xml:space="preserve">; Харків. </w:t>
      </w:r>
      <w:proofErr w:type="spellStart"/>
      <w:r w:rsidRPr="006B0FDF">
        <w:rPr>
          <w:rFonts w:ascii="Times New Roman" w:hAnsi="Times New Roman" w:cs="Times New Roman"/>
          <w:color w:val="auto"/>
          <w:sz w:val="28"/>
          <w:szCs w:val="28"/>
          <w:lang w:eastAsia="ru-RU"/>
        </w:rPr>
        <w:t>нац</w:t>
      </w:r>
      <w:proofErr w:type="spellEnd"/>
      <w:r w:rsidRPr="006B0FDF">
        <w:rPr>
          <w:rFonts w:ascii="Times New Roman" w:hAnsi="Times New Roman" w:cs="Times New Roman"/>
          <w:color w:val="auto"/>
          <w:sz w:val="28"/>
          <w:szCs w:val="28"/>
          <w:lang w:eastAsia="ru-RU"/>
        </w:rPr>
        <w:t xml:space="preserve">. ун-т </w:t>
      </w:r>
      <w:proofErr w:type="spellStart"/>
      <w:r w:rsidRPr="006B0FDF">
        <w:rPr>
          <w:rFonts w:ascii="Times New Roman" w:hAnsi="Times New Roman" w:cs="Times New Roman"/>
          <w:color w:val="auto"/>
          <w:sz w:val="28"/>
          <w:szCs w:val="28"/>
          <w:lang w:eastAsia="ru-RU"/>
        </w:rPr>
        <w:t>внутр</w:t>
      </w:r>
      <w:proofErr w:type="spellEnd"/>
      <w:r w:rsidRPr="006B0FDF">
        <w:rPr>
          <w:rFonts w:ascii="Times New Roman" w:hAnsi="Times New Roman" w:cs="Times New Roman"/>
          <w:color w:val="auto"/>
          <w:sz w:val="28"/>
          <w:szCs w:val="28"/>
          <w:lang w:eastAsia="ru-RU"/>
        </w:rPr>
        <w:t xml:space="preserve">. справ.  Харків: </w:t>
      </w:r>
      <w:proofErr w:type="spellStart"/>
      <w:r w:rsidRPr="006B0FDF">
        <w:rPr>
          <w:rFonts w:ascii="Times New Roman" w:hAnsi="Times New Roman" w:cs="Times New Roman"/>
          <w:color w:val="auto"/>
          <w:sz w:val="28"/>
          <w:szCs w:val="28"/>
          <w:lang w:eastAsia="ru-RU"/>
        </w:rPr>
        <w:t>Панов</w:t>
      </w:r>
      <w:proofErr w:type="spellEnd"/>
      <w:r w:rsidRPr="006B0FDF">
        <w:rPr>
          <w:rFonts w:ascii="Times New Roman" w:hAnsi="Times New Roman" w:cs="Times New Roman"/>
          <w:color w:val="auto"/>
          <w:sz w:val="28"/>
          <w:szCs w:val="28"/>
          <w:lang w:eastAsia="ru-RU"/>
        </w:rPr>
        <w:t>, 2016. 199 с.</w:t>
      </w:r>
    </w:p>
    <w:p w14:paraId="413DE8B4"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lastRenderedPageBreak/>
        <w:t xml:space="preserve">23. </w:t>
      </w:r>
      <w:proofErr w:type="spellStart"/>
      <w:r w:rsidRPr="006B0FDF">
        <w:rPr>
          <w:rFonts w:ascii="Times New Roman" w:hAnsi="Times New Roman" w:cs="Times New Roman"/>
          <w:color w:val="auto"/>
          <w:sz w:val="28"/>
          <w:szCs w:val="28"/>
          <w:lang w:eastAsia="ru-RU"/>
        </w:rPr>
        <w:t>Слінько</w:t>
      </w:r>
      <w:proofErr w:type="spellEnd"/>
      <w:r w:rsidRPr="006B0FDF">
        <w:rPr>
          <w:rFonts w:ascii="Times New Roman" w:hAnsi="Times New Roman" w:cs="Times New Roman"/>
          <w:color w:val="auto"/>
          <w:sz w:val="28"/>
          <w:szCs w:val="28"/>
          <w:lang w:eastAsia="ru-RU"/>
        </w:rPr>
        <w:t xml:space="preserve"> Д.С., Максимов В.І. Негласні слідчі (розшукові) дії у кримінальному провадженні (теорія та практика): монографія. Х.: Ніка Нова, 2015. 178 c. </w:t>
      </w:r>
    </w:p>
    <w:p w14:paraId="7F1516E1"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24. </w:t>
      </w:r>
      <w:proofErr w:type="spellStart"/>
      <w:r w:rsidRPr="006B0FDF">
        <w:rPr>
          <w:rFonts w:ascii="Times New Roman" w:hAnsi="Times New Roman" w:cs="Times New Roman"/>
          <w:color w:val="auto"/>
          <w:sz w:val="28"/>
          <w:szCs w:val="28"/>
          <w:lang w:eastAsia="ru-RU"/>
        </w:rPr>
        <w:t>Слінько</w:t>
      </w:r>
      <w:proofErr w:type="spellEnd"/>
      <w:r w:rsidRPr="006B0FDF">
        <w:rPr>
          <w:rFonts w:ascii="Times New Roman" w:hAnsi="Times New Roman" w:cs="Times New Roman"/>
          <w:color w:val="auto"/>
          <w:sz w:val="28"/>
          <w:szCs w:val="28"/>
          <w:lang w:eastAsia="ru-RU"/>
        </w:rPr>
        <w:t xml:space="preserve"> Д.С., Бражник Ю.Ю. Теоретико-правова парадигма кримінального процесу: монографія. Х.: </w:t>
      </w:r>
      <w:proofErr w:type="spellStart"/>
      <w:r w:rsidRPr="006B0FDF">
        <w:rPr>
          <w:rFonts w:ascii="Times New Roman" w:hAnsi="Times New Roman" w:cs="Times New Roman"/>
          <w:color w:val="auto"/>
          <w:sz w:val="28"/>
          <w:szCs w:val="28"/>
          <w:lang w:eastAsia="ru-RU"/>
        </w:rPr>
        <w:t>НікаНова</w:t>
      </w:r>
      <w:proofErr w:type="spellEnd"/>
      <w:r w:rsidRPr="006B0FDF">
        <w:rPr>
          <w:rFonts w:ascii="Times New Roman" w:hAnsi="Times New Roman" w:cs="Times New Roman"/>
          <w:color w:val="auto"/>
          <w:sz w:val="28"/>
          <w:szCs w:val="28"/>
          <w:lang w:eastAsia="ru-RU"/>
        </w:rPr>
        <w:t xml:space="preserve">, 2015. 218 c. </w:t>
      </w:r>
    </w:p>
    <w:p w14:paraId="671BBF9B"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25. </w:t>
      </w:r>
      <w:proofErr w:type="spellStart"/>
      <w:r w:rsidRPr="006B0FDF">
        <w:rPr>
          <w:rFonts w:ascii="Times New Roman" w:hAnsi="Times New Roman" w:cs="Times New Roman"/>
          <w:color w:val="auto"/>
          <w:sz w:val="28"/>
          <w:szCs w:val="28"/>
          <w:lang w:eastAsia="ru-RU"/>
        </w:rPr>
        <w:t>Тагієв</w:t>
      </w:r>
      <w:proofErr w:type="spellEnd"/>
      <w:r w:rsidRPr="006B0FDF">
        <w:rPr>
          <w:rFonts w:ascii="Times New Roman" w:hAnsi="Times New Roman" w:cs="Times New Roman"/>
          <w:color w:val="auto"/>
          <w:sz w:val="28"/>
          <w:szCs w:val="28"/>
          <w:lang w:eastAsia="ru-RU"/>
        </w:rPr>
        <w:t xml:space="preserve"> С.Р. Інститут негласних слідчих (розшукових) дій у кримінальному процесі України: теорія і практика: монографія. Чернігів: Десна Поліграф, 2015. 511 c. </w:t>
      </w:r>
    </w:p>
    <w:p w14:paraId="2E927F8A"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26. </w:t>
      </w:r>
      <w:proofErr w:type="spellStart"/>
      <w:r w:rsidRPr="006B0FDF">
        <w:rPr>
          <w:rFonts w:ascii="Times New Roman" w:hAnsi="Times New Roman" w:cs="Times New Roman"/>
          <w:color w:val="auto"/>
          <w:sz w:val="28"/>
          <w:szCs w:val="28"/>
          <w:lang w:eastAsia="ru-RU"/>
        </w:rPr>
        <w:t>Тагієв</w:t>
      </w:r>
      <w:proofErr w:type="spellEnd"/>
      <w:r w:rsidRPr="006B0FDF">
        <w:rPr>
          <w:rFonts w:ascii="Times New Roman" w:hAnsi="Times New Roman" w:cs="Times New Roman"/>
          <w:color w:val="auto"/>
          <w:sz w:val="28"/>
          <w:szCs w:val="28"/>
          <w:lang w:eastAsia="ru-RU"/>
        </w:rPr>
        <w:t xml:space="preserve"> С.Р. Негласні слідчі (розшукові) дії у кримінальному судочинстві України: монографія. К.: </w:t>
      </w:r>
      <w:proofErr w:type="spellStart"/>
      <w:r w:rsidRPr="006B0FDF">
        <w:rPr>
          <w:rFonts w:ascii="Times New Roman" w:hAnsi="Times New Roman" w:cs="Times New Roman"/>
          <w:color w:val="auto"/>
          <w:sz w:val="28"/>
          <w:szCs w:val="28"/>
          <w:lang w:eastAsia="ru-RU"/>
        </w:rPr>
        <w:t>Дакор</w:t>
      </w:r>
      <w:proofErr w:type="spellEnd"/>
      <w:r w:rsidRPr="006B0FDF">
        <w:rPr>
          <w:rFonts w:ascii="Times New Roman" w:hAnsi="Times New Roman" w:cs="Times New Roman"/>
          <w:color w:val="auto"/>
          <w:sz w:val="28"/>
          <w:szCs w:val="28"/>
          <w:lang w:eastAsia="ru-RU"/>
        </w:rPr>
        <w:t xml:space="preserve">, 2015. 439 c. </w:t>
      </w:r>
    </w:p>
    <w:p w14:paraId="4533AFFE"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27. Тітко І. А. Нормативне забезпечення та практика реалізації приватного інтересу в кримінальному процесі України: монографія. Х.: Право, 2015. 446 c. </w:t>
      </w:r>
    </w:p>
    <w:p w14:paraId="6AF37B76"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28. </w:t>
      </w:r>
      <w:proofErr w:type="spellStart"/>
      <w:r w:rsidRPr="006B0FDF">
        <w:rPr>
          <w:rFonts w:ascii="Times New Roman" w:hAnsi="Times New Roman" w:cs="Times New Roman"/>
          <w:color w:val="auto"/>
          <w:sz w:val="28"/>
          <w:szCs w:val="28"/>
          <w:lang w:eastAsia="ru-RU"/>
        </w:rPr>
        <w:t>Торбас</w:t>
      </w:r>
      <w:proofErr w:type="spellEnd"/>
      <w:r w:rsidRPr="006B0FDF">
        <w:rPr>
          <w:rFonts w:ascii="Times New Roman" w:hAnsi="Times New Roman" w:cs="Times New Roman"/>
          <w:color w:val="auto"/>
          <w:sz w:val="28"/>
          <w:szCs w:val="28"/>
          <w:lang w:eastAsia="ru-RU"/>
        </w:rPr>
        <w:t xml:space="preserve"> О.О. Форми закінчення досудового розслідування за Кримінальним процесуальним кодексом України: монографія. Одеса: </w:t>
      </w:r>
      <w:proofErr w:type="spellStart"/>
      <w:r w:rsidRPr="006B0FDF">
        <w:rPr>
          <w:rFonts w:ascii="Times New Roman" w:hAnsi="Times New Roman" w:cs="Times New Roman"/>
          <w:color w:val="auto"/>
          <w:sz w:val="28"/>
          <w:szCs w:val="28"/>
          <w:lang w:eastAsia="ru-RU"/>
        </w:rPr>
        <w:t>Юрид</w:t>
      </w:r>
      <w:proofErr w:type="spellEnd"/>
      <w:r w:rsidRPr="006B0FDF">
        <w:rPr>
          <w:rFonts w:ascii="Times New Roman" w:hAnsi="Times New Roman" w:cs="Times New Roman"/>
          <w:color w:val="auto"/>
          <w:sz w:val="28"/>
          <w:szCs w:val="28"/>
          <w:lang w:eastAsia="ru-RU"/>
        </w:rPr>
        <w:t>. літ., 2015. 167 c.</w:t>
      </w:r>
    </w:p>
    <w:p w14:paraId="19D4560E"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29. Трофименко В.М. Теоретичні та правові основи диференціації процесуальної форми у кримінальному судочинстві: монографія. Х.: Оберіг, 2016. 300 c. </w:t>
      </w:r>
    </w:p>
    <w:p w14:paraId="01F6180E"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30. Фоміна Т.Г. Забезпечення слідчим процесуальних прав підозрюваного: монографія. Х.: Ніка Нова, 2014. 231 c.</w:t>
      </w:r>
    </w:p>
    <w:p w14:paraId="590570B4"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31. Цимбал Ю.Ю. Психологічні особливості кримінального провадження у формі приватного обвинувачення: монографія. Тернопіль: </w:t>
      </w:r>
      <w:proofErr w:type="spellStart"/>
      <w:r w:rsidRPr="006B0FDF">
        <w:rPr>
          <w:rFonts w:ascii="Times New Roman" w:hAnsi="Times New Roman" w:cs="Times New Roman"/>
          <w:color w:val="auto"/>
          <w:sz w:val="28"/>
          <w:szCs w:val="28"/>
          <w:lang w:eastAsia="ru-RU"/>
        </w:rPr>
        <w:t>підруч</w:t>
      </w:r>
      <w:proofErr w:type="spellEnd"/>
      <w:r w:rsidRPr="006B0FDF">
        <w:rPr>
          <w:rFonts w:ascii="Times New Roman" w:hAnsi="Times New Roman" w:cs="Times New Roman"/>
          <w:color w:val="auto"/>
          <w:sz w:val="28"/>
          <w:szCs w:val="28"/>
          <w:lang w:eastAsia="ru-RU"/>
        </w:rPr>
        <w:t xml:space="preserve">. і </w:t>
      </w:r>
      <w:proofErr w:type="spellStart"/>
      <w:r w:rsidRPr="006B0FDF">
        <w:rPr>
          <w:rFonts w:ascii="Times New Roman" w:hAnsi="Times New Roman" w:cs="Times New Roman"/>
          <w:color w:val="auto"/>
          <w:sz w:val="28"/>
          <w:szCs w:val="28"/>
          <w:lang w:eastAsia="ru-RU"/>
        </w:rPr>
        <w:t>посіб</w:t>
      </w:r>
      <w:proofErr w:type="spellEnd"/>
      <w:r w:rsidRPr="006B0FDF">
        <w:rPr>
          <w:rFonts w:ascii="Times New Roman" w:hAnsi="Times New Roman" w:cs="Times New Roman"/>
          <w:color w:val="auto"/>
          <w:sz w:val="28"/>
          <w:szCs w:val="28"/>
          <w:lang w:eastAsia="ru-RU"/>
        </w:rPr>
        <w:t xml:space="preserve">., 2015. 219 c. </w:t>
      </w:r>
    </w:p>
    <w:p w14:paraId="40C19C42"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32. </w:t>
      </w:r>
      <w:proofErr w:type="spellStart"/>
      <w:r w:rsidRPr="006B0FDF">
        <w:rPr>
          <w:rFonts w:ascii="Times New Roman" w:hAnsi="Times New Roman" w:cs="Times New Roman"/>
          <w:color w:val="auto"/>
          <w:sz w:val="28"/>
          <w:szCs w:val="28"/>
          <w:lang w:eastAsia="ru-RU"/>
        </w:rPr>
        <w:t>Щербаковський</w:t>
      </w:r>
      <w:proofErr w:type="spellEnd"/>
      <w:r w:rsidRPr="006B0FDF">
        <w:rPr>
          <w:rFonts w:ascii="Times New Roman" w:hAnsi="Times New Roman" w:cs="Times New Roman"/>
          <w:color w:val="auto"/>
          <w:sz w:val="28"/>
          <w:szCs w:val="28"/>
          <w:lang w:eastAsia="ru-RU"/>
        </w:rPr>
        <w:t xml:space="preserve"> М.Г. Проведення та використання судових експертиз у кримінальному провадженні: монографія. Х.: В </w:t>
      </w:r>
      <w:proofErr w:type="spellStart"/>
      <w:r w:rsidRPr="006B0FDF">
        <w:rPr>
          <w:rFonts w:ascii="Times New Roman" w:hAnsi="Times New Roman" w:cs="Times New Roman"/>
          <w:color w:val="auto"/>
          <w:sz w:val="28"/>
          <w:szCs w:val="28"/>
          <w:lang w:eastAsia="ru-RU"/>
        </w:rPr>
        <w:t>деле</w:t>
      </w:r>
      <w:proofErr w:type="spellEnd"/>
      <w:r w:rsidRPr="006B0FDF">
        <w:rPr>
          <w:rFonts w:ascii="Times New Roman" w:hAnsi="Times New Roman" w:cs="Times New Roman"/>
          <w:color w:val="auto"/>
          <w:sz w:val="28"/>
          <w:szCs w:val="28"/>
          <w:lang w:eastAsia="ru-RU"/>
        </w:rPr>
        <w:t xml:space="preserve">, 2015. 559 c. </w:t>
      </w:r>
    </w:p>
    <w:p w14:paraId="5E946BE9"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33. </w:t>
      </w:r>
      <w:proofErr w:type="spellStart"/>
      <w:r w:rsidRPr="006B0FDF">
        <w:rPr>
          <w:rFonts w:ascii="Times New Roman" w:hAnsi="Times New Roman" w:cs="Times New Roman"/>
          <w:color w:val="auto"/>
          <w:sz w:val="28"/>
          <w:szCs w:val="28"/>
          <w:lang w:eastAsia="ru-RU"/>
        </w:rPr>
        <w:t>Удалова</w:t>
      </w:r>
      <w:proofErr w:type="spellEnd"/>
      <w:r w:rsidRPr="006B0FDF">
        <w:rPr>
          <w:rFonts w:ascii="Times New Roman" w:hAnsi="Times New Roman" w:cs="Times New Roman"/>
          <w:color w:val="auto"/>
          <w:sz w:val="28"/>
          <w:szCs w:val="28"/>
          <w:lang w:eastAsia="ru-RU"/>
        </w:rPr>
        <w:t xml:space="preserve"> Л.Д., </w:t>
      </w:r>
      <w:proofErr w:type="spellStart"/>
      <w:r w:rsidRPr="006B0FDF">
        <w:rPr>
          <w:rFonts w:ascii="Times New Roman" w:hAnsi="Times New Roman" w:cs="Times New Roman"/>
          <w:color w:val="auto"/>
          <w:sz w:val="28"/>
          <w:szCs w:val="28"/>
          <w:lang w:eastAsia="ru-RU"/>
        </w:rPr>
        <w:t>Панчук</w:t>
      </w:r>
      <w:proofErr w:type="spellEnd"/>
      <w:r w:rsidRPr="006B0FDF">
        <w:rPr>
          <w:rFonts w:ascii="Times New Roman" w:hAnsi="Times New Roman" w:cs="Times New Roman"/>
          <w:color w:val="auto"/>
          <w:sz w:val="28"/>
          <w:szCs w:val="28"/>
          <w:lang w:eastAsia="ru-RU"/>
        </w:rPr>
        <w:t xml:space="preserve"> О.В. Надання свідку правової допомоги у кримінальному процесі: монографія. К: КНТ, 2014. 160 с.</w:t>
      </w:r>
    </w:p>
    <w:p w14:paraId="7EFCC4F9"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34. </w:t>
      </w:r>
      <w:proofErr w:type="spellStart"/>
      <w:r w:rsidRPr="006B0FDF">
        <w:rPr>
          <w:rFonts w:ascii="Times New Roman" w:hAnsi="Times New Roman" w:cs="Times New Roman"/>
          <w:color w:val="auto"/>
          <w:sz w:val="28"/>
          <w:szCs w:val="28"/>
          <w:lang w:eastAsia="ru-RU"/>
        </w:rPr>
        <w:t>Удалова</w:t>
      </w:r>
      <w:proofErr w:type="spellEnd"/>
      <w:r w:rsidRPr="006B0FDF">
        <w:rPr>
          <w:rFonts w:ascii="Times New Roman" w:hAnsi="Times New Roman" w:cs="Times New Roman"/>
          <w:color w:val="auto"/>
          <w:sz w:val="28"/>
          <w:szCs w:val="28"/>
          <w:lang w:eastAsia="ru-RU"/>
        </w:rPr>
        <w:t xml:space="preserve"> Л.Д. Функція судового контролю у кримінальному процесі: монографія / Л.Д. </w:t>
      </w:r>
      <w:proofErr w:type="spellStart"/>
      <w:r w:rsidRPr="006B0FDF">
        <w:rPr>
          <w:rFonts w:ascii="Times New Roman" w:hAnsi="Times New Roman" w:cs="Times New Roman"/>
          <w:color w:val="auto"/>
          <w:sz w:val="28"/>
          <w:szCs w:val="28"/>
          <w:lang w:eastAsia="ru-RU"/>
        </w:rPr>
        <w:t>Удалова</w:t>
      </w:r>
      <w:proofErr w:type="spellEnd"/>
      <w:r w:rsidRPr="006B0FDF">
        <w:rPr>
          <w:rFonts w:ascii="Times New Roman" w:hAnsi="Times New Roman" w:cs="Times New Roman"/>
          <w:color w:val="auto"/>
          <w:sz w:val="28"/>
          <w:szCs w:val="28"/>
          <w:lang w:eastAsia="ru-RU"/>
        </w:rPr>
        <w:t xml:space="preserve">, Д.О. Савицький, В.В. </w:t>
      </w:r>
      <w:proofErr w:type="spellStart"/>
      <w:r w:rsidRPr="006B0FDF">
        <w:rPr>
          <w:rFonts w:ascii="Times New Roman" w:hAnsi="Times New Roman" w:cs="Times New Roman"/>
          <w:color w:val="auto"/>
          <w:sz w:val="28"/>
          <w:szCs w:val="28"/>
          <w:lang w:eastAsia="ru-RU"/>
        </w:rPr>
        <w:t>Рожнова</w:t>
      </w:r>
      <w:proofErr w:type="spellEnd"/>
      <w:r w:rsidRPr="006B0FDF">
        <w:rPr>
          <w:rFonts w:ascii="Times New Roman" w:hAnsi="Times New Roman" w:cs="Times New Roman"/>
          <w:color w:val="auto"/>
          <w:sz w:val="28"/>
          <w:szCs w:val="28"/>
          <w:lang w:eastAsia="ru-RU"/>
        </w:rPr>
        <w:t xml:space="preserve">, Т.Г. </w:t>
      </w:r>
      <w:proofErr w:type="spellStart"/>
      <w:r w:rsidRPr="006B0FDF">
        <w:rPr>
          <w:rFonts w:ascii="Times New Roman" w:hAnsi="Times New Roman" w:cs="Times New Roman"/>
          <w:color w:val="auto"/>
          <w:sz w:val="28"/>
          <w:szCs w:val="28"/>
          <w:lang w:eastAsia="ru-RU"/>
        </w:rPr>
        <w:t>Ільєва</w:t>
      </w:r>
      <w:proofErr w:type="spellEnd"/>
      <w:r w:rsidRPr="006B0FDF">
        <w:rPr>
          <w:rFonts w:ascii="Times New Roman" w:hAnsi="Times New Roman" w:cs="Times New Roman"/>
          <w:color w:val="auto"/>
          <w:sz w:val="28"/>
          <w:szCs w:val="28"/>
          <w:lang w:eastAsia="ru-RU"/>
        </w:rPr>
        <w:t>. К.: Центр учбової літератури, 2015. 176 с.</w:t>
      </w:r>
    </w:p>
    <w:p w14:paraId="421D83E9"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35. Юрченко А.М. Взаємодія слідчого з оперативними підрозділами під час кримінального провадження: актуальні проблеми та шляхи їх вирішення: монографія/А.М. Юрченко, Л.А. </w:t>
      </w:r>
      <w:proofErr w:type="spellStart"/>
      <w:r w:rsidRPr="006B0FDF">
        <w:rPr>
          <w:rFonts w:ascii="Times New Roman" w:hAnsi="Times New Roman" w:cs="Times New Roman"/>
          <w:color w:val="auto"/>
          <w:sz w:val="28"/>
          <w:szCs w:val="28"/>
          <w:lang w:eastAsia="ru-RU"/>
        </w:rPr>
        <w:t>Гарбовський</w:t>
      </w:r>
      <w:proofErr w:type="spellEnd"/>
      <w:r w:rsidRPr="006B0FDF">
        <w:rPr>
          <w:rFonts w:ascii="Times New Roman" w:hAnsi="Times New Roman" w:cs="Times New Roman"/>
          <w:color w:val="auto"/>
          <w:sz w:val="28"/>
          <w:szCs w:val="28"/>
          <w:lang w:eastAsia="ru-RU"/>
        </w:rPr>
        <w:t xml:space="preserve">, І.І. Башта. Видавництво, 2018. 204 с. </w:t>
      </w:r>
    </w:p>
    <w:p w14:paraId="015A5A70" w14:textId="77777777" w:rsidR="00D35971" w:rsidRPr="006B0FDF" w:rsidRDefault="00D35971" w:rsidP="006B0FDF">
      <w:pPr>
        <w:widowControl/>
        <w:tabs>
          <w:tab w:val="left" w:pos="1080"/>
        </w:tabs>
        <w:ind w:firstLine="709"/>
        <w:jc w:val="both"/>
        <w:rPr>
          <w:rFonts w:ascii="Times New Roman" w:hAnsi="Times New Roman" w:cs="Times New Roman"/>
          <w:color w:val="auto"/>
          <w:kern w:val="20"/>
          <w:sz w:val="28"/>
          <w:szCs w:val="28"/>
          <w:lang w:eastAsia="ru-RU"/>
        </w:rPr>
      </w:pPr>
      <w:r w:rsidRPr="006B0FDF">
        <w:rPr>
          <w:rFonts w:ascii="Times New Roman" w:hAnsi="Times New Roman" w:cs="Times New Roman"/>
          <w:color w:val="auto"/>
          <w:sz w:val="28"/>
          <w:szCs w:val="28"/>
          <w:lang w:eastAsia="ru-RU"/>
        </w:rPr>
        <w:t xml:space="preserve">36. Юрчишин В.М. Прокурор у досудовому розслідуванні: сучасні теоретико-прикладні проблеми: монографія / за ред. В.Г. Лукашевич; </w:t>
      </w:r>
      <w:proofErr w:type="spellStart"/>
      <w:r w:rsidRPr="006B0FDF">
        <w:rPr>
          <w:rFonts w:ascii="Times New Roman" w:hAnsi="Times New Roman" w:cs="Times New Roman"/>
          <w:color w:val="auto"/>
          <w:sz w:val="28"/>
          <w:szCs w:val="28"/>
          <w:lang w:eastAsia="ru-RU"/>
        </w:rPr>
        <w:t>Класич</w:t>
      </w:r>
      <w:proofErr w:type="spellEnd"/>
      <w:r w:rsidRPr="006B0FDF">
        <w:rPr>
          <w:rFonts w:ascii="Times New Roman" w:hAnsi="Times New Roman" w:cs="Times New Roman"/>
          <w:color w:val="auto"/>
          <w:sz w:val="28"/>
          <w:szCs w:val="28"/>
          <w:lang w:eastAsia="ru-RU"/>
        </w:rPr>
        <w:t xml:space="preserve">. приват. ун-т. Чернівці: </w:t>
      </w:r>
      <w:proofErr w:type="spellStart"/>
      <w:r w:rsidRPr="006B0FDF">
        <w:rPr>
          <w:rFonts w:ascii="Times New Roman" w:hAnsi="Times New Roman" w:cs="Times New Roman"/>
          <w:color w:val="auto"/>
          <w:sz w:val="28"/>
          <w:szCs w:val="28"/>
          <w:lang w:eastAsia="ru-RU"/>
        </w:rPr>
        <w:t>Технодрук</w:t>
      </w:r>
      <w:proofErr w:type="spellEnd"/>
      <w:r w:rsidRPr="006B0FDF">
        <w:rPr>
          <w:rFonts w:ascii="Times New Roman" w:hAnsi="Times New Roman" w:cs="Times New Roman"/>
          <w:color w:val="auto"/>
          <w:sz w:val="28"/>
          <w:szCs w:val="28"/>
          <w:lang w:eastAsia="ru-RU"/>
        </w:rPr>
        <w:t>, 2016. 298 c.</w:t>
      </w:r>
    </w:p>
    <w:p w14:paraId="024C3789" w14:textId="77777777" w:rsidR="00D35971" w:rsidRPr="006B0FDF" w:rsidRDefault="00D35971" w:rsidP="006B0FDF">
      <w:pPr>
        <w:widowControl/>
        <w:tabs>
          <w:tab w:val="left" w:pos="1080"/>
        </w:tabs>
        <w:ind w:firstLine="709"/>
        <w:jc w:val="center"/>
        <w:rPr>
          <w:rFonts w:ascii="Times New Roman" w:hAnsi="Times New Roman" w:cs="Times New Roman"/>
          <w:b/>
          <w:color w:val="auto"/>
          <w:sz w:val="28"/>
          <w:szCs w:val="28"/>
          <w:lang w:eastAsia="ru-RU"/>
        </w:rPr>
      </w:pPr>
    </w:p>
    <w:p w14:paraId="40FB22C4" w14:textId="77777777" w:rsidR="00D35971" w:rsidRPr="006B0FDF" w:rsidRDefault="00D35971" w:rsidP="006B0FDF">
      <w:pPr>
        <w:widowControl/>
        <w:tabs>
          <w:tab w:val="left" w:pos="1080"/>
        </w:tabs>
        <w:ind w:firstLine="709"/>
        <w:jc w:val="center"/>
        <w:rPr>
          <w:rFonts w:ascii="Times New Roman" w:hAnsi="Times New Roman" w:cs="Times New Roman"/>
          <w:b/>
          <w:sz w:val="28"/>
          <w:szCs w:val="28"/>
          <w:lang w:eastAsia="ru-RU"/>
        </w:rPr>
      </w:pPr>
      <w:r w:rsidRPr="006B0FDF">
        <w:rPr>
          <w:rFonts w:ascii="Times New Roman" w:hAnsi="Times New Roman" w:cs="Times New Roman"/>
          <w:b/>
          <w:color w:val="auto"/>
          <w:sz w:val="28"/>
          <w:szCs w:val="28"/>
          <w:lang w:eastAsia="ru-RU"/>
        </w:rPr>
        <w:t>Інші джерела:</w:t>
      </w:r>
    </w:p>
    <w:p w14:paraId="7D718DAE" w14:textId="77777777" w:rsidR="00D35971" w:rsidRPr="006B0FDF" w:rsidRDefault="00D35971" w:rsidP="006B0FDF">
      <w:pPr>
        <w:widowControl/>
        <w:ind w:firstLine="709"/>
        <w:jc w:val="both"/>
        <w:rPr>
          <w:rFonts w:ascii="Times New Roman" w:hAnsi="Times New Roman" w:cs="Times New Roman"/>
          <w:bCs/>
          <w:color w:val="auto"/>
          <w:sz w:val="28"/>
          <w:szCs w:val="28"/>
          <w:lang w:eastAsia="ru-RU"/>
        </w:rPr>
      </w:pPr>
      <w:r w:rsidRPr="006B0FDF">
        <w:rPr>
          <w:rFonts w:ascii="Times New Roman" w:hAnsi="Times New Roman" w:cs="Times New Roman"/>
          <w:bCs/>
          <w:color w:val="auto"/>
          <w:sz w:val="28"/>
          <w:szCs w:val="28"/>
          <w:lang w:eastAsia="ru-RU"/>
        </w:rPr>
        <w:t>1. Вісник Верховного Суду.</w:t>
      </w:r>
    </w:p>
    <w:p w14:paraId="085540F4"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bCs/>
          <w:color w:val="auto"/>
          <w:sz w:val="28"/>
          <w:szCs w:val="28"/>
          <w:lang w:eastAsia="ru-RU"/>
        </w:rPr>
        <w:t>2. Вісник Конституційного Суду</w:t>
      </w:r>
      <w:r w:rsidRPr="006B0FDF">
        <w:rPr>
          <w:rFonts w:ascii="Times New Roman" w:hAnsi="Times New Roman" w:cs="Times New Roman"/>
          <w:color w:val="auto"/>
          <w:sz w:val="28"/>
          <w:szCs w:val="28"/>
          <w:lang w:eastAsia="ru-RU"/>
        </w:rPr>
        <w:t xml:space="preserve"> України.</w:t>
      </w:r>
    </w:p>
    <w:p w14:paraId="49A9841E"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bCs/>
          <w:color w:val="auto"/>
          <w:sz w:val="28"/>
          <w:szCs w:val="28"/>
          <w:lang w:eastAsia="ru-RU"/>
        </w:rPr>
        <w:t>3. Вісник прокуратури.</w:t>
      </w:r>
    </w:p>
    <w:p w14:paraId="073E4493"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bCs/>
          <w:color w:val="auto"/>
          <w:sz w:val="28"/>
          <w:szCs w:val="28"/>
          <w:lang w:eastAsia="ru-RU"/>
        </w:rPr>
        <w:t>4. Влада. Людина. Закон.</w:t>
      </w:r>
    </w:p>
    <w:p w14:paraId="7AD96E6D" w14:textId="77777777" w:rsidR="00D35971" w:rsidRPr="006B0FDF" w:rsidRDefault="00D35971" w:rsidP="006B0FDF">
      <w:pPr>
        <w:widowControl/>
        <w:ind w:firstLine="709"/>
        <w:jc w:val="both"/>
        <w:rPr>
          <w:rFonts w:ascii="Times New Roman" w:hAnsi="Times New Roman" w:cs="Times New Roman"/>
          <w:bCs/>
          <w:color w:val="auto"/>
          <w:sz w:val="28"/>
          <w:szCs w:val="28"/>
          <w:lang w:eastAsia="ru-RU"/>
        </w:rPr>
      </w:pPr>
      <w:r w:rsidRPr="006B0FDF">
        <w:rPr>
          <w:rFonts w:ascii="Times New Roman" w:hAnsi="Times New Roman" w:cs="Times New Roman"/>
          <w:bCs/>
          <w:color w:val="auto"/>
          <w:sz w:val="28"/>
          <w:szCs w:val="28"/>
          <w:lang w:eastAsia="ru-RU"/>
        </w:rPr>
        <w:t>5. Держава і право.</w:t>
      </w:r>
    </w:p>
    <w:p w14:paraId="026E4031"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bCs/>
          <w:color w:val="auto"/>
          <w:sz w:val="28"/>
          <w:szCs w:val="28"/>
          <w:lang w:eastAsia="ru-RU"/>
        </w:rPr>
        <w:t>6. Офіційний вісник України.</w:t>
      </w:r>
    </w:p>
    <w:p w14:paraId="5AA13D30" w14:textId="77777777" w:rsidR="00D35971" w:rsidRPr="006B0FDF" w:rsidRDefault="00D35971" w:rsidP="006B0FDF">
      <w:pPr>
        <w:widowControl/>
        <w:ind w:firstLine="709"/>
        <w:jc w:val="both"/>
        <w:rPr>
          <w:rFonts w:ascii="Times New Roman" w:hAnsi="Times New Roman" w:cs="Times New Roman"/>
          <w:bCs/>
          <w:color w:val="auto"/>
          <w:sz w:val="28"/>
          <w:szCs w:val="28"/>
          <w:lang w:eastAsia="ru-RU"/>
        </w:rPr>
      </w:pPr>
      <w:r w:rsidRPr="006B0FDF">
        <w:rPr>
          <w:rFonts w:ascii="Times New Roman" w:hAnsi="Times New Roman" w:cs="Times New Roman"/>
          <w:bCs/>
          <w:color w:val="auto"/>
          <w:sz w:val="28"/>
          <w:szCs w:val="28"/>
          <w:lang w:eastAsia="ru-RU"/>
        </w:rPr>
        <w:t>7. Підприємництво, господарство і</w:t>
      </w:r>
      <w:r w:rsidRPr="006B0FDF">
        <w:rPr>
          <w:rFonts w:ascii="Times New Roman" w:hAnsi="Times New Roman" w:cs="Times New Roman"/>
          <w:color w:val="auto"/>
          <w:sz w:val="28"/>
          <w:szCs w:val="28"/>
          <w:lang w:eastAsia="ru-RU"/>
        </w:rPr>
        <w:t xml:space="preserve"> право.</w:t>
      </w:r>
    </w:p>
    <w:p w14:paraId="76B54CC7" w14:textId="77777777" w:rsidR="00D35971" w:rsidRPr="006B0FDF" w:rsidRDefault="00D35971" w:rsidP="006B0FDF">
      <w:pPr>
        <w:widowControl/>
        <w:ind w:firstLine="709"/>
        <w:jc w:val="both"/>
        <w:rPr>
          <w:rFonts w:ascii="Times New Roman" w:hAnsi="Times New Roman" w:cs="Times New Roman"/>
          <w:bCs/>
          <w:color w:val="auto"/>
          <w:sz w:val="28"/>
          <w:szCs w:val="28"/>
          <w:lang w:eastAsia="ru-RU"/>
        </w:rPr>
      </w:pPr>
      <w:r w:rsidRPr="006B0FDF">
        <w:rPr>
          <w:rFonts w:ascii="Times New Roman" w:hAnsi="Times New Roman" w:cs="Times New Roman"/>
          <w:bCs/>
          <w:color w:val="auto"/>
          <w:sz w:val="28"/>
          <w:szCs w:val="28"/>
          <w:lang w:eastAsia="ru-RU"/>
        </w:rPr>
        <w:t>8. Право і суспільство.</w:t>
      </w:r>
    </w:p>
    <w:p w14:paraId="244F662E" w14:textId="77777777" w:rsidR="00D35971" w:rsidRPr="006B0FDF" w:rsidRDefault="00D35971" w:rsidP="006B0FDF">
      <w:pPr>
        <w:widowControl/>
        <w:ind w:firstLine="709"/>
        <w:jc w:val="both"/>
        <w:rPr>
          <w:rFonts w:ascii="Times New Roman" w:hAnsi="Times New Roman" w:cs="Times New Roman"/>
          <w:bCs/>
          <w:color w:val="auto"/>
          <w:sz w:val="28"/>
          <w:szCs w:val="28"/>
          <w:lang w:eastAsia="ru-RU"/>
        </w:rPr>
      </w:pPr>
      <w:r w:rsidRPr="006B0FDF">
        <w:rPr>
          <w:rFonts w:ascii="Times New Roman" w:hAnsi="Times New Roman" w:cs="Times New Roman"/>
          <w:bCs/>
          <w:color w:val="auto"/>
          <w:sz w:val="28"/>
          <w:szCs w:val="28"/>
          <w:lang w:eastAsia="ru-RU"/>
        </w:rPr>
        <w:lastRenderedPageBreak/>
        <w:t>9. Право України.</w:t>
      </w:r>
    </w:p>
    <w:p w14:paraId="150FBE2B" w14:textId="77777777" w:rsidR="00D35971" w:rsidRPr="006B0FDF" w:rsidRDefault="00D35971" w:rsidP="006B0FDF">
      <w:pPr>
        <w:widowControl/>
        <w:ind w:firstLine="709"/>
        <w:jc w:val="center"/>
        <w:rPr>
          <w:rFonts w:ascii="Times New Roman" w:hAnsi="Times New Roman" w:cs="Times New Roman"/>
          <w:b/>
          <w:color w:val="auto"/>
          <w:sz w:val="28"/>
          <w:szCs w:val="28"/>
          <w:lang w:eastAsia="ru-RU"/>
        </w:rPr>
      </w:pPr>
      <w:r w:rsidRPr="006B0FDF">
        <w:rPr>
          <w:rFonts w:ascii="Times New Roman" w:hAnsi="Times New Roman" w:cs="Times New Roman"/>
          <w:b/>
          <w:color w:val="auto"/>
          <w:sz w:val="28"/>
          <w:szCs w:val="28"/>
          <w:lang w:eastAsia="ru-RU"/>
        </w:rPr>
        <w:t>Інтернет-ресурси:</w:t>
      </w:r>
    </w:p>
    <w:p w14:paraId="17FF27BA"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 Офіційний </w:t>
      </w:r>
      <w:proofErr w:type="spellStart"/>
      <w:r w:rsidRPr="006B0FDF">
        <w:rPr>
          <w:rFonts w:ascii="Times New Roman" w:hAnsi="Times New Roman" w:cs="Times New Roman"/>
          <w:color w:val="auto"/>
          <w:sz w:val="28"/>
          <w:szCs w:val="28"/>
          <w:lang w:eastAsia="ru-RU"/>
        </w:rPr>
        <w:t>cайт</w:t>
      </w:r>
      <w:proofErr w:type="spellEnd"/>
      <w:r w:rsidRPr="006B0FDF">
        <w:rPr>
          <w:rFonts w:ascii="Times New Roman" w:hAnsi="Times New Roman" w:cs="Times New Roman"/>
          <w:color w:val="auto"/>
          <w:sz w:val="28"/>
          <w:szCs w:val="28"/>
          <w:lang w:eastAsia="ru-RU"/>
        </w:rPr>
        <w:t xml:space="preserve"> Верховної Ради України: </w:t>
      </w:r>
      <w:hyperlink r:id="rId21" w:history="1">
        <w:r w:rsidRPr="006B0FDF">
          <w:rPr>
            <w:rFonts w:ascii="Times New Roman" w:hAnsi="Times New Roman" w:cs="Times New Roman"/>
            <w:color w:val="auto"/>
            <w:sz w:val="28"/>
            <w:szCs w:val="28"/>
            <w:lang w:eastAsia="ru-RU"/>
          </w:rPr>
          <w:t>www.zakon.rada.gov.ua</w:t>
        </w:r>
      </w:hyperlink>
    </w:p>
    <w:p w14:paraId="32A3D593"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 Сайт нормативно-правових документів Кабінету Міністрів України: </w:t>
      </w:r>
      <w:hyperlink r:id="rId22" w:history="1">
        <w:r w:rsidRPr="006B0FDF">
          <w:rPr>
            <w:rFonts w:ascii="Times New Roman" w:hAnsi="Times New Roman" w:cs="Times New Roman"/>
            <w:color w:val="auto"/>
            <w:sz w:val="28"/>
            <w:szCs w:val="28"/>
            <w:lang w:eastAsia="ru-RU"/>
          </w:rPr>
          <w:t>www.kmu.gov.ua</w:t>
        </w:r>
      </w:hyperlink>
    </w:p>
    <w:p w14:paraId="52453B6C"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3. Офіційний </w:t>
      </w:r>
      <w:proofErr w:type="spellStart"/>
      <w:r w:rsidRPr="006B0FDF">
        <w:rPr>
          <w:rFonts w:ascii="Times New Roman" w:hAnsi="Times New Roman" w:cs="Times New Roman"/>
          <w:color w:val="auto"/>
          <w:sz w:val="28"/>
          <w:szCs w:val="28"/>
          <w:lang w:eastAsia="ru-RU"/>
        </w:rPr>
        <w:t>cайт</w:t>
      </w:r>
      <w:proofErr w:type="spellEnd"/>
      <w:r w:rsidRPr="006B0FDF">
        <w:rPr>
          <w:rFonts w:ascii="Times New Roman" w:hAnsi="Times New Roman" w:cs="Times New Roman"/>
          <w:color w:val="auto"/>
          <w:sz w:val="28"/>
          <w:szCs w:val="28"/>
          <w:lang w:eastAsia="ru-RU"/>
        </w:rPr>
        <w:t xml:space="preserve"> Верховного Суду: </w:t>
      </w:r>
      <w:hyperlink r:id="rId23" w:history="1">
        <w:r w:rsidRPr="006B0FDF">
          <w:rPr>
            <w:rFonts w:ascii="Times New Roman" w:hAnsi="Times New Roman" w:cs="Times New Roman"/>
            <w:color w:val="auto"/>
            <w:sz w:val="28"/>
            <w:szCs w:val="28"/>
            <w:lang w:eastAsia="ru-RU"/>
          </w:rPr>
          <w:t>www.scourt.gov.ua</w:t>
        </w:r>
      </w:hyperlink>
    </w:p>
    <w:p w14:paraId="450581F7" w14:textId="77777777" w:rsidR="00D35971" w:rsidRPr="006B0FDF" w:rsidRDefault="00D35971" w:rsidP="006B0FDF">
      <w:pPr>
        <w:widowControl/>
        <w:tabs>
          <w:tab w:val="left" w:pos="108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4. Офіційний сайт представництва Президента України: </w:t>
      </w:r>
      <w:hyperlink r:id="rId24" w:history="1">
        <w:r w:rsidRPr="006B0FDF">
          <w:rPr>
            <w:rFonts w:ascii="Times New Roman" w:hAnsi="Times New Roman" w:cs="Times New Roman"/>
            <w:color w:val="auto"/>
            <w:sz w:val="28"/>
            <w:szCs w:val="28"/>
            <w:lang w:eastAsia="ru-RU"/>
          </w:rPr>
          <w:t>www.prezident.gov.ua</w:t>
        </w:r>
      </w:hyperlink>
    </w:p>
    <w:p w14:paraId="7F57B180"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5. Офіційний сайт Міністерства юстиції України: </w:t>
      </w:r>
      <w:hyperlink r:id="rId25" w:history="1">
        <w:r w:rsidRPr="006B0FDF">
          <w:rPr>
            <w:rFonts w:ascii="Times New Roman" w:hAnsi="Times New Roman" w:cs="Times New Roman"/>
            <w:color w:val="auto"/>
            <w:sz w:val="28"/>
            <w:szCs w:val="28"/>
            <w:lang w:eastAsia="ru-RU"/>
          </w:rPr>
          <w:t>www.gdo.kiev.ua</w:t>
        </w:r>
      </w:hyperlink>
    </w:p>
    <w:p w14:paraId="6241745C"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6. Газета «Урядовий кур’єр»: </w:t>
      </w:r>
      <w:hyperlink r:id="rId26" w:history="1">
        <w:r w:rsidRPr="006B0FDF">
          <w:rPr>
            <w:rFonts w:ascii="Times New Roman" w:hAnsi="Times New Roman" w:cs="Times New Roman"/>
            <w:color w:val="auto"/>
            <w:sz w:val="28"/>
            <w:szCs w:val="28"/>
            <w:lang w:eastAsia="ru-RU"/>
          </w:rPr>
          <w:t>www.ukcc.com.ua</w:t>
        </w:r>
      </w:hyperlink>
    </w:p>
    <w:p w14:paraId="0419C6D1"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7. Газета «Юридична практика»: </w:t>
      </w:r>
      <w:hyperlink r:id="rId27" w:history="1">
        <w:r w:rsidRPr="006B0FDF">
          <w:rPr>
            <w:rFonts w:ascii="Times New Roman" w:hAnsi="Times New Roman" w:cs="Times New Roman"/>
            <w:color w:val="auto"/>
            <w:sz w:val="28"/>
            <w:szCs w:val="28"/>
            <w:lang w:eastAsia="ru-RU"/>
          </w:rPr>
          <w:t>www.practix.com</w:t>
        </w:r>
      </w:hyperlink>
    </w:p>
    <w:p w14:paraId="6BECE7C9"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8. Дніпропетровський державний університет внутрішніх справ: </w:t>
      </w:r>
      <w:hyperlink r:id="rId28" w:history="1">
        <w:r w:rsidRPr="006B0FDF">
          <w:rPr>
            <w:rFonts w:ascii="Times New Roman" w:hAnsi="Times New Roman" w:cs="Times New Roman"/>
            <w:color w:val="auto"/>
            <w:sz w:val="28"/>
            <w:szCs w:val="28"/>
            <w:lang w:eastAsia="ru-RU"/>
          </w:rPr>
          <w:t>www.</w:t>
        </w:r>
        <w:r w:rsidRPr="006B0FDF">
          <w:rPr>
            <w:rFonts w:ascii="Times New Roman" w:hAnsi="Times New Roman" w:cs="Times New Roman"/>
            <w:color w:val="auto"/>
            <w:sz w:val="28"/>
            <w:szCs w:val="28"/>
            <w:lang w:val="en-US" w:eastAsia="ru-RU"/>
          </w:rPr>
          <w:t>dduvs</w:t>
        </w:r>
        <w:r w:rsidRPr="006B0FDF">
          <w:rPr>
            <w:rFonts w:ascii="Times New Roman" w:hAnsi="Times New Roman" w:cs="Times New Roman"/>
            <w:color w:val="auto"/>
            <w:sz w:val="28"/>
            <w:szCs w:val="28"/>
            <w:lang w:eastAsia="ru-RU"/>
          </w:rPr>
          <w:t>.dp.ua</w:t>
        </w:r>
      </w:hyperlink>
    </w:p>
    <w:p w14:paraId="7A84FC22"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9. Академія правових наук України: </w:t>
      </w:r>
      <w:hyperlink r:id="rId29" w:history="1">
        <w:r w:rsidRPr="006B0FDF">
          <w:rPr>
            <w:rFonts w:ascii="Times New Roman" w:hAnsi="Times New Roman" w:cs="Times New Roman"/>
            <w:color w:val="auto"/>
            <w:sz w:val="28"/>
            <w:szCs w:val="28"/>
            <w:lang w:eastAsia="ru-RU"/>
          </w:rPr>
          <w:t>www.aprnu.kharkiv.org</w:t>
        </w:r>
      </w:hyperlink>
    </w:p>
    <w:p w14:paraId="5AC996C4"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10. Юридичний факультет Львівського національного університету ім. Івана Франка: </w:t>
      </w:r>
      <w:hyperlink r:id="rId30" w:history="1">
        <w:r w:rsidRPr="006B0FDF">
          <w:rPr>
            <w:rFonts w:ascii="Times New Roman" w:hAnsi="Times New Roman" w:cs="Times New Roman"/>
            <w:color w:val="auto"/>
            <w:sz w:val="28"/>
            <w:szCs w:val="28"/>
            <w:lang w:eastAsia="ru-RU"/>
          </w:rPr>
          <w:t>www.lawschool.lviv.ua</w:t>
        </w:r>
      </w:hyperlink>
    </w:p>
    <w:p w14:paraId="02A9C522"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11. Юридичний факультет Академії управління та інформаційних технологій: </w:t>
      </w:r>
      <w:hyperlink r:id="rId31" w:history="1">
        <w:r w:rsidRPr="006B0FDF">
          <w:rPr>
            <w:rFonts w:ascii="Times New Roman" w:hAnsi="Times New Roman" w:cs="Times New Roman"/>
            <w:color w:val="auto"/>
            <w:sz w:val="28"/>
            <w:szCs w:val="28"/>
            <w:lang w:eastAsia="ru-RU"/>
          </w:rPr>
          <w:t>www.ariu.berdyansk.net</w:t>
        </w:r>
      </w:hyperlink>
    </w:p>
    <w:p w14:paraId="45FC5A5B"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12. Юридичний факультет Київського національного економічного університету: </w:t>
      </w:r>
      <w:hyperlink r:id="rId32" w:history="1">
        <w:r w:rsidRPr="006B0FDF">
          <w:rPr>
            <w:rFonts w:ascii="Times New Roman" w:hAnsi="Times New Roman" w:cs="Times New Roman"/>
            <w:color w:val="auto"/>
            <w:sz w:val="28"/>
            <w:szCs w:val="28"/>
            <w:lang w:eastAsia="ru-RU"/>
          </w:rPr>
          <w:t>www.uf-kneu.kiev.ua</w:t>
        </w:r>
      </w:hyperlink>
    </w:p>
    <w:p w14:paraId="7D2326F4"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13. Освітній портал Харківського національного університету ім. В.Н. Каразіна: </w:t>
      </w:r>
      <w:hyperlink r:id="rId33" w:history="1">
        <w:r w:rsidRPr="006B0FDF">
          <w:rPr>
            <w:rFonts w:ascii="Times New Roman" w:hAnsi="Times New Roman" w:cs="Times New Roman"/>
            <w:color w:val="auto"/>
            <w:sz w:val="28"/>
            <w:szCs w:val="28"/>
            <w:lang w:eastAsia="ru-RU"/>
          </w:rPr>
          <w:t>www.osvita.org.ua</w:t>
        </w:r>
      </w:hyperlink>
    </w:p>
    <w:p w14:paraId="489A63F0"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14. Юридичний факультет Запорізького державного університету: </w:t>
      </w:r>
      <w:hyperlink r:id="rId34" w:history="1">
        <w:r w:rsidRPr="006B0FDF">
          <w:rPr>
            <w:rFonts w:ascii="Times New Roman" w:hAnsi="Times New Roman" w:cs="Times New Roman"/>
            <w:color w:val="auto"/>
            <w:sz w:val="28"/>
            <w:szCs w:val="28"/>
            <w:lang w:eastAsia="ru-RU"/>
          </w:rPr>
          <w:t>www.lib.profi.net.ua</w:t>
        </w:r>
      </w:hyperlink>
    </w:p>
    <w:p w14:paraId="65F8CD6B"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15. </w:t>
      </w:r>
      <w:hyperlink r:id="rId35" w:tgtFrame="_blank" w:history="1">
        <w:r w:rsidRPr="006B0FDF">
          <w:rPr>
            <w:rFonts w:ascii="Times New Roman" w:hAnsi="Times New Roman" w:cs="Times New Roman"/>
            <w:color w:val="auto"/>
            <w:sz w:val="28"/>
            <w:szCs w:val="28"/>
            <w:lang w:eastAsia="ru-RU"/>
          </w:rPr>
          <w:t>Вісник податкової служби України</w:t>
        </w:r>
      </w:hyperlink>
      <w:r w:rsidRPr="006B0FDF">
        <w:rPr>
          <w:rFonts w:ascii="Times New Roman" w:hAnsi="Times New Roman" w:cs="Times New Roman"/>
          <w:color w:val="auto"/>
          <w:sz w:val="28"/>
          <w:szCs w:val="28"/>
          <w:lang w:eastAsia="ru-RU"/>
        </w:rPr>
        <w:t xml:space="preserve">: </w:t>
      </w:r>
      <w:hyperlink r:id="rId36" w:history="1">
        <w:r w:rsidRPr="006B0FDF">
          <w:rPr>
            <w:rFonts w:ascii="Times New Roman" w:hAnsi="Times New Roman" w:cs="Times New Roman"/>
            <w:color w:val="auto"/>
            <w:sz w:val="28"/>
            <w:szCs w:val="28"/>
            <w:lang w:eastAsia="ru-RU"/>
          </w:rPr>
          <w:t>www.visnuk.com.ua</w:t>
        </w:r>
      </w:hyperlink>
    </w:p>
    <w:p w14:paraId="14ED7CE8"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16. </w:t>
      </w:r>
      <w:hyperlink r:id="rId37" w:tgtFrame="_blank" w:history="1">
        <w:r w:rsidRPr="006B0FDF">
          <w:rPr>
            <w:rFonts w:ascii="Times New Roman" w:hAnsi="Times New Roman" w:cs="Times New Roman"/>
            <w:color w:val="auto"/>
            <w:sz w:val="28"/>
            <w:szCs w:val="28"/>
            <w:lang w:eastAsia="ru-RU"/>
          </w:rPr>
          <w:t>Вiсник державної служби України</w:t>
        </w:r>
      </w:hyperlink>
      <w:r w:rsidRPr="006B0FDF">
        <w:rPr>
          <w:rFonts w:ascii="Times New Roman" w:hAnsi="Times New Roman" w:cs="Times New Roman"/>
          <w:color w:val="auto"/>
          <w:sz w:val="28"/>
          <w:szCs w:val="28"/>
          <w:lang w:eastAsia="ru-RU"/>
        </w:rPr>
        <w:t xml:space="preserve">: </w:t>
      </w:r>
      <w:hyperlink r:id="rId38" w:history="1">
        <w:r w:rsidRPr="006B0FDF">
          <w:rPr>
            <w:rFonts w:ascii="Times New Roman" w:hAnsi="Times New Roman" w:cs="Times New Roman"/>
            <w:color w:val="auto"/>
            <w:sz w:val="28"/>
            <w:szCs w:val="28"/>
            <w:lang w:eastAsia="ru-RU"/>
          </w:rPr>
          <w:t>www.guds.gov.ua</w:t>
        </w:r>
      </w:hyperlink>
    </w:p>
    <w:p w14:paraId="75DD8D7F" w14:textId="77777777" w:rsidR="00D35971" w:rsidRPr="006B0FDF" w:rsidRDefault="00D35971" w:rsidP="006B0FDF">
      <w:pPr>
        <w:keepNext/>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17. </w:t>
      </w:r>
      <w:hyperlink r:id="rId39" w:tgtFrame="_blank" w:history="1">
        <w:r w:rsidRPr="006B0FDF">
          <w:rPr>
            <w:rFonts w:ascii="Times New Roman" w:hAnsi="Times New Roman" w:cs="Times New Roman"/>
            <w:color w:val="auto"/>
            <w:sz w:val="28"/>
            <w:szCs w:val="28"/>
            <w:lang w:eastAsia="ru-RU"/>
          </w:rPr>
          <w:t xml:space="preserve">Обговорення правових </w:t>
        </w:r>
      </w:hyperlink>
      <w:r w:rsidRPr="006B0FDF">
        <w:rPr>
          <w:rFonts w:ascii="Times New Roman" w:hAnsi="Times New Roman" w:cs="Times New Roman"/>
          <w:color w:val="auto"/>
          <w:sz w:val="28"/>
          <w:szCs w:val="28"/>
          <w:lang w:eastAsia="ru-RU"/>
        </w:rPr>
        <w:t xml:space="preserve">питань «LIGA ONLINE»: </w:t>
      </w:r>
      <w:hyperlink r:id="rId40" w:history="1">
        <w:r w:rsidRPr="006B0FDF">
          <w:rPr>
            <w:rFonts w:ascii="Times New Roman" w:hAnsi="Times New Roman" w:cs="Times New Roman"/>
            <w:color w:val="auto"/>
            <w:sz w:val="28"/>
            <w:szCs w:val="28"/>
            <w:lang w:eastAsia="ru-RU"/>
          </w:rPr>
          <w:t>www.liga.kiev.ua</w:t>
        </w:r>
      </w:hyperlink>
    </w:p>
    <w:p w14:paraId="4F8A2A56"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18. Юридичний сайт «</w:t>
      </w:r>
      <w:hyperlink r:id="rId41" w:tgtFrame="_blank" w:history="1">
        <w:r w:rsidRPr="006B0FDF">
          <w:rPr>
            <w:rFonts w:ascii="Times New Roman" w:hAnsi="Times New Roman" w:cs="Times New Roman"/>
            <w:color w:val="auto"/>
            <w:sz w:val="28"/>
            <w:szCs w:val="28"/>
            <w:lang w:eastAsia="ru-RU"/>
          </w:rPr>
          <w:t>ЮРИСТ</w:t>
        </w:r>
      </w:hyperlink>
      <w:r w:rsidRPr="006B0FDF">
        <w:rPr>
          <w:rFonts w:ascii="Times New Roman" w:hAnsi="Times New Roman" w:cs="Times New Roman"/>
          <w:color w:val="auto"/>
          <w:sz w:val="28"/>
          <w:szCs w:val="28"/>
          <w:lang w:eastAsia="ru-RU"/>
        </w:rPr>
        <w:t xml:space="preserve">»: </w:t>
      </w:r>
      <w:hyperlink r:id="rId42" w:history="1">
        <w:r w:rsidRPr="006B0FDF">
          <w:rPr>
            <w:rFonts w:ascii="Times New Roman" w:hAnsi="Times New Roman" w:cs="Times New Roman"/>
            <w:color w:val="auto"/>
            <w:sz w:val="28"/>
            <w:szCs w:val="28"/>
            <w:lang w:eastAsia="ru-RU"/>
          </w:rPr>
          <w:t>www.urist.com.ua</w:t>
        </w:r>
      </w:hyperlink>
    </w:p>
    <w:p w14:paraId="0286FFFC"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19. Національна бібліотека України ім. В.І. Вернадського: </w:t>
      </w:r>
      <w:hyperlink r:id="rId43" w:history="1">
        <w:r w:rsidRPr="006B0FDF">
          <w:rPr>
            <w:rFonts w:ascii="Times New Roman" w:hAnsi="Times New Roman" w:cs="Times New Roman"/>
            <w:color w:val="auto"/>
            <w:sz w:val="28"/>
            <w:szCs w:val="28"/>
            <w:lang w:eastAsia="ru-RU"/>
          </w:rPr>
          <w:t>www.nbuv.gov.ua</w:t>
        </w:r>
      </w:hyperlink>
    </w:p>
    <w:p w14:paraId="101718C1" w14:textId="77777777" w:rsidR="00D35971" w:rsidRPr="006B0FDF" w:rsidRDefault="00D35971" w:rsidP="006B0FDF">
      <w:pPr>
        <w:keepNext/>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20. Національна Парламентська бібліотека України: </w:t>
      </w:r>
      <w:hyperlink r:id="rId44" w:history="1">
        <w:r w:rsidRPr="006B0FDF">
          <w:rPr>
            <w:rFonts w:ascii="Times New Roman" w:hAnsi="Times New Roman" w:cs="Times New Roman"/>
            <w:color w:val="auto"/>
            <w:sz w:val="28"/>
            <w:szCs w:val="28"/>
            <w:lang w:eastAsia="ru-RU"/>
          </w:rPr>
          <w:t>www.nplu.kiev.ua</w:t>
        </w:r>
      </w:hyperlink>
    </w:p>
    <w:p w14:paraId="611D4C0D"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21. Бібліотека ім. Лесі Українки: </w:t>
      </w:r>
      <w:hyperlink r:id="rId45" w:history="1">
        <w:r w:rsidRPr="006B0FDF">
          <w:rPr>
            <w:rFonts w:ascii="Times New Roman" w:hAnsi="Times New Roman" w:cs="Times New Roman"/>
            <w:color w:val="auto"/>
            <w:sz w:val="28"/>
            <w:szCs w:val="28"/>
            <w:lang w:eastAsia="ru-RU"/>
          </w:rPr>
          <w:t>www.lucl.lucl.kiev.ua</w:t>
        </w:r>
      </w:hyperlink>
    </w:p>
    <w:p w14:paraId="3BFB7872" w14:textId="77777777" w:rsidR="00D35971" w:rsidRPr="006B0FDF" w:rsidRDefault="00D35971" w:rsidP="006B0FDF">
      <w:pPr>
        <w:keepNext/>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22. Бібліотека Верховної Ради України: </w:t>
      </w:r>
      <w:hyperlink r:id="rId46" w:history="1">
        <w:r w:rsidRPr="006B0FDF">
          <w:rPr>
            <w:rFonts w:ascii="Times New Roman" w:hAnsi="Times New Roman" w:cs="Times New Roman"/>
            <w:color w:val="auto"/>
            <w:sz w:val="28"/>
            <w:szCs w:val="28"/>
            <w:lang w:eastAsia="ru-RU"/>
          </w:rPr>
          <w:t>www.rada.kiev.ua/library</w:t>
        </w:r>
      </w:hyperlink>
    </w:p>
    <w:p w14:paraId="39489291" w14:textId="77777777" w:rsidR="00D35971" w:rsidRPr="006B0FDF" w:rsidRDefault="00D35971" w:rsidP="006B0FDF">
      <w:pPr>
        <w:widowControl/>
        <w:tabs>
          <w:tab w:val="left" w:pos="1260"/>
        </w:tabs>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23. Харківська державна наукова бібліотека ім. В.Г. Короленка: </w:t>
      </w:r>
      <w:hyperlink r:id="rId47" w:history="1">
        <w:r w:rsidRPr="006B0FDF">
          <w:rPr>
            <w:rFonts w:ascii="Times New Roman" w:hAnsi="Times New Roman" w:cs="Times New Roman"/>
            <w:color w:val="auto"/>
            <w:sz w:val="28"/>
            <w:szCs w:val="28"/>
            <w:lang w:eastAsia="ru-RU"/>
          </w:rPr>
          <w:t>www.korolenko.kharkov.com</w:t>
        </w:r>
      </w:hyperlink>
    </w:p>
    <w:p w14:paraId="302BA6C2"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24. Електронний каталог Рівненської державної обласної бібліотеки: </w:t>
      </w:r>
      <w:hyperlink r:id="rId48" w:history="1">
        <w:r w:rsidRPr="006B0FDF">
          <w:rPr>
            <w:rFonts w:ascii="Times New Roman" w:hAnsi="Times New Roman" w:cs="Times New Roman"/>
            <w:color w:val="auto"/>
            <w:sz w:val="28"/>
            <w:szCs w:val="28"/>
            <w:lang w:eastAsia="ru-RU"/>
          </w:rPr>
          <w:t>www.libr.rv.ua</w:t>
        </w:r>
      </w:hyperlink>
    </w:p>
    <w:p w14:paraId="15A93167" w14:textId="77777777" w:rsidR="00D35971" w:rsidRPr="006B0FDF" w:rsidRDefault="00D35971" w:rsidP="006B0FDF">
      <w:pPr>
        <w:widowControl/>
        <w:ind w:firstLine="709"/>
        <w:jc w:val="both"/>
        <w:rPr>
          <w:rFonts w:ascii="Times New Roman" w:hAnsi="Times New Roman" w:cs="Times New Roman"/>
          <w:color w:val="auto"/>
          <w:sz w:val="28"/>
          <w:szCs w:val="28"/>
          <w:lang w:eastAsia="ru-RU"/>
        </w:rPr>
      </w:pPr>
      <w:r w:rsidRPr="006B0FDF">
        <w:rPr>
          <w:rFonts w:ascii="Times New Roman" w:hAnsi="Times New Roman" w:cs="Times New Roman"/>
          <w:color w:val="auto"/>
          <w:sz w:val="28"/>
          <w:szCs w:val="28"/>
          <w:lang w:eastAsia="ru-RU"/>
        </w:rPr>
        <w:t xml:space="preserve">25. Вінницька обласна універсальна наукова бібліотека ім. К.А. Тімірязєва: </w:t>
      </w:r>
      <w:hyperlink r:id="rId49" w:history="1">
        <w:r w:rsidRPr="006B0FDF">
          <w:rPr>
            <w:rFonts w:ascii="Times New Roman" w:hAnsi="Times New Roman" w:cs="Times New Roman"/>
            <w:color w:val="auto"/>
            <w:sz w:val="28"/>
            <w:szCs w:val="28"/>
            <w:lang w:eastAsia="ru-RU"/>
          </w:rPr>
          <w:t>www.library.vinnitsa.com</w:t>
        </w:r>
      </w:hyperlink>
    </w:p>
    <w:p w14:paraId="16D8F67E" w14:textId="77777777" w:rsidR="00D35971" w:rsidRPr="00B23188" w:rsidRDefault="00D35971" w:rsidP="000C57B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1C74EA7C" w14:textId="77777777" w:rsidR="00D35971" w:rsidRPr="000C57B4" w:rsidRDefault="00D35971" w:rsidP="000C57B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0C57B4">
        <w:rPr>
          <w:rFonts w:ascii="Times New Roman" w:hAnsi="Times New Roman" w:cs="Times New Roman"/>
          <w:color w:val="auto"/>
          <w:sz w:val="28"/>
          <w:szCs w:val="28"/>
          <w:lang w:eastAsia="ru-RU"/>
        </w:rPr>
        <w:t xml:space="preserve">Розглянуто і схвалено на засіданні кафедри кримінально-правових дисциплін, протокол від </w:t>
      </w:r>
      <w:r>
        <w:rPr>
          <w:rFonts w:ascii="Times New Roman" w:hAnsi="Times New Roman" w:cs="Times New Roman"/>
          <w:color w:val="auto"/>
          <w:sz w:val="28"/>
          <w:szCs w:val="28"/>
          <w:lang w:eastAsia="ru-RU"/>
        </w:rPr>
        <w:t xml:space="preserve">28 серпня </w:t>
      </w:r>
      <w:r w:rsidRPr="000C57B4">
        <w:rPr>
          <w:rFonts w:ascii="Times New Roman" w:hAnsi="Times New Roman" w:cs="Times New Roman"/>
          <w:color w:val="auto"/>
          <w:sz w:val="28"/>
          <w:szCs w:val="28"/>
          <w:lang w:eastAsia="ru-RU"/>
        </w:rPr>
        <w:t>202</w:t>
      </w:r>
      <w:r>
        <w:rPr>
          <w:rFonts w:ascii="Times New Roman" w:hAnsi="Times New Roman" w:cs="Times New Roman"/>
          <w:color w:val="auto"/>
          <w:sz w:val="28"/>
          <w:szCs w:val="28"/>
          <w:lang w:eastAsia="ru-RU"/>
        </w:rPr>
        <w:t>3</w:t>
      </w:r>
      <w:r w:rsidRPr="000C57B4">
        <w:rPr>
          <w:rFonts w:ascii="Times New Roman" w:hAnsi="Times New Roman" w:cs="Times New Roman"/>
          <w:color w:val="auto"/>
          <w:sz w:val="28"/>
          <w:szCs w:val="28"/>
          <w:lang w:eastAsia="ru-RU"/>
        </w:rPr>
        <w:t xml:space="preserve"> № </w:t>
      </w:r>
      <w:r>
        <w:rPr>
          <w:rFonts w:ascii="Times New Roman" w:hAnsi="Times New Roman" w:cs="Times New Roman"/>
          <w:color w:val="auto"/>
          <w:sz w:val="28"/>
          <w:szCs w:val="28"/>
          <w:lang w:eastAsia="ru-RU"/>
        </w:rPr>
        <w:t>1</w:t>
      </w:r>
      <w:r w:rsidRPr="000C57B4">
        <w:rPr>
          <w:rFonts w:ascii="Times New Roman" w:hAnsi="Times New Roman" w:cs="Times New Roman"/>
          <w:color w:val="auto"/>
          <w:sz w:val="28"/>
          <w:szCs w:val="28"/>
          <w:lang w:eastAsia="ru-RU"/>
        </w:rPr>
        <w:t>.</w:t>
      </w:r>
    </w:p>
    <w:p w14:paraId="4C545F0D" w14:textId="77777777" w:rsidR="00D35971" w:rsidRPr="00AF795C" w:rsidRDefault="00D35971" w:rsidP="000C57B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6"/>
          <w:szCs w:val="16"/>
          <w:lang w:eastAsia="ru-RU"/>
        </w:rPr>
      </w:pPr>
    </w:p>
    <w:p w14:paraId="5BCF64EA" w14:textId="77777777" w:rsidR="00D35971" w:rsidRPr="00F912A4" w:rsidRDefault="00D35971" w:rsidP="00B23188">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57B4">
        <w:rPr>
          <w:rFonts w:ascii="Times New Roman" w:hAnsi="Times New Roman" w:cs="Times New Roman"/>
          <w:b/>
          <w:color w:val="auto"/>
          <w:sz w:val="28"/>
          <w:szCs w:val="28"/>
          <w:lang w:eastAsia="ru-RU"/>
        </w:rPr>
        <w:t>Завідувач кафедри           _______________          Володимир ШАБЛИСТИЙ</w:t>
      </w:r>
    </w:p>
    <w:p w14:paraId="3E5F5420" w14:textId="77777777" w:rsidR="00D35971" w:rsidRDefault="00D35971">
      <w:pPr>
        <w:rPr>
          <w:rFonts w:ascii="Times New Roman" w:hAnsi="Times New Roman" w:cs="Times New Roman"/>
          <w:color w:val="auto"/>
          <w:sz w:val="28"/>
          <w:szCs w:val="28"/>
          <w:lang w:eastAsia="ru-RU"/>
        </w:rPr>
      </w:pPr>
      <w:r>
        <w:rPr>
          <w:szCs w:val="28"/>
        </w:rPr>
        <w:br w:type="page"/>
      </w:r>
    </w:p>
    <w:p w14:paraId="6A2B37C6" w14:textId="77777777" w:rsidR="00D35971" w:rsidRPr="005B40DA" w:rsidRDefault="00D35971" w:rsidP="005B40DA">
      <w:pPr>
        <w:ind w:left="6379" w:right="-2"/>
        <w:rPr>
          <w:rFonts w:ascii="Times New Roman" w:hAnsi="Times New Roman" w:cs="Times New Roman"/>
          <w:i/>
          <w:sz w:val="28"/>
          <w:szCs w:val="28"/>
        </w:rPr>
      </w:pPr>
      <w:r w:rsidRPr="005B40DA">
        <w:rPr>
          <w:rFonts w:ascii="Times New Roman" w:hAnsi="Times New Roman" w:cs="Times New Roman"/>
        </w:rPr>
        <w:lastRenderedPageBreak/>
        <w:t>Додаток 1.1 до Робочої програми навчальної дисципліни</w:t>
      </w:r>
      <w:r w:rsidR="00772000">
        <w:rPr>
          <w:rFonts w:ascii="Times New Roman" w:hAnsi="Times New Roman" w:cs="Times New Roman"/>
        </w:rPr>
        <w:t xml:space="preserve"> «Кримінальний процес»</w:t>
      </w:r>
    </w:p>
    <w:p w14:paraId="17079334" w14:textId="77777777" w:rsidR="00D35971" w:rsidRPr="005B40DA" w:rsidRDefault="00D35971" w:rsidP="005B40DA">
      <w:pPr>
        <w:widowControl/>
        <w:jc w:val="center"/>
        <w:rPr>
          <w:rFonts w:ascii="Times New Roman" w:hAnsi="Times New Roman" w:cs="Times New Roman"/>
          <w:b/>
          <w:sz w:val="28"/>
          <w:lang w:eastAsia="ru-RU"/>
        </w:rPr>
      </w:pPr>
    </w:p>
    <w:p w14:paraId="18A6F76D" w14:textId="77777777" w:rsidR="00D35971" w:rsidRPr="005B40DA" w:rsidRDefault="00D35971" w:rsidP="005B40DA">
      <w:pPr>
        <w:widowControl/>
        <w:jc w:val="center"/>
        <w:rPr>
          <w:rFonts w:ascii="Times New Roman" w:hAnsi="Times New Roman" w:cs="Times New Roman"/>
          <w:b/>
          <w:sz w:val="28"/>
          <w:lang w:eastAsia="ru-RU"/>
        </w:rPr>
      </w:pPr>
      <w:r w:rsidRPr="005B40DA">
        <w:rPr>
          <w:rFonts w:ascii="Times New Roman" w:hAnsi="Times New Roman" w:cs="Times New Roman"/>
          <w:b/>
          <w:sz w:val="28"/>
          <w:lang w:eastAsia="ru-RU"/>
        </w:rPr>
        <w:t>ОБСЯГ НАВЧАЛЬНОЇ ДИСЦИПЛІНИ</w:t>
      </w:r>
    </w:p>
    <w:p w14:paraId="586ED9A7" w14:textId="77777777" w:rsidR="00D35971" w:rsidRPr="005B40DA" w:rsidRDefault="00D35971" w:rsidP="005B40DA">
      <w:pPr>
        <w:widowControl/>
        <w:jc w:val="center"/>
        <w:rPr>
          <w:rFonts w:ascii="Times New Roman" w:hAnsi="Times New Roman" w:cs="Times New Roman"/>
          <w:b/>
          <w:sz w:val="28"/>
          <w:lang w:eastAsia="ru-RU"/>
        </w:rPr>
      </w:pPr>
    </w:p>
    <w:p w14:paraId="2FA0B954" w14:textId="77777777" w:rsidR="00D35971" w:rsidRPr="005B40DA" w:rsidRDefault="00D35971" w:rsidP="005B40DA">
      <w:pPr>
        <w:widowControl/>
        <w:jc w:val="center"/>
        <w:rPr>
          <w:rFonts w:ascii="Times New Roman" w:hAnsi="Times New Roman" w:cs="Times New Roman"/>
          <w:color w:val="auto"/>
          <w:sz w:val="28"/>
          <w:lang w:eastAsia="ru-RU"/>
        </w:rPr>
      </w:pPr>
      <w:r w:rsidRPr="005B40DA">
        <w:rPr>
          <w:rFonts w:ascii="Times New Roman" w:hAnsi="Times New Roman" w:cs="Times New Roman"/>
          <w:color w:val="auto"/>
          <w:spacing w:val="-4"/>
          <w:sz w:val="28"/>
          <w:lang w:eastAsia="ru-RU"/>
        </w:rPr>
        <w:t>«</w:t>
      </w:r>
      <w:r w:rsidRPr="005B40DA">
        <w:rPr>
          <w:rFonts w:ascii="Times New Roman" w:hAnsi="Times New Roman" w:cs="Times New Roman"/>
          <w:b/>
          <w:i/>
          <w:sz w:val="28"/>
          <w:lang w:eastAsia="ru-RU"/>
        </w:rPr>
        <w:t>КРИМІНАЛЬНИЙ ПРОЦЕС</w:t>
      </w:r>
      <w:r w:rsidRPr="005B40DA">
        <w:rPr>
          <w:rFonts w:ascii="Times New Roman" w:hAnsi="Times New Roman" w:cs="Times New Roman"/>
          <w:color w:val="auto"/>
          <w:sz w:val="28"/>
          <w:lang w:eastAsia="ru-RU"/>
        </w:rPr>
        <w:t>»</w:t>
      </w:r>
    </w:p>
    <w:p w14:paraId="43F2A74E" w14:textId="77777777" w:rsidR="00D35971" w:rsidRPr="005B40DA" w:rsidRDefault="00D35971" w:rsidP="005B40DA">
      <w:pPr>
        <w:widowControl/>
        <w:jc w:val="center"/>
        <w:rPr>
          <w:rFonts w:ascii="Times New Roman" w:hAnsi="Times New Roman" w:cs="Times New Roman"/>
          <w:b/>
          <w:color w:val="auto"/>
          <w:sz w:val="28"/>
          <w:lang w:eastAsia="ru-RU"/>
        </w:rPr>
      </w:pPr>
    </w:p>
    <w:p w14:paraId="4F09225E" w14:textId="77777777" w:rsidR="00D35971" w:rsidRPr="005B40DA" w:rsidRDefault="00D35971" w:rsidP="005B40DA">
      <w:pPr>
        <w:tabs>
          <w:tab w:val="left" w:pos="7881"/>
        </w:tabs>
        <w:jc w:val="center"/>
        <w:rPr>
          <w:rFonts w:ascii="Times New Roman" w:hAnsi="Times New Roman" w:cs="Times New Roman"/>
          <w:b/>
          <w:i/>
          <w:sz w:val="28"/>
          <w:szCs w:val="28"/>
        </w:rPr>
      </w:pPr>
      <w:r w:rsidRPr="005B40DA">
        <w:rPr>
          <w:rFonts w:ascii="Times New Roman" w:hAnsi="Times New Roman" w:cs="Times New Roman"/>
          <w:sz w:val="28"/>
          <w:szCs w:val="28"/>
        </w:rPr>
        <w:t>Освітній</w:t>
      </w:r>
      <w:r w:rsidR="00B23188">
        <w:rPr>
          <w:rFonts w:ascii="Times New Roman" w:hAnsi="Times New Roman" w:cs="Times New Roman"/>
          <w:sz w:val="28"/>
          <w:szCs w:val="28"/>
        </w:rPr>
        <w:t xml:space="preserve"> </w:t>
      </w:r>
      <w:r w:rsidRPr="005B40DA">
        <w:rPr>
          <w:rFonts w:ascii="Times New Roman" w:hAnsi="Times New Roman" w:cs="Times New Roman"/>
          <w:sz w:val="28"/>
          <w:szCs w:val="28"/>
        </w:rPr>
        <w:t xml:space="preserve">ступінь </w:t>
      </w:r>
      <w:r w:rsidRPr="005B40DA">
        <w:rPr>
          <w:rFonts w:ascii="Times New Roman" w:hAnsi="Times New Roman" w:cs="Times New Roman"/>
          <w:b/>
          <w:i/>
          <w:sz w:val="28"/>
          <w:szCs w:val="28"/>
        </w:rPr>
        <w:t>бакалавр</w:t>
      </w:r>
      <w:r w:rsidR="00B23188">
        <w:rPr>
          <w:rFonts w:ascii="Times New Roman" w:hAnsi="Times New Roman" w:cs="Times New Roman"/>
          <w:b/>
          <w:i/>
          <w:sz w:val="28"/>
          <w:szCs w:val="28"/>
        </w:rPr>
        <w:t xml:space="preserve">             </w:t>
      </w:r>
      <w:r w:rsidRPr="005B40DA">
        <w:rPr>
          <w:rFonts w:ascii="Times New Roman" w:hAnsi="Times New Roman" w:cs="Times New Roman"/>
          <w:sz w:val="28"/>
          <w:szCs w:val="28"/>
        </w:rPr>
        <w:t xml:space="preserve">Спеціальність </w:t>
      </w:r>
      <w:r w:rsidRPr="005B40DA">
        <w:rPr>
          <w:rFonts w:ascii="Times New Roman" w:hAnsi="Times New Roman" w:cs="Times New Roman"/>
          <w:b/>
          <w:i/>
          <w:sz w:val="28"/>
          <w:szCs w:val="28"/>
        </w:rPr>
        <w:t>081 «Право»</w:t>
      </w:r>
    </w:p>
    <w:p w14:paraId="2C78517B" w14:textId="77777777" w:rsidR="00D35971" w:rsidRPr="005B40DA" w:rsidRDefault="00D35971" w:rsidP="005B40DA">
      <w:pPr>
        <w:tabs>
          <w:tab w:val="left" w:pos="7881"/>
        </w:tabs>
        <w:jc w:val="center"/>
        <w:rPr>
          <w:rFonts w:ascii="Times New Roman" w:hAnsi="Times New Roman" w:cs="Times New Roman"/>
          <w:sz w:val="28"/>
          <w:szCs w:val="28"/>
        </w:rPr>
      </w:pPr>
    </w:p>
    <w:p w14:paraId="1EDAB3A7" w14:textId="77777777" w:rsidR="00D35971" w:rsidRPr="005B40DA" w:rsidRDefault="00D35971" w:rsidP="005B40DA">
      <w:pPr>
        <w:tabs>
          <w:tab w:val="left" w:pos="7881"/>
        </w:tabs>
        <w:jc w:val="center"/>
        <w:rPr>
          <w:rFonts w:ascii="Times New Roman" w:hAnsi="Times New Roman" w:cs="Times New Roman"/>
          <w:sz w:val="28"/>
          <w:szCs w:val="28"/>
        </w:rPr>
      </w:pPr>
      <w:r w:rsidRPr="005B40DA">
        <w:rPr>
          <w:rFonts w:ascii="Times New Roman" w:hAnsi="Times New Roman" w:cs="Times New Roman"/>
          <w:sz w:val="28"/>
          <w:szCs w:val="28"/>
        </w:rPr>
        <w:t xml:space="preserve">на </w:t>
      </w:r>
      <w:r w:rsidRPr="005E2A96">
        <w:rPr>
          <w:rFonts w:ascii="Times New Roman" w:hAnsi="Times New Roman" w:cs="Times New Roman"/>
          <w:b/>
          <w:i/>
          <w:sz w:val="28"/>
          <w:szCs w:val="28"/>
        </w:rPr>
        <w:t xml:space="preserve">2023 </w:t>
      </w:r>
      <w:r w:rsidRPr="005B40DA">
        <w:rPr>
          <w:rFonts w:ascii="Times New Roman" w:hAnsi="Times New Roman" w:cs="Times New Roman"/>
          <w:b/>
          <w:i/>
          <w:sz w:val="28"/>
          <w:szCs w:val="28"/>
        </w:rPr>
        <w:t>/ 2024</w:t>
      </w:r>
      <w:r w:rsidRPr="005B40DA">
        <w:rPr>
          <w:rFonts w:ascii="Times New Roman" w:hAnsi="Times New Roman" w:cs="Times New Roman"/>
          <w:sz w:val="28"/>
          <w:szCs w:val="28"/>
        </w:rPr>
        <w:t xml:space="preserve"> навчальний рік</w:t>
      </w:r>
    </w:p>
    <w:p w14:paraId="472ACA96" w14:textId="77777777" w:rsidR="00D35971" w:rsidRPr="005B40DA" w:rsidRDefault="00D35971" w:rsidP="005B40DA">
      <w:pPr>
        <w:tabs>
          <w:tab w:val="left" w:pos="7881"/>
        </w:tabs>
        <w:jc w:val="center"/>
        <w:rPr>
          <w:rFonts w:ascii="Times New Roman" w:hAnsi="Times New Roman" w:cs="Times New Roman"/>
          <w:sz w:val="28"/>
          <w:szCs w:val="28"/>
          <w:highlight w:val="yellow"/>
        </w:rPr>
      </w:pPr>
    </w:p>
    <w:p w14:paraId="4FAAA9D1" w14:textId="77777777" w:rsidR="00D35971" w:rsidRPr="005B40DA" w:rsidRDefault="00D35971" w:rsidP="005B40DA">
      <w:pPr>
        <w:tabs>
          <w:tab w:val="right" w:pos="9638"/>
        </w:tabs>
        <w:rPr>
          <w:rFonts w:ascii="Times New Roman" w:hAnsi="Times New Roman" w:cs="Times New Roman"/>
          <w:sz w:val="28"/>
          <w:szCs w:val="28"/>
        </w:rPr>
      </w:pPr>
      <w:r w:rsidRPr="005B40DA">
        <w:rPr>
          <w:rFonts w:ascii="Times New Roman" w:hAnsi="Times New Roman" w:cs="Times New Roman"/>
          <w:b/>
          <w:sz w:val="28"/>
          <w:szCs w:val="28"/>
        </w:rPr>
        <w:t>Форма</w:t>
      </w:r>
      <w:r w:rsidR="00B23188">
        <w:rPr>
          <w:rFonts w:ascii="Times New Roman" w:hAnsi="Times New Roman" w:cs="Times New Roman"/>
          <w:b/>
          <w:sz w:val="28"/>
          <w:szCs w:val="28"/>
        </w:rPr>
        <w:t xml:space="preserve"> </w:t>
      </w:r>
      <w:r w:rsidRPr="005B40DA">
        <w:rPr>
          <w:rFonts w:ascii="Times New Roman" w:hAnsi="Times New Roman" w:cs="Times New Roman"/>
          <w:b/>
          <w:sz w:val="28"/>
          <w:szCs w:val="28"/>
        </w:rPr>
        <w:t>навчання:</w:t>
      </w:r>
      <w:r w:rsidR="00B23188">
        <w:rPr>
          <w:rFonts w:ascii="Times New Roman" w:hAnsi="Times New Roman" w:cs="Times New Roman"/>
          <w:b/>
          <w:sz w:val="28"/>
          <w:szCs w:val="28"/>
        </w:rPr>
        <w:t xml:space="preserve"> </w:t>
      </w:r>
      <w:r>
        <w:rPr>
          <w:rFonts w:ascii="Times New Roman" w:hAnsi="Times New Roman" w:cs="Times New Roman"/>
          <w:b/>
          <w:sz w:val="28"/>
          <w:szCs w:val="28"/>
        </w:rPr>
        <w:t>ДЕННА</w:t>
      </w:r>
      <w:r w:rsidRPr="005B40DA">
        <w:rPr>
          <w:rFonts w:ascii="Times New Roman" w:hAnsi="Times New Roman" w:cs="Times New Roman"/>
          <w:b/>
          <w:sz w:val="28"/>
          <w:szCs w:val="28"/>
        </w:rPr>
        <w:tab/>
      </w:r>
      <w:r w:rsidRPr="005B40DA">
        <w:rPr>
          <w:rFonts w:ascii="Times New Roman" w:hAnsi="Times New Roman" w:cs="Times New Roman"/>
          <w:sz w:val="28"/>
          <w:szCs w:val="28"/>
        </w:rPr>
        <w:t xml:space="preserve">Обсяг: </w:t>
      </w:r>
      <w:r w:rsidRPr="005B40DA">
        <w:rPr>
          <w:rFonts w:ascii="Times New Roman" w:hAnsi="Times New Roman" w:cs="Times New Roman"/>
          <w:b/>
          <w:i/>
          <w:sz w:val="28"/>
          <w:szCs w:val="28"/>
        </w:rPr>
        <w:t>4</w:t>
      </w:r>
      <w:r w:rsidRPr="005B40DA">
        <w:rPr>
          <w:rFonts w:ascii="Times New Roman" w:hAnsi="Times New Roman" w:cs="Times New Roman"/>
          <w:sz w:val="28"/>
          <w:szCs w:val="28"/>
        </w:rPr>
        <w:t xml:space="preserve"> кредити</w:t>
      </w:r>
      <w:r w:rsidR="00B23188">
        <w:rPr>
          <w:rFonts w:ascii="Times New Roman" w:hAnsi="Times New Roman" w:cs="Times New Roman"/>
          <w:sz w:val="28"/>
          <w:szCs w:val="28"/>
        </w:rPr>
        <w:t xml:space="preserve"> </w:t>
      </w:r>
      <w:r w:rsidRPr="005B40DA">
        <w:rPr>
          <w:rFonts w:ascii="Times New Roman" w:hAnsi="Times New Roman" w:cs="Times New Roman"/>
          <w:sz w:val="28"/>
          <w:szCs w:val="28"/>
        </w:rPr>
        <w:t>ЄКТС</w:t>
      </w:r>
      <w:r w:rsidR="00B23188">
        <w:rPr>
          <w:rFonts w:ascii="Times New Roman" w:hAnsi="Times New Roman" w:cs="Times New Roman"/>
          <w:sz w:val="28"/>
          <w:szCs w:val="28"/>
        </w:rPr>
        <w:t xml:space="preserve"> </w:t>
      </w:r>
      <w:r w:rsidRPr="005B40DA">
        <w:rPr>
          <w:rFonts w:ascii="Times New Roman" w:hAnsi="Times New Roman" w:cs="Times New Roman"/>
          <w:sz w:val="28"/>
          <w:szCs w:val="28"/>
        </w:rPr>
        <w:t>(</w:t>
      </w:r>
      <w:r w:rsidRPr="005B40DA">
        <w:rPr>
          <w:rFonts w:ascii="Times New Roman" w:hAnsi="Times New Roman" w:cs="Times New Roman"/>
          <w:b/>
          <w:i/>
          <w:sz w:val="28"/>
          <w:szCs w:val="28"/>
        </w:rPr>
        <w:t>120</w:t>
      </w:r>
      <w:r w:rsidRPr="005B40DA">
        <w:rPr>
          <w:rFonts w:ascii="Times New Roman" w:hAnsi="Times New Roman" w:cs="Times New Roman"/>
          <w:sz w:val="28"/>
          <w:szCs w:val="28"/>
        </w:rPr>
        <w:t>годин)</w:t>
      </w:r>
    </w:p>
    <w:p w14:paraId="6141A225" w14:textId="77777777" w:rsidR="00D35971" w:rsidRPr="005B40DA" w:rsidRDefault="00D35971" w:rsidP="005B40DA">
      <w:pPr>
        <w:tabs>
          <w:tab w:val="right" w:pos="9638"/>
        </w:tabs>
        <w:rPr>
          <w:rFonts w:ascii="Times New Roman" w:hAnsi="Times New Roman" w:cs="Times New Roman"/>
          <w:sz w:val="28"/>
          <w:szCs w:val="28"/>
          <w:highlight w:val="yellow"/>
        </w:rPr>
      </w:pPr>
    </w:p>
    <w:p w14:paraId="2DF662DF" w14:textId="77777777" w:rsidR="00D35971" w:rsidRPr="005B40DA" w:rsidRDefault="00D35971" w:rsidP="005B40DA">
      <w:pPr>
        <w:jc w:val="center"/>
        <w:rPr>
          <w:rFonts w:ascii="Times New Roman" w:hAnsi="Times New Roman" w:cs="Times New Roman"/>
          <w:b/>
          <w:i/>
          <w:color w:val="auto"/>
          <w:sz w:val="28"/>
          <w:szCs w:val="28"/>
          <w:lang w:eastAsia="en-US"/>
        </w:rPr>
      </w:pPr>
      <w:r w:rsidRPr="005B40DA">
        <w:rPr>
          <w:rFonts w:ascii="Times New Roman" w:hAnsi="Times New Roman" w:cs="Times New Roman"/>
          <w:b/>
          <w:i/>
          <w:color w:val="auto"/>
          <w:sz w:val="28"/>
          <w:szCs w:val="28"/>
          <w:lang w:eastAsia="en-US"/>
        </w:rPr>
        <w:t>Навчально-науковий інститут права та інноваційної освіти</w:t>
      </w:r>
    </w:p>
    <w:p w14:paraId="603BE166" w14:textId="77777777" w:rsidR="00D35971" w:rsidRPr="005B40DA" w:rsidRDefault="00D35971" w:rsidP="005B40DA">
      <w:pPr>
        <w:jc w:val="center"/>
        <w:rPr>
          <w:rFonts w:ascii="Times New Roman" w:hAnsi="Times New Roman" w:cs="Times New Roman"/>
          <w:b/>
          <w:i/>
          <w:color w:val="auto"/>
          <w:sz w:val="28"/>
          <w:szCs w:val="28"/>
          <w:highlight w:val="yellow"/>
          <w:lang w:eastAsia="en-US"/>
        </w:rPr>
      </w:pPr>
    </w:p>
    <w:p w14:paraId="7442DE78" w14:textId="77777777" w:rsidR="00D35971" w:rsidRPr="005B40DA" w:rsidRDefault="00D35971" w:rsidP="005B40DA">
      <w:pPr>
        <w:widowControl/>
        <w:tabs>
          <w:tab w:val="right" w:pos="9638"/>
        </w:tabs>
        <w:rPr>
          <w:rFonts w:ascii="Times New Roman" w:hAnsi="Times New Roman" w:cs="Times New Roman"/>
          <w:b/>
          <w:color w:val="auto"/>
          <w:sz w:val="28"/>
          <w:highlight w:val="yellow"/>
          <w:lang w:val="ru-RU" w:eastAsia="ru-RU"/>
        </w:rPr>
      </w:pPr>
      <w:r w:rsidRPr="005B40DA">
        <w:rPr>
          <w:rFonts w:ascii="Times New Roman" w:hAnsi="Times New Roman" w:cs="Times New Roman"/>
          <w:color w:val="auto"/>
          <w:sz w:val="28"/>
          <w:lang w:eastAsia="ru-RU"/>
        </w:rPr>
        <w:t xml:space="preserve">Курс </w:t>
      </w:r>
      <w:r w:rsidRPr="005B40DA">
        <w:rPr>
          <w:rFonts w:ascii="Times New Roman" w:hAnsi="Times New Roman" w:cs="Times New Roman"/>
          <w:b/>
          <w:i/>
          <w:color w:val="auto"/>
          <w:sz w:val="28"/>
          <w:lang w:eastAsia="ru-RU"/>
        </w:rPr>
        <w:t xml:space="preserve">2 </w:t>
      </w:r>
      <w:r w:rsidRPr="005B40DA">
        <w:rPr>
          <w:rFonts w:ascii="Times New Roman" w:hAnsi="Times New Roman" w:cs="Times New Roman"/>
          <w:b/>
          <w:color w:val="auto"/>
          <w:sz w:val="28"/>
          <w:lang w:eastAsia="ru-RU"/>
        </w:rPr>
        <w:tab/>
      </w:r>
      <w:r w:rsidRPr="005B40DA">
        <w:rPr>
          <w:rFonts w:ascii="Times New Roman" w:hAnsi="Times New Roman" w:cs="Times New Roman"/>
          <w:color w:val="auto"/>
          <w:sz w:val="28"/>
          <w:lang w:eastAsia="ru-RU"/>
        </w:rPr>
        <w:t xml:space="preserve">Група </w:t>
      </w:r>
      <w:r w:rsidRPr="005B40DA">
        <w:rPr>
          <w:rFonts w:ascii="Times New Roman" w:hAnsi="Times New Roman" w:cs="Times New Roman"/>
          <w:b/>
          <w:i/>
          <w:color w:val="auto"/>
          <w:sz w:val="28"/>
          <w:szCs w:val="28"/>
          <w:lang w:eastAsia="en-US"/>
        </w:rPr>
        <w:t xml:space="preserve">ЮД-241; ЮД-242;ЮД-243;ЮД-244;ЮД-245;ЮД-246;ЮД-247. </w:t>
      </w:r>
    </w:p>
    <w:p w14:paraId="445D8852" w14:textId="77777777" w:rsidR="00D35971" w:rsidRPr="005B40DA" w:rsidRDefault="00D35971" w:rsidP="005B40DA">
      <w:pPr>
        <w:widowControl/>
        <w:rPr>
          <w:rFonts w:ascii="Times New Roman" w:hAnsi="Times New Roman" w:cs="Times New Roman"/>
          <w:color w:val="auto"/>
          <w:sz w:val="28"/>
          <w:highlight w:val="yellow"/>
          <w:lang w:eastAsia="ru-RU"/>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45"/>
        <w:gridCol w:w="754"/>
        <w:gridCol w:w="708"/>
        <w:gridCol w:w="567"/>
        <w:gridCol w:w="567"/>
        <w:gridCol w:w="615"/>
        <w:gridCol w:w="503"/>
      </w:tblGrid>
      <w:tr w:rsidR="00D35971" w:rsidRPr="005B40DA" w14:paraId="5C40A38F" w14:textId="77777777" w:rsidTr="008F78D8">
        <w:tc>
          <w:tcPr>
            <w:tcW w:w="704" w:type="dxa"/>
            <w:vMerge w:val="restart"/>
            <w:textDirection w:val="btLr"/>
            <w:vAlign w:val="center"/>
          </w:tcPr>
          <w:p w14:paraId="53438CD3"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 теми (згідно з РПНД)</w:t>
            </w:r>
          </w:p>
        </w:tc>
        <w:tc>
          <w:tcPr>
            <w:tcW w:w="5245" w:type="dxa"/>
            <w:vMerge w:val="restart"/>
            <w:vAlign w:val="center"/>
          </w:tcPr>
          <w:p w14:paraId="617E6F17" w14:textId="77777777" w:rsidR="00D35971" w:rsidRPr="005B40DA" w:rsidRDefault="00D35971" w:rsidP="005B40DA">
            <w:pPr>
              <w:widowControl/>
              <w:jc w:val="center"/>
              <w:rPr>
                <w:rFonts w:ascii="Times New Roman" w:hAnsi="Times New Roman" w:cs="Times New Roman"/>
                <w:color w:val="auto"/>
                <w:lang w:eastAsia="ru-RU"/>
              </w:rPr>
            </w:pPr>
            <w:r w:rsidRPr="005B40DA">
              <w:rPr>
                <w:rFonts w:ascii="Times New Roman" w:hAnsi="Times New Roman" w:cs="Times New Roman"/>
                <w:color w:val="auto"/>
                <w:lang w:eastAsia="ru-RU"/>
              </w:rPr>
              <w:t>Назва теми (згідно з РПНД)</w:t>
            </w:r>
          </w:p>
        </w:tc>
        <w:tc>
          <w:tcPr>
            <w:tcW w:w="754" w:type="dxa"/>
            <w:vMerge w:val="restart"/>
            <w:textDirection w:val="btLr"/>
            <w:vAlign w:val="center"/>
          </w:tcPr>
          <w:p w14:paraId="4A78A989"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Загальний обсяг годин</w:t>
            </w:r>
          </w:p>
        </w:tc>
        <w:tc>
          <w:tcPr>
            <w:tcW w:w="2457" w:type="dxa"/>
            <w:gridSpan w:val="4"/>
            <w:vAlign w:val="center"/>
          </w:tcPr>
          <w:p w14:paraId="120CC0FE" w14:textId="77777777" w:rsidR="00D35971" w:rsidRPr="005B40DA" w:rsidRDefault="00D35971" w:rsidP="005B40DA">
            <w:pPr>
              <w:widowControl/>
              <w:jc w:val="center"/>
              <w:rPr>
                <w:rFonts w:ascii="Times New Roman" w:hAnsi="Times New Roman" w:cs="Times New Roman"/>
                <w:color w:val="auto"/>
                <w:lang w:eastAsia="ru-RU"/>
              </w:rPr>
            </w:pPr>
            <w:r w:rsidRPr="005B40DA">
              <w:rPr>
                <w:rFonts w:ascii="Times New Roman" w:hAnsi="Times New Roman" w:cs="Times New Roman"/>
                <w:color w:val="auto"/>
                <w:lang w:eastAsia="ru-RU"/>
              </w:rPr>
              <w:t>Аудиторна робота</w:t>
            </w:r>
          </w:p>
        </w:tc>
        <w:tc>
          <w:tcPr>
            <w:tcW w:w="503" w:type="dxa"/>
            <w:vMerge w:val="restart"/>
            <w:textDirection w:val="btLr"/>
            <w:vAlign w:val="center"/>
          </w:tcPr>
          <w:p w14:paraId="0E548A0C"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С/Р та І/Р</w:t>
            </w:r>
          </w:p>
        </w:tc>
      </w:tr>
      <w:tr w:rsidR="00D35971" w:rsidRPr="005B40DA" w14:paraId="4D35C91A" w14:textId="77777777" w:rsidTr="008F78D8">
        <w:trPr>
          <w:cantSplit/>
          <w:trHeight w:val="1530"/>
        </w:trPr>
        <w:tc>
          <w:tcPr>
            <w:tcW w:w="704" w:type="dxa"/>
            <w:vMerge/>
          </w:tcPr>
          <w:p w14:paraId="36CF7D71" w14:textId="77777777" w:rsidR="00D35971" w:rsidRPr="005B40DA" w:rsidRDefault="00D35971" w:rsidP="005B40DA">
            <w:pPr>
              <w:widowControl/>
              <w:rPr>
                <w:rFonts w:ascii="Times New Roman" w:hAnsi="Times New Roman" w:cs="Times New Roman"/>
                <w:color w:val="auto"/>
                <w:lang w:eastAsia="ru-RU"/>
              </w:rPr>
            </w:pPr>
          </w:p>
        </w:tc>
        <w:tc>
          <w:tcPr>
            <w:tcW w:w="5245" w:type="dxa"/>
            <w:vMerge/>
          </w:tcPr>
          <w:p w14:paraId="510C1F62" w14:textId="77777777" w:rsidR="00D35971" w:rsidRPr="005B40DA" w:rsidRDefault="00D35971" w:rsidP="005B40DA">
            <w:pPr>
              <w:widowControl/>
              <w:rPr>
                <w:rFonts w:ascii="Times New Roman" w:hAnsi="Times New Roman" w:cs="Times New Roman"/>
                <w:color w:val="auto"/>
                <w:lang w:eastAsia="ru-RU"/>
              </w:rPr>
            </w:pPr>
          </w:p>
        </w:tc>
        <w:tc>
          <w:tcPr>
            <w:tcW w:w="754" w:type="dxa"/>
            <w:vMerge/>
          </w:tcPr>
          <w:p w14:paraId="591CC971" w14:textId="77777777" w:rsidR="00D35971" w:rsidRPr="005B40DA" w:rsidRDefault="00D35971" w:rsidP="005B40DA">
            <w:pPr>
              <w:widowControl/>
              <w:rPr>
                <w:rFonts w:ascii="Times New Roman" w:hAnsi="Times New Roman" w:cs="Times New Roman"/>
                <w:color w:val="auto"/>
                <w:lang w:eastAsia="ru-RU"/>
              </w:rPr>
            </w:pPr>
          </w:p>
        </w:tc>
        <w:tc>
          <w:tcPr>
            <w:tcW w:w="708" w:type="dxa"/>
            <w:textDirection w:val="btLr"/>
          </w:tcPr>
          <w:p w14:paraId="4068E1E5"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Всього</w:t>
            </w:r>
          </w:p>
        </w:tc>
        <w:tc>
          <w:tcPr>
            <w:tcW w:w="567" w:type="dxa"/>
            <w:textDirection w:val="btLr"/>
          </w:tcPr>
          <w:p w14:paraId="12AEF2F9"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Лекції</w:t>
            </w:r>
          </w:p>
        </w:tc>
        <w:tc>
          <w:tcPr>
            <w:tcW w:w="567" w:type="dxa"/>
            <w:textDirection w:val="btLr"/>
          </w:tcPr>
          <w:p w14:paraId="5CABF9B2"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С/З</w:t>
            </w:r>
          </w:p>
        </w:tc>
        <w:tc>
          <w:tcPr>
            <w:tcW w:w="615" w:type="dxa"/>
            <w:textDirection w:val="btLr"/>
          </w:tcPr>
          <w:p w14:paraId="4C970731" w14:textId="77777777" w:rsidR="00D35971" w:rsidRPr="005B40DA" w:rsidRDefault="00D35971" w:rsidP="005B40DA">
            <w:pPr>
              <w:widowControl/>
              <w:ind w:left="113" w:right="113"/>
              <w:jc w:val="center"/>
              <w:rPr>
                <w:rFonts w:ascii="Times New Roman" w:hAnsi="Times New Roman" w:cs="Times New Roman"/>
                <w:color w:val="auto"/>
                <w:lang w:eastAsia="ru-RU"/>
              </w:rPr>
            </w:pPr>
            <w:r w:rsidRPr="005B40DA">
              <w:rPr>
                <w:rFonts w:ascii="Times New Roman" w:hAnsi="Times New Roman" w:cs="Times New Roman"/>
                <w:color w:val="auto"/>
                <w:lang w:eastAsia="ru-RU"/>
              </w:rPr>
              <w:t>П/З</w:t>
            </w:r>
          </w:p>
        </w:tc>
        <w:tc>
          <w:tcPr>
            <w:tcW w:w="503" w:type="dxa"/>
            <w:vMerge/>
          </w:tcPr>
          <w:p w14:paraId="58FBC15C" w14:textId="77777777" w:rsidR="00D35971" w:rsidRPr="005B40DA" w:rsidRDefault="00D35971" w:rsidP="005B40DA">
            <w:pPr>
              <w:widowControl/>
              <w:rPr>
                <w:rFonts w:ascii="Times New Roman" w:hAnsi="Times New Roman" w:cs="Times New Roman"/>
                <w:color w:val="auto"/>
                <w:lang w:eastAsia="ru-RU"/>
              </w:rPr>
            </w:pPr>
          </w:p>
        </w:tc>
      </w:tr>
      <w:tr w:rsidR="00D35971" w:rsidRPr="005B40DA" w14:paraId="399714DC" w14:textId="77777777" w:rsidTr="008F78D8">
        <w:tc>
          <w:tcPr>
            <w:tcW w:w="704" w:type="dxa"/>
          </w:tcPr>
          <w:p w14:paraId="2370CCC1" w14:textId="77777777" w:rsidR="00D35971" w:rsidRPr="005B40DA" w:rsidRDefault="00D35971" w:rsidP="00681258">
            <w:pPr>
              <w:widowControl/>
              <w:numPr>
                <w:ilvl w:val="0"/>
                <w:numId w:val="2"/>
              </w:numPr>
              <w:autoSpaceDE w:val="0"/>
              <w:autoSpaceDN w:val="0"/>
              <w:jc w:val="both"/>
              <w:rPr>
                <w:rFonts w:ascii="Times New Roman" w:hAnsi="Times New Roman" w:cs="Times New Roman"/>
                <w:color w:val="auto"/>
                <w:lang w:eastAsia="ru-RU"/>
              </w:rPr>
            </w:pPr>
          </w:p>
        </w:tc>
        <w:tc>
          <w:tcPr>
            <w:tcW w:w="5245" w:type="dxa"/>
            <w:vAlign w:val="center"/>
          </w:tcPr>
          <w:p w14:paraId="396BC794" w14:textId="77777777" w:rsidR="00D35971" w:rsidRPr="005B40DA" w:rsidRDefault="00D35971" w:rsidP="005B40DA">
            <w:pPr>
              <w:rPr>
                <w:rFonts w:ascii="Times New Roman" w:hAnsi="Times New Roman" w:cs="Times New Roman"/>
              </w:rPr>
            </w:pPr>
            <w:r w:rsidRPr="005B40DA">
              <w:rPr>
                <w:rFonts w:ascii="Times New Roman" w:hAnsi="Times New Roman" w:cs="Times New Roman"/>
                <w:color w:val="auto"/>
              </w:rPr>
              <w:t>Поняття, суть і завдання кримінального процесу</w:t>
            </w:r>
          </w:p>
        </w:tc>
        <w:tc>
          <w:tcPr>
            <w:tcW w:w="754" w:type="dxa"/>
            <w:vAlign w:val="center"/>
          </w:tcPr>
          <w:p w14:paraId="76D44CD5"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16</w:t>
            </w:r>
          </w:p>
        </w:tc>
        <w:tc>
          <w:tcPr>
            <w:tcW w:w="708" w:type="dxa"/>
            <w:vAlign w:val="center"/>
          </w:tcPr>
          <w:p w14:paraId="49947FF0"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4</w:t>
            </w:r>
          </w:p>
        </w:tc>
        <w:tc>
          <w:tcPr>
            <w:tcW w:w="567" w:type="dxa"/>
            <w:vAlign w:val="center"/>
          </w:tcPr>
          <w:p w14:paraId="60FCFE11"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67" w:type="dxa"/>
            <w:vAlign w:val="center"/>
          </w:tcPr>
          <w:p w14:paraId="64ABB0E2"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615" w:type="dxa"/>
            <w:vAlign w:val="center"/>
          </w:tcPr>
          <w:p w14:paraId="29ADBEB8" w14:textId="77777777" w:rsidR="00D35971" w:rsidRPr="005B40DA" w:rsidRDefault="00D35971" w:rsidP="005B40DA">
            <w:pPr>
              <w:jc w:val="center"/>
              <w:rPr>
                <w:rFonts w:ascii="Times New Roman" w:hAnsi="Times New Roman" w:cs="Times New Roman"/>
                <w:sz w:val="28"/>
                <w:szCs w:val="28"/>
              </w:rPr>
            </w:pPr>
          </w:p>
        </w:tc>
        <w:tc>
          <w:tcPr>
            <w:tcW w:w="503" w:type="dxa"/>
            <w:vAlign w:val="center"/>
          </w:tcPr>
          <w:p w14:paraId="097A72E9"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12</w:t>
            </w:r>
          </w:p>
        </w:tc>
      </w:tr>
      <w:tr w:rsidR="00D35971" w:rsidRPr="005B40DA" w14:paraId="52FBE995" w14:textId="77777777" w:rsidTr="008F78D8">
        <w:tc>
          <w:tcPr>
            <w:tcW w:w="704" w:type="dxa"/>
          </w:tcPr>
          <w:p w14:paraId="740808F2" w14:textId="77777777" w:rsidR="00D35971" w:rsidRPr="005B40DA" w:rsidRDefault="00D35971" w:rsidP="00681258">
            <w:pPr>
              <w:widowControl/>
              <w:numPr>
                <w:ilvl w:val="0"/>
                <w:numId w:val="2"/>
              </w:numPr>
              <w:autoSpaceDE w:val="0"/>
              <w:autoSpaceDN w:val="0"/>
              <w:jc w:val="both"/>
              <w:rPr>
                <w:rFonts w:ascii="Times New Roman" w:hAnsi="Times New Roman" w:cs="Times New Roman"/>
                <w:color w:val="auto"/>
                <w:lang w:eastAsia="ru-RU"/>
              </w:rPr>
            </w:pPr>
          </w:p>
        </w:tc>
        <w:tc>
          <w:tcPr>
            <w:tcW w:w="5245" w:type="dxa"/>
          </w:tcPr>
          <w:p w14:paraId="734C21A0" w14:textId="77777777" w:rsidR="00D35971" w:rsidRPr="005B40DA" w:rsidRDefault="00D35971" w:rsidP="005B40DA">
            <w:pPr>
              <w:rPr>
                <w:rFonts w:ascii="Times New Roman" w:hAnsi="Times New Roman" w:cs="Times New Roman"/>
              </w:rPr>
            </w:pPr>
            <w:r w:rsidRPr="005B40DA">
              <w:rPr>
                <w:rFonts w:ascii="Times New Roman" w:hAnsi="Times New Roman" w:cs="Times New Roman"/>
              </w:rPr>
              <w:t>Засади кримінального процесу</w:t>
            </w:r>
          </w:p>
        </w:tc>
        <w:tc>
          <w:tcPr>
            <w:tcW w:w="754" w:type="dxa"/>
            <w:vAlign w:val="center"/>
          </w:tcPr>
          <w:p w14:paraId="4AB2DEC0"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16</w:t>
            </w:r>
          </w:p>
        </w:tc>
        <w:tc>
          <w:tcPr>
            <w:tcW w:w="708" w:type="dxa"/>
            <w:vAlign w:val="center"/>
          </w:tcPr>
          <w:p w14:paraId="4B184DAE"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4</w:t>
            </w:r>
          </w:p>
        </w:tc>
        <w:tc>
          <w:tcPr>
            <w:tcW w:w="567" w:type="dxa"/>
            <w:vAlign w:val="center"/>
          </w:tcPr>
          <w:p w14:paraId="7E68F58E"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67" w:type="dxa"/>
            <w:vAlign w:val="center"/>
          </w:tcPr>
          <w:p w14:paraId="1BA157A0" w14:textId="77777777" w:rsidR="00D35971" w:rsidRPr="005B40DA" w:rsidRDefault="00D35971" w:rsidP="005B40DA">
            <w:pPr>
              <w:jc w:val="center"/>
              <w:rPr>
                <w:rFonts w:ascii="Times New Roman" w:hAnsi="Times New Roman" w:cs="Times New Roman"/>
                <w:sz w:val="28"/>
                <w:szCs w:val="28"/>
              </w:rPr>
            </w:pPr>
          </w:p>
        </w:tc>
        <w:tc>
          <w:tcPr>
            <w:tcW w:w="615" w:type="dxa"/>
            <w:vAlign w:val="center"/>
          </w:tcPr>
          <w:p w14:paraId="17AB6587"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03" w:type="dxa"/>
            <w:vAlign w:val="center"/>
          </w:tcPr>
          <w:p w14:paraId="25629BB3"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12</w:t>
            </w:r>
          </w:p>
        </w:tc>
      </w:tr>
      <w:tr w:rsidR="00D35971" w:rsidRPr="005B40DA" w14:paraId="4A3F3C13" w14:textId="77777777" w:rsidTr="008F78D8">
        <w:tc>
          <w:tcPr>
            <w:tcW w:w="704" w:type="dxa"/>
          </w:tcPr>
          <w:p w14:paraId="253CE4E1" w14:textId="77777777" w:rsidR="00D35971" w:rsidRPr="005B40DA" w:rsidRDefault="00D35971" w:rsidP="00681258">
            <w:pPr>
              <w:widowControl/>
              <w:numPr>
                <w:ilvl w:val="0"/>
                <w:numId w:val="2"/>
              </w:numPr>
              <w:autoSpaceDE w:val="0"/>
              <w:autoSpaceDN w:val="0"/>
              <w:jc w:val="both"/>
              <w:rPr>
                <w:rFonts w:ascii="Times New Roman" w:hAnsi="Times New Roman" w:cs="Times New Roman"/>
                <w:color w:val="auto"/>
                <w:lang w:eastAsia="ru-RU"/>
              </w:rPr>
            </w:pPr>
          </w:p>
        </w:tc>
        <w:tc>
          <w:tcPr>
            <w:tcW w:w="5245" w:type="dxa"/>
          </w:tcPr>
          <w:p w14:paraId="2C2546DC" w14:textId="77777777" w:rsidR="00D35971" w:rsidRPr="005B40DA" w:rsidRDefault="00D35971" w:rsidP="005B40DA">
            <w:pPr>
              <w:rPr>
                <w:rFonts w:ascii="Times New Roman" w:hAnsi="Times New Roman" w:cs="Times New Roman"/>
              </w:rPr>
            </w:pPr>
            <w:r w:rsidRPr="005B40DA">
              <w:rPr>
                <w:rFonts w:ascii="Times New Roman" w:hAnsi="Times New Roman" w:cs="Times New Roman"/>
              </w:rPr>
              <w:t>Учасники кримінального процесу</w:t>
            </w:r>
          </w:p>
        </w:tc>
        <w:tc>
          <w:tcPr>
            <w:tcW w:w="754" w:type="dxa"/>
            <w:vAlign w:val="center"/>
          </w:tcPr>
          <w:p w14:paraId="2D1C2576"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22</w:t>
            </w:r>
          </w:p>
        </w:tc>
        <w:tc>
          <w:tcPr>
            <w:tcW w:w="708" w:type="dxa"/>
            <w:vAlign w:val="center"/>
          </w:tcPr>
          <w:p w14:paraId="2BD5FAE8"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8</w:t>
            </w:r>
          </w:p>
        </w:tc>
        <w:tc>
          <w:tcPr>
            <w:tcW w:w="567" w:type="dxa"/>
            <w:vAlign w:val="center"/>
          </w:tcPr>
          <w:p w14:paraId="4B07645B"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4</w:t>
            </w:r>
          </w:p>
        </w:tc>
        <w:tc>
          <w:tcPr>
            <w:tcW w:w="567" w:type="dxa"/>
            <w:vAlign w:val="center"/>
          </w:tcPr>
          <w:p w14:paraId="75A1DB3C"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615" w:type="dxa"/>
            <w:vAlign w:val="center"/>
          </w:tcPr>
          <w:p w14:paraId="5D648761"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03" w:type="dxa"/>
            <w:vAlign w:val="center"/>
          </w:tcPr>
          <w:p w14:paraId="74AA745E"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14</w:t>
            </w:r>
          </w:p>
        </w:tc>
      </w:tr>
      <w:tr w:rsidR="00D35971" w:rsidRPr="005B40DA" w14:paraId="09CF7D82" w14:textId="77777777" w:rsidTr="008F78D8">
        <w:tc>
          <w:tcPr>
            <w:tcW w:w="704" w:type="dxa"/>
          </w:tcPr>
          <w:p w14:paraId="76F07D8A" w14:textId="77777777" w:rsidR="00D35971" w:rsidRPr="005B40DA" w:rsidRDefault="00D35971" w:rsidP="00681258">
            <w:pPr>
              <w:widowControl/>
              <w:numPr>
                <w:ilvl w:val="0"/>
                <w:numId w:val="2"/>
              </w:numPr>
              <w:autoSpaceDE w:val="0"/>
              <w:autoSpaceDN w:val="0"/>
              <w:jc w:val="both"/>
              <w:rPr>
                <w:rFonts w:ascii="Times New Roman" w:hAnsi="Times New Roman" w:cs="Times New Roman"/>
                <w:color w:val="auto"/>
                <w:lang w:eastAsia="ru-RU"/>
              </w:rPr>
            </w:pPr>
          </w:p>
        </w:tc>
        <w:tc>
          <w:tcPr>
            <w:tcW w:w="5245" w:type="dxa"/>
          </w:tcPr>
          <w:p w14:paraId="030D12C5" w14:textId="77777777" w:rsidR="00D35971" w:rsidRPr="005B40DA" w:rsidRDefault="00D35971" w:rsidP="005B40DA">
            <w:pPr>
              <w:rPr>
                <w:rFonts w:ascii="Times New Roman" w:hAnsi="Times New Roman" w:cs="Times New Roman"/>
              </w:rPr>
            </w:pPr>
            <w:r w:rsidRPr="005B40DA">
              <w:rPr>
                <w:rFonts w:ascii="Times New Roman" w:hAnsi="Times New Roman" w:cs="Times New Roman"/>
              </w:rPr>
              <w:t>Докази і доказування у кримінальному процесі</w:t>
            </w:r>
          </w:p>
        </w:tc>
        <w:tc>
          <w:tcPr>
            <w:tcW w:w="754" w:type="dxa"/>
            <w:vAlign w:val="center"/>
          </w:tcPr>
          <w:p w14:paraId="2795B7F4"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22</w:t>
            </w:r>
          </w:p>
        </w:tc>
        <w:tc>
          <w:tcPr>
            <w:tcW w:w="708" w:type="dxa"/>
            <w:vAlign w:val="center"/>
          </w:tcPr>
          <w:p w14:paraId="35BEE1D0"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8</w:t>
            </w:r>
          </w:p>
        </w:tc>
        <w:tc>
          <w:tcPr>
            <w:tcW w:w="567" w:type="dxa"/>
            <w:vAlign w:val="center"/>
          </w:tcPr>
          <w:p w14:paraId="76E9AEB1"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4</w:t>
            </w:r>
          </w:p>
        </w:tc>
        <w:tc>
          <w:tcPr>
            <w:tcW w:w="567" w:type="dxa"/>
            <w:vAlign w:val="center"/>
          </w:tcPr>
          <w:p w14:paraId="7DDFBD19"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615" w:type="dxa"/>
            <w:vAlign w:val="center"/>
          </w:tcPr>
          <w:p w14:paraId="0B667194"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03" w:type="dxa"/>
            <w:vAlign w:val="center"/>
          </w:tcPr>
          <w:p w14:paraId="741FFA3A"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14</w:t>
            </w:r>
          </w:p>
        </w:tc>
      </w:tr>
      <w:tr w:rsidR="00D35971" w:rsidRPr="005B40DA" w14:paraId="247A4BAD" w14:textId="77777777" w:rsidTr="008F78D8">
        <w:tc>
          <w:tcPr>
            <w:tcW w:w="704" w:type="dxa"/>
          </w:tcPr>
          <w:p w14:paraId="780E9035" w14:textId="77777777" w:rsidR="00D35971" w:rsidRPr="005B40DA" w:rsidRDefault="00D35971" w:rsidP="00681258">
            <w:pPr>
              <w:widowControl/>
              <w:numPr>
                <w:ilvl w:val="0"/>
                <w:numId w:val="2"/>
              </w:numPr>
              <w:autoSpaceDE w:val="0"/>
              <w:autoSpaceDN w:val="0"/>
              <w:jc w:val="both"/>
              <w:rPr>
                <w:rFonts w:ascii="Times New Roman" w:hAnsi="Times New Roman" w:cs="Times New Roman"/>
                <w:color w:val="auto"/>
                <w:lang w:eastAsia="ru-RU"/>
              </w:rPr>
            </w:pPr>
          </w:p>
        </w:tc>
        <w:tc>
          <w:tcPr>
            <w:tcW w:w="5245" w:type="dxa"/>
          </w:tcPr>
          <w:p w14:paraId="61BF32FE" w14:textId="77777777" w:rsidR="00D35971" w:rsidRPr="005B40DA" w:rsidRDefault="00D35971" w:rsidP="005B40DA">
            <w:pPr>
              <w:rPr>
                <w:rFonts w:ascii="Times New Roman" w:hAnsi="Times New Roman" w:cs="Times New Roman"/>
              </w:rPr>
            </w:pPr>
            <w:r w:rsidRPr="005B40DA">
              <w:rPr>
                <w:rFonts w:ascii="Times New Roman" w:hAnsi="Times New Roman" w:cs="Times New Roman"/>
              </w:rPr>
              <w:t>Заходи забезпечення кримінального провадження</w:t>
            </w:r>
          </w:p>
        </w:tc>
        <w:tc>
          <w:tcPr>
            <w:tcW w:w="754" w:type="dxa"/>
            <w:vAlign w:val="center"/>
          </w:tcPr>
          <w:p w14:paraId="7F143048"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22</w:t>
            </w:r>
          </w:p>
        </w:tc>
        <w:tc>
          <w:tcPr>
            <w:tcW w:w="708" w:type="dxa"/>
            <w:vAlign w:val="center"/>
          </w:tcPr>
          <w:p w14:paraId="448D3D95"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8</w:t>
            </w:r>
          </w:p>
        </w:tc>
        <w:tc>
          <w:tcPr>
            <w:tcW w:w="567" w:type="dxa"/>
            <w:vAlign w:val="center"/>
          </w:tcPr>
          <w:p w14:paraId="798047AE"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4</w:t>
            </w:r>
          </w:p>
        </w:tc>
        <w:tc>
          <w:tcPr>
            <w:tcW w:w="567" w:type="dxa"/>
            <w:vAlign w:val="center"/>
          </w:tcPr>
          <w:p w14:paraId="494AD426"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615" w:type="dxa"/>
            <w:vAlign w:val="center"/>
          </w:tcPr>
          <w:p w14:paraId="56B98C0C"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03" w:type="dxa"/>
            <w:vAlign w:val="center"/>
          </w:tcPr>
          <w:p w14:paraId="273E84D3"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14</w:t>
            </w:r>
          </w:p>
        </w:tc>
      </w:tr>
      <w:tr w:rsidR="00D35971" w:rsidRPr="005B40DA" w14:paraId="4018D273" w14:textId="77777777" w:rsidTr="008F78D8">
        <w:tc>
          <w:tcPr>
            <w:tcW w:w="704" w:type="dxa"/>
          </w:tcPr>
          <w:p w14:paraId="02B5E818" w14:textId="77777777" w:rsidR="00D35971" w:rsidRPr="005B40DA" w:rsidRDefault="00D35971" w:rsidP="00681258">
            <w:pPr>
              <w:widowControl/>
              <w:numPr>
                <w:ilvl w:val="0"/>
                <w:numId w:val="2"/>
              </w:numPr>
              <w:autoSpaceDE w:val="0"/>
              <w:autoSpaceDN w:val="0"/>
              <w:jc w:val="both"/>
              <w:rPr>
                <w:rFonts w:ascii="Times New Roman" w:hAnsi="Times New Roman" w:cs="Times New Roman"/>
                <w:color w:val="auto"/>
                <w:lang w:eastAsia="ru-RU"/>
              </w:rPr>
            </w:pPr>
          </w:p>
        </w:tc>
        <w:tc>
          <w:tcPr>
            <w:tcW w:w="5245" w:type="dxa"/>
          </w:tcPr>
          <w:p w14:paraId="179595B2" w14:textId="77777777" w:rsidR="00D35971" w:rsidRPr="005B40DA" w:rsidRDefault="00D35971" w:rsidP="005B40DA">
            <w:pPr>
              <w:rPr>
                <w:rFonts w:ascii="Times New Roman" w:hAnsi="Times New Roman" w:cs="Times New Roman"/>
              </w:rPr>
            </w:pPr>
            <w:r w:rsidRPr="005B40DA">
              <w:rPr>
                <w:rFonts w:ascii="Times New Roman" w:hAnsi="Times New Roman" w:cs="Times New Roman"/>
              </w:rPr>
              <w:t>Загальні положення досудового розслідування</w:t>
            </w:r>
          </w:p>
        </w:tc>
        <w:tc>
          <w:tcPr>
            <w:tcW w:w="754" w:type="dxa"/>
            <w:vAlign w:val="center"/>
          </w:tcPr>
          <w:p w14:paraId="609C9140"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22</w:t>
            </w:r>
          </w:p>
        </w:tc>
        <w:tc>
          <w:tcPr>
            <w:tcW w:w="708" w:type="dxa"/>
            <w:vAlign w:val="center"/>
          </w:tcPr>
          <w:p w14:paraId="717D2EF2"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8</w:t>
            </w:r>
          </w:p>
        </w:tc>
        <w:tc>
          <w:tcPr>
            <w:tcW w:w="567" w:type="dxa"/>
            <w:vAlign w:val="center"/>
          </w:tcPr>
          <w:p w14:paraId="6A7EECED"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4</w:t>
            </w:r>
          </w:p>
        </w:tc>
        <w:tc>
          <w:tcPr>
            <w:tcW w:w="567" w:type="dxa"/>
            <w:vAlign w:val="center"/>
          </w:tcPr>
          <w:p w14:paraId="22543969"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615" w:type="dxa"/>
            <w:vAlign w:val="center"/>
          </w:tcPr>
          <w:p w14:paraId="142B278C"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2</w:t>
            </w:r>
          </w:p>
        </w:tc>
        <w:tc>
          <w:tcPr>
            <w:tcW w:w="503" w:type="dxa"/>
            <w:vAlign w:val="center"/>
          </w:tcPr>
          <w:p w14:paraId="5698D464" w14:textId="77777777" w:rsidR="00D35971" w:rsidRPr="005B40DA" w:rsidRDefault="00D35971" w:rsidP="005B40DA">
            <w:pPr>
              <w:jc w:val="center"/>
              <w:rPr>
                <w:rFonts w:ascii="Times New Roman" w:hAnsi="Times New Roman" w:cs="Times New Roman"/>
                <w:sz w:val="28"/>
                <w:szCs w:val="28"/>
              </w:rPr>
            </w:pPr>
            <w:r w:rsidRPr="005B40DA">
              <w:rPr>
                <w:rFonts w:ascii="Times New Roman" w:hAnsi="Times New Roman" w:cs="Times New Roman"/>
                <w:sz w:val="28"/>
                <w:szCs w:val="28"/>
              </w:rPr>
              <w:t>14</w:t>
            </w:r>
          </w:p>
        </w:tc>
      </w:tr>
      <w:tr w:rsidR="00D35971" w:rsidRPr="005B40DA" w14:paraId="55F84CF4" w14:textId="77777777" w:rsidTr="008F78D8">
        <w:tc>
          <w:tcPr>
            <w:tcW w:w="704" w:type="dxa"/>
          </w:tcPr>
          <w:p w14:paraId="134E629E" w14:textId="77777777" w:rsidR="00D35971" w:rsidRPr="005B40DA" w:rsidRDefault="00D35971" w:rsidP="005B40DA">
            <w:pPr>
              <w:widowControl/>
              <w:ind w:left="502"/>
              <w:rPr>
                <w:rFonts w:ascii="Times New Roman" w:hAnsi="Times New Roman" w:cs="Times New Roman"/>
                <w:b/>
                <w:i/>
                <w:color w:val="auto"/>
                <w:lang w:eastAsia="ru-RU"/>
              </w:rPr>
            </w:pPr>
          </w:p>
        </w:tc>
        <w:tc>
          <w:tcPr>
            <w:tcW w:w="5245" w:type="dxa"/>
          </w:tcPr>
          <w:p w14:paraId="4129FCE6" w14:textId="77777777" w:rsidR="00D35971" w:rsidRPr="005B40DA" w:rsidRDefault="00D35971" w:rsidP="005B40DA">
            <w:pPr>
              <w:widowControl/>
              <w:rPr>
                <w:rFonts w:ascii="Times New Roman" w:hAnsi="Times New Roman" w:cs="Times New Roman"/>
                <w:b/>
                <w:i/>
                <w:color w:val="auto"/>
                <w:lang w:eastAsia="ru-RU"/>
              </w:rPr>
            </w:pPr>
            <w:r w:rsidRPr="005B40DA">
              <w:rPr>
                <w:rFonts w:ascii="Times New Roman" w:hAnsi="Times New Roman" w:cs="Times New Roman"/>
                <w:b/>
                <w:i/>
                <w:color w:val="auto"/>
                <w:lang w:eastAsia="ru-RU"/>
              </w:rPr>
              <w:t>Разом за семестр</w:t>
            </w:r>
          </w:p>
        </w:tc>
        <w:tc>
          <w:tcPr>
            <w:tcW w:w="754" w:type="dxa"/>
            <w:vAlign w:val="center"/>
          </w:tcPr>
          <w:p w14:paraId="02D7D18F" w14:textId="77777777" w:rsidR="00D35971" w:rsidRPr="005B40DA" w:rsidRDefault="00D35971" w:rsidP="005B40DA">
            <w:pPr>
              <w:jc w:val="center"/>
              <w:rPr>
                <w:rFonts w:ascii="Times New Roman" w:hAnsi="Times New Roman" w:cs="Times New Roman"/>
                <w:b/>
                <w:sz w:val="28"/>
                <w:szCs w:val="28"/>
              </w:rPr>
            </w:pPr>
            <w:r w:rsidRPr="005B40DA">
              <w:rPr>
                <w:rFonts w:ascii="Times New Roman" w:hAnsi="Times New Roman" w:cs="Times New Roman"/>
                <w:b/>
                <w:sz w:val="28"/>
                <w:szCs w:val="28"/>
              </w:rPr>
              <w:t>120</w:t>
            </w:r>
          </w:p>
        </w:tc>
        <w:tc>
          <w:tcPr>
            <w:tcW w:w="708" w:type="dxa"/>
            <w:vAlign w:val="center"/>
          </w:tcPr>
          <w:p w14:paraId="2C8F11CC" w14:textId="77777777" w:rsidR="00D35971" w:rsidRPr="005B40DA" w:rsidRDefault="00D35971" w:rsidP="005B40DA">
            <w:pPr>
              <w:jc w:val="center"/>
              <w:rPr>
                <w:rFonts w:ascii="Times New Roman" w:hAnsi="Times New Roman" w:cs="Times New Roman"/>
                <w:b/>
                <w:sz w:val="28"/>
                <w:szCs w:val="28"/>
              </w:rPr>
            </w:pPr>
            <w:r w:rsidRPr="005B40DA">
              <w:rPr>
                <w:rFonts w:ascii="Times New Roman" w:hAnsi="Times New Roman" w:cs="Times New Roman"/>
                <w:b/>
                <w:sz w:val="28"/>
                <w:szCs w:val="28"/>
              </w:rPr>
              <w:t>40</w:t>
            </w:r>
          </w:p>
        </w:tc>
        <w:tc>
          <w:tcPr>
            <w:tcW w:w="567" w:type="dxa"/>
            <w:vAlign w:val="center"/>
          </w:tcPr>
          <w:p w14:paraId="07AA9775" w14:textId="77777777" w:rsidR="00D35971" w:rsidRPr="005B40DA" w:rsidRDefault="00D35971" w:rsidP="005B40DA">
            <w:pPr>
              <w:jc w:val="center"/>
              <w:rPr>
                <w:rFonts w:ascii="Times New Roman" w:hAnsi="Times New Roman" w:cs="Times New Roman"/>
                <w:b/>
                <w:sz w:val="28"/>
                <w:szCs w:val="28"/>
              </w:rPr>
            </w:pPr>
            <w:r w:rsidRPr="005B40DA">
              <w:rPr>
                <w:rFonts w:ascii="Times New Roman" w:hAnsi="Times New Roman" w:cs="Times New Roman"/>
                <w:b/>
                <w:sz w:val="28"/>
                <w:szCs w:val="28"/>
              </w:rPr>
              <w:t>20</w:t>
            </w:r>
          </w:p>
        </w:tc>
        <w:tc>
          <w:tcPr>
            <w:tcW w:w="567" w:type="dxa"/>
            <w:vAlign w:val="center"/>
          </w:tcPr>
          <w:p w14:paraId="36810D8A" w14:textId="77777777" w:rsidR="00D35971" w:rsidRPr="005B40DA" w:rsidRDefault="00D35971" w:rsidP="005B40DA">
            <w:pPr>
              <w:jc w:val="center"/>
              <w:rPr>
                <w:rFonts w:ascii="Times New Roman" w:hAnsi="Times New Roman" w:cs="Times New Roman"/>
                <w:b/>
                <w:sz w:val="28"/>
                <w:szCs w:val="28"/>
              </w:rPr>
            </w:pPr>
            <w:r w:rsidRPr="005B40DA">
              <w:rPr>
                <w:rFonts w:ascii="Times New Roman" w:hAnsi="Times New Roman" w:cs="Times New Roman"/>
                <w:b/>
                <w:sz w:val="28"/>
                <w:szCs w:val="28"/>
              </w:rPr>
              <w:t>10</w:t>
            </w:r>
          </w:p>
        </w:tc>
        <w:tc>
          <w:tcPr>
            <w:tcW w:w="615" w:type="dxa"/>
            <w:vAlign w:val="center"/>
          </w:tcPr>
          <w:p w14:paraId="0FF13D27" w14:textId="77777777" w:rsidR="00D35971" w:rsidRPr="005B40DA" w:rsidRDefault="00D35971" w:rsidP="005B40DA">
            <w:pPr>
              <w:jc w:val="center"/>
              <w:rPr>
                <w:rFonts w:ascii="Times New Roman" w:hAnsi="Times New Roman" w:cs="Times New Roman"/>
                <w:b/>
                <w:sz w:val="28"/>
                <w:szCs w:val="28"/>
              </w:rPr>
            </w:pPr>
            <w:r w:rsidRPr="005B40DA">
              <w:rPr>
                <w:rFonts w:ascii="Times New Roman" w:hAnsi="Times New Roman" w:cs="Times New Roman"/>
                <w:b/>
                <w:sz w:val="28"/>
                <w:szCs w:val="28"/>
              </w:rPr>
              <w:t>10</w:t>
            </w:r>
          </w:p>
        </w:tc>
        <w:tc>
          <w:tcPr>
            <w:tcW w:w="503" w:type="dxa"/>
            <w:vAlign w:val="center"/>
          </w:tcPr>
          <w:p w14:paraId="34C3C8BA" w14:textId="77777777" w:rsidR="00D35971" w:rsidRPr="005B40DA" w:rsidRDefault="00D35971" w:rsidP="005B40DA">
            <w:pPr>
              <w:jc w:val="center"/>
              <w:rPr>
                <w:rFonts w:ascii="Times New Roman" w:hAnsi="Times New Roman" w:cs="Times New Roman"/>
                <w:b/>
                <w:sz w:val="28"/>
                <w:szCs w:val="28"/>
              </w:rPr>
            </w:pPr>
            <w:r w:rsidRPr="005B40DA">
              <w:rPr>
                <w:rFonts w:ascii="Times New Roman" w:hAnsi="Times New Roman" w:cs="Times New Roman"/>
                <w:b/>
                <w:sz w:val="28"/>
                <w:szCs w:val="28"/>
              </w:rPr>
              <w:t>80</w:t>
            </w:r>
          </w:p>
        </w:tc>
      </w:tr>
      <w:tr w:rsidR="00D35971" w:rsidRPr="005B40DA" w14:paraId="676768AF" w14:textId="77777777" w:rsidTr="008F78D8">
        <w:tc>
          <w:tcPr>
            <w:tcW w:w="704" w:type="dxa"/>
          </w:tcPr>
          <w:p w14:paraId="31AD0E20" w14:textId="77777777" w:rsidR="00D35971" w:rsidRPr="005B40DA" w:rsidRDefault="00D35971" w:rsidP="005B40DA">
            <w:pPr>
              <w:widowControl/>
              <w:ind w:left="502"/>
              <w:rPr>
                <w:rFonts w:ascii="Times New Roman" w:hAnsi="Times New Roman" w:cs="Times New Roman"/>
                <w:b/>
                <w:i/>
                <w:color w:val="auto"/>
                <w:lang w:eastAsia="ru-RU"/>
              </w:rPr>
            </w:pPr>
          </w:p>
        </w:tc>
        <w:tc>
          <w:tcPr>
            <w:tcW w:w="5245" w:type="dxa"/>
          </w:tcPr>
          <w:p w14:paraId="5703A12A" w14:textId="77777777" w:rsidR="00D35971" w:rsidRPr="005B40DA" w:rsidRDefault="00D35971" w:rsidP="005B40DA">
            <w:pPr>
              <w:widowControl/>
              <w:rPr>
                <w:rFonts w:ascii="Times New Roman" w:hAnsi="Times New Roman" w:cs="Times New Roman"/>
                <w:b/>
                <w:i/>
                <w:color w:val="auto"/>
                <w:lang w:eastAsia="ru-RU"/>
              </w:rPr>
            </w:pPr>
            <w:r w:rsidRPr="005B40DA">
              <w:rPr>
                <w:rFonts w:ascii="Times New Roman" w:hAnsi="Times New Roman" w:cs="Times New Roman"/>
                <w:b/>
                <w:i/>
                <w:color w:val="auto"/>
                <w:lang w:eastAsia="ru-RU"/>
              </w:rPr>
              <w:t>Форма підсумкового контролю</w:t>
            </w:r>
          </w:p>
        </w:tc>
        <w:tc>
          <w:tcPr>
            <w:tcW w:w="3714" w:type="dxa"/>
            <w:gridSpan w:val="6"/>
          </w:tcPr>
          <w:p w14:paraId="414AA34C" w14:textId="77777777" w:rsidR="00D35971" w:rsidRPr="005B40DA" w:rsidRDefault="00D35971" w:rsidP="005B40DA">
            <w:pPr>
              <w:widowControl/>
              <w:jc w:val="center"/>
              <w:rPr>
                <w:rFonts w:ascii="Times New Roman" w:hAnsi="Times New Roman" w:cs="Times New Roman"/>
                <w:b/>
                <w:i/>
                <w:color w:val="auto"/>
                <w:lang w:eastAsia="ru-RU"/>
              </w:rPr>
            </w:pPr>
            <w:r w:rsidRPr="005B40DA">
              <w:rPr>
                <w:rFonts w:ascii="Times New Roman" w:hAnsi="Times New Roman" w:cs="Times New Roman"/>
                <w:b/>
                <w:i/>
                <w:color w:val="auto"/>
                <w:lang w:eastAsia="ru-RU"/>
              </w:rPr>
              <w:t>залік</w:t>
            </w:r>
          </w:p>
        </w:tc>
      </w:tr>
    </w:tbl>
    <w:p w14:paraId="0527E5C2" w14:textId="77777777" w:rsidR="00D35971" w:rsidRPr="005B40DA" w:rsidRDefault="00D35971" w:rsidP="005B40DA">
      <w:pPr>
        <w:widowControl/>
        <w:rPr>
          <w:rFonts w:ascii="Times New Roman" w:hAnsi="Times New Roman" w:cs="Times New Roman"/>
          <w:color w:val="auto"/>
          <w:sz w:val="28"/>
          <w:lang w:eastAsia="ru-RU"/>
        </w:rPr>
      </w:pPr>
    </w:p>
    <w:p w14:paraId="66A5F155" w14:textId="3A2692FD" w:rsidR="00D35971" w:rsidRPr="005B40DA" w:rsidRDefault="00D35971" w:rsidP="005B40DA">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5B40DA">
        <w:rPr>
          <w:rFonts w:ascii="Times New Roman" w:hAnsi="Times New Roman" w:cs="Times New Roman"/>
          <w:color w:val="auto"/>
          <w:sz w:val="28"/>
          <w:szCs w:val="28"/>
          <w:lang w:eastAsia="ru-RU"/>
        </w:rPr>
        <w:t>Розглянуто і схвалено на засіданні кафедри кримінально-правових дисциплін ННІ права та інноваційної освіти,</w:t>
      </w:r>
      <w:r w:rsidR="00227E55">
        <w:rPr>
          <w:rFonts w:ascii="Times New Roman" w:hAnsi="Times New Roman" w:cs="Times New Roman"/>
          <w:color w:val="auto"/>
          <w:sz w:val="28"/>
          <w:szCs w:val="28"/>
          <w:lang w:eastAsia="ru-RU"/>
        </w:rPr>
        <w:t xml:space="preserve"> </w:t>
      </w:r>
      <w:r w:rsidRPr="005B40DA">
        <w:rPr>
          <w:rFonts w:ascii="Times New Roman" w:hAnsi="Times New Roman" w:cs="Times New Roman"/>
          <w:color w:val="auto"/>
          <w:sz w:val="28"/>
          <w:szCs w:val="28"/>
          <w:lang w:eastAsia="ru-RU"/>
        </w:rPr>
        <w:t xml:space="preserve">протокол від </w:t>
      </w:r>
      <w:r w:rsidRPr="00804C0D">
        <w:rPr>
          <w:rFonts w:ascii="Times New Roman" w:hAnsi="Times New Roman" w:cs="Times New Roman"/>
          <w:color w:val="auto"/>
          <w:sz w:val="28"/>
          <w:szCs w:val="28"/>
          <w:lang w:eastAsia="ru-RU"/>
        </w:rPr>
        <w:t>28 серпня 2023 № 1.</w:t>
      </w:r>
    </w:p>
    <w:p w14:paraId="07282A04" w14:textId="77777777" w:rsidR="00D35971" w:rsidRPr="005B40DA" w:rsidRDefault="00D35971" w:rsidP="005B40DA">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2AE090A7" w14:textId="77777777" w:rsidR="00D35971" w:rsidRPr="005B40DA" w:rsidRDefault="00D35971" w:rsidP="005B40DA">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5B40DA">
        <w:rPr>
          <w:rFonts w:ascii="Times New Roman" w:hAnsi="Times New Roman" w:cs="Times New Roman"/>
          <w:b/>
          <w:color w:val="auto"/>
          <w:sz w:val="28"/>
          <w:szCs w:val="28"/>
          <w:lang w:eastAsia="ru-RU"/>
        </w:rPr>
        <w:t>Завідувач кафедри</w:t>
      </w:r>
    </w:p>
    <w:p w14:paraId="041A2F2A" w14:textId="77777777" w:rsidR="00D35971" w:rsidRPr="005B40DA" w:rsidRDefault="00D35971" w:rsidP="005B40DA">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5B40DA">
        <w:rPr>
          <w:rFonts w:ascii="Times New Roman" w:hAnsi="Times New Roman" w:cs="Times New Roman"/>
          <w:b/>
          <w:color w:val="auto"/>
          <w:sz w:val="28"/>
          <w:szCs w:val="28"/>
          <w:lang w:eastAsia="ru-RU"/>
        </w:rPr>
        <w:t xml:space="preserve">кримінально-правових дисциплін </w:t>
      </w:r>
    </w:p>
    <w:p w14:paraId="7B8FFF39" w14:textId="77777777" w:rsidR="00D35971" w:rsidRPr="005B40DA" w:rsidRDefault="00D35971" w:rsidP="005B40DA">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5B40DA">
        <w:rPr>
          <w:rFonts w:ascii="Times New Roman" w:hAnsi="Times New Roman" w:cs="Times New Roman"/>
          <w:b/>
          <w:color w:val="auto"/>
          <w:sz w:val="28"/>
          <w:szCs w:val="28"/>
          <w:lang w:eastAsia="ru-RU"/>
        </w:rPr>
        <w:t xml:space="preserve">ННІ права та інноваційної освіти </w:t>
      </w:r>
      <w:r w:rsidRPr="005B40DA">
        <w:rPr>
          <w:rFonts w:ascii="Times New Roman" w:hAnsi="Times New Roman" w:cs="Times New Roman"/>
          <w:b/>
          <w:color w:val="auto"/>
          <w:sz w:val="28"/>
          <w:szCs w:val="28"/>
          <w:lang w:eastAsia="ru-RU"/>
        </w:rPr>
        <w:tab/>
      </w:r>
      <w:r w:rsidRPr="005B40DA">
        <w:rPr>
          <w:rFonts w:ascii="Times New Roman" w:hAnsi="Times New Roman" w:cs="Times New Roman"/>
          <w:b/>
          <w:color w:val="auto"/>
          <w:sz w:val="28"/>
          <w:szCs w:val="28"/>
          <w:lang w:eastAsia="ru-RU"/>
        </w:rPr>
        <w:tab/>
      </w:r>
      <w:r w:rsidRPr="005B40DA">
        <w:rPr>
          <w:rFonts w:ascii="Times New Roman" w:hAnsi="Times New Roman" w:cs="Times New Roman"/>
          <w:b/>
          <w:color w:val="auto"/>
          <w:sz w:val="28"/>
          <w:szCs w:val="28"/>
          <w:lang w:eastAsia="ru-RU"/>
        </w:rPr>
        <w:tab/>
        <w:t>Володимир ШАБЛИСТИЙ</w:t>
      </w:r>
    </w:p>
    <w:p w14:paraId="5E3F2AE9" w14:textId="77777777" w:rsidR="00D35971" w:rsidRPr="005B40DA" w:rsidRDefault="00D35971" w:rsidP="005B40DA">
      <w:pPr>
        <w:ind w:firstLine="709"/>
        <w:jc w:val="center"/>
        <w:rPr>
          <w:rFonts w:ascii="Times New Roman" w:hAnsi="Times New Roman" w:cs="Times New Roman"/>
          <w:color w:val="auto"/>
          <w:sz w:val="28"/>
          <w:szCs w:val="28"/>
          <w:lang w:eastAsia="ru-RU"/>
        </w:rPr>
      </w:pPr>
    </w:p>
    <w:p w14:paraId="385E1A91"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0D2DF210" w14:textId="77777777" w:rsidR="00D35971" w:rsidRDefault="00D35971" w:rsidP="00EE38F1">
      <w:pPr>
        <w:ind w:left="6379" w:right="-2"/>
        <w:rPr>
          <w:rFonts w:ascii="Times New Roman" w:hAnsi="Times New Roman" w:cs="Times New Roman"/>
        </w:rPr>
      </w:pPr>
      <w:r w:rsidRPr="00EE38F1">
        <w:rPr>
          <w:rFonts w:ascii="Times New Roman" w:hAnsi="Times New Roman" w:cs="Times New Roman"/>
        </w:rPr>
        <w:lastRenderedPageBreak/>
        <w:t>Додаток 1.2 до Робочої програми навчальної дисципліни</w:t>
      </w:r>
    </w:p>
    <w:p w14:paraId="36AC0AEF" w14:textId="77777777" w:rsidR="00772000" w:rsidRPr="00EE38F1" w:rsidRDefault="00772000" w:rsidP="00EE38F1">
      <w:pPr>
        <w:ind w:left="6379" w:right="-2"/>
        <w:rPr>
          <w:rFonts w:ascii="Times New Roman" w:hAnsi="Times New Roman" w:cs="Times New Roman"/>
          <w:i/>
          <w:sz w:val="28"/>
          <w:szCs w:val="28"/>
        </w:rPr>
      </w:pPr>
      <w:r>
        <w:rPr>
          <w:rFonts w:ascii="Times New Roman" w:hAnsi="Times New Roman" w:cs="Times New Roman"/>
        </w:rPr>
        <w:t>«Кримінальний процес»</w:t>
      </w:r>
    </w:p>
    <w:p w14:paraId="012C325E" w14:textId="77777777" w:rsidR="00D35971" w:rsidRPr="00EE38F1" w:rsidRDefault="00D35971" w:rsidP="00EE38F1">
      <w:pPr>
        <w:widowControl/>
        <w:jc w:val="center"/>
        <w:rPr>
          <w:rFonts w:ascii="Times New Roman" w:hAnsi="Times New Roman" w:cs="Times New Roman"/>
          <w:b/>
          <w:sz w:val="28"/>
          <w:lang w:eastAsia="ru-RU"/>
        </w:rPr>
      </w:pPr>
    </w:p>
    <w:p w14:paraId="1794F4D3" w14:textId="77777777" w:rsidR="00D35971" w:rsidRPr="00EE38F1" w:rsidRDefault="00D35971" w:rsidP="00EE38F1">
      <w:pPr>
        <w:widowControl/>
        <w:jc w:val="center"/>
        <w:rPr>
          <w:rFonts w:ascii="Times New Roman" w:hAnsi="Times New Roman" w:cs="Times New Roman"/>
          <w:b/>
          <w:sz w:val="28"/>
          <w:lang w:eastAsia="ru-RU"/>
        </w:rPr>
      </w:pPr>
      <w:r w:rsidRPr="00EE38F1">
        <w:rPr>
          <w:rFonts w:ascii="Times New Roman" w:hAnsi="Times New Roman" w:cs="Times New Roman"/>
          <w:b/>
          <w:sz w:val="28"/>
          <w:lang w:eastAsia="ru-RU"/>
        </w:rPr>
        <w:t>ОБСЯГ НАВЧАЛЬНОЇ ДИСЦИПЛІНИ</w:t>
      </w:r>
    </w:p>
    <w:p w14:paraId="488110BB" w14:textId="77777777" w:rsidR="00D35971" w:rsidRPr="00EE38F1" w:rsidRDefault="00D35971" w:rsidP="00EE38F1">
      <w:pPr>
        <w:widowControl/>
        <w:jc w:val="center"/>
        <w:rPr>
          <w:rFonts w:ascii="Times New Roman" w:hAnsi="Times New Roman" w:cs="Times New Roman"/>
          <w:b/>
          <w:sz w:val="28"/>
          <w:lang w:eastAsia="ru-RU"/>
        </w:rPr>
      </w:pPr>
    </w:p>
    <w:p w14:paraId="1A6B9F41" w14:textId="77777777" w:rsidR="00D35971" w:rsidRPr="00EE38F1" w:rsidRDefault="00D35971" w:rsidP="00EE38F1">
      <w:pPr>
        <w:widowControl/>
        <w:jc w:val="center"/>
        <w:rPr>
          <w:rFonts w:ascii="Times New Roman" w:hAnsi="Times New Roman" w:cs="Times New Roman"/>
          <w:color w:val="auto"/>
          <w:sz w:val="28"/>
          <w:lang w:eastAsia="ru-RU"/>
        </w:rPr>
      </w:pPr>
      <w:r w:rsidRPr="00EE38F1">
        <w:rPr>
          <w:rFonts w:ascii="Times New Roman" w:hAnsi="Times New Roman" w:cs="Times New Roman"/>
          <w:color w:val="auto"/>
          <w:spacing w:val="-4"/>
          <w:sz w:val="28"/>
          <w:lang w:eastAsia="ru-RU"/>
        </w:rPr>
        <w:t>«</w:t>
      </w:r>
      <w:r w:rsidRPr="00EE38F1">
        <w:rPr>
          <w:rFonts w:ascii="Times New Roman" w:hAnsi="Times New Roman" w:cs="Times New Roman"/>
          <w:b/>
          <w:i/>
          <w:sz w:val="28"/>
          <w:lang w:eastAsia="ru-RU"/>
        </w:rPr>
        <w:t>КРИМІНАЛЬНИЙ ПРОЦЕС</w:t>
      </w:r>
      <w:r w:rsidRPr="00EE38F1">
        <w:rPr>
          <w:rFonts w:ascii="Times New Roman" w:hAnsi="Times New Roman" w:cs="Times New Roman"/>
          <w:color w:val="auto"/>
          <w:sz w:val="28"/>
          <w:lang w:eastAsia="ru-RU"/>
        </w:rPr>
        <w:t>»</w:t>
      </w:r>
    </w:p>
    <w:p w14:paraId="2DC93D28" w14:textId="77777777" w:rsidR="00D35971" w:rsidRPr="00EE38F1" w:rsidRDefault="00D35971" w:rsidP="00EE38F1">
      <w:pPr>
        <w:tabs>
          <w:tab w:val="left" w:pos="5812"/>
        </w:tabs>
        <w:jc w:val="center"/>
        <w:rPr>
          <w:rFonts w:ascii="Times New Roman" w:hAnsi="Times New Roman" w:cs="Times New Roman"/>
          <w:b/>
          <w:i/>
          <w:sz w:val="28"/>
          <w:szCs w:val="28"/>
        </w:rPr>
      </w:pPr>
      <w:r w:rsidRPr="00EE38F1">
        <w:rPr>
          <w:rFonts w:ascii="Times New Roman" w:hAnsi="Times New Roman" w:cs="Times New Roman"/>
          <w:sz w:val="28"/>
          <w:szCs w:val="28"/>
        </w:rPr>
        <w:t>Освітній</w:t>
      </w:r>
      <w:r w:rsidR="008136CD">
        <w:rPr>
          <w:rFonts w:ascii="Times New Roman" w:hAnsi="Times New Roman" w:cs="Times New Roman"/>
          <w:sz w:val="28"/>
          <w:szCs w:val="28"/>
        </w:rPr>
        <w:t xml:space="preserve"> </w:t>
      </w:r>
      <w:r w:rsidRPr="00EE38F1">
        <w:rPr>
          <w:rFonts w:ascii="Times New Roman" w:hAnsi="Times New Roman" w:cs="Times New Roman"/>
          <w:sz w:val="28"/>
          <w:szCs w:val="28"/>
        </w:rPr>
        <w:t xml:space="preserve">ступінь </w:t>
      </w:r>
      <w:r w:rsidRPr="00EE38F1">
        <w:rPr>
          <w:rFonts w:ascii="Times New Roman" w:hAnsi="Times New Roman" w:cs="Times New Roman"/>
          <w:b/>
          <w:i/>
          <w:sz w:val="28"/>
          <w:szCs w:val="28"/>
        </w:rPr>
        <w:t xml:space="preserve">бакалавр </w:t>
      </w:r>
      <w:r w:rsidRPr="00EE38F1">
        <w:rPr>
          <w:rFonts w:ascii="Times New Roman" w:hAnsi="Times New Roman" w:cs="Times New Roman"/>
          <w:b/>
          <w:i/>
          <w:sz w:val="28"/>
          <w:szCs w:val="28"/>
        </w:rPr>
        <w:tab/>
      </w:r>
      <w:r w:rsidRPr="00EE38F1">
        <w:rPr>
          <w:rFonts w:ascii="Times New Roman" w:hAnsi="Times New Roman" w:cs="Times New Roman"/>
          <w:sz w:val="28"/>
          <w:szCs w:val="28"/>
        </w:rPr>
        <w:t xml:space="preserve">Спеціальність </w:t>
      </w:r>
      <w:r w:rsidRPr="00EE38F1">
        <w:rPr>
          <w:rFonts w:ascii="Times New Roman" w:hAnsi="Times New Roman" w:cs="Times New Roman"/>
          <w:b/>
          <w:i/>
          <w:sz w:val="28"/>
          <w:szCs w:val="28"/>
        </w:rPr>
        <w:t>081 «Право»</w:t>
      </w:r>
    </w:p>
    <w:p w14:paraId="1C3BF862" w14:textId="77777777" w:rsidR="00D35971" w:rsidRPr="00EE38F1" w:rsidRDefault="00D35971" w:rsidP="00EE38F1">
      <w:pPr>
        <w:tabs>
          <w:tab w:val="left" w:pos="7881"/>
        </w:tabs>
        <w:jc w:val="center"/>
        <w:rPr>
          <w:rFonts w:ascii="Times New Roman" w:hAnsi="Times New Roman" w:cs="Times New Roman"/>
          <w:sz w:val="28"/>
          <w:szCs w:val="28"/>
        </w:rPr>
      </w:pPr>
      <w:r w:rsidRPr="00EE38F1">
        <w:rPr>
          <w:rFonts w:ascii="Times New Roman" w:hAnsi="Times New Roman" w:cs="Times New Roman"/>
          <w:sz w:val="28"/>
          <w:szCs w:val="28"/>
        </w:rPr>
        <w:t xml:space="preserve">на </w:t>
      </w:r>
      <w:r w:rsidRPr="008C3F20">
        <w:rPr>
          <w:rFonts w:ascii="Times New Roman" w:hAnsi="Times New Roman" w:cs="Times New Roman"/>
          <w:b/>
          <w:i/>
          <w:sz w:val="28"/>
          <w:szCs w:val="28"/>
        </w:rPr>
        <w:t>2023 / 2024</w:t>
      </w:r>
      <w:r w:rsidRPr="00EE38F1">
        <w:rPr>
          <w:rFonts w:ascii="Times New Roman" w:hAnsi="Times New Roman" w:cs="Times New Roman"/>
          <w:sz w:val="28"/>
          <w:szCs w:val="28"/>
        </w:rPr>
        <w:t xml:space="preserve"> навчальний рік</w:t>
      </w:r>
    </w:p>
    <w:p w14:paraId="43B47AB4" w14:textId="77777777" w:rsidR="00D35971" w:rsidRPr="00EE38F1" w:rsidRDefault="00D35971" w:rsidP="00EE38F1">
      <w:pPr>
        <w:tabs>
          <w:tab w:val="right" w:pos="9638"/>
        </w:tabs>
        <w:rPr>
          <w:rFonts w:ascii="Times New Roman" w:hAnsi="Times New Roman" w:cs="Times New Roman"/>
          <w:sz w:val="28"/>
          <w:szCs w:val="28"/>
        </w:rPr>
      </w:pPr>
      <w:r w:rsidRPr="00EE38F1">
        <w:rPr>
          <w:rFonts w:ascii="Times New Roman" w:hAnsi="Times New Roman" w:cs="Times New Roman"/>
          <w:b/>
          <w:sz w:val="28"/>
          <w:szCs w:val="28"/>
        </w:rPr>
        <w:t>Форма</w:t>
      </w:r>
      <w:r w:rsidR="008136CD">
        <w:rPr>
          <w:rFonts w:ascii="Times New Roman" w:hAnsi="Times New Roman" w:cs="Times New Roman"/>
          <w:b/>
          <w:sz w:val="28"/>
          <w:szCs w:val="28"/>
        </w:rPr>
        <w:t xml:space="preserve"> </w:t>
      </w:r>
      <w:r w:rsidRPr="00EE38F1">
        <w:rPr>
          <w:rFonts w:ascii="Times New Roman" w:hAnsi="Times New Roman" w:cs="Times New Roman"/>
          <w:b/>
          <w:sz w:val="28"/>
          <w:szCs w:val="28"/>
        </w:rPr>
        <w:t>навчання:</w:t>
      </w:r>
      <w:r w:rsidR="008136CD">
        <w:rPr>
          <w:rFonts w:ascii="Times New Roman" w:hAnsi="Times New Roman" w:cs="Times New Roman"/>
          <w:b/>
          <w:sz w:val="28"/>
          <w:szCs w:val="28"/>
        </w:rPr>
        <w:t xml:space="preserve"> </w:t>
      </w:r>
      <w:r>
        <w:rPr>
          <w:rFonts w:ascii="Times New Roman" w:hAnsi="Times New Roman" w:cs="Times New Roman"/>
          <w:b/>
          <w:sz w:val="28"/>
          <w:szCs w:val="28"/>
        </w:rPr>
        <w:t>ДЕННА</w:t>
      </w:r>
      <w:r w:rsidRPr="00EE38F1">
        <w:rPr>
          <w:rFonts w:ascii="Times New Roman" w:hAnsi="Times New Roman" w:cs="Times New Roman"/>
          <w:b/>
          <w:sz w:val="28"/>
          <w:szCs w:val="28"/>
        </w:rPr>
        <w:tab/>
      </w:r>
      <w:r w:rsidRPr="00EE38F1">
        <w:rPr>
          <w:rFonts w:ascii="Times New Roman" w:hAnsi="Times New Roman" w:cs="Times New Roman"/>
          <w:sz w:val="28"/>
          <w:szCs w:val="28"/>
        </w:rPr>
        <w:t xml:space="preserve">Обсяг: </w:t>
      </w:r>
      <w:r>
        <w:rPr>
          <w:rFonts w:ascii="Times New Roman" w:hAnsi="Times New Roman" w:cs="Times New Roman"/>
          <w:b/>
          <w:i/>
          <w:sz w:val="28"/>
          <w:szCs w:val="28"/>
        </w:rPr>
        <w:t>8</w:t>
      </w:r>
      <w:r w:rsidRPr="00EE38F1">
        <w:rPr>
          <w:rFonts w:ascii="Times New Roman" w:hAnsi="Times New Roman" w:cs="Times New Roman"/>
          <w:sz w:val="28"/>
          <w:szCs w:val="28"/>
        </w:rPr>
        <w:t xml:space="preserve"> кредит</w:t>
      </w:r>
      <w:r>
        <w:rPr>
          <w:rFonts w:ascii="Times New Roman" w:hAnsi="Times New Roman" w:cs="Times New Roman"/>
          <w:sz w:val="28"/>
          <w:szCs w:val="28"/>
        </w:rPr>
        <w:t>ів</w:t>
      </w:r>
      <w:r w:rsidR="008136CD">
        <w:rPr>
          <w:rFonts w:ascii="Times New Roman" w:hAnsi="Times New Roman" w:cs="Times New Roman"/>
          <w:sz w:val="28"/>
          <w:szCs w:val="28"/>
        </w:rPr>
        <w:t xml:space="preserve"> </w:t>
      </w:r>
      <w:r w:rsidRPr="00EE38F1">
        <w:rPr>
          <w:rFonts w:ascii="Times New Roman" w:hAnsi="Times New Roman" w:cs="Times New Roman"/>
          <w:sz w:val="28"/>
          <w:szCs w:val="28"/>
        </w:rPr>
        <w:t>ЄКТС(</w:t>
      </w:r>
      <w:r w:rsidRPr="00EE38F1">
        <w:rPr>
          <w:rFonts w:ascii="Times New Roman" w:hAnsi="Times New Roman" w:cs="Times New Roman"/>
          <w:b/>
          <w:i/>
          <w:sz w:val="28"/>
          <w:szCs w:val="28"/>
        </w:rPr>
        <w:t>2</w:t>
      </w:r>
      <w:r>
        <w:rPr>
          <w:rFonts w:ascii="Times New Roman" w:hAnsi="Times New Roman" w:cs="Times New Roman"/>
          <w:b/>
          <w:i/>
          <w:sz w:val="28"/>
          <w:szCs w:val="28"/>
        </w:rPr>
        <w:t>4</w:t>
      </w:r>
      <w:r w:rsidRPr="00EE38F1">
        <w:rPr>
          <w:rFonts w:ascii="Times New Roman" w:hAnsi="Times New Roman" w:cs="Times New Roman"/>
          <w:b/>
          <w:i/>
          <w:sz w:val="28"/>
          <w:szCs w:val="28"/>
        </w:rPr>
        <w:t>0</w:t>
      </w:r>
      <w:r w:rsidRPr="00EE38F1">
        <w:rPr>
          <w:rFonts w:ascii="Times New Roman" w:hAnsi="Times New Roman" w:cs="Times New Roman"/>
          <w:sz w:val="28"/>
          <w:szCs w:val="28"/>
        </w:rPr>
        <w:t>годин)</w:t>
      </w:r>
    </w:p>
    <w:p w14:paraId="7DD42095" w14:textId="77777777" w:rsidR="00D35971" w:rsidRPr="00EE38F1" w:rsidRDefault="00D35971" w:rsidP="00EE38F1">
      <w:pPr>
        <w:jc w:val="center"/>
        <w:rPr>
          <w:rFonts w:ascii="Times New Roman" w:hAnsi="Times New Roman" w:cs="Times New Roman"/>
          <w:b/>
          <w:i/>
          <w:color w:val="auto"/>
          <w:sz w:val="28"/>
          <w:szCs w:val="28"/>
          <w:lang w:eastAsia="en-US"/>
        </w:rPr>
      </w:pPr>
      <w:r w:rsidRPr="00EE38F1">
        <w:rPr>
          <w:rFonts w:ascii="Times New Roman" w:hAnsi="Times New Roman" w:cs="Times New Roman"/>
          <w:b/>
          <w:i/>
          <w:color w:val="auto"/>
          <w:sz w:val="28"/>
          <w:szCs w:val="28"/>
          <w:lang w:eastAsia="en-US"/>
        </w:rPr>
        <w:t>Навчально-науковий інститут права та інноваційної освіти</w:t>
      </w:r>
    </w:p>
    <w:p w14:paraId="4DF2E220" w14:textId="77777777" w:rsidR="008B3397" w:rsidRDefault="00D35971" w:rsidP="00EE38F1">
      <w:pPr>
        <w:widowControl/>
        <w:tabs>
          <w:tab w:val="right" w:pos="9638"/>
        </w:tabs>
        <w:rPr>
          <w:rFonts w:ascii="Times New Roman" w:hAnsi="Times New Roman" w:cs="Times New Roman"/>
          <w:b/>
          <w:i/>
          <w:color w:val="auto"/>
          <w:sz w:val="28"/>
          <w:szCs w:val="28"/>
          <w:lang w:eastAsia="en-US"/>
        </w:rPr>
      </w:pPr>
      <w:r w:rsidRPr="00EE38F1">
        <w:rPr>
          <w:rFonts w:ascii="Times New Roman" w:hAnsi="Times New Roman" w:cs="Times New Roman"/>
          <w:color w:val="auto"/>
          <w:sz w:val="28"/>
          <w:lang w:eastAsia="ru-RU"/>
        </w:rPr>
        <w:t xml:space="preserve">Курс </w:t>
      </w:r>
      <w:r w:rsidRPr="00EE38F1">
        <w:rPr>
          <w:rFonts w:ascii="Times New Roman" w:hAnsi="Times New Roman" w:cs="Times New Roman"/>
          <w:b/>
          <w:i/>
          <w:color w:val="auto"/>
          <w:sz w:val="28"/>
          <w:lang w:eastAsia="ru-RU"/>
        </w:rPr>
        <w:t xml:space="preserve">3 </w:t>
      </w:r>
      <w:r w:rsidRPr="00EE38F1">
        <w:rPr>
          <w:rFonts w:ascii="Times New Roman" w:hAnsi="Times New Roman" w:cs="Times New Roman"/>
          <w:b/>
          <w:color w:val="auto"/>
          <w:sz w:val="28"/>
          <w:lang w:eastAsia="ru-RU"/>
        </w:rPr>
        <w:tab/>
      </w:r>
      <w:r w:rsidRPr="00EE38F1">
        <w:rPr>
          <w:rFonts w:ascii="Times New Roman" w:hAnsi="Times New Roman" w:cs="Times New Roman"/>
          <w:color w:val="auto"/>
          <w:sz w:val="28"/>
          <w:lang w:eastAsia="ru-RU"/>
        </w:rPr>
        <w:t xml:space="preserve">Група </w:t>
      </w:r>
      <w:r w:rsidRPr="00EE38F1">
        <w:rPr>
          <w:rFonts w:ascii="Times New Roman" w:hAnsi="Times New Roman" w:cs="Times New Roman"/>
          <w:b/>
          <w:i/>
          <w:color w:val="auto"/>
          <w:sz w:val="28"/>
          <w:szCs w:val="28"/>
          <w:lang w:eastAsia="en-US"/>
        </w:rPr>
        <w:t>ЮД-141; ЮД-142;ЮД-143;ЮД-144.</w:t>
      </w:r>
    </w:p>
    <w:p w14:paraId="79D9B1F9" w14:textId="77777777" w:rsidR="00D35971" w:rsidRPr="00EE38F1" w:rsidRDefault="00D35971" w:rsidP="00EE38F1">
      <w:pPr>
        <w:widowControl/>
        <w:tabs>
          <w:tab w:val="right" w:pos="9638"/>
        </w:tabs>
        <w:rPr>
          <w:rFonts w:ascii="Times New Roman" w:hAnsi="Times New Roman" w:cs="Times New Roman"/>
          <w:b/>
          <w:color w:val="auto"/>
          <w:sz w:val="28"/>
          <w:highlight w:val="yellow"/>
          <w:lang w:val="ru-RU" w:eastAsia="ru-RU"/>
        </w:rPr>
      </w:pPr>
      <w:r w:rsidRPr="00EE38F1">
        <w:rPr>
          <w:rFonts w:ascii="Times New Roman" w:hAnsi="Times New Roman" w:cs="Times New Roman"/>
          <w:b/>
          <w:i/>
          <w:color w:val="auto"/>
          <w:sz w:val="28"/>
          <w:szCs w:val="28"/>
          <w:lang w:eastAsia="en-US"/>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243"/>
        <w:gridCol w:w="754"/>
        <w:gridCol w:w="708"/>
        <w:gridCol w:w="567"/>
        <w:gridCol w:w="567"/>
        <w:gridCol w:w="615"/>
        <w:gridCol w:w="503"/>
      </w:tblGrid>
      <w:tr w:rsidR="008B3397" w:rsidRPr="008B3397" w14:paraId="4D24FDCD" w14:textId="77777777" w:rsidTr="008B3397">
        <w:tc>
          <w:tcPr>
            <w:tcW w:w="7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8DA12F"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 теми (згідно з РПНД)</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676D4823" w14:textId="77777777" w:rsidR="008B3397" w:rsidRPr="008B3397" w:rsidRDefault="008B3397" w:rsidP="008B3397">
            <w:pPr>
              <w:widowControl/>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6754C2A"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3CF7E536" w14:textId="77777777" w:rsidR="008B3397" w:rsidRPr="008B3397" w:rsidRDefault="008B3397" w:rsidP="008B3397">
            <w:pPr>
              <w:widowControl/>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Аудиторна робота</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212F6C"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С/Р та І/Р</w:t>
            </w:r>
          </w:p>
        </w:tc>
      </w:tr>
      <w:tr w:rsidR="008B3397" w:rsidRPr="008B3397" w14:paraId="491AA1E3" w14:textId="77777777" w:rsidTr="008B3397">
        <w:trPr>
          <w:cantSplit/>
          <w:trHeight w:val="153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298AD3" w14:textId="77777777" w:rsidR="008B3397" w:rsidRPr="008B3397" w:rsidRDefault="008B3397" w:rsidP="008B3397">
            <w:pPr>
              <w:widowControl/>
              <w:rPr>
                <w:rFonts w:ascii="Times New Roman" w:eastAsia="Times New Roman" w:hAnsi="Times New Roman" w:cs="Times New Roman"/>
                <w:color w:val="auto"/>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7BF82F7" w14:textId="77777777" w:rsidR="008B3397" w:rsidRPr="008B3397" w:rsidRDefault="008B3397" w:rsidP="008B3397">
            <w:pPr>
              <w:widowControl/>
              <w:rPr>
                <w:rFonts w:ascii="Times New Roman" w:eastAsia="Times New Roman" w:hAnsi="Times New Roman" w:cs="Times New Roman"/>
                <w:color w:val="auto"/>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14:paraId="29100E0E" w14:textId="77777777" w:rsidR="008B3397" w:rsidRPr="008B3397" w:rsidRDefault="008B3397" w:rsidP="008B3397">
            <w:pPr>
              <w:widowControl/>
              <w:rPr>
                <w:rFonts w:ascii="Times New Roman" w:eastAsia="Times New Roman" w:hAnsi="Times New Roman" w:cs="Times New Roman"/>
                <w:color w:val="auto"/>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7F7FE22"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FDD5065"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861F7B3"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41687308" w14:textId="77777777" w:rsidR="008B3397" w:rsidRPr="008B3397" w:rsidRDefault="008B3397" w:rsidP="008B3397">
            <w:pPr>
              <w:widowControl/>
              <w:ind w:left="113" w:right="113"/>
              <w:jc w:val="center"/>
              <w:rPr>
                <w:rFonts w:ascii="Times New Roman" w:eastAsia="Times New Roman" w:hAnsi="Times New Roman" w:cs="Times New Roman"/>
                <w:color w:val="auto"/>
                <w:lang w:eastAsia="ru-RU"/>
              </w:rPr>
            </w:pPr>
            <w:r w:rsidRPr="008B3397">
              <w:rPr>
                <w:rFonts w:ascii="Times New Roman" w:eastAsia="Times New Roman" w:hAnsi="Times New Roman" w:cs="Times New Roman"/>
                <w:color w:val="auto"/>
                <w:lang w:eastAsia="ru-RU"/>
              </w:rPr>
              <w:t>П/З</w:t>
            </w: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5F11CE0D" w14:textId="77777777" w:rsidR="008B3397" w:rsidRPr="008B3397" w:rsidRDefault="008B3397" w:rsidP="008B3397">
            <w:pPr>
              <w:widowControl/>
              <w:rPr>
                <w:rFonts w:ascii="Times New Roman" w:eastAsia="Times New Roman" w:hAnsi="Times New Roman" w:cs="Times New Roman"/>
                <w:color w:val="auto"/>
                <w:lang w:eastAsia="ru-RU"/>
              </w:rPr>
            </w:pPr>
          </w:p>
        </w:tc>
      </w:tr>
      <w:tr w:rsidR="008B3397" w:rsidRPr="008B3397" w14:paraId="661B04B5" w14:textId="77777777" w:rsidTr="008B3397">
        <w:tc>
          <w:tcPr>
            <w:tcW w:w="704" w:type="dxa"/>
            <w:tcBorders>
              <w:top w:val="single" w:sz="4" w:space="0" w:color="auto"/>
              <w:left w:val="single" w:sz="4" w:space="0" w:color="auto"/>
              <w:bottom w:val="single" w:sz="4" w:space="0" w:color="auto"/>
              <w:right w:val="single" w:sz="4" w:space="0" w:color="auto"/>
            </w:tcBorders>
          </w:tcPr>
          <w:p w14:paraId="1DC16127"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1EB8C6EC"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 xml:space="preserve">Провадження слідчих (розшукових) дій </w:t>
            </w:r>
          </w:p>
        </w:tc>
        <w:tc>
          <w:tcPr>
            <w:tcW w:w="754" w:type="dxa"/>
            <w:tcBorders>
              <w:top w:val="single" w:sz="4" w:space="0" w:color="auto"/>
              <w:left w:val="single" w:sz="4" w:space="0" w:color="auto"/>
              <w:bottom w:val="single" w:sz="4" w:space="0" w:color="auto"/>
              <w:right w:val="single" w:sz="4" w:space="0" w:color="auto"/>
            </w:tcBorders>
            <w:vAlign w:val="center"/>
            <w:hideMark/>
          </w:tcPr>
          <w:p w14:paraId="31B41697"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D363F0"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ADDA29"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9726EB"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4</w:t>
            </w:r>
          </w:p>
        </w:tc>
        <w:tc>
          <w:tcPr>
            <w:tcW w:w="615" w:type="dxa"/>
            <w:tcBorders>
              <w:top w:val="single" w:sz="4" w:space="0" w:color="auto"/>
              <w:left w:val="single" w:sz="4" w:space="0" w:color="auto"/>
              <w:bottom w:val="single" w:sz="4" w:space="0" w:color="auto"/>
              <w:right w:val="single" w:sz="4" w:space="0" w:color="auto"/>
            </w:tcBorders>
            <w:vAlign w:val="center"/>
            <w:hideMark/>
          </w:tcPr>
          <w:p w14:paraId="45BCDEE9"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6</w:t>
            </w:r>
          </w:p>
        </w:tc>
        <w:tc>
          <w:tcPr>
            <w:tcW w:w="503" w:type="dxa"/>
            <w:tcBorders>
              <w:top w:val="single" w:sz="4" w:space="0" w:color="auto"/>
              <w:left w:val="single" w:sz="4" w:space="0" w:color="auto"/>
              <w:bottom w:val="single" w:sz="4" w:space="0" w:color="auto"/>
              <w:right w:val="single" w:sz="4" w:space="0" w:color="auto"/>
            </w:tcBorders>
            <w:vAlign w:val="center"/>
            <w:hideMark/>
          </w:tcPr>
          <w:p w14:paraId="79C06CCE"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10</w:t>
            </w:r>
          </w:p>
        </w:tc>
      </w:tr>
      <w:tr w:rsidR="008B3397" w:rsidRPr="008B3397" w14:paraId="26D758B0" w14:textId="77777777" w:rsidTr="008B3397">
        <w:tc>
          <w:tcPr>
            <w:tcW w:w="704" w:type="dxa"/>
            <w:tcBorders>
              <w:top w:val="single" w:sz="4" w:space="0" w:color="auto"/>
              <w:left w:val="single" w:sz="4" w:space="0" w:color="auto"/>
              <w:bottom w:val="single" w:sz="4" w:space="0" w:color="auto"/>
              <w:right w:val="single" w:sz="4" w:space="0" w:color="auto"/>
            </w:tcBorders>
          </w:tcPr>
          <w:p w14:paraId="359086EB"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0494C62F"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Повідомлення про підозру</w:t>
            </w:r>
          </w:p>
        </w:tc>
        <w:tc>
          <w:tcPr>
            <w:tcW w:w="754" w:type="dxa"/>
            <w:tcBorders>
              <w:top w:val="single" w:sz="4" w:space="0" w:color="auto"/>
              <w:left w:val="single" w:sz="4" w:space="0" w:color="auto"/>
              <w:bottom w:val="single" w:sz="4" w:space="0" w:color="auto"/>
              <w:right w:val="single" w:sz="4" w:space="0" w:color="auto"/>
            </w:tcBorders>
            <w:vAlign w:val="center"/>
            <w:hideMark/>
          </w:tcPr>
          <w:p w14:paraId="5A83A043"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A8041C"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B24A82"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E1611A"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w:t>
            </w:r>
          </w:p>
        </w:tc>
        <w:tc>
          <w:tcPr>
            <w:tcW w:w="615" w:type="dxa"/>
            <w:tcBorders>
              <w:top w:val="single" w:sz="4" w:space="0" w:color="auto"/>
              <w:left w:val="single" w:sz="4" w:space="0" w:color="auto"/>
              <w:bottom w:val="single" w:sz="4" w:space="0" w:color="auto"/>
              <w:right w:val="single" w:sz="4" w:space="0" w:color="auto"/>
            </w:tcBorders>
            <w:vAlign w:val="center"/>
            <w:hideMark/>
          </w:tcPr>
          <w:p w14:paraId="5156F04C"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w:t>
            </w:r>
          </w:p>
        </w:tc>
        <w:tc>
          <w:tcPr>
            <w:tcW w:w="503" w:type="dxa"/>
            <w:tcBorders>
              <w:top w:val="single" w:sz="4" w:space="0" w:color="auto"/>
              <w:left w:val="single" w:sz="4" w:space="0" w:color="auto"/>
              <w:bottom w:val="single" w:sz="4" w:space="0" w:color="auto"/>
              <w:right w:val="single" w:sz="4" w:space="0" w:color="auto"/>
            </w:tcBorders>
            <w:vAlign w:val="center"/>
            <w:hideMark/>
          </w:tcPr>
          <w:p w14:paraId="0F4D62E3"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r>
      <w:tr w:rsidR="008B3397" w:rsidRPr="008B3397" w14:paraId="3C495237" w14:textId="77777777" w:rsidTr="008B3397">
        <w:tc>
          <w:tcPr>
            <w:tcW w:w="704" w:type="dxa"/>
            <w:tcBorders>
              <w:top w:val="single" w:sz="4" w:space="0" w:color="auto"/>
              <w:left w:val="single" w:sz="4" w:space="0" w:color="auto"/>
              <w:bottom w:val="single" w:sz="4" w:space="0" w:color="auto"/>
              <w:right w:val="single" w:sz="4" w:space="0" w:color="auto"/>
            </w:tcBorders>
          </w:tcPr>
          <w:p w14:paraId="2E721096"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68F30A41"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 xml:space="preserve">Зупинення і закінчення досудового розслідування </w:t>
            </w:r>
          </w:p>
        </w:tc>
        <w:tc>
          <w:tcPr>
            <w:tcW w:w="754" w:type="dxa"/>
            <w:tcBorders>
              <w:top w:val="single" w:sz="4" w:space="0" w:color="auto"/>
              <w:left w:val="single" w:sz="4" w:space="0" w:color="auto"/>
              <w:bottom w:val="single" w:sz="4" w:space="0" w:color="auto"/>
              <w:right w:val="single" w:sz="4" w:space="0" w:color="auto"/>
            </w:tcBorders>
            <w:vAlign w:val="center"/>
            <w:hideMark/>
          </w:tcPr>
          <w:p w14:paraId="4EDD4F8E"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41E2AA"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A152B3"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EE66AE"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w:t>
            </w:r>
          </w:p>
        </w:tc>
        <w:tc>
          <w:tcPr>
            <w:tcW w:w="615" w:type="dxa"/>
            <w:tcBorders>
              <w:top w:val="single" w:sz="4" w:space="0" w:color="auto"/>
              <w:left w:val="single" w:sz="4" w:space="0" w:color="auto"/>
              <w:bottom w:val="single" w:sz="4" w:space="0" w:color="auto"/>
              <w:right w:val="single" w:sz="4" w:space="0" w:color="auto"/>
            </w:tcBorders>
            <w:vAlign w:val="center"/>
            <w:hideMark/>
          </w:tcPr>
          <w:p w14:paraId="70E61041"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w:t>
            </w:r>
          </w:p>
        </w:tc>
        <w:tc>
          <w:tcPr>
            <w:tcW w:w="503" w:type="dxa"/>
            <w:tcBorders>
              <w:top w:val="single" w:sz="4" w:space="0" w:color="auto"/>
              <w:left w:val="single" w:sz="4" w:space="0" w:color="auto"/>
              <w:bottom w:val="single" w:sz="4" w:space="0" w:color="auto"/>
              <w:right w:val="single" w:sz="4" w:space="0" w:color="auto"/>
            </w:tcBorders>
            <w:vAlign w:val="center"/>
            <w:hideMark/>
          </w:tcPr>
          <w:p w14:paraId="450A6ECC"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10</w:t>
            </w:r>
          </w:p>
        </w:tc>
      </w:tr>
      <w:tr w:rsidR="008B3397" w:rsidRPr="008B3397" w14:paraId="7AC51E61" w14:textId="77777777" w:rsidTr="008B3397">
        <w:tc>
          <w:tcPr>
            <w:tcW w:w="704" w:type="dxa"/>
            <w:tcBorders>
              <w:top w:val="single" w:sz="4" w:space="0" w:color="auto"/>
              <w:left w:val="single" w:sz="4" w:space="0" w:color="auto"/>
              <w:bottom w:val="single" w:sz="4" w:space="0" w:color="auto"/>
              <w:right w:val="single" w:sz="4" w:space="0" w:color="auto"/>
            </w:tcBorders>
          </w:tcPr>
          <w:p w14:paraId="63E3D41B"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364CFEA1"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Підсудність та підготовче судове провадження</w:t>
            </w:r>
          </w:p>
        </w:tc>
        <w:tc>
          <w:tcPr>
            <w:tcW w:w="754" w:type="dxa"/>
            <w:tcBorders>
              <w:top w:val="single" w:sz="4" w:space="0" w:color="auto"/>
              <w:left w:val="single" w:sz="4" w:space="0" w:color="auto"/>
              <w:bottom w:val="single" w:sz="4" w:space="0" w:color="auto"/>
              <w:right w:val="single" w:sz="4" w:space="0" w:color="auto"/>
            </w:tcBorders>
            <w:vAlign w:val="center"/>
            <w:hideMark/>
          </w:tcPr>
          <w:p w14:paraId="42D132C4"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c>
          <w:tcPr>
            <w:tcW w:w="708" w:type="dxa"/>
            <w:tcBorders>
              <w:top w:val="single" w:sz="4" w:space="0" w:color="auto"/>
              <w:left w:val="single" w:sz="4" w:space="0" w:color="auto"/>
              <w:bottom w:val="single" w:sz="4" w:space="0" w:color="auto"/>
              <w:right w:val="single" w:sz="4" w:space="0" w:color="auto"/>
            </w:tcBorders>
            <w:vAlign w:val="center"/>
          </w:tcPr>
          <w:p w14:paraId="6E955F98"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7381349D"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3ECC688A" w14:textId="77777777" w:rsidR="008B3397" w:rsidRPr="008B3397" w:rsidRDefault="008B3397" w:rsidP="008B3397">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42D35990" w14:textId="77777777" w:rsidR="008B3397" w:rsidRPr="008B3397" w:rsidRDefault="008B3397" w:rsidP="008B3397">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411FC493"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r>
      <w:tr w:rsidR="008B3397" w:rsidRPr="008B3397" w14:paraId="5CF4B61A" w14:textId="77777777" w:rsidTr="008B3397">
        <w:tc>
          <w:tcPr>
            <w:tcW w:w="704" w:type="dxa"/>
            <w:tcBorders>
              <w:top w:val="single" w:sz="4" w:space="0" w:color="auto"/>
              <w:left w:val="single" w:sz="4" w:space="0" w:color="auto"/>
              <w:bottom w:val="single" w:sz="4" w:space="0" w:color="auto"/>
              <w:right w:val="single" w:sz="4" w:space="0" w:color="auto"/>
            </w:tcBorders>
          </w:tcPr>
          <w:p w14:paraId="772B6D6A"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58117737"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Судовий розгляд</w:t>
            </w:r>
          </w:p>
        </w:tc>
        <w:tc>
          <w:tcPr>
            <w:tcW w:w="754" w:type="dxa"/>
            <w:tcBorders>
              <w:top w:val="single" w:sz="4" w:space="0" w:color="auto"/>
              <w:left w:val="single" w:sz="4" w:space="0" w:color="auto"/>
              <w:bottom w:val="single" w:sz="4" w:space="0" w:color="auto"/>
              <w:right w:val="single" w:sz="4" w:space="0" w:color="auto"/>
            </w:tcBorders>
            <w:vAlign w:val="center"/>
            <w:hideMark/>
          </w:tcPr>
          <w:p w14:paraId="31174EA0"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301B33"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9073E1"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BA5E58"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2</w:t>
            </w:r>
          </w:p>
        </w:tc>
        <w:tc>
          <w:tcPr>
            <w:tcW w:w="615" w:type="dxa"/>
            <w:tcBorders>
              <w:top w:val="single" w:sz="4" w:space="0" w:color="auto"/>
              <w:left w:val="single" w:sz="4" w:space="0" w:color="auto"/>
              <w:bottom w:val="single" w:sz="4" w:space="0" w:color="auto"/>
              <w:right w:val="single" w:sz="4" w:space="0" w:color="auto"/>
            </w:tcBorders>
            <w:vAlign w:val="center"/>
          </w:tcPr>
          <w:p w14:paraId="16C24D7B" w14:textId="77777777" w:rsidR="008B3397" w:rsidRPr="008B3397" w:rsidRDefault="008B3397" w:rsidP="008B3397">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372336A9"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10</w:t>
            </w:r>
          </w:p>
        </w:tc>
      </w:tr>
      <w:tr w:rsidR="008B3397" w:rsidRPr="008B3397" w14:paraId="6ECBB2A5" w14:textId="77777777" w:rsidTr="008B3397">
        <w:tc>
          <w:tcPr>
            <w:tcW w:w="704" w:type="dxa"/>
            <w:tcBorders>
              <w:top w:val="single" w:sz="4" w:space="0" w:color="auto"/>
              <w:left w:val="single" w:sz="4" w:space="0" w:color="auto"/>
              <w:bottom w:val="single" w:sz="4" w:space="0" w:color="auto"/>
              <w:right w:val="single" w:sz="4" w:space="0" w:color="auto"/>
            </w:tcBorders>
          </w:tcPr>
          <w:p w14:paraId="32FAF2F1"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6046C5D1"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Провадження з перегляду судових рішень</w:t>
            </w:r>
          </w:p>
        </w:tc>
        <w:tc>
          <w:tcPr>
            <w:tcW w:w="754" w:type="dxa"/>
            <w:tcBorders>
              <w:top w:val="single" w:sz="4" w:space="0" w:color="auto"/>
              <w:left w:val="single" w:sz="4" w:space="0" w:color="auto"/>
              <w:bottom w:val="single" w:sz="4" w:space="0" w:color="auto"/>
              <w:right w:val="single" w:sz="4" w:space="0" w:color="auto"/>
            </w:tcBorders>
            <w:vAlign w:val="center"/>
            <w:hideMark/>
          </w:tcPr>
          <w:p w14:paraId="161FBA98"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c>
          <w:tcPr>
            <w:tcW w:w="708" w:type="dxa"/>
            <w:tcBorders>
              <w:top w:val="single" w:sz="4" w:space="0" w:color="auto"/>
              <w:left w:val="single" w:sz="4" w:space="0" w:color="auto"/>
              <w:bottom w:val="single" w:sz="4" w:space="0" w:color="auto"/>
              <w:right w:val="single" w:sz="4" w:space="0" w:color="auto"/>
            </w:tcBorders>
            <w:vAlign w:val="center"/>
          </w:tcPr>
          <w:p w14:paraId="5A4620A0"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4F5E77EF"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762BF58C" w14:textId="77777777" w:rsidR="008B3397" w:rsidRPr="008B3397" w:rsidRDefault="008B3397" w:rsidP="008B3397">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0F77E104" w14:textId="77777777" w:rsidR="008B3397" w:rsidRPr="008B3397" w:rsidRDefault="008B3397" w:rsidP="008B3397">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05001253"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r>
      <w:tr w:rsidR="008B3397" w:rsidRPr="008B3397" w14:paraId="6BEAE510" w14:textId="77777777" w:rsidTr="008B3397">
        <w:tc>
          <w:tcPr>
            <w:tcW w:w="704" w:type="dxa"/>
            <w:tcBorders>
              <w:top w:val="single" w:sz="4" w:space="0" w:color="auto"/>
              <w:left w:val="single" w:sz="4" w:space="0" w:color="auto"/>
              <w:bottom w:val="single" w:sz="4" w:space="0" w:color="auto"/>
              <w:right w:val="single" w:sz="4" w:space="0" w:color="auto"/>
            </w:tcBorders>
          </w:tcPr>
          <w:p w14:paraId="17916280"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3F7C7409" w14:textId="77777777" w:rsidR="008B3397" w:rsidRPr="008B3397" w:rsidRDefault="008B3397" w:rsidP="008B3397">
            <w:pPr>
              <w:widowControl/>
              <w:ind w:firstLine="34"/>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 xml:space="preserve">Особливі порядки кримінального провадження </w:t>
            </w:r>
          </w:p>
        </w:tc>
        <w:tc>
          <w:tcPr>
            <w:tcW w:w="754" w:type="dxa"/>
            <w:tcBorders>
              <w:top w:val="single" w:sz="4" w:space="0" w:color="auto"/>
              <w:left w:val="single" w:sz="4" w:space="0" w:color="auto"/>
              <w:bottom w:val="single" w:sz="4" w:space="0" w:color="auto"/>
              <w:right w:val="single" w:sz="4" w:space="0" w:color="auto"/>
            </w:tcBorders>
            <w:vAlign w:val="center"/>
            <w:hideMark/>
          </w:tcPr>
          <w:p w14:paraId="247C4534"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779DC1"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EBC1FD"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tcPr>
          <w:p w14:paraId="387DEEB0" w14:textId="77777777" w:rsidR="008B3397" w:rsidRPr="008B3397" w:rsidRDefault="008B3397" w:rsidP="008B3397">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523A9F5E" w14:textId="77777777" w:rsidR="008B3397" w:rsidRPr="008B3397" w:rsidRDefault="008B3397" w:rsidP="008B3397">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2E00B34A"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r>
      <w:tr w:rsidR="008B3397" w:rsidRPr="008B3397" w14:paraId="74808D08" w14:textId="77777777" w:rsidTr="008B3397">
        <w:tc>
          <w:tcPr>
            <w:tcW w:w="704" w:type="dxa"/>
            <w:tcBorders>
              <w:top w:val="single" w:sz="4" w:space="0" w:color="auto"/>
              <w:left w:val="single" w:sz="4" w:space="0" w:color="auto"/>
              <w:bottom w:val="single" w:sz="4" w:space="0" w:color="auto"/>
              <w:right w:val="single" w:sz="4" w:space="0" w:color="auto"/>
            </w:tcBorders>
          </w:tcPr>
          <w:p w14:paraId="2D628615"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37BEA36E" w14:textId="77777777" w:rsidR="008B3397" w:rsidRPr="008B3397" w:rsidRDefault="008B3397" w:rsidP="008B3397">
            <w:pPr>
              <w:widowControl/>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Виконання судових рішень</w:t>
            </w:r>
          </w:p>
        </w:tc>
        <w:tc>
          <w:tcPr>
            <w:tcW w:w="754" w:type="dxa"/>
            <w:tcBorders>
              <w:top w:val="single" w:sz="4" w:space="0" w:color="auto"/>
              <w:left w:val="single" w:sz="4" w:space="0" w:color="auto"/>
              <w:bottom w:val="single" w:sz="4" w:space="0" w:color="auto"/>
              <w:right w:val="single" w:sz="4" w:space="0" w:color="auto"/>
            </w:tcBorders>
            <w:vAlign w:val="center"/>
            <w:hideMark/>
          </w:tcPr>
          <w:p w14:paraId="27907799"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c>
          <w:tcPr>
            <w:tcW w:w="708" w:type="dxa"/>
            <w:tcBorders>
              <w:top w:val="single" w:sz="4" w:space="0" w:color="auto"/>
              <w:left w:val="single" w:sz="4" w:space="0" w:color="auto"/>
              <w:bottom w:val="single" w:sz="4" w:space="0" w:color="auto"/>
              <w:right w:val="single" w:sz="4" w:space="0" w:color="auto"/>
            </w:tcBorders>
            <w:vAlign w:val="center"/>
          </w:tcPr>
          <w:p w14:paraId="6C48EABE"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446263C6"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0D9A7A60" w14:textId="77777777" w:rsidR="008B3397" w:rsidRPr="008B3397" w:rsidRDefault="008B3397" w:rsidP="008B3397">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7A556760" w14:textId="77777777" w:rsidR="008B3397" w:rsidRPr="008B3397" w:rsidRDefault="008B3397" w:rsidP="008B3397">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396BB80D"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8</w:t>
            </w:r>
          </w:p>
        </w:tc>
      </w:tr>
      <w:tr w:rsidR="008B3397" w:rsidRPr="008B3397" w14:paraId="57DD9DFC" w14:textId="77777777" w:rsidTr="008B3397">
        <w:tc>
          <w:tcPr>
            <w:tcW w:w="704" w:type="dxa"/>
            <w:tcBorders>
              <w:top w:val="single" w:sz="4" w:space="0" w:color="auto"/>
              <w:left w:val="single" w:sz="4" w:space="0" w:color="auto"/>
              <w:bottom w:val="single" w:sz="4" w:space="0" w:color="auto"/>
              <w:right w:val="single" w:sz="4" w:space="0" w:color="auto"/>
            </w:tcBorders>
          </w:tcPr>
          <w:p w14:paraId="02AF6299" w14:textId="77777777" w:rsidR="008B3397" w:rsidRPr="008B3397" w:rsidRDefault="008B3397" w:rsidP="00681258">
            <w:pPr>
              <w:widowControl/>
              <w:numPr>
                <w:ilvl w:val="0"/>
                <w:numId w:val="9"/>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1D663045" w14:textId="77777777" w:rsidR="008B3397" w:rsidRPr="008B3397" w:rsidRDefault="008B3397" w:rsidP="008B3397">
            <w:pPr>
              <w:widowControl/>
              <w:jc w:val="both"/>
              <w:rPr>
                <w:rFonts w:ascii="Times New Roman" w:eastAsia="Calibri" w:hAnsi="Times New Roman" w:cs="Times New Roman"/>
                <w:color w:val="auto"/>
                <w:lang w:eastAsia="en-US"/>
              </w:rPr>
            </w:pPr>
            <w:r w:rsidRPr="008B3397">
              <w:rPr>
                <w:rFonts w:ascii="Times New Roman" w:eastAsia="Calibri" w:hAnsi="Times New Roman" w:cs="Times New Roman"/>
                <w:color w:val="auto"/>
                <w:lang w:eastAsia="en-US"/>
              </w:rPr>
              <w:t xml:space="preserve">Міжнародне співробітництво під час кримінального провадження </w:t>
            </w:r>
          </w:p>
        </w:tc>
        <w:tc>
          <w:tcPr>
            <w:tcW w:w="754" w:type="dxa"/>
            <w:tcBorders>
              <w:top w:val="single" w:sz="4" w:space="0" w:color="auto"/>
              <w:left w:val="single" w:sz="4" w:space="0" w:color="auto"/>
              <w:bottom w:val="single" w:sz="4" w:space="0" w:color="auto"/>
              <w:right w:val="single" w:sz="4" w:space="0" w:color="auto"/>
            </w:tcBorders>
            <w:vAlign w:val="center"/>
            <w:hideMark/>
          </w:tcPr>
          <w:p w14:paraId="745692BE"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10</w:t>
            </w:r>
          </w:p>
        </w:tc>
        <w:tc>
          <w:tcPr>
            <w:tcW w:w="708" w:type="dxa"/>
            <w:tcBorders>
              <w:top w:val="single" w:sz="4" w:space="0" w:color="auto"/>
              <w:left w:val="single" w:sz="4" w:space="0" w:color="auto"/>
              <w:bottom w:val="single" w:sz="4" w:space="0" w:color="auto"/>
              <w:right w:val="single" w:sz="4" w:space="0" w:color="auto"/>
            </w:tcBorders>
            <w:vAlign w:val="center"/>
          </w:tcPr>
          <w:p w14:paraId="38488566"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513275FE" w14:textId="77777777" w:rsidR="008B3397" w:rsidRPr="008B3397" w:rsidRDefault="008B3397" w:rsidP="008B3397">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17E5663F" w14:textId="77777777" w:rsidR="008B3397" w:rsidRPr="008B3397" w:rsidRDefault="008B3397" w:rsidP="008B3397">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5690319D" w14:textId="77777777" w:rsidR="008B3397" w:rsidRPr="008B3397" w:rsidRDefault="008B3397" w:rsidP="008B3397">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74CC2CBF" w14:textId="77777777" w:rsidR="008B3397" w:rsidRPr="008B3397" w:rsidRDefault="008B3397" w:rsidP="008B3397">
            <w:pPr>
              <w:jc w:val="center"/>
              <w:rPr>
                <w:rFonts w:ascii="Times New Roman" w:hAnsi="Times New Roman" w:cs="Times New Roman"/>
                <w:sz w:val="28"/>
                <w:szCs w:val="28"/>
                <w:lang w:bidi="uk-UA"/>
              </w:rPr>
            </w:pPr>
            <w:r w:rsidRPr="008B3397">
              <w:rPr>
                <w:rFonts w:ascii="Times New Roman" w:hAnsi="Times New Roman" w:cs="Times New Roman"/>
                <w:sz w:val="28"/>
                <w:szCs w:val="28"/>
                <w:lang w:bidi="uk-UA"/>
              </w:rPr>
              <w:t>10</w:t>
            </w:r>
          </w:p>
        </w:tc>
      </w:tr>
      <w:tr w:rsidR="008B3397" w:rsidRPr="008B3397" w14:paraId="3371EABA" w14:textId="77777777" w:rsidTr="008B3397">
        <w:tc>
          <w:tcPr>
            <w:tcW w:w="704" w:type="dxa"/>
            <w:tcBorders>
              <w:top w:val="single" w:sz="4" w:space="0" w:color="auto"/>
              <w:left w:val="single" w:sz="4" w:space="0" w:color="auto"/>
              <w:bottom w:val="single" w:sz="4" w:space="0" w:color="auto"/>
              <w:right w:val="single" w:sz="4" w:space="0" w:color="auto"/>
            </w:tcBorders>
          </w:tcPr>
          <w:p w14:paraId="6C02BD76" w14:textId="77777777" w:rsidR="008B3397" w:rsidRPr="008B3397" w:rsidRDefault="008B3397" w:rsidP="008B3397">
            <w:pPr>
              <w:autoSpaceDE w:val="0"/>
              <w:autoSpaceDN w:val="0"/>
              <w:ind w:left="502"/>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402B4DCE" w14:textId="77777777" w:rsidR="008B3397" w:rsidRPr="008B3397" w:rsidRDefault="008B3397" w:rsidP="008B3397">
            <w:pPr>
              <w:widowControl/>
              <w:rPr>
                <w:rFonts w:ascii="Times New Roman" w:eastAsia="Times New Roman" w:hAnsi="Times New Roman" w:cs="Times New Roman"/>
                <w:b/>
                <w:i/>
                <w:color w:val="auto"/>
                <w:lang w:eastAsia="ru-RU"/>
              </w:rPr>
            </w:pPr>
            <w:r w:rsidRPr="008B3397">
              <w:rPr>
                <w:rFonts w:ascii="Times New Roman" w:eastAsia="Times New Roman" w:hAnsi="Times New Roman" w:cs="Times New Roman"/>
                <w:b/>
                <w:i/>
                <w:color w:val="auto"/>
                <w:lang w:eastAsia="ru-RU"/>
              </w:rPr>
              <w:t>Разом за семестр</w:t>
            </w:r>
          </w:p>
        </w:tc>
        <w:tc>
          <w:tcPr>
            <w:tcW w:w="754" w:type="dxa"/>
            <w:tcBorders>
              <w:top w:val="single" w:sz="4" w:space="0" w:color="auto"/>
              <w:left w:val="single" w:sz="4" w:space="0" w:color="auto"/>
              <w:bottom w:val="single" w:sz="4" w:space="0" w:color="auto"/>
              <w:right w:val="single" w:sz="4" w:space="0" w:color="auto"/>
            </w:tcBorders>
            <w:vAlign w:val="center"/>
            <w:hideMark/>
          </w:tcPr>
          <w:p w14:paraId="5854AE14" w14:textId="77777777" w:rsidR="008B3397" w:rsidRPr="008B3397" w:rsidRDefault="008B3397" w:rsidP="008B3397">
            <w:pPr>
              <w:jc w:val="center"/>
              <w:rPr>
                <w:rFonts w:ascii="Times New Roman" w:hAnsi="Times New Roman" w:cs="Times New Roman"/>
                <w:b/>
                <w:sz w:val="28"/>
                <w:szCs w:val="28"/>
                <w:lang w:bidi="uk-UA"/>
              </w:rPr>
            </w:pPr>
            <w:r w:rsidRPr="008B3397">
              <w:rPr>
                <w:rFonts w:ascii="Times New Roman" w:hAnsi="Times New Roman" w:cs="Times New Roman"/>
                <w:b/>
                <w:sz w:val="28"/>
                <w:szCs w:val="28"/>
                <w:lang w:bidi="uk-UA"/>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711BA" w14:textId="77777777" w:rsidR="008B3397" w:rsidRPr="008B3397" w:rsidRDefault="008B3397" w:rsidP="008B3397">
            <w:pPr>
              <w:jc w:val="center"/>
              <w:rPr>
                <w:rFonts w:ascii="Times New Roman" w:hAnsi="Times New Roman" w:cs="Times New Roman"/>
                <w:b/>
                <w:sz w:val="28"/>
                <w:szCs w:val="28"/>
                <w:lang w:bidi="uk-UA"/>
              </w:rPr>
            </w:pPr>
            <w:r w:rsidRPr="008B3397">
              <w:rPr>
                <w:rFonts w:ascii="Times New Roman" w:hAnsi="Times New Roman" w:cs="Times New Roman"/>
                <w:b/>
                <w:sz w:val="28"/>
                <w:szCs w:val="28"/>
                <w:lang w:bidi="uk-UA"/>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5FEBF3" w14:textId="77777777" w:rsidR="008B3397" w:rsidRPr="008B3397" w:rsidRDefault="008B3397" w:rsidP="008B3397">
            <w:pPr>
              <w:jc w:val="center"/>
              <w:rPr>
                <w:rFonts w:ascii="Times New Roman" w:hAnsi="Times New Roman" w:cs="Times New Roman"/>
                <w:b/>
                <w:sz w:val="28"/>
                <w:szCs w:val="28"/>
                <w:lang w:bidi="uk-UA"/>
              </w:rPr>
            </w:pPr>
            <w:r w:rsidRPr="008B3397">
              <w:rPr>
                <w:rFonts w:ascii="Times New Roman" w:hAnsi="Times New Roman" w:cs="Times New Roman"/>
                <w:b/>
                <w:sz w:val="28"/>
                <w:szCs w:val="28"/>
                <w:lang w:bidi="uk-UA"/>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EBD23F" w14:textId="77777777" w:rsidR="008B3397" w:rsidRPr="008B3397" w:rsidRDefault="008B3397" w:rsidP="008B3397">
            <w:pPr>
              <w:jc w:val="center"/>
              <w:rPr>
                <w:rFonts w:ascii="Times New Roman" w:hAnsi="Times New Roman" w:cs="Times New Roman"/>
                <w:b/>
                <w:sz w:val="28"/>
                <w:szCs w:val="28"/>
                <w:lang w:bidi="uk-UA"/>
              </w:rPr>
            </w:pPr>
            <w:r w:rsidRPr="008B3397">
              <w:rPr>
                <w:rFonts w:ascii="Times New Roman" w:hAnsi="Times New Roman" w:cs="Times New Roman"/>
                <w:b/>
                <w:sz w:val="28"/>
                <w:szCs w:val="28"/>
                <w:lang w:bidi="uk-UA"/>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56ED9639" w14:textId="77777777" w:rsidR="008B3397" w:rsidRPr="008B3397" w:rsidRDefault="008B3397" w:rsidP="008B3397">
            <w:pPr>
              <w:jc w:val="center"/>
              <w:rPr>
                <w:rFonts w:ascii="Times New Roman" w:hAnsi="Times New Roman" w:cs="Times New Roman"/>
                <w:b/>
                <w:sz w:val="28"/>
                <w:szCs w:val="28"/>
                <w:lang w:bidi="uk-UA"/>
              </w:rPr>
            </w:pPr>
            <w:r w:rsidRPr="008B3397">
              <w:rPr>
                <w:rFonts w:ascii="Times New Roman" w:hAnsi="Times New Roman" w:cs="Times New Roman"/>
                <w:b/>
                <w:sz w:val="28"/>
                <w:szCs w:val="28"/>
                <w:lang w:bidi="uk-UA"/>
              </w:rPr>
              <w:t>10</w:t>
            </w:r>
          </w:p>
        </w:tc>
        <w:tc>
          <w:tcPr>
            <w:tcW w:w="503" w:type="dxa"/>
            <w:tcBorders>
              <w:top w:val="single" w:sz="4" w:space="0" w:color="auto"/>
              <w:left w:val="single" w:sz="4" w:space="0" w:color="auto"/>
              <w:bottom w:val="single" w:sz="4" w:space="0" w:color="auto"/>
              <w:right w:val="single" w:sz="4" w:space="0" w:color="auto"/>
            </w:tcBorders>
            <w:vAlign w:val="center"/>
            <w:hideMark/>
          </w:tcPr>
          <w:p w14:paraId="73A8F2A7" w14:textId="77777777" w:rsidR="008B3397" w:rsidRPr="008B3397" w:rsidRDefault="008B3397" w:rsidP="008B3397">
            <w:pPr>
              <w:jc w:val="center"/>
              <w:rPr>
                <w:rFonts w:ascii="Times New Roman" w:hAnsi="Times New Roman" w:cs="Times New Roman"/>
                <w:b/>
                <w:sz w:val="28"/>
                <w:szCs w:val="28"/>
                <w:lang w:bidi="uk-UA"/>
              </w:rPr>
            </w:pPr>
            <w:r w:rsidRPr="008B3397">
              <w:rPr>
                <w:rFonts w:ascii="Times New Roman" w:hAnsi="Times New Roman" w:cs="Times New Roman"/>
                <w:b/>
                <w:sz w:val="28"/>
                <w:szCs w:val="28"/>
                <w:lang w:bidi="uk-UA"/>
              </w:rPr>
              <w:t>80</w:t>
            </w:r>
          </w:p>
        </w:tc>
      </w:tr>
      <w:tr w:rsidR="008B3397" w:rsidRPr="008B3397" w14:paraId="4F6B01B3" w14:textId="77777777" w:rsidTr="008B3397">
        <w:tc>
          <w:tcPr>
            <w:tcW w:w="704" w:type="dxa"/>
            <w:tcBorders>
              <w:top w:val="single" w:sz="4" w:space="0" w:color="auto"/>
              <w:left w:val="single" w:sz="4" w:space="0" w:color="auto"/>
              <w:bottom w:val="single" w:sz="4" w:space="0" w:color="auto"/>
              <w:right w:val="single" w:sz="4" w:space="0" w:color="auto"/>
            </w:tcBorders>
            <w:vAlign w:val="center"/>
          </w:tcPr>
          <w:p w14:paraId="3446B75D" w14:textId="77777777" w:rsidR="008B3397" w:rsidRPr="008B3397" w:rsidRDefault="008B3397" w:rsidP="008B3397">
            <w:pPr>
              <w:widowControl/>
              <w:ind w:left="502"/>
              <w:rPr>
                <w:rFonts w:ascii="Times New Roman" w:eastAsia="Times New Roman" w:hAnsi="Times New Roman" w:cs="Times New Roman"/>
                <w:b/>
                <w:i/>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17F543CE" w14:textId="77777777" w:rsidR="008B3397" w:rsidRPr="008B3397" w:rsidRDefault="008B3397" w:rsidP="008B3397">
            <w:pPr>
              <w:widowControl/>
              <w:rPr>
                <w:rFonts w:ascii="Times New Roman" w:eastAsia="Times New Roman" w:hAnsi="Times New Roman" w:cs="Times New Roman"/>
                <w:b/>
                <w:i/>
                <w:color w:val="auto"/>
                <w:lang w:eastAsia="ru-RU"/>
              </w:rPr>
            </w:pPr>
            <w:r w:rsidRPr="008B3397">
              <w:rPr>
                <w:rFonts w:ascii="Times New Roman" w:eastAsia="Times New Roman" w:hAnsi="Times New Roman" w:cs="Times New Roman"/>
                <w:b/>
                <w:i/>
                <w:color w:val="auto"/>
                <w:lang w:eastAsia="ru-RU"/>
              </w:rPr>
              <w:t>Форма підсумкового контролю</w:t>
            </w:r>
          </w:p>
        </w:tc>
        <w:tc>
          <w:tcPr>
            <w:tcW w:w="3714" w:type="dxa"/>
            <w:gridSpan w:val="6"/>
            <w:tcBorders>
              <w:top w:val="single" w:sz="4" w:space="0" w:color="auto"/>
              <w:left w:val="single" w:sz="4" w:space="0" w:color="auto"/>
              <w:bottom w:val="single" w:sz="4" w:space="0" w:color="auto"/>
              <w:right w:val="single" w:sz="4" w:space="0" w:color="auto"/>
            </w:tcBorders>
            <w:hideMark/>
          </w:tcPr>
          <w:p w14:paraId="3736E138" w14:textId="77777777" w:rsidR="008B3397" w:rsidRPr="008B3397" w:rsidRDefault="008B3397" w:rsidP="008B3397">
            <w:pPr>
              <w:widowControl/>
              <w:jc w:val="center"/>
              <w:rPr>
                <w:rFonts w:ascii="Times New Roman" w:eastAsia="Times New Roman" w:hAnsi="Times New Roman" w:cs="Times New Roman"/>
                <w:b/>
                <w:i/>
                <w:color w:val="auto"/>
                <w:lang w:eastAsia="ru-RU"/>
              </w:rPr>
            </w:pPr>
            <w:r w:rsidRPr="008B3397">
              <w:rPr>
                <w:rFonts w:ascii="Times New Roman" w:eastAsia="Times New Roman" w:hAnsi="Times New Roman" w:cs="Times New Roman"/>
                <w:b/>
                <w:i/>
                <w:color w:val="auto"/>
                <w:lang w:eastAsia="ru-RU"/>
              </w:rPr>
              <w:t>екзамен</w:t>
            </w:r>
          </w:p>
        </w:tc>
      </w:tr>
    </w:tbl>
    <w:p w14:paraId="572D207E" w14:textId="77777777" w:rsidR="00D35971" w:rsidRPr="00EE38F1" w:rsidRDefault="00D35971" w:rsidP="00EE38F1">
      <w:pPr>
        <w:widowControl/>
        <w:rPr>
          <w:rFonts w:ascii="Times New Roman" w:hAnsi="Times New Roman" w:cs="Times New Roman"/>
          <w:color w:val="auto"/>
          <w:sz w:val="16"/>
          <w:szCs w:val="16"/>
          <w:lang w:eastAsia="ru-RU"/>
        </w:rPr>
      </w:pPr>
    </w:p>
    <w:p w14:paraId="79447443" w14:textId="31479ADA" w:rsidR="00D35971" w:rsidRPr="00EE38F1" w:rsidRDefault="00D35971" w:rsidP="00EE38F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EE38F1">
        <w:rPr>
          <w:rFonts w:ascii="Times New Roman" w:hAnsi="Times New Roman" w:cs="Times New Roman"/>
          <w:color w:val="auto"/>
          <w:sz w:val="28"/>
          <w:szCs w:val="28"/>
          <w:lang w:eastAsia="ru-RU"/>
        </w:rPr>
        <w:t>Розглянуто і схвалено на засіданні кафедри кримінально-правових дисциплін ННІ права та інноваційної освіти,</w:t>
      </w:r>
      <w:r w:rsidR="000702A8">
        <w:rPr>
          <w:rFonts w:ascii="Times New Roman" w:hAnsi="Times New Roman" w:cs="Times New Roman"/>
          <w:color w:val="auto"/>
          <w:sz w:val="28"/>
          <w:szCs w:val="28"/>
          <w:lang w:eastAsia="ru-RU"/>
        </w:rPr>
        <w:t xml:space="preserve"> </w:t>
      </w:r>
      <w:r w:rsidRPr="00EE38F1">
        <w:rPr>
          <w:rFonts w:ascii="Times New Roman" w:hAnsi="Times New Roman" w:cs="Times New Roman"/>
          <w:color w:val="auto"/>
          <w:sz w:val="28"/>
          <w:szCs w:val="28"/>
          <w:lang w:eastAsia="ru-RU"/>
        </w:rPr>
        <w:t xml:space="preserve">протокол від </w:t>
      </w:r>
      <w:r w:rsidRPr="00804C0D">
        <w:rPr>
          <w:rFonts w:ascii="Times New Roman" w:hAnsi="Times New Roman" w:cs="Times New Roman"/>
          <w:color w:val="auto"/>
          <w:sz w:val="28"/>
          <w:szCs w:val="28"/>
          <w:lang w:eastAsia="ru-RU"/>
        </w:rPr>
        <w:t>28 серпня 2023 № 1.</w:t>
      </w:r>
    </w:p>
    <w:p w14:paraId="522D1D28" w14:textId="77777777" w:rsidR="00D35971" w:rsidRPr="00EE38F1" w:rsidRDefault="00D35971" w:rsidP="00EE38F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27C47A40" w14:textId="77777777" w:rsidR="00D35971" w:rsidRPr="00EE38F1" w:rsidRDefault="00D35971" w:rsidP="00EE38F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EE38F1">
        <w:rPr>
          <w:rFonts w:ascii="Times New Roman" w:hAnsi="Times New Roman" w:cs="Times New Roman"/>
          <w:b/>
          <w:color w:val="auto"/>
          <w:sz w:val="28"/>
          <w:szCs w:val="28"/>
          <w:lang w:eastAsia="ru-RU"/>
        </w:rPr>
        <w:t>Завідувач кафедри</w:t>
      </w:r>
    </w:p>
    <w:p w14:paraId="3792A040" w14:textId="77777777" w:rsidR="00D35971" w:rsidRPr="00EE38F1" w:rsidRDefault="00D35971" w:rsidP="00EE38F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EE38F1">
        <w:rPr>
          <w:rFonts w:ascii="Times New Roman" w:hAnsi="Times New Roman" w:cs="Times New Roman"/>
          <w:b/>
          <w:color w:val="auto"/>
          <w:sz w:val="28"/>
          <w:szCs w:val="28"/>
          <w:lang w:eastAsia="ru-RU"/>
        </w:rPr>
        <w:t xml:space="preserve">кримінально-правових дисциплін </w:t>
      </w:r>
    </w:p>
    <w:p w14:paraId="0F1A772B" w14:textId="77777777" w:rsidR="00D35971" w:rsidRPr="00EE38F1" w:rsidRDefault="00D35971" w:rsidP="00EE38F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EE38F1">
        <w:rPr>
          <w:rFonts w:ascii="Times New Roman" w:hAnsi="Times New Roman" w:cs="Times New Roman"/>
          <w:b/>
          <w:color w:val="auto"/>
          <w:sz w:val="28"/>
          <w:szCs w:val="28"/>
          <w:lang w:eastAsia="ru-RU"/>
        </w:rPr>
        <w:t xml:space="preserve">ННІ права та інноваційної освіти </w:t>
      </w:r>
      <w:r w:rsidRPr="00EE38F1">
        <w:rPr>
          <w:rFonts w:ascii="Times New Roman" w:hAnsi="Times New Roman" w:cs="Times New Roman"/>
          <w:b/>
          <w:color w:val="auto"/>
          <w:sz w:val="28"/>
          <w:szCs w:val="28"/>
          <w:lang w:eastAsia="ru-RU"/>
        </w:rPr>
        <w:tab/>
      </w:r>
      <w:r w:rsidRPr="00EE38F1">
        <w:rPr>
          <w:rFonts w:ascii="Times New Roman" w:hAnsi="Times New Roman" w:cs="Times New Roman"/>
          <w:b/>
          <w:color w:val="auto"/>
          <w:sz w:val="28"/>
          <w:szCs w:val="28"/>
          <w:lang w:eastAsia="ru-RU"/>
        </w:rPr>
        <w:tab/>
      </w:r>
      <w:r w:rsidRPr="00EE38F1">
        <w:rPr>
          <w:rFonts w:ascii="Times New Roman" w:hAnsi="Times New Roman" w:cs="Times New Roman"/>
          <w:b/>
          <w:color w:val="auto"/>
          <w:sz w:val="28"/>
          <w:szCs w:val="28"/>
          <w:lang w:eastAsia="ru-RU"/>
        </w:rPr>
        <w:tab/>
        <w:t>Володимир ШАБЛИСТИЙ</w:t>
      </w:r>
    </w:p>
    <w:p w14:paraId="055A5DC7" w14:textId="77777777" w:rsidR="00D35971" w:rsidRPr="00EE38F1" w:rsidRDefault="00D35971" w:rsidP="00EE38F1">
      <w:pPr>
        <w:ind w:firstLine="709"/>
        <w:jc w:val="center"/>
        <w:rPr>
          <w:rFonts w:ascii="Times New Roman" w:hAnsi="Times New Roman" w:cs="Times New Roman"/>
          <w:color w:val="auto"/>
          <w:sz w:val="28"/>
          <w:szCs w:val="28"/>
          <w:lang w:eastAsia="ru-RU"/>
        </w:rPr>
      </w:pPr>
    </w:p>
    <w:p w14:paraId="76CC54C3"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17DCA2E5" w14:textId="77777777" w:rsidR="00D35971" w:rsidRDefault="00D35971" w:rsidP="004776A1">
      <w:pPr>
        <w:ind w:left="6379" w:right="-2"/>
        <w:rPr>
          <w:rFonts w:ascii="Times New Roman" w:hAnsi="Times New Roman" w:cs="Times New Roman"/>
        </w:rPr>
      </w:pPr>
      <w:r w:rsidRPr="004776A1">
        <w:rPr>
          <w:rFonts w:ascii="Times New Roman" w:hAnsi="Times New Roman" w:cs="Times New Roman"/>
        </w:rPr>
        <w:lastRenderedPageBreak/>
        <w:t>Додаток 1.3 до Робочої програми навчальної дисципліни</w:t>
      </w:r>
    </w:p>
    <w:p w14:paraId="0661EDF5" w14:textId="77777777" w:rsidR="00772000" w:rsidRPr="004776A1" w:rsidRDefault="00772000" w:rsidP="004776A1">
      <w:pPr>
        <w:ind w:left="6379" w:right="-2"/>
        <w:rPr>
          <w:rFonts w:ascii="Times New Roman" w:hAnsi="Times New Roman" w:cs="Times New Roman"/>
          <w:i/>
          <w:sz w:val="28"/>
          <w:szCs w:val="28"/>
        </w:rPr>
      </w:pPr>
      <w:r>
        <w:rPr>
          <w:rFonts w:ascii="Times New Roman" w:hAnsi="Times New Roman" w:cs="Times New Roman"/>
        </w:rPr>
        <w:t>«Кримінальний процес»</w:t>
      </w:r>
    </w:p>
    <w:p w14:paraId="75F27D68" w14:textId="77777777" w:rsidR="00D35971" w:rsidRPr="004776A1" w:rsidRDefault="00D35971" w:rsidP="004776A1">
      <w:pPr>
        <w:widowControl/>
        <w:jc w:val="center"/>
        <w:rPr>
          <w:rFonts w:ascii="Times New Roman" w:hAnsi="Times New Roman" w:cs="Times New Roman"/>
          <w:b/>
          <w:sz w:val="28"/>
          <w:lang w:eastAsia="ru-RU"/>
        </w:rPr>
      </w:pPr>
    </w:p>
    <w:p w14:paraId="72C201D4" w14:textId="77777777" w:rsidR="00D35971" w:rsidRPr="004776A1" w:rsidRDefault="00D35971" w:rsidP="004776A1">
      <w:pPr>
        <w:widowControl/>
        <w:jc w:val="center"/>
        <w:rPr>
          <w:rFonts w:ascii="Times New Roman" w:hAnsi="Times New Roman" w:cs="Times New Roman"/>
          <w:b/>
          <w:sz w:val="28"/>
          <w:lang w:eastAsia="ru-RU"/>
        </w:rPr>
      </w:pPr>
      <w:r w:rsidRPr="004776A1">
        <w:rPr>
          <w:rFonts w:ascii="Times New Roman" w:hAnsi="Times New Roman" w:cs="Times New Roman"/>
          <w:b/>
          <w:sz w:val="28"/>
          <w:lang w:eastAsia="ru-RU"/>
        </w:rPr>
        <w:t>ОБСЯГ НАВЧАЛЬНОЇ ДИСЦИПЛІНИ</w:t>
      </w:r>
    </w:p>
    <w:p w14:paraId="17CD1662" w14:textId="77777777" w:rsidR="00D35971" w:rsidRPr="004776A1" w:rsidRDefault="00D35971" w:rsidP="004776A1">
      <w:pPr>
        <w:widowControl/>
        <w:jc w:val="center"/>
        <w:rPr>
          <w:rFonts w:ascii="Times New Roman" w:hAnsi="Times New Roman" w:cs="Times New Roman"/>
          <w:b/>
          <w:sz w:val="28"/>
          <w:lang w:eastAsia="ru-RU"/>
        </w:rPr>
      </w:pPr>
    </w:p>
    <w:p w14:paraId="31E06486" w14:textId="77777777" w:rsidR="00D35971" w:rsidRPr="004776A1" w:rsidRDefault="00D35971" w:rsidP="004776A1">
      <w:pPr>
        <w:widowControl/>
        <w:jc w:val="center"/>
        <w:rPr>
          <w:rFonts w:ascii="Times New Roman" w:hAnsi="Times New Roman" w:cs="Times New Roman"/>
          <w:color w:val="auto"/>
          <w:sz w:val="28"/>
          <w:lang w:eastAsia="ru-RU"/>
        </w:rPr>
      </w:pPr>
      <w:r w:rsidRPr="004776A1">
        <w:rPr>
          <w:rFonts w:ascii="Times New Roman" w:hAnsi="Times New Roman" w:cs="Times New Roman"/>
          <w:color w:val="auto"/>
          <w:spacing w:val="-4"/>
          <w:sz w:val="28"/>
          <w:lang w:eastAsia="ru-RU"/>
        </w:rPr>
        <w:t>«</w:t>
      </w:r>
      <w:r w:rsidRPr="004776A1">
        <w:rPr>
          <w:rFonts w:ascii="Times New Roman" w:hAnsi="Times New Roman" w:cs="Times New Roman"/>
          <w:b/>
          <w:i/>
          <w:sz w:val="28"/>
          <w:lang w:eastAsia="ru-RU"/>
        </w:rPr>
        <w:t>КРИМІНАЛЬНИЙ ПРОЦЕС</w:t>
      </w:r>
      <w:r w:rsidRPr="004776A1">
        <w:rPr>
          <w:rFonts w:ascii="Times New Roman" w:hAnsi="Times New Roman" w:cs="Times New Roman"/>
          <w:color w:val="auto"/>
          <w:sz w:val="28"/>
          <w:lang w:eastAsia="ru-RU"/>
        </w:rPr>
        <w:t>»</w:t>
      </w:r>
    </w:p>
    <w:p w14:paraId="087D47FE" w14:textId="77777777" w:rsidR="00D35971" w:rsidRPr="004776A1" w:rsidRDefault="00D35971" w:rsidP="004776A1">
      <w:pPr>
        <w:tabs>
          <w:tab w:val="left" w:pos="5812"/>
        </w:tabs>
        <w:jc w:val="center"/>
        <w:rPr>
          <w:rFonts w:ascii="Times New Roman" w:hAnsi="Times New Roman" w:cs="Times New Roman"/>
          <w:b/>
          <w:i/>
          <w:sz w:val="28"/>
          <w:szCs w:val="28"/>
        </w:rPr>
      </w:pPr>
      <w:r w:rsidRPr="004776A1">
        <w:rPr>
          <w:rFonts w:ascii="Times New Roman" w:hAnsi="Times New Roman" w:cs="Times New Roman"/>
          <w:sz w:val="28"/>
          <w:szCs w:val="28"/>
        </w:rPr>
        <w:t>Освітній</w:t>
      </w:r>
      <w:r w:rsidR="00467C87">
        <w:rPr>
          <w:rFonts w:ascii="Times New Roman" w:hAnsi="Times New Roman" w:cs="Times New Roman"/>
          <w:sz w:val="28"/>
          <w:szCs w:val="28"/>
        </w:rPr>
        <w:t xml:space="preserve"> </w:t>
      </w:r>
      <w:r w:rsidRPr="004776A1">
        <w:rPr>
          <w:rFonts w:ascii="Times New Roman" w:hAnsi="Times New Roman" w:cs="Times New Roman"/>
          <w:sz w:val="28"/>
          <w:szCs w:val="28"/>
        </w:rPr>
        <w:t xml:space="preserve">ступінь </w:t>
      </w:r>
      <w:r w:rsidRPr="004776A1">
        <w:rPr>
          <w:rFonts w:ascii="Times New Roman" w:hAnsi="Times New Roman" w:cs="Times New Roman"/>
          <w:b/>
          <w:i/>
          <w:sz w:val="28"/>
          <w:szCs w:val="28"/>
        </w:rPr>
        <w:t xml:space="preserve">бакалавр </w:t>
      </w:r>
      <w:r w:rsidRPr="004776A1">
        <w:rPr>
          <w:rFonts w:ascii="Times New Roman" w:hAnsi="Times New Roman" w:cs="Times New Roman"/>
          <w:b/>
          <w:i/>
          <w:sz w:val="28"/>
          <w:szCs w:val="28"/>
        </w:rPr>
        <w:tab/>
      </w:r>
      <w:r w:rsidRPr="004776A1">
        <w:rPr>
          <w:rFonts w:ascii="Times New Roman" w:hAnsi="Times New Roman" w:cs="Times New Roman"/>
          <w:sz w:val="28"/>
          <w:szCs w:val="28"/>
        </w:rPr>
        <w:t xml:space="preserve">Спеціальність </w:t>
      </w:r>
      <w:r w:rsidRPr="004776A1">
        <w:rPr>
          <w:rFonts w:ascii="Times New Roman" w:hAnsi="Times New Roman" w:cs="Times New Roman"/>
          <w:b/>
          <w:i/>
          <w:sz w:val="28"/>
          <w:szCs w:val="28"/>
        </w:rPr>
        <w:t>081 «Право»</w:t>
      </w:r>
    </w:p>
    <w:p w14:paraId="493F908C" w14:textId="77777777" w:rsidR="00D35971" w:rsidRPr="004776A1" w:rsidRDefault="00D35971" w:rsidP="004776A1">
      <w:pPr>
        <w:tabs>
          <w:tab w:val="left" w:pos="7881"/>
        </w:tabs>
        <w:jc w:val="center"/>
        <w:rPr>
          <w:rFonts w:ascii="Times New Roman" w:hAnsi="Times New Roman" w:cs="Times New Roman"/>
          <w:sz w:val="28"/>
          <w:szCs w:val="28"/>
        </w:rPr>
      </w:pPr>
      <w:r w:rsidRPr="004776A1">
        <w:rPr>
          <w:rFonts w:ascii="Times New Roman" w:hAnsi="Times New Roman" w:cs="Times New Roman"/>
          <w:sz w:val="28"/>
          <w:szCs w:val="28"/>
        </w:rPr>
        <w:t xml:space="preserve">на </w:t>
      </w:r>
      <w:r w:rsidRPr="00531039">
        <w:rPr>
          <w:rFonts w:ascii="Times New Roman" w:hAnsi="Times New Roman" w:cs="Times New Roman"/>
          <w:b/>
          <w:i/>
          <w:sz w:val="28"/>
          <w:szCs w:val="28"/>
        </w:rPr>
        <w:t>2023 / 2024</w:t>
      </w:r>
      <w:r w:rsidRPr="004776A1">
        <w:rPr>
          <w:rFonts w:ascii="Times New Roman" w:hAnsi="Times New Roman" w:cs="Times New Roman"/>
          <w:sz w:val="28"/>
          <w:szCs w:val="28"/>
        </w:rPr>
        <w:t xml:space="preserve"> навчальний рік</w:t>
      </w:r>
    </w:p>
    <w:p w14:paraId="26992A52" w14:textId="77777777" w:rsidR="00D35971" w:rsidRPr="004776A1" w:rsidRDefault="00D35971" w:rsidP="004776A1">
      <w:pPr>
        <w:tabs>
          <w:tab w:val="right" w:pos="9638"/>
        </w:tabs>
        <w:rPr>
          <w:rFonts w:ascii="Times New Roman" w:hAnsi="Times New Roman" w:cs="Times New Roman"/>
          <w:sz w:val="28"/>
          <w:szCs w:val="28"/>
        </w:rPr>
      </w:pPr>
      <w:r w:rsidRPr="004776A1">
        <w:rPr>
          <w:rFonts w:ascii="Times New Roman" w:hAnsi="Times New Roman" w:cs="Times New Roman"/>
          <w:b/>
          <w:sz w:val="28"/>
          <w:szCs w:val="28"/>
        </w:rPr>
        <w:t>Форма</w:t>
      </w:r>
      <w:r w:rsidR="00467C87">
        <w:rPr>
          <w:rFonts w:ascii="Times New Roman" w:hAnsi="Times New Roman" w:cs="Times New Roman"/>
          <w:b/>
          <w:sz w:val="28"/>
          <w:szCs w:val="28"/>
        </w:rPr>
        <w:t xml:space="preserve"> </w:t>
      </w:r>
      <w:r w:rsidRPr="004776A1">
        <w:rPr>
          <w:rFonts w:ascii="Times New Roman" w:hAnsi="Times New Roman" w:cs="Times New Roman"/>
          <w:b/>
          <w:sz w:val="28"/>
          <w:szCs w:val="28"/>
        </w:rPr>
        <w:t>навчання:</w:t>
      </w:r>
      <w:r w:rsidR="00467C87">
        <w:rPr>
          <w:rFonts w:ascii="Times New Roman" w:hAnsi="Times New Roman" w:cs="Times New Roman"/>
          <w:b/>
          <w:sz w:val="28"/>
          <w:szCs w:val="28"/>
        </w:rPr>
        <w:t xml:space="preserve"> </w:t>
      </w:r>
      <w:r>
        <w:rPr>
          <w:rFonts w:ascii="Times New Roman" w:hAnsi="Times New Roman" w:cs="Times New Roman"/>
          <w:b/>
          <w:sz w:val="28"/>
          <w:szCs w:val="28"/>
        </w:rPr>
        <w:t>ДЕННА</w:t>
      </w:r>
      <w:r w:rsidRPr="004776A1">
        <w:rPr>
          <w:rFonts w:ascii="Times New Roman" w:hAnsi="Times New Roman" w:cs="Times New Roman"/>
          <w:b/>
          <w:sz w:val="28"/>
          <w:szCs w:val="28"/>
        </w:rPr>
        <w:tab/>
      </w:r>
      <w:r w:rsidRPr="004776A1">
        <w:rPr>
          <w:rFonts w:ascii="Times New Roman" w:hAnsi="Times New Roman" w:cs="Times New Roman"/>
          <w:sz w:val="28"/>
          <w:szCs w:val="28"/>
        </w:rPr>
        <w:t xml:space="preserve">Обсяг: </w:t>
      </w:r>
      <w:r w:rsidR="006F7032">
        <w:rPr>
          <w:rFonts w:ascii="Times New Roman" w:hAnsi="Times New Roman" w:cs="Times New Roman"/>
          <w:b/>
          <w:i/>
          <w:sz w:val="28"/>
          <w:szCs w:val="28"/>
        </w:rPr>
        <w:t>4</w:t>
      </w:r>
      <w:r w:rsidRPr="004776A1">
        <w:rPr>
          <w:rFonts w:ascii="Times New Roman" w:hAnsi="Times New Roman" w:cs="Times New Roman"/>
          <w:sz w:val="28"/>
          <w:szCs w:val="28"/>
        </w:rPr>
        <w:t xml:space="preserve"> кредит</w:t>
      </w:r>
      <w:r>
        <w:rPr>
          <w:rFonts w:ascii="Times New Roman" w:hAnsi="Times New Roman" w:cs="Times New Roman"/>
          <w:sz w:val="28"/>
          <w:szCs w:val="28"/>
        </w:rPr>
        <w:t>ів</w:t>
      </w:r>
      <w:r w:rsidR="00467C87">
        <w:rPr>
          <w:rFonts w:ascii="Times New Roman" w:hAnsi="Times New Roman" w:cs="Times New Roman"/>
          <w:sz w:val="28"/>
          <w:szCs w:val="28"/>
        </w:rPr>
        <w:t xml:space="preserve"> </w:t>
      </w:r>
      <w:r w:rsidRPr="004776A1">
        <w:rPr>
          <w:rFonts w:ascii="Times New Roman" w:hAnsi="Times New Roman" w:cs="Times New Roman"/>
          <w:sz w:val="28"/>
          <w:szCs w:val="28"/>
        </w:rPr>
        <w:t>ЄКТС</w:t>
      </w:r>
      <w:r w:rsidR="006F7032">
        <w:rPr>
          <w:rFonts w:ascii="Times New Roman" w:hAnsi="Times New Roman" w:cs="Times New Roman"/>
          <w:sz w:val="28"/>
          <w:szCs w:val="28"/>
        </w:rPr>
        <w:t xml:space="preserve"> </w:t>
      </w:r>
      <w:r w:rsidRPr="004776A1">
        <w:rPr>
          <w:rFonts w:ascii="Times New Roman" w:hAnsi="Times New Roman" w:cs="Times New Roman"/>
          <w:sz w:val="28"/>
          <w:szCs w:val="28"/>
        </w:rPr>
        <w:t>(</w:t>
      </w:r>
      <w:r w:rsidR="006F7032">
        <w:rPr>
          <w:rFonts w:ascii="Times New Roman" w:hAnsi="Times New Roman" w:cs="Times New Roman"/>
          <w:b/>
          <w:i/>
          <w:sz w:val="28"/>
          <w:szCs w:val="28"/>
        </w:rPr>
        <w:t>12</w:t>
      </w:r>
      <w:r w:rsidRPr="004776A1">
        <w:rPr>
          <w:rFonts w:ascii="Times New Roman" w:hAnsi="Times New Roman" w:cs="Times New Roman"/>
          <w:b/>
          <w:i/>
          <w:sz w:val="28"/>
          <w:szCs w:val="28"/>
        </w:rPr>
        <w:t>0</w:t>
      </w:r>
      <w:r w:rsidRPr="004776A1">
        <w:rPr>
          <w:rFonts w:ascii="Times New Roman" w:hAnsi="Times New Roman" w:cs="Times New Roman"/>
          <w:sz w:val="28"/>
          <w:szCs w:val="28"/>
        </w:rPr>
        <w:t>годин)</w:t>
      </w:r>
    </w:p>
    <w:p w14:paraId="5CF94F00" w14:textId="77777777" w:rsidR="00D35971" w:rsidRPr="004776A1" w:rsidRDefault="00D35971" w:rsidP="004776A1">
      <w:pPr>
        <w:jc w:val="center"/>
        <w:rPr>
          <w:rFonts w:ascii="Times New Roman" w:hAnsi="Times New Roman" w:cs="Times New Roman"/>
          <w:b/>
          <w:i/>
          <w:color w:val="auto"/>
          <w:sz w:val="28"/>
          <w:szCs w:val="28"/>
          <w:lang w:eastAsia="en-US"/>
        </w:rPr>
      </w:pPr>
      <w:r w:rsidRPr="004776A1">
        <w:rPr>
          <w:rFonts w:ascii="Times New Roman" w:hAnsi="Times New Roman" w:cs="Times New Roman"/>
          <w:b/>
          <w:i/>
          <w:color w:val="auto"/>
          <w:sz w:val="28"/>
          <w:szCs w:val="28"/>
          <w:lang w:eastAsia="en-US"/>
        </w:rPr>
        <w:t>Навчально-науковий інститут права та інноваційної освіти</w:t>
      </w:r>
    </w:p>
    <w:p w14:paraId="63588A37" w14:textId="77777777" w:rsidR="006F7032" w:rsidRDefault="00D35971" w:rsidP="004776A1">
      <w:pPr>
        <w:widowControl/>
        <w:tabs>
          <w:tab w:val="right" w:pos="9638"/>
        </w:tabs>
        <w:rPr>
          <w:rFonts w:ascii="Times New Roman" w:hAnsi="Times New Roman" w:cs="Times New Roman"/>
          <w:b/>
          <w:i/>
          <w:color w:val="auto"/>
          <w:sz w:val="28"/>
          <w:szCs w:val="28"/>
          <w:lang w:eastAsia="en-US"/>
        </w:rPr>
      </w:pPr>
      <w:r w:rsidRPr="004776A1">
        <w:rPr>
          <w:rFonts w:ascii="Times New Roman" w:hAnsi="Times New Roman" w:cs="Times New Roman"/>
          <w:color w:val="auto"/>
          <w:sz w:val="28"/>
          <w:lang w:eastAsia="ru-RU"/>
        </w:rPr>
        <w:t xml:space="preserve">Курс </w:t>
      </w:r>
      <w:r w:rsidRPr="004776A1">
        <w:rPr>
          <w:rFonts w:ascii="Times New Roman" w:hAnsi="Times New Roman" w:cs="Times New Roman"/>
          <w:b/>
          <w:i/>
          <w:color w:val="auto"/>
          <w:sz w:val="28"/>
          <w:lang w:eastAsia="ru-RU"/>
        </w:rPr>
        <w:t xml:space="preserve">2 </w:t>
      </w:r>
      <w:r w:rsidRPr="004776A1">
        <w:rPr>
          <w:rFonts w:ascii="Times New Roman" w:hAnsi="Times New Roman" w:cs="Times New Roman"/>
          <w:b/>
          <w:color w:val="auto"/>
          <w:sz w:val="28"/>
          <w:lang w:eastAsia="ru-RU"/>
        </w:rPr>
        <w:tab/>
      </w:r>
      <w:r w:rsidRPr="004776A1">
        <w:rPr>
          <w:rFonts w:ascii="Times New Roman" w:hAnsi="Times New Roman" w:cs="Times New Roman"/>
          <w:color w:val="auto"/>
          <w:sz w:val="28"/>
          <w:lang w:eastAsia="ru-RU"/>
        </w:rPr>
        <w:t xml:space="preserve">Група </w:t>
      </w:r>
      <w:r w:rsidRPr="004776A1">
        <w:rPr>
          <w:rFonts w:ascii="Times New Roman" w:hAnsi="Times New Roman" w:cs="Times New Roman"/>
          <w:b/>
          <w:i/>
          <w:color w:val="auto"/>
          <w:sz w:val="28"/>
          <w:szCs w:val="28"/>
          <w:lang w:eastAsia="en-US"/>
        </w:rPr>
        <w:t>ЮД-231 МСН.</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243"/>
        <w:gridCol w:w="754"/>
        <w:gridCol w:w="708"/>
        <w:gridCol w:w="567"/>
        <w:gridCol w:w="567"/>
        <w:gridCol w:w="615"/>
        <w:gridCol w:w="503"/>
      </w:tblGrid>
      <w:tr w:rsidR="006F7032" w:rsidRPr="006F7032" w14:paraId="7DC433D5" w14:textId="77777777" w:rsidTr="006F7032">
        <w:tc>
          <w:tcPr>
            <w:tcW w:w="7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BB4A4D"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 теми (згідно з РПНД)</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6A1E6282" w14:textId="77777777" w:rsidR="006F7032" w:rsidRPr="006F7032" w:rsidRDefault="006F7032" w:rsidP="006F7032">
            <w:pPr>
              <w:widowControl/>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B5FCB4"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22AC5950" w14:textId="77777777" w:rsidR="006F7032" w:rsidRPr="006F7032" w:rsidRDefault="006F7032" w:rsidP="006F7032">
            <w:pPr>
              <w:widowControl/>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Аудиторна робота</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EB1652"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С/Р та І/Р</w:t>
            </w:r>
          </w:p>
        </w:tc>
      </w:tr>
      <w:tr w:rsidR="006F7032" w:rsidRPr="006F7032" w14:paraId="5E4FBCC3" w14:textId="77777777" w:rsidTr="006F7032">
        <w:trPr>
          <w:cantSplit/>
          <w:trHeight w:val="153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B056FBB" w14:textId="77777777" w:rsidR="006F7032" w:rsidRPr="006F7032" w:rsidRDefault="006F7032" w:rsidP="006F7032">
            <w:pPr>
              <w:widowControl/>
              <w:rPr>
                <w:rFonts w:ascii="Times New Roman" w:eastAsia="Times New Roman" w:hAnsi="Times New Roman" w:cs="Times New Roman"/>
                <w:color w:val="auto"/>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A9C54CA" w14:textId="77777777" w:rsidR="006F7032" w:rsidRPr="006F7032" w:rsidRDefault="006F7032" w:rsidP="006F7032">
            <w:pPr>
              <w:widowControl/>
              <w:rPr>
                <w:rFonts w:ascii="Times New Roman" w:eastAsia="Times New Roman" w:hAnsi="Times New Roman" w:cs="Times New Roman"/>
                <w:color w:val="auto"/>
                <w:lang w:eastAsia="ru-RU"/>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14:paraId="6A6DACF6" w14:textId="77777777" w:rsidR="006F7032" w:rsidRPr="006F7032" w:rsidRDefault="006F7032" w:rsidP="006F7032">
            <w:pPr>
              <w:widowControl/>
              <w:rPr>
                <w:rFonts w:ascii="Times New Roman" w:eastAsia="Times New Roman" w:hAnsi="Times New Roman" w:cs="Times New Roman"/>
                <w:color w:val="auto"/>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C914292"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BB38F6A"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291AE12"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59CFDD33" w14:textId="77777777" w:rsidR="006F7032" w:rsidRPr="006F7032" w:rsidRDefault="006F7032" w:rsidP="006F7032">
            <w:pPr>
              <w:widowControl/>
              <w:ind w:left="113" w:right="113"/>
              <w:jc w:val="center"/>
              <w:rPr>
                <w:rFonts w:ascii="Times New Roman" w:eastAsia="Times New Roman" w:hAnsi="Times New Roman" w:cs="Times New Roman"/>
                <w:color w:val="auto"/>
                <w:lang w:eastAsia="ru-RU"/>
              </w:rPr>
            </w:pPr>
            <w:r w:rsidRPr="006F7032">
              <w:rPr>
                <w:rFonts w:ascii="Times New Roman" w:eastAsia="Times New Roman" w:hAnsi="Times New Roman" w:cs="Times New Roman"/>
                <w:color w:val="auto"/>
                <w:lang w:eastAsia="ru-RU"/>
              </w:rPr>
              <w:t>П/З</w:t>
            </w: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1665E6B0" w14:textId="77777777" w:rsidR="006F7032" w:rsidRPr="006F7032" w:rsidRDefault="006F7032" w:rsidP="006F7032">
            <w:pPr>
              <w:widowControl/>
              <w:rPr>
                <w:rFonts w:ascii="Times New Roman" w:eastAsia="Times New Roman" w:hAnsi="Times New Roman" w:cs="Times New Roman"/>
                <w:color w:val="auto"/>
                <w:lang w:eastAsia="ru-RU"/>
              </w:rPr>
            </w:pPr>
          </w:p>
        </w:tc>
      </w:tr>
      <w:tr w:rsidR="006F7032" w:rsidRPr="006F7032" w14:paraId="414BBB60" w14:textId="77777777" w:rsidTr="006F7032">
        <w:tc>
          <w:tcPr>
            <w:tcW w:w="704" w:type="dxa"/>
            <w:tcBorders>
              <w:top w:val="single" w:sz="4" w:space="0" w:color="auto"/>
              <w:left w:val="single" w:sz="4" w:space="0" w:color="auto"/>
              <w:bottom w:val="single" w:sz="4" w:space="0" w:color="auto"/>
              <w:right w:val="single" w:sz="4" w:space="0" w:color="auto"/>
            </w:tcBorders>
          </w:tcPr>
          <w:p w14:paraId="340961FA"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67008531"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 xml:space="preserve">Провадження слідчих (розшукових) дій </w:t>
            </w:r>
          </w:p>
        </w:tc>
        <w:tc>
          <w:tcPr>
            <w:tcW w:w="754" w:type="dxa"/>
            <w:tcBorders>
              <w:top w:val="single" w:sz="4" w:space="0" w:color="auto"/>
              <w:left w:val="single" w:sz="4" w:space="0" w:color="auto"/>
              <w:bottom w:val="single" w:sz="4" w:space="0" w:color="auto"/>
              <w:right w:val="single" w:sz="4" w:space="0" w:color="auto"/>
            </w:tcBorders>
            <w:vAlign w:val="center"/>
            <w:hideMark/>
          </w:tcPr>
          <w:p w14:paraId="1A028CAF"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DBCDEB"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7A0FE"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67E40C"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4</w:t>
            </w:r>
          </w:p>
        </w:tc>
        <w:tc>
          <w:tcPr>
            <w:tcW w:w="615" w:type="dxa"/>
            <w:tcBorders>
              <w:top w:val="single" w:sz="4" w:space="0" w:color="auto"/>
              <w:left w:val="single" w:sz="4" w:space="0" w:color="auto"/>
              <w:bottom w:val="single" w:sz="4" w:space="0" w:color="auto"/>
              <w:right w:val="single" w:sz="4" w:space="0" w:color="auto"/>
            </w:tcBorders>
            <w:vAlign w:val="center"/>
            <w:hideMark/>
          </w:tcPr>
          <w:p w14:paraId="5DA48DE7"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6</w:t>
            </w:r>
          </w:p>
        </w:tc>
        <w:tc>
          <w:tcPr>
            <w:tcW w:w="503" w:type="dxa"/>
            <w:tcBorders>
              <w:top w:val="single" w:sz="4" w:space="0" w:color="auto"/>
              <w:left w:val="single" w:sz="4" w:space="0" w:color="auto"/>
              <w:bottom w:val="single" w:sz="4" w:space="0" w:color="auto"/>
              <w:right w:val="single" w:sz="4" w:space="0" w:color="auto"/>
            </w:tcBorders>
            <w:vAlign w:val="center"/>
            <w:hideMark/>
          </w:tcPr>
          <w:p w14:paraId="0CE4D1A7"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10</w:t>
            </w:r>
          </w:p>
        </w:tc>
      </w:tr>
      <w:tr w:rsidR="006F7032" w:rsidRPr="006F7032" w14:paraId="1475921B" w14:textId="77777777" w:rsidTr="006F7032">
        <w:tc>
          <w:tcPr>
            <w:tcW w:w="704" w:type="dxa"/>
            <w:tcBorders>
              <w:top w:val="single" w:sz="4" w:space="0" w:color="auto"/>
              <w:left w:val="single" w:sz="4" w:space="0" w:color="auto"/>
              <w:bottom w:val="single" w:sz="4" w:space="0" w:color="auto"/>
              <w:right w:val="single" w:sz="4" w:space="0" w:color="auto"/>
            </w:tcBorders>
          </w:tcPr>
          <w:p w14:paraId="11602533"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307FC868"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Повідомлення про підозру</w:t>
            </w:r>
          </w:p>
        </w:tc>
        <w:tc>
          <w:tcPr>
            <w:tcW w:w="754" w:type="dxa"/>
            <w:tcBorders>
              <w:top w:val="single" w:sz="4" w:space="0" w:color="auto"/>
              <w:left w:val="single" w:sz="4" w:space="0" w:color="auto"/>
              <w:bottom w:val="single" w:sz="4" w:space="0" w:color="auto"/>
              <w:right w:val="single" w:sz="4" w:space="0" w:color="auto"/>
            </w:tcBorders>
            <w:vAlign w:val="center"/>
            <w:hideMark/>
          </w:tcPr>
          <w:p w14:paraId="3137FE12"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1ACC89"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256F00"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201490"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w:t>
            </w:r>
          </w:p>
        </w:tc>
        <w:tc>
          <w:tcPr>
            <w:tcW w:w="615" w:type="dxa"/>
            <w:tcBorders>
              <w:top w:val="single" w:sz="4" w:space="0" w:color="auto"/>
              <w:left w:val="single" w:sz="4" w:space="0" w:color="auto"/>
              <w:bottom w:val="single" w:sz="4" w:space="0" w:color="auto"/>
              <w:right w:val="single" w:sz="4" w:space="0" w:color="auto"/>
            </w:tcBorders>
            <w:vAlign w:val="center"/>
            <w:hideMark/>
          </w:tcPr>
          <w:p w14:paraId="37C1AFAE"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w:t>
            </w:r>
          </w:p>
        </w:tc>
        <w:tc>
          <w:tcPr>
            <w:tcW w:w="503" w:type="dxa"/>
            <w:tcBorders>
              <w:top w:val="single" w:sz="4" w:space="0" w:color="auto"/>
              <w:left w:val="single" w:sz="4" w:space="0" w:color="auto"/>
              <w:bottom w:val="single" w:sz="4" w:space="0" w:color="auto"/>
              <w:right w:val="single" w:sz="4" w:space="0" w:color="auto"/>
            </w:tcBorders>
            <w:vAlign w:val="center"/>
            <w:hideMark/>
          </w:tcPr>
          <w:p w14:paraId="1C7D781C"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r>
      <w:tr w:rsidR="006F7032" w:rsidRPr="006F7032" w14:paraId="3A4AACB3" w14:textId="77777777" w:rsidTr="006F7032">
        <w:tc>
          <w:tcPr>
            <w:tcW w:w="704" w:type="dxa"/>
            <w:tcBorders>
              <w:top w:val="single" w:sz="4" w:space="0" w:color="auto"/>
              <w:left w:val="single" w:sz="4" w:space="0" w:color="auto"/>
              <w:bottom w:val="single" w:sz="4" w:space="0" w:color="auto"/>
              <w:right w:val="single" w:sz="4" w:space="0" w:color="auto"/>
            </w:tcBorders>
          </w:tcPr>
          <w:p w14:paraId="7D72D7AB"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39C8AE5D"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 xml:space="preserve">Зупинення і закінчення досудового розслідування </w:t>
            </w:r>
          </w:p>
        </w:tc>
        <w:tc>
          <w:tcPr>
            <w:tcW w:w="754" w:type="dxa"/>
            <w:tcBorders>
              <w:top w:val="single" w:sz="4" w:space="0" w:color="auto"/>
              <w:left w:val="single" w:sz="4" w:space="0" w:color="auto"/>
              <w:bottom w:val="single" w:sz="4" w:space="0" w:color="auto"/>
              <w:right w:val="single" w:sz="4" w:space="0" w:color="auto"/>
            </w:tcBorders>
            <w:vAlign w:val="center"/>
            <w:hideMark/>
          </w:tcPr>
          <w:p w14:paraId="62D5E758"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1918B3"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D55CED"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5AB807"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w:t>
            </w:r>
          </w:p>
        </w:tc>
        <w:tc>
          <w:tcPr>
            <w:tcW w:w="615" w:type="dxa"/>
            <w:tcBorders>
              <w:top w:val="single" w:sz="4" w:space="0" w:color="auto"/>
              <w:left w:val="single" w:sz="4" w:space="0" w:color="auto"/>
              <w:bottom w:val="single" w:sz="4" w:space="0" w:color="auto"/>
              <w:right w:val="single" w:sz="4" w:space="0" w:color="auto"/>
            </w:tcBorders>
            <w:vAlign w:val="center"/>
            <w:hideMark/>
          </w:tcPr>
          <w:p w14:paraId="4B52CCC5"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w:t>
            </w:r>
          </w:p>
        </w:tc>
        <w:tc>
          <w:tcPr>
            <w:tcW w:w="503" w:type="dxa"/>
            <w:tcBorders>
              <w:top w:val="single" w:sz="4" w:space="0" w:color="auto"/>
              <w:left w:val="single" w:sz="4" w:space="0" w:color="auto"/>
              <w:bottom w:val="single" w:sz="4" w:space="0" w:color="auto"/>
              <w:right w:val="single" w:sz="4" w:space="0" w:color="auto"/>
            </w:tcBorders>
            <w:vAlign w:val="center"/>
            <w:hideMark/>
          </w:tcPr>
          <w:p w14:paraId="42866E85"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10</w:t>
            </w:r>
          </w:p>
        </w:tc>
      </w:tr>
      <w:tr w:rsidR="006F7032" w:rsidRPr="006F7032" w14:paraId="2171822D" w14:textId="77777777" w:rsidTr="006F7032">
        <w:tc>
          <w:tcPr>
            <w:tcW w:w="704" w:type="dxa"/>
            <w:tcBorders>
              <w:top w:val="single" w:sz="4" w:space="0" w:color="auto"/>
              <w:left w:val="single" w:sz="4" w:space="0" w:color="auto"/>
              <w:bottom w:val="single" w:sz="4" w:space="0" w:color="auto"/>
              <w:right w:val="single" w:sz="4" w:space="0" w:color="auto"/>
            </w:tcBorders>
          </w:tcPr>
          <w:p w14:paraId="5DD01456"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12A901C2"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Підсудність та підготовче судове провадження</w:t>
            </w:r>
          </w:p>
        </w:tc>
        <w:tc>
          <w:tcPr>
            <w:tcW w:w="754" w:type="dxa"/>
            <w:tcBorders>
              <w:top w:val="single" w:sz="4" w:space="0" w:color="auto"/>
              <w:left w:val="single" w:sz="4" w:space="0" w:color="auto"/>
              <w:bottom w:val="single" w:sz="4" w:space="0" w:color="auto"/>
              <w:right w:val="single" w:sz="4" w:space="0" w:color="auto"/>
            </w:tcBorders>
            <w:vAlign w:val="center"/>
            <w:hideMark/>
          </w:tcPr>
          <w:p w14:paraId="78B53322"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c>
          <w:tcPr>
            <w:tcW w:w="708" w:type="dxa"/>
            <w:tcBorders>
              <w:top w:val="single" w:sz="4" w:space="0" w:color="auto"/>
              <w:left w:val="single" w:sz="4" w:space="0" w:color="auto"/>
              <w:bottom w:val="single" w:sz="4" w:space="0" w:color="auto"/>
              <w:right w:val="single" w:sz="4" w:space="0" w:color="auto"/>
            </w:tcBorders>
            <w:vAlign w:val="center"/>
          </w:tcPr>
          <w:p w14:paraId="5A77A060"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3A507AFC"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3C8AF5E8" w14:textId="77777777" w:rsidR="006F7032" w:rsidRPr="006F7032" w:rsidRDefault="006F7032" w:rsidP="006F7032">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3A088F63" w14:textId="77777777" w:rsidR="006F7032" w:rsidRPr="006F7032" w:rsidRDefault="006F7032" w:rsidP="006F7032">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75719517"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r>
      <w:tr w:rsidR="006F7032" w:rsidRPr="006F7032" w14:paraId="64C0E100" w14:textId="77777777" w:rsidTr="006F7032">
        <w:tc>
          <w:tcPr>
            <w:tcW w:w="704" w:type="dxa"/>
            <w:tcBorders>
              <w:top w:val="single" w:sz="4" w:space="0" w:color="auto"/>
              <w:left w:val="single" w:sz="4" w:space="0" w:color="auto"/>
              <w:bottom w:val="single" w:sz="4" w:space="0" w:color="auto"/>
              <w:right w:val="single" w:sz="4" w:space="0" w:color="auto"/>
            </w:tcBorders>
          </w:tcPr>
          <w:p w14:paraId="1A9BC4B4"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64D5E463"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Судовий розгляд</w:t>
            </w:r>
          </w:p>
        </w:tc>
        <w:tc>
          <w:tcPr>
            <w:tcW w:w="754" w:type="dxa"/>
            <w:tcBorders>
              <w:top w:val="single" w:sz="4" w:space="0" w:color="auto"/>
              <w:left w:val="single" w:sz="4" w:space="0" w:color="auto"/>
              <w:bottom w:val="single" w:sz="4" w:space="0" w:color="auto"/>
              <w:right w:val="single" w:sz="4" w:space="0" w:color="auto"/>
            </w:tcBorders>
            <w:vAlign w:val="center"/>
            <w:hideMark/>
          </w:tcPr>
          <w:p w14:paraId="7CA7903D"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55720A"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04C977"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B1C049"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2</w:t>
            </w:r>
          </w:p>
        </w:tc>
        <w:tc>
          <w:tcPr>
            <w:tcW w:w="615" w:type="dxa"/>
            <w:tcBorders>
              <w:top w:val="single" w:sz="4" w:space="0" w:color="auto"/>
              <w:left w:val="single" w:sz="4" w:space="0" w:color="auto"/>
              <w:bottom w:val="single" w:sz="4" w:space="0" w:color="auto"/>
              <w:right w:val="single" w:sz="4" w:space="0" w:color="auto"/>
            </w:tcBorders>
            <w:vAlign w:val="center"/>
          </w:tcPr>
          <w:p w14:paraId="482A7321" w14:textId="77777777" w:rsidR="006F7032" w:rsidRPr="006F7032" w:rsidRDefault="006F7032" w:rsidP="006F7032">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1F8FA530"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10</w:t>
            </w:r>
          </w:p>
        </w:tc>
      </w:tr>
      <w:tr w:rsidR="006F7032" w:rsidRPr="006F7032" w14:paraId="49CBD889" w14:textId="77777777" w:rsidTr="006F7032">
        <w:tc>
          <w:tcPr>
            <w:tcW w:w="704" w:type="dxa"/>
            <w:tcBorders>
              <w:top w:val="single" w:sz="4" w:space="0" w:color="auto"/>
              <w:left w:val="single" w:sz="4" w:space="0" w:color="auto"/>
              <w:bottom w:val="single" w:sz="4" w:space="0" w:color="auto"/>
              <w:right w:val="single" w:sz="4" w:space="0" w:color="auto"/>
            </w:tcBorders>
          </w:tcPr>
          <w:p w14:paraId="5684B08A"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3B757B6B"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Провадження з перегляду судових рішень</w:t>
            </w:r>
          </w:p>
        </w:tc>
        <w:tc>
          <w:tcPr>
            <w:tcW w:w="754" w:type="dxa"/>
            <w:tcBorders>
              <w:top w:val="single" w:sz="4" w:space="0" w:color="auto"/>
              <w:left w:val="single" w:sz="4" w:space="0" w:color="auto"/>
              <w:bottom w:val="single" w:sz="4" w:space="0" w:color="auto"/>
              <w:right w:val="single" w:sz="4" w:space="0" w:color="auto"/>
            </w:tcBorders>
            <w:vAlign w:val="center"/>
            <w:hideMark/>
          </w:tcPr>
          <w:p w14:paraId="250C972F"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c>
          <w:tcPr>
            <w:tcW w:w="708" w:type="dxa"/>
            <w:tcBorders>
              <w:top w:val="single" w:sz="4" w:space="0" w:color="auto"/>
              <w:left w:val="single" w:sz="4" w:space="0" w:color="auto"/>
              <w:bottom w:val="single" w:sz="4" w:space="0" w:color="auto"/>
              <w:right w:val="single" w:sz="4" w:space="0" w:color="auto"/>
            </w:tcBorders>
            <w:vAlign w:val="center"/>
          </w:tcPr>
          <w:p w14:paraId="6F109B58"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6B2484CA"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7307231B" w14:textId="77777777" w:rsidR="006F7032" w:rsidRPr="006F7032" w:rsidRDefault="006F7032" w:rsidP="006F7032">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73DAA809" w14:textId="77777777" w:rsidR="006F7032" w:rsidRPr="006F7032" w:rsidRDefault="006F7032" w:rsidP="006F7032">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266D4A65"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r>
      <w:tr w:rsidR="006F7032" w:rsidRPr="006F7032" w14:paraId="4BF2D70C" w14:textId="77777777" w:rsidTr="006F7032">
        <w:tc>
          <w:tcPr>
            <w:tcW w:w="704" w:type="dxa"/>
            <w:tcBorders>
              <w:top w:val="single" w:sz="4" w:space="0" w:color="auto"/>
              <w:left w:val="single" w:sz="4" w:space="0" w:color="auto"/>
              <w:bottom w:val="single" w:sz="4" w:space="0" w:color="auto"/>
              <w:right w:val="single" w:sz="4" w:space="0" w:color="auto"/>
            </w:tcBorders>
          </w:tcPr>
          <w:p w14:paraId="2C3EE36D"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03A79668" w14:textId="77777777" w:rsidR="006F7032" w:rsidRPr="006F7032" w:rsidRDefault="006F7032" w:rsidP="006F7032">
            <w:pPr>
              <w:widowControl/>
              <w:ind w:firstLine="34"/>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 xml:space="preserve">Особливі порядки кримінального провадження </w:t>
            </w:r>
          </w:p>
        </w:tc>
        <w:tc>
          <w:tcPr>
            <w:tcW w:w="754" w:type="dxa"/>
            <w:tcBorders>
              <w:top w:val="single" w:sz="4" w:space="0" w:color="auto"/>
              <w:left w:val="single" w:sz="4" w:space="0" w:color="auto"/>
              <w:bottom w:val="single" w:sz="4" w:space="0" w:color="auto"/>
              <w:right w:val="single" w:sz="4" w:space="0" w:color="auto"/>
            </w:tcBorders>
            <w:vAlign w:val="center"/>
            <w:hideMark/>
          </w:tcPr>
          <w:p w14:paraId="4F41C409"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0A6636"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FFF066"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6</w:t>
            </w:r>
          </w:p>
        </w:tc>
        <w:tc>
          <w:tcPr>
            <w:tcW w:w="567" w:type="dxa"/>
            <w:tcBorders>
              <w:top w:val="single" w:sz="4" w:space="0" w:color="auto"/>
              <w:left w:val="single" w:sz="4" w:space="0" w:color="auto"/>
              <w:bottom w:val="single" w:sz="4" w:space="0" w:color="auto"/>
              <w:right w:val="single" w:sz="4" w:space="0" w:color="auto"/>
            </w:tcBorders>
            <w:vAlign w:val="center"/>
          </w:tcPr>
          <w:p w14:paraId="0BB6372C" w14:textId="77777777" w:rsidR="006F7032" w:rsidRPr="006F7032" w:rsidRDefault="006F7032" w:rsidP="006F7032">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686F5CB6" w14:textId="77777777" w:rsidR="006F7032" w:rsidRPr="006F7032" w:rsidRDefault="006F7032" w:rsidP="006F7032">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1344A822"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r>
      <w:tr w:rsidR="006F7032" w:rsidRPr="006F7032" w14:paraId="5B2C884D" w14:textId="77777777" w:rsidTr="006F7032">
        <w:tc>
          <w:tcPr>
            <w:tcW w:w="704" w:type="dxa"/>
            <w:tcBorders>
              <w:top w:val="single" w:sz="4" w:space="0" w:color="auto"/>
              <w:left w:val="single" w:sz="4" w:space="0" w:color="auto"/>
              <w:bottom w:val="single" w:sz="4" w:space="0" w:color="auto"/>
              <w:right w:val="single" w:sz="4" w:space="0" w:color="auto"/>
            </w:tcBorders>
          </w:tcPr>
          <w:p w14:paraId="3E30D820"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72E02B9F" w14:textId="77777777" w:rsidR="006F7032" w:rsidRPr="006F7032" w:rsidRDefault="006F7032" w:rsidP="006F7032">
            <w:pPr>
              <w:widowControl/>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Виконання судових рішень</w:t>
            </w:r>
          </w:p>
        </w:tc>
        <w:tc>
          <w:tcPr>
            <w:tcW w:w="754" w:type="dxa"/>
            <w:tcBorders>
              <w:top w:val="single" w:sz="4" w:space="0" w:color="auto"/>
              <w:left w:val="single" w:sz="4" w:space="0" w:color="auto"/>
              <w:bottom w:val="single" w:sz="4" w:space="0" w:color="auto"/>
              <w:right w:val="single" w:sz="4" w:space="0" w:color="auto"/>
            </w:tcBorders>
            <w:vAlign w:val="center"/>
            <w:hideMark/>
          </w:tcPr>
          <w:p w14:paraId="1CF67776"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c>
          <w:tcPr>
            <w:tcW w:w="708" w:type="dxa"/>
            <w:tcBorders>
              <w:top w:val="single" w:sz="4" w:space="0" w:color="auto"/>
              <w:left w:val="single" w:sz="4" w:space="0" w:color="auto"/>
              <w:bottom w:val="single" w:sz="4" w:space="0" w:color="auto"/>
              <w:right w:val="single" w:sz="4" w:space="0" w:color="auto"/>
            </w:tcBorders>
            <w:vAlign w:val="center"/>
          </w:tcPr>
          <w:p w14:paraId="3651B7B8"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7801DD1D"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7A8CA87A" w14:textId="77777777" w:rsidR="006F7032" w:rsidRPr="006F7032" w:rsidRDefault="006F7032" w:rsidP="006F7032">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012855C6" w14:textId="77777777" w:rsidR="006F7032" w:rsidRPr="006F7032" w:rsidRDefault="006F7032" w:rsidP="006F7032">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036F2D61"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8</w:t>
            </w:r>
          </w:p>
        </w:tc>
      </w:tr>
      <w:tr w:rsidR="006F7032" w:rsidRPr="006F7032" w14:paraId="09D7FF94" w14:textId="77777777" w:rsidTr="006F7032">
        <w:tc>
          <w:tcPr>
            <w:tcW w:w="704" w:type="dxa"/>
            <w:tcBorders>
              <w:top w:val="single" w:sz="4" w:space="0" w:color="auto"/>
              <w:left w:val="single" w:sz="4" w:space="0" w:color="auto"/>
              <w:bottom w:val="single" w:sz="4" w:space="0" w:color="auto"/>
              <w:right w:val="single" w:sz="4" w:space="0" w:color="auto"/>
            </w:tcBorders>
          </w:tcPr>
          <w:p w14:paraId="5675E1CC" w14:textId="77777777" w:rsidR="006F7032" w:rsidRPr="006F7032" w:rsidRDefault="006F7032" w:rsidP="00681258">
            <w:pPr>
              <w:widowControl/>
              <w:numPr>
                <w:ilvl w:val="0"/>
                <w:numId w:val="12"/>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03643850" w14:textId="77777777" w:rsidR="006F7032" w:rsidRPr="006F7032" w:rsidRDefault="006F7032" w:rsidP="006F7032">
            <w:pPr>
              <w:widowControl/>
              <w:jc w:val="both"/>
              <w:rPr>
                <w:rFonts w:ascii="Times New Roman" w:eastAsia="Calibri" w:hAnsi="Times New Roman" w:cs="Times New Roman"/>
                <w:color w:val="auto"/>
                <w:lang w:eastAsia="en-US"/>
              </w:rPr>
            </w:pPr>
            <w:r w:rsidRPr="006F7032">
              <w:rPr>
                <w:rFonts w:ascii="Times New Roman" w:eastAsia="Calibri" w:hAnsi="Times New Roman" w:cs="Times New Roman"/>
                <w:color w:val="auto"/>
                <w:lang w:eastAsia="en-US"/>
              </w:rPr>
              <w:t xml:space="preserve">Міжнародне співробітництво під час кримінального провадження </w:t>
            </w:r>
          </w:p>
        </w:tc>
        <w:tc>
          <w:tcPr>
            <w:tcW w:w="754" w:type="dxa"/>
            <w:tcBorders>
              <w:top w:val="single" w:sz="4" w:space="0" w:color="auto"/>
              <w:left w:val="single" w:sz="4" w:space="0" w:color="auto"/>
              <w:bottom w:val="single" w:sz="4" w:space="0" w:color="auto"/>
              <w:right w:val="single" w:sz="4" w:space="0" w:color="auto"/>
            </w:tcBorders>
            <w:vAlign w:val="center"/>
            <w:hideMark/>
          </w:tcPr>
          <w:p w14:paraId="36D10970"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10</w:t>
            </w:r>
          </w:p>
        </w:tc>
        <w:tc>
          <w:tcPr>
            <w:tcW w:w="708" w:type="dxa"/>
            <w:tcBorders>
              <w:top w:val="single" w:sz="4" w:space="0" w:color="auto"/>
              <w:left w:val="single" w:sz="4" w:space="0" w:color="auto"/>
              <w:bottom w:val="single" w:sz="4" w:space="0" w:color="auto"/>
              <w:right w:val="single" w:sz="4" w:space="0" w:color="auto"/>
            </w:tcBorders>
            <w:vAlign w:val="center"/>
          </w:tcPr>
          <w:p w14:paraId="0C63E642"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6F8519E9" w14:textId="77777777" w:rsidR="006F7032" w:rsidRPr="006F7032" w:rsidRDefault="006F7032" w:rsidP="006F7032">
            <w:pPr>
              <w:jc w:val="center"/>
              <w:rPr>
                <w:rFonts w:ascii="Times New Roman" w:hAnsi="Times New Roman" w:cs="Times New Roman"/>
                <w:sz w:val="28"/>
                <w:szCs w:val="28"/>
                <w:lang w:bidi="uk-UA"/>
              </w:rPr>
            </w:pPr>
          </w:p>
        </w:tc>
        <w:tc>
          <w:tcPr>
            <w:tcW w:w="567" w:type="dxa"/>
            <w:tcBorders>
              <w:top w:val="single" w:sz="4" w:space="0" w:color="auto"/>
              <w:left w:val="single" w:sz="4" w:space="0" w:color="auto"/>
              <w:bottom w:val="single" w:sz="4" w:space="0" w:color="auto"/>
              <w:right w:val="single" w:sz="4" w:space="0" w:color="auto"/>
            </w:tcBorders>
            <w:vAlign w:val="center"/>
          </w:tcPr>
          <w:p w14:paraId="603FF8BA" w14:textId="77777777" w:rsidR="006F7032" w:rsidRPr="006F7032" w:rsidRDefault="006F7032" w:rsidP="006F7032">
            <w:pPr>
              <w:jc w:val="center"/>
              <w:rPr>
                <w:rFonts w:ascii="Times New Roman" w:hAnsi="Times New Roman" w:cs="Times New Roman"/>
                <w:sz w:val="28"/>
                <w:szCs w:val="28"/>
                <w:lang w:bidi="uk-UA"/>
              </w:rPr>
            </w:pPr>
          </w:p>
        </w:tc>
        <w:tc>
          <w:tcPr>
            <w:tcW w:w="615" w:type="dxa"/>
            <w:tcBorders>
              <w:top w:val="single" w:sz="4" w:space="0" w:color="auto"/>
              <w:left w:val="single" w:sz="4" w:space="0" w:color="auto"/>
              <w:bottom w:val="single" w:sz="4" w:space="0" w:color="auto"/>
              <w:right w:val="single" w:sz="4" w:space="0" w:color="auto"/>
            </w:tcBorders>
            <w:vAlign w:val="center"/>
          </w:tcPr>
          <w:p w14:paraId="1135E5CB" w14:textId="77777777" w:rsidR="006F7032" w:rsidRPr="006F7032" w:rsidRDefault="006F7032" w:rsidP="006F7032">
            <w:pPr>
              <w:jc w:val="center"/>
              <w:rPr>
                <w:rFonts w:ascii="Times New Roman" w:hAnsi="Times New Roman" w:cs="Times New Roman"/>
                <w:sz w:val="28"/>
                <w:szCs w:val="28"/>
                <w:lang w:bidi="uk-UA"/>
              </w:rPr>
            </w:pPr>
          </w:p>
        </w:tc>
        <w:tc>
          <w:tcPr>
            <w:tcW w:w="503" w:type="dxa"/>
            <w:tcBorders>
              <w:top w:val="single" w:sz="4" w:space="0" w:color="auto"/>
              <w:left w:val="single" w:sz="4" w:space="0" w:color="auto"/>
              <w:bottom w:val="single" w:sz="4" w:space="0" w:color="auto"/>
              <w:right w:val="single" w:sz="4" w:space="0" w:color="auto"/>
            </w:tcBorders>
            <w:vAlign w:val="center"/>
            <w:hideMark/>
          </w:tcPr>
          <w:p w14:paraId="5BBD57A3" w14:textId="77777777" w:rsidR="006F7032" w:rsidRPr="006F7032" w:rsidRDefault="006F7032" w:rsidP="006F7032">
            <w:pPr>
              <w:jc w:val="center"/>
              <w:rPr>
                <w:rFonts w:ascii="Times New Roman" w:hAnsi="Times New Roman" w:cs="Times New Roman"/>
                <w:sz w:val="28"/>
                <w:szCs w:val="28"/>
                <w:lang w:bidi="uk-UA"/>
              </w:rPr>
            </w:pPr>
            <w:r w:rsidRPr="006F7032">
              <w:rPr>
                <w:rFonts w:ascii="Times New Roman" w:hAnsi="Times New Roman" w:cs="Times New Roman"/>
                <w:sz w:val="28"/>
                <w:szCs w:val="28"/>
                <w:lang w:bidi="uk-UA"/>
              </w:rPr>
              <w:t>10</w:t>
            </w:r>
          </w:p>
        </w:tc>
      </w:tr>
      <w:tr w:rsidR="006F7032" w:rsidRPr="006F7032" w14:paraId="3A22B8D3" w14:textId="77777777" w:rsidTr="006F7032">
        <w:tc>
          <w:tcPr>
            <w:tcW w:w="704" w:type="dxa"/>
            <w:tcBorders>
              <w:top w:val="single" w:sz="4" w:space="0" w:color="auto"/>
              <w:left w:val="single" w:sz="4" w:space="0" w:color="auto"/>
              <w:bottom w:val="single" w:sz="4" w:space="0" w:color="auto"/>
              <w:right w:val="single" w:sz="4" w:space="0" w:color="auto"/>
            </w:tcBorders>
          </w:tcPr>
          <w:p w14:paraId="3E7491CE" w14:textId="77777777" w:rsidR="006F7032" w:rsidRPr="006F7032" w:rsidRDefault="006F7032" w:rsidP="006F7032">
            <w:pPr>
              <w:autoSpaceDE w:val="0"/>
              <w:autoSpaceDN w:val="0"/>
              <w:ind w:left="502"/>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190A58CA" w14:textId="77777777" w:rsidR="006F7032" w:rsidRPr="006F7032" w:rsidRDefault="006F7032" w:rsidP="006F7032">
            <w:pPr>
              <w:widowControl/>
              <w:rPr>
                <w:rFonts w:ascii="Times New Roman" w:eastAsia="Times New Roman" w:hAnsi="Times New Roman" w:cs="Times New Roman"/>
                <w:b/>
                <w:i/>
                <w:color w:val="auto"/>
                <w:lang w:eastAsia="ru-RU"/>
              </w:rPr>
            </w:pPr>
            <w:r w:rsidRPr="006F7032">
              <w:rPr>
                <w:rFonts w:ascii="Times New Roman" w:eastAsia="Times New Roman" w:hAnsi="Times New Roman" w:cs="Times New Roman"/>
                <w:b/>
                <w:i/>
                <w:color w:val="auto"/>
                <w:lang w:eastAsia="ru-RU"/>
              </w:rPr>
              <w:t>Разом за семестр</w:t>
            </w:r>
          </w:p>
        </w:tc>
        <w:tc>
          <w:tcPr>
            <w:tcW w:w="754" w:type="dxa"/>
            <w:tcBorders>
              <w:top w:val="single" w:sz="4" w:space="0" w:color="auto"/>
              <w:left w:val="single" w:sz="4" w:space="0" w:color="auto"/>
              <w:bottom w:val="single" w:sz="4" w:space="0" w:color="auto"/>
              <w:right w:val="single" w:sz="4" w:space="0" w:color="auto"/>
            </w:tcBorders>
            <w:vAlign w:val="center"/>
            <w:hideMark/>
          </w:tcPr>
          <w:p w14:paraId="3CFD05C4" w14:textId="77777777" w:rsidR="006F7032" w:rsidRPr="006F7032" w:rsidRDefault="006F7032" w:rsidP="006F7032">
            <w:pPr>
              <w:jc w:val="center"/>
              <w:rPr>
                <w:rFonts w:ascii="Times New Roman" w:hAnsi="Times New Roman" w:cs="Times New Roman"/>
                <w:b/>
                <w:sz w:val="28"/>
                <w:szCs w:val="28"/>
                <w:lang w:bidi="uk-UA"/>
              </w:rPr>
            </w:pPr>
            <w:r w:rsidRPr="006F7032">
              <w:rPr>
                <w:rFonts w:ascii="Times New Roman" w:hAnsi="Times New Roman" w:cs="Times New Roman"/>
                <w:b/>
                <w:sz w:val="28"/>
                <w:szCs w:val="28"/>
                <w:lang w:bidi="uk-UA"/>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D2F583" w14:textId="77777777" w:rsidR="006F7032" w:rsidRPr="006F7032" w:rsidRDefault="006F7032" w:rsidP="006F7032">
            <w:pPr>
              <w:jc w:val="center"/>
              <w:rPr>
                <w:rFonts w:ascii="Times New Roman" w:hAnsi="Times New Roman" w:cs="Times New Roman"/>
                <w:b/>
                <w:sz w:val="28"/>
                <w:szCs w:val="28"/>
                <w:lang w:bidi="uk-UA"/>
              </w:rPr>
            </w:pPr>
            <w:r w:rsidRPr="006F7032">
              <w:rPr>
                <w:rFonts w:ascii="Times New Roman" w:hAnsi="Times New Roman" w:cs="Times New Roman"/>
                <w:b/>
                <w:sz w:val="28"/>
                <w:szCs w:val="28"/>
                <w:lang w:bidi="uk-UA"/>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217D1B" w14:textId="77777777" w:rsidR="006F7032" w:rsidRPr="006F7032" w:rsidRDefault="006F7032" w:rsidP="006F7032">
            <w:pPr>
              <w:jc w:val="center"/>
              <w:rPr>
                <w:rFonts w:ascii="Times New Roman" w:hAnsi="Times New Roman" w:cs="Times New Roman"/>
                <w:b/>
                <w:sz w:val="28"/>
                <w:szCs w:val="28"/>
                <w:lang w:bidi="uk-UA"/>
              </w:rPr>
            </w:pPr>
            <w:r w:rsidRPr="006F7032">
              <w:rPr>
                <w:rFonts w:ascii="Times New Roman" w:hAnsi="Times New Roman" w:cs="Times New Roman"/>
                <w:b/>
                <w:sz w:val="28"/>
                <w:szCs w:val="28"/>
                <w:lang w:bidi="uk-UA"/>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C93879" w14:textId="77777777" w:rsidR="006F7032" w:rsidRPr="006F7032" w:rsidRDefault="006F7032" w:rsidP="006F7032">
            <w:pPr>
              <w:jc w:val="center"/>
              <w:rPr>
                <w:rFonts w:ascii="Times New Roman" w:hAnsi="Times New Roman" w:cs="Times New Roman"/>
                <w:b/>
                <w:sz w:val="28"/>
                <w:szCs w:val="28"/>
                <w:lang w:bidi="uk-UA"/>
              </w:rPr>
            </w:pPr>
            <w:r w:rsidRPr="006F7032">
              <w:rPr>
                <w:rFonts w:ascii="Times New Roman" w:hAnsi="Times New Roman" w:cs="Times New Roman"/>
                <w:b/>
                <w:sz w:val="28"/>
                <w:szCs w:val="28"/>
                <w:lang w:bidi="uk-UA"/>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12882E43" w14:textId="77777777" w:rsidR="006F7032" w:rsidRPr="006F7032" w:rsidRDefault="006F7032" w:rsidP="006F7032">
            <w:pPr>
              <w:jc w:val="center"/>
              <w:rPr>
                <w:rFonts w:ascii="Times New Roman" w:hAnsi="Times New Roman" w:cs="Times New Roman"/>
                <w:b/>
                <w:sz w:val="28"/>
                <w:szCs w:val="28"/>
                <w:lang w:bidi="uk-UA"/>
              </w:rPr>
            </w:pPr>
            <w:r w:rsidRPr="006F7032">
              <w:rPr>
                <w:rFonts w:ascii="Times New Roman" w:hAnsi="Times New Roman" w:cs="Times New Roman"/>
                <w:b/>
                <w:sz w:val="28"/>
                <w:szCs w:val="28"/>
                <w:lang w:bidi="uk-UA"/>
              </w:rPr>
              <w:t>10</w:t>
            </w:r>
          </w:p>
        </w:tc>
        <w:tc>
          <w:tcPr>
            <w:tcW w:w="503" w:type="dxa"/>
            <w:tcBorders>
              <w:top w:val="single" w:sz="4" w:space="0" w:color="auto"/>
              <w:left w:val="single" w:sz="4" w:space="0" w:color="auto"/>
              <w:bottom w:val="single" w:sz="4" w:space="0" w:color="auto"/>
              <w:right w:val="single" w:sz="4" w:space="0" w:color="auto"/>
            </w:tcBorders>
            <w:vAlign w:val="center"/>
            <w:hideMark/>
          </w:tcPr>
          <w:p w14:paraId="0D636B94" w14:textId="77777777" w:rsidR="006F7032" w:rsidRPr="006F7032" w:rsidRDefault="006F7032" w:rsidP="006F7032">
            <w:pPr>
              <w:jc w:val="center"/>
              <w:rPr>
                <w:rFonts w:ascii="Times New Roman" w:hAnsi="Times New Roman" w:cs="Times New Roman"/>
                <w:b/>
                <w:sz w:val="28"/>
                <w:szCs w:val="28"/>
                <w:lang w:bidi="uk-UA"/>
              </w:rPr>
            </w:pPr>
            <w:r w:rsidRPr="006F7032">
              <w:rPr>
                <w:rFonts w:ascii="Times New Roman" w:hAnsi="Times New Roman" w:cs="Times New Roman"/>
                <w:b/>
                <w:sz w:val="28"/>
                <w:szCs w:val="28"/>
                <w:lang w:bidi="uk-UA"/>
              </w:rPr>
              <w:t>80</w:t>
            </w:r>
          </w:p>
        </w:tc>
      </w:tr>
      <w:tr w:rsidR="006F7032" w:rsidRPr="006F7032" w14:paraId="7898E9C8" w14:textId="77777777" w:rsidTr="006F7032">
        <w:tc>
          <w:tcPr>
            <w:tcW w:w="704" w:type="dxa"/>
            <w:tcBorders>
              <w:top w:val="single" w:sz="4" w:space="0" w:color="auto"/>
              <w:left w:val="single" w:sz="4" w:space="0" w:color="auto"/>
              <w:bottom w:val="single" w:sz="4" w:space="0" w:color="auto"/>
              <w:right w:val="single" w:sz="4" w:space="0" w:color="auto"/>
            </w:tcBorders>
            <w:vAlign w:val="center"/>
          </w:tcPr>
          <w:p w14:paraId="611948FF" w14:textId="77777777" w:rsidR="006F7032" w:rsidRPr="006F7032" w:rsidRDefault="006F7032" w:rsidP="006F7032">
            <w:pPr>
              <w:widowControl/>
              <w:ind w:left="502"/>
              <w:rPr>
                <w:rFonts w:ascii="Times New Roman" w:eastAsia="Times New Roman" w:hAnsi="Times New Roman" w:cs="Times New Roman"/>
                <w:b/>
                <w:i/>
                <w:color w:val="auto"/>
                <w:lang w:eastAsia="ru-RU"/>
              </w:rPr>
            </w:pPr>
          </w:p>
        </w:tc>
        <w:tc>
          <w:tcPr>
            <w:tcW w:w="5245" w:type="dxa"/>
            <w:tcBorders>
              <w:top w:val="single" w:sz="4" w:space="0" w:color="auto"/>
              <w:left w:val="single" w:sz="4" w:space="0" w:color="auto"/>
              <w:bottom w:val="single" w:sz="4" w:space="0" w:color="auto"/>
              <w:right w:val="single" w:sz="4" w:space="0" w:color="auto"/>
            </w:tcBorders>
            <w:hideMark/>
          </w:tcPr>
          <w:p w14:paraId="22125061" w14:textId="77777777" w:rsidR="006F7032" w:rsidRPr="006F7032" w:rsidRDefault="006F7032" w:rsidP="006F7032">
            <w:pPr>
              <w:widowControl/>
              <w:rPr>
                <w:rFonts w:ascii="Times New Roman" w:eastAsia="Times New Roman" w:hAnsi="Times New Roman" w:cs="Times New Roman"/>
                <w:b/>
                <w:i/>
                <w:color w:val="auto"/>
                <w:lang w:eastAsia="ru-RU"/>
              </w:rPr>
            </w:pPr>
            <w:r w:rsidRPr="006F7032">
              <w:rPr>
                <w:rFonts w:ascii="Times New Roman" w:eastAsia="Times New Roman" w:hAnsi="Times New Roman" w:cs="Times New Roman"/>
                <w:b/>
                <w:i/>
                <w:color w:val="auto"/>
                <w:lang w:eastAsia="ru-RU"/>
              </w:rPr>
              <w:t>Форма підсумкового контролю</w:t>
            </w:r>
          </w:p>
        </w:tc>
        <w:tc>
          <w:tcPr>
            <w:tcW w:w="3714" w:type="dxa"/>
            <w:gridSpan w:val="6"/>
            <w:tcBorders>
              <w:top w:val="single" w:sz="4" w:space="0" w:color="auto"/>
              <w:left w:val="single" w:sz="4" w:space="0" w:color="auto"/>
              <w:bottom w:val="single" w:sz="4" w:space="0" w:color="auto"/>
              <w:right w:val="single" w:sz="4" w:space="0" w:color="auto"/>
            </w:tcBorders>
            <w:hideMark/>
          </w:tcPr>
          <w:p w14:paraId="33A268BD" w14:textId="77777777" w:rsidR="006F7032" w:rsidRPr="006F7032" w:rsidRDefault="006F7032" w:rsidP="006F7032">
            <w:pPr>
              <w:widowControl/>
              <w:jc w:val="center"/>
              <w:rPr>
                <w:rFonts w:ascii="Times New Roman" w:eastAsia="Times New Roman" w:hAnsi="Times New Roman" w:cs="Times New Roman"/>
                <w:b/>
                <w:i/>
                <w:color w:val="auto"/>
                <w:lang w:eastAsia="ru-RU"/>
              </w:rPr>
            </w:pPr>
            <w:r w:rsidRPr="006F7032">
              <w:rPr>
                <w:rFonts w:ascii="Times New Roman" w:eastAsia="Times New Roman" w:hAnsi="Times New Roman" w:cs="Times New Roman"/>
                <w:b/>
                <w:i/>
                <w:color w:val="auto"/>
                <w:lang w:eastAsia="ru-RU"/>
              </w:rPr>
              <w:t>екзамен</w:t>
            </w:r>
          </w:p>
        </w:tc>
      </w:tr>
    </w:tbl>
    <w:p w14:paraId="1D4D96AB" w14:textId="77777777" w:rsidR="00D35971" w:rsidRPr="004776A1" w:rsidRDefault="00D35971" w:rsidP="004776A1">
      <w:pPr>
        <w:widowControl/>
        <w:rPr>
          <w:rFonts w:ascii="Times New Roman" w:hAnsi="Times New Roman" w:cs="Times New Roman"/>
          <w:color w:val="auto"/>
          <w:sz w:val="16"/>
          <w:szCs w:val="16"/>
          <w:lang w:eastAsia="ru-RU"/>
        </w:rPr>
      </w:pPr>
    </w:p>
    <w:p w14:paraId="4499DF15" w14:textId="77777777" w:rsidR="00D35971" w:rsidRPr="004776A1" w:rsidRDefault="00D35971" w:rsidP="004776A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4776A1">
        <w:rPr>
          <w:rFonts w:ascii="Times New Roman" w:hAnsi="Times New Roman" w:cs="Times New Roman"/>
          <w:color w:val="auto"/>
          <w:sz w:val="28"/>
          <w:szCs w:val="28"/>
          <w:lang w:eastAsia="ru-RU"/>
        </w:rPr>
        <w:t xml:space="preserve">Розглянуто і схвалено на засіданні кафедри кримінально-правових дисциплін ННІ права та інноваційної </w:t>
      </w:r>
      <w:proofErr w:type="spellStart"/>
      <w:r w:rsidRPr="004776A1">
        <w:rPr>
          <w:rFonts w:ascii="Times New Roman" w:hAnsi="Times New Roman" w:cs="Times New Roman"/>
          <w:color w:val="auto"/>
          <w:sz w:val="28"/>
          <w:szCs w:val="28"/>
          <w:lang w:eastAsia="ru-RU"/>
        </w:rPr>
        <w:t>освіти,протокол</w:t>
      </w:r>
      <w:proofErr w:type="spellEnd"/>
      <w:r w:rsidRPr="004776A1">
        <w:rPr>
          <w:rFonts w:ascii="Times New Roman" w:hAnsi="Times New Roman" w:cs="Times New Roman"/>
          <w:color w:val="auto"/>
          <w:sz w:val="28"/>
          <w:szCs w:val="28"/>
          <w:lang w:eastAsia="ru-RU"/>
        </w:rPr>
        <w:t xml:space="preserve"> від </w:t>
      </w:r>
      <w:r w:rsidRPr="00A8348D">
        <w:rPr>
          <w:rFonts w:ascii="Times New Roman" w:hAnsi="Times New Roman" w:cs="Times New Roman"/>
          <w:color w:val="auto"/>
          <w:sz w:val="28"/>
          <w:szCs w:val="28"/>
          <w:lang w:eastAsia="ru-RU"/>
        </w:rPr>
        <w:t>28 серпня 2023 № 1.</w:t>
      </w:r>
    </w:p>
    <w:p w14:paraId="5E1014F9" w14:textId="77777777" w:rsidR="00D35971" w:rsidRPr="004776A1" w:rsidRDefault="00D35971" w:rsidP="004776A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2A018753" w14:textId="77777777" w:rsidR="00D35971" w:rsidRPr="004776A1" w:rsidRDefault="00D35971" w:rsidP="004776A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4776A1">
        <w:rPr>
          <w:rFonts w:ascii="Times New Roman" w:hAnsi="Times New Roman" w:cs="Times New Roman"/>
          <w:b/>
          <w:color w:val="auto"/>
          <w:sz w:val="28"/>
          <w:szCs w:val="28"/>
          <w:lang w:eastAsia="ru-RU"/>
        </w:rPr>
        <w:t>Завідувач кафедри</w:t>
      </w:r>
    </w:p>
    <w:p w14:paraId="17B14017" w14:textId="77777777" w:rsidR="00D35971" w:rsidRPr="004776A1" w:rsidRDefault="00D35971" w:rsidP="004776A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4776A1">
        <w:rPr>
          <w:rFonts w:ascii="Times New Roman" w:hAnsi="Times New Roman" w:cs="Times New Roman"/>
          <w:b/>
          <w:color w:val="auto"/>
          <w:sz w:val="28"/>
          <w:szCs w:val="28"/>
          <w:lang w:eastAsia="ru-RU"/>
        </w:rPr>
        <w:t xml:space="preserve">кримінально-правових дисциплін </w:t>
      </w:r>
    </w:p>
    <w:p w14:paraId="05F46A08" w14:textId="77777777" w:rsidR="00D35971" w:rsidRPr="004776A1" w:rsidRDefault="00D35971" w:rsidP="004776A1">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4776A1">
        <w:rPr>
          <w:rFonts w:ascii="Times New Roman" w:hAnsi="Times New Roman" w:cs="Times New Roman"/>
          <w:b/>
          <w:color w:val="auto"/>
          <w:sz w:val="28"/>
          <w:szCs w:val="28"/>
          <w:lang w:eastAsia="ru-RU"/>
        </w:rPr>
        <w:t xml:space="preserve">ННІ права та інноваційної освіти </w:t>
      </w:r>
      <w:r w:rsidRPr="004776A1">
        <w:rPr>
          <w:rFonts w:ascii="Times New Roman" w:hAnsi="Times New Roman" w:cs="Times New Roman"/>
          <w:b/>
          <w:color w:val="auto"/>
          <w:sz w:val="28"/>
          <w:szCs w:val="28"/>
          <w:lang w:eastAsia="ru-RU"/>
        </w:rPr>
        <w:tab/>
      </w:r>
      <w:r w:rsidRPr="004776A1">
        <w:rPr>
          <w:rFonts w:ascii="Times New Roman" w:hAnsi="Times New Roman" w:cs="Times New Roman"/>
          <w:b/>
          <w:color w:val="auto"/>
          <w:sz w:val="28"/>
          <w:szCs w:val="28"/>
          <w:lang w:eastAsia="ru-RU"/>
        </w:rPr>
        <w:tab/>
      </w:r>
      <w:r w:rsidRPr="004776A1">
        <w:rPr>
          <w:rFonts w:ascii="Times New Roman" w:hAnsi="Times New Roman" w:cs="Times New Roman"/>
          <w:b/>
          <w:color w:val="auto"/>
          <w:sz w:val="28"/>
          <w:szCs w:val="28"/>
          <w:lang w:eastAsia="ru-RU"/>
        </w:rPr>
        <w:tab/>
        <w:t>Володимир ШАБЛИСТИЙ</w:t>
      </w:r>
    </w:p>
    <w:p w14:paraId="0C9466D0" w14:textId="77777777" w:rsidR="00D35971" w:rsidRPr="004776A1" w:rsidRDefault="00D35971" w:rsidP="004776A1">
      <w:pPr>
        <w:ind w:firstLine="709"/>
        <w:jc w:val="center"/>
        <w:rPr>
          <w:rFonts w:ascii="Times New Roman" w:hAnsi="Times New Roman" w:cs="Times New Roman"/>
          <w:color w:val="auto"/>
          <w:sz w:val="28"/>
          <w:szCs w:val="28"/>
          <w:lang w:eastAsia="ru-RU"/>
        </w:rPr>
      </w:pPr>
    </w:p>
    <w:p w14:paraId="3438EBFE"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06C22C1E" w14:textId="77777777" w:rsidR="00BA1280" w:rsidRDefault="00BA1280" w:rsidP="00BA1280">
      <w:pPr>
        <w:ind w:left="6379" w:right="-2"/>
        <w:rPr>
          <w:rFonts w:ascii="Times New Roman" w:hAnsi="Times New Roman" w:cs="Times New Roman"/>
          <w:lang w:bidi="uk-UA"/>
        </w:rPr>
      </w:pPr>
      <w:r w:rsidRPr="00BA1280">
        <w:rPr>
          <w:rFonts w:ascii="Times New Roman" w:hAnsi="Times New Roman" w:cs="Times New Roman"/>
          <w:lang w:bidi="uk-UA"/>
        </w:rPr>
        <w:lastRenderedPageBreak/>
        <w:t xml:space="preserve">Додаток 1.4 до Робочої програми навчальної </w:t>
      </w:r>
      <w:r w:rsidRPr="00BA1280">
        <w:rPr>
          <w:rFonts w:ascii="Times New Roman" w:hAnsi="Times New Roman" w:cs="Times New Roman"/>
          <w:spacing w:val="-52"/>
          <w:lang w:bidi="uk-UA"/>
        </w:rPr>
        <w:t xml:space="preserve"> </w:t>
      </w:r>
      <w:r w:rsidRPr="00BA1280">
        <w:rPr>
          <w:rFonts w:ascii="Times New Roman" w:hAnsi="Times New Roman" w:cs="Times New Roman"/>
          <w:lang w:bidi="uk-UA"/>
        </w:rPr>
        <w:t>дисципліни</w:t>
      </w:r>
    </w:p>
    <w:p w14:paraId="62234141" w14:textId="77777777" w:rsidR="00772000" w:rsidRPr="00BA1280" w:rsidRDefault="00772000" w:rsidP="00BA1280">
      <w:pPr>
        <w:ind w:left="6379" w:right="-2"/>
        <w:rPr>
          <w:rFonts w:ascii="Times New Roman" w:eastAsia="Calibri" w:hAnsi="Times New Roman" w:cs="Times New Roman"/>
          <w:i/>
          <w:sz w:val="28"/>
          <w:szCs w:val="28"/>
          <w:lang w:bidi="uk-UA"/>
        </w:rPr>
      </w:pPr>
      <w:r>
        <w:rPr>
          <w:rFonts w:ascii="Times New Roman" w:hAnsi="Times New Roman" w:cs="Times New Roman"/>
        </w:rPr>
        <w:t>«Кримінальний процес»</w:t>
      </w:r>
    </w:p>
    <w:p w14:paraId="7D8B49F4" w14:textId="77777777" w:rsidR="00BA1280" w:rsidRPr="00BA1280" w:rsidRDefault="00BA1280" w:rsidP="00BA1280">
      <w:pPr>
        <w:widowControl/>
        <w:jc w:val="center"/>
        <w:rPr>
          <w:rFonts w:ascii="Times New Roman" w:eastAsia="Times New Roman" w:hAnsi="Times New Roman" w:cs="Times New Roman"/>
          <w:b/>
          <w:sz w:val="28"/>
          <w:lang w:eastAsia="ru-RU"/>
        </w:rPr>
      </w:pPr>
    </w:p>
    <w:p w14:paraId="63A112B2" w14:textId="77777777" w:rsidR="00BA1280" w:rsidRPr="00BA1280" w:rsidRDefault="00BA1280" w:rsidP="00BA1280">
      <w:pPr>
        <w:widowControl/>
        <w:jc w:val="center"/>
        <w:rPr>
          <w:rFonts w:ascii="Times New Roman" w:eastAsia="Times New Roman" w:hAnsi="Times New Roman" w:cs="Times New Roman"/>
          <w:b/>
          <w:sz w:val="28"/>
          <w:lang w:eastAsia="ru-RU"/>
        </w:rPr>
      </w:pPr>
      <w:r w:rsidRPr="00BA1280">
        <w:rPr>
          <w:rFonts w:ascii="Times New Roman" w:eastAsia="Times New Roman" w:hAnsi="Times New Roman" w:cs="Times New Roman"/>
          <w:b/>
          <w:sz w:val="28"/>
          <w:lang w:eastAsia="ru-RU"/>
        </w:rPr>
        <w:t>ОБСЯГ НАВЧАЛЬНОЇ ДИСЦИПЛІНИ</w:t>
      </w:r>
    </w:p>
    <w:p w14:paraId="355716A6" w14:textId="77777777" w:rsidR="00BA1280" w:rsidRPr="00BA1280" w:rsidRDefault="00BA1280" w:rsidP="00BA1280">
      <w:pPr>
        <w:widowControl/>
        <w:jc w:val="center"/>
        <w:rPr>
          <w:rFonts w:ascii="Times New Roman" w:eastAsia="Times New Roman" w:hAnsi="Times New Roman" w:cs="Times New Roman"/>
          <w:b/>
          <w:sz w:val="28"/>
          <w:lang w:eastAsia="ru-RU"/>
        </w:rPr>
      </w:pPr>
    </w:p>
    <w:p w14:paraId="690CABEE" w14:textId="77777777" w:rsidR="00BA1280" w:rsidRPr="00BA1280" w:rsidRDefault="00BA1280" w:rsidP="00BA1280">
      <w:pPr>
        <w:widowControl/>
        <w:jc w:val="center"/>
        <w:rPr>
          <w:rFonts w:ascii="Times New Roman" w:eastAsia="Times New Roman" w:hAnsi="Times New Roman" w:cs="Times New Roman"/>
          <w:color w:val="auto"/>
          <w:sz w:val="28"/>
          <w:lang w:eastAsia="ru-RU"/>
        </w:rPr>
      </w:pPr>
      <w:r w:rsidRPr="00BA1280">
        <w:rPr>
          <w:rFonts w:ascii="Times New Roman" w:eastAsia="Times New Roman" w:hAnsi="Times New Roman" w:cs="Times New Roman"/>
          <w:color w:val="auto"/>
          <w:spacing w:val="-4"/>
          <w:sz w:val="28"/>
          <w:lang w:eastAsia="ru-RU"/>
        </w:rPr>
        <w:t>«</w:t>
      </w:r>
      <w:r w:rsidRPr="00BA1280">
        <w:rPr>
          <w:rFonts w:ascii="Times New Roman" w:eastAsia="Times New Roman" w:hAnsi="Times New Roman" w:cs="Times New Roman"/>
          <w:b/>
          <w:i/>
          <w:sz w:val="28"/>
          <w:lang w:eastAsia="ru-RU"/>
        </w:rPr>
        <w:t>КРИМІНАЛЬНИЙ ПРОЦЕС</w:t>
      </w:r>
      <w:r w:rsidRPr="00BA1280">
        <w:rPr>
          <w:rFonts w:ascii="Times New Roman" w:eastAsia="Times New Roman" w:hAnsi="Times New Roman" w:cs="Times New Roman"/>
          <w:color w:val="auto"/>
          <w:sz w:val="28"/>
          <w:lang w:eastAsia="ru-RU"/>
        </w:rPr>
        <w:t>»</w:t>
      </w:r>
    </w:p>
    <w:p w14:paraId="262CAA32" w14:textId="77777777" w:rsidR="00BA1280" w:rsidRPr="00BA1280" w:rsidRDefault="00BA1280" w:rsidP="00BA1280">
      <w:pPr>
        <w:tabs>
          <w:tab w:val="left" w:pos="5812"/>
        </w:tabs>
        <w:jc w:val="center"/>
        <w:rPr>
          <w:rFonts w:ascii="Times New Roman" w:hAnsi="Times New Roman" w:cs="Times New Roman"/>
          <w:b/>
          <w:i/>
          <w:sz w:val="28"/>
          <w:szCs w:val="28"/>
          <w:lang w:bidi="uk-UA"/>
        </w:rPr>
      </w:pPr>
      <w:r w:rsidRPr="00BA1280">
        <w:rPr>
          <w:rFonts w:ascii="Times New Roman" w:hAnsi="Times New Roman" w:cs="Times New Roman"/>
          <w:sz w:val="28"/>
          <w:szCs w:val="28"/>
          <w:lang w:bidi="uk-UA"/>
        </w:rPr>
        <w:t>Освітній</w:t>
      </w:r>
      <w:r w:rsidRPr="00BA1280">
        <w:rPr>
          <w:rFonts w:ascii="Times New Roman" w:hAnsi="Times New Roman" w:cs="Times New Roman"/>
          <w:spacing w:val="-3"/>
          <w:sz w:val="28"/>
          <w:szCs w:val="28"/>
          <w:lang w:bidi="uk-UA"/>
        </w:rPr>
        <w:t xml:space="preserve"> </w:t>
      </w:r>
      <w:r w:rsidRPr="00BA1280">
        <w:rPr>
          <w:rFonts w:ascii="Times New Roman" w:hAnsi="Times New Roman" w:cs="Times New Roman"/>
          <w:sz w:val="28"/>
          <w:szCs w:val="28"/>
          <w:lang w:bidi="uk-UA"/>
        </w:rPr>
        <w:t xml:space="preserve">ступінь </w:t>
      </w:r>
      <w:r w:rsidRPr="00BA1280">
        <w:rPr>
          <w:rFonts w:ascii="Times New Roman" w:hAnsi="Times New Roman" w:cs="Times New Roman"/>
          <w:b/>
          <w:i/>
          <w:sz w:val="28"/>
          <w:szCs w:val="28"/>
          <w:lang w:bidi="uk-UA"/>
        </w:rPr>
        <w:t xml:space="preserve">бакалавр </w:t>
      </w:r>
      <w:r w:rsidRPr="00BA1280">
        <w:rPr>
          <w:rFonts w:ascii="Times New Roman" w:hAnsi="Times New Roman" w:cs="Times New Roman"/>
          <w:b/>
          <w:i/>
          <w:sz w:val="28"/>
          <w:szCs w:val="28"/>
          <w:lang w:bidi="uk-UA"/>
        </w:rPr>
        <w:tab/>
        <w:t xml:space="preserve"> </w:t>
      </w:r>
      <w:r w:rsidRPr="00BA1280">
        <w:rPr>
          <w:rFonts w:ascii="Times New Roman" w:hAnsi="Times New Roman" w:cs="Times New Roman"/>
          <w:sz w:val="28"/>
          <w:szCs w:val="28"/>
          <w:lang w:bidi="uk-UA"/>
        </w:rPr>
        <w:t xml:space="preserve">Спеціальність </w:t>
      </w:r>
      <w:r w:rsidRPr="00BA1280">
        <w:rPr>
          <w:rFonts w:ascii="Times New Roman" w:hAnsi="Times New Roman" w:cs="Times New Roman"/>
          <w:b/>
          <w:i/>
          <w:sz w:val="28"/>
          <w:szCs w:val="28"/>
          <w:lang w:bidi="uk-UA"/>
        </w:rPr>
        <w:t>081 «Право»</w:t>
      </w:r>
    </w:p>
    <w:p w14:paraId="1A8A06C0" w14:textId="77777777" w:rsidR="00BA1280" w:rsidRPr="00BA1280" w:rsidRDefault="00BA1280" w:rsidP="00BA1280">
      <w:pPr>
        <w:tabs>
          <w:tab w:val="left" w:pos="7881"/>
        </w:tabs>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 xml:space="preserve">на </w:t>
      </w:r>
      <w:r w:rsidRPr="00BA1280">
        <w:rPr>
          <w:rFonts w:ascii="Times New Roman" w:hAnsi="Times New Roman" w:cs="Times New Roman"/>
          <w:b/>
          <w:i/>
          <w:sz w:val="28"/>
          <w:szCs w:val="28"/>
          <w:lang w:bidi="uk-UA"/>
        </w:rPr>
        <w:t>2023 / 2024</w:t>
      </w:r>
      <w:r w:rsidRPr="00BA1280">
        <w:rPr>
          <w:rFonts w:ascii="Times New Roman" w:hAnsi="Times New Roman" w:cs="Times New Roman"/>
          <w:sz w:val="28"/>
          <w:szCs w:val="28"/>
          <w:lang w:bidi="uk-UA"/>
        </w:rPr>
        <w:t xml:space="preserve"> навчальний рік</w:t>
      </w:r>
    </w:p>
    <w:p w14:paraId="3C31AB46" w14:textId="77777777" w:rsidR="00BA1280" w:rsidRPr="00BA1280" w:rsidRDefault="00BA1280" w:rsidP="00BA1280">
      <w:pPr>
        <w:tabs>
          <w:tab w:val="right" w:pos="9638"/>
        </w:tabs>
        <w:rPr>
          <w:rFonts w:ascii="Times New Roman" w:hAnsi="Times New Roman" w:cs="Times New Roman"/>
          <w:sz w:val="28"/>
          <w:szCs w:val="28"/>
          <w:lang w:bidi="uk-UA"/>
        </w:rPr>
      </w:pPr>
      <w:r w:rsidRPr="00BA1280">
        <w:rPr>
          <w:rFonts w:ascii="Times New Roman" w:hAnsi="Times New Roman" w:cs="Times New Roman"/>
          <w:b/>
          <w:sz w:val="28"/>
          <w:szCs w:val="28"/>
          <w:lang w:bidi="uk-UA"/>
        </w:rPr>
        <w:t>Форма</w:t>
      </w:r>
      <w:r w:rsidRPr="00BA1280">
        <w:rPr>
          <w:rFonts w:ascii="Times New Roman" w:hAnsi="Times New Roman" w:cs="Times New Roman"/>
          <w:b/>
          <w:spacing w:val="-1"/>
          <w:sz w:val="28"/>
          <w:szCs w:val="28"/>
          <w:lang w:bidi="uk-UA"/>
        </w:rPr>
        <w:t xml:space="preserve"> </w:t>
      </w:r>
      <w:r w:rsidRPr="00BA1280">
        <w:rPr>
          <w:rFonts w:ascii="Times New Roman" w:hAnsi="Times New Roman" w:cs="Times New Roman"/>
          <w:b/>
          <w:sz w:val="28"/>
          <w:szCs w:val="28"/>
          <w:lang w:bidi="uk-UA"/>
        </w:rPr>
        <w:t>навчання:</w:t>
      </w:r>
      <w:r w:rsidRPr="00BA1280">
        <w:rPr>
          <w:rFonts w:ascii="Times New Roman" w:hAnsi="Times New Roman" w:cs="Times New Roman"/>
          <w:b/>
          <w:spacing w:val="67"/>
          <w:sz w:val="28"/>
          <w:szCs w:val="28"/>
          <w:lang w:bidi="uk-UA"/>
        </w:rPr>
        <w:t xml:space="preserve"> </w:t>
      </w:r>
      <w:r w:rsidRPr="00BA1280">
        <w:rPr>
          <w:rFonts w:ascii="Times New Roman" w:hAnsi="Times New Roman" w:cs="Times New Roman"/>
          <w:b/>
          <w:sz w:val="28"/>
          <w:szCs w:val="28"/>
          <w:lang w:bidi="uk-UA"/>
        </w:rPr>
        <w:t>ДЕННА</w:t>
      </w:r>
      <w:r w:rsidRPr="00BA1280">
        <w:rPr>
          <w:rFonts w:ascii="Times New Roman" w:hAnsi="Times New Roman" w:cs="Times New Roman"/>
          <w:b/>
          <w:sz w:val="28"/>
          <w:szCs w:val="28"/>
          <w:lang w:bidi="uk-UA"/>
        </w:rPr>
        <w:tab/>
      </w:r>
      <w:r w:rsidRPr="00BA1280">
        <w:rPr>
          <w:rFonts w:ascii="Times New Roman" w:hAnsi="Times New Roman" w:cs="Times New Roman"/>
          <w:sz w:val="28"/>
          <w:szCs w:val="28"/>
          <w:lang w:bidi="uk-UA"/>
        </w:rPr>
        <w:t xml:space="preserve">Обсяг: </w:t>
      </w:r>
      <w:r w:rsidRPr="00BA1280">
        <w:rPr>
          <w:rFonts w:ascii="Times New Roman" w:hAnsi="Times New Roman" w:cs="Times New Roman"/>
          <w:b/>
          <w:i/>
          <w:sz w:val="28"/>
          <w:szCs w:val="28"/>
          <w:lang w:bidi="uk-UA"/>
        </w:rPr>
        <w:t>4</w:t>
      </w:r>
      <w:r w:rsidRPr="00BA1280">
        <w:rPr>
          <w:rFonts w:ascii="Times New Roman" w:hAnsi="Times New Roman" w:cs="Times New Roman"/>
          <w:sz w:val="28"/>
          <w:szCs w:val="28"/>
          <w:lang w:bidi="uk-UA"/>
        </w:rPr>
        <w:t xml:space="preserve"> кредити</w:t>
      </w:r>
      <w:r w:rsidRPr="00BA1280">
        <w:rPr>
          <w:rFonts w:ascii="Times New Roman" w:hAnsi="Times New Roman" w:cs="Times New Roman"/>
          <w:spacing w:val="-1"/>
          <w:sz w:val="28"/>
          <w:szCs w:val="28"/>
          <w:lang w:bidi="uk-UA"/>
        </w:rPr>
        <w:t xml:space="preserve"> </w:t>
      </w:r>
      <w:r w:rsidRPr="00BA1280">
        <w:rPr>
          <w:rFonts w:ascii="Times New Roman" w:hAnsi="Times New Roman" w:cs="Times New Roman"/>
          <w:sz w:val="28"/>
          <w:szCs w:val="28"/>
          <w:lang w:bidi="uk-UA"/>
        </w:rPr>
        <w:t>ЄКТС</w:t>
      </w:r>
      <w:r w:rsidRPr="00BA1280">
        <w:rPr>
          <w:rFonts w:ascii="Times New Roman" w:hAnsi="Times New Roman" w:cs="Times New Roman"/>
          <w:spacing w:val="-1"/>
          <w:sz w:val="28"/>
          <w:szCs w:val="28"/>
          <w:lang w:bidi="uk-UA"/>
        </w:rPr>
        <w:t xml:space="preserve"> </w:t>
      </w:r>
      <w:r w:rsidRPr="00BA1280">
        <w:rPr>
          <w:rFonts w:ascii="Times New Roman" w:hAnsi="Times New Roman" w:cs="Times New Roman"/>
          <w:sz w:val="28"/>
          <w:szCs w:val="28"/>
          <w:lang w:bidi="uk-UA"/>
        </w:rPr>
        <w:t>(</w:t>
      </w:r>
      <w:r w:rsidRPr="00BA1280">
        <w:rPr>
          <w:rFonts w:ascii="Times New Roman" w:hAnsi="Times New Roman" w:cs="Times New Roman"/>
          <w:b/>
          <w:i/>
          <w:sz w:val="28"/>
          <w:szCs w:val="28"/>
          <w:lang w:bidi="uk-UA"/>
        </w:rPr>
        <w:t>120</w:t>
      </w:r>
      <w:r w:rsidRPr="00BA1280">
        <w:rPr>
          <w:rFonts w:ascii="Times New Roman" w:hAnsi="Times New Roman" w:cs="Times New Roman"/>
          <w:b/>
          <w:sz w:val="28"/>
          <w:szCs w:val="28"/>
          <w:lang w:bidi="uk-UA"/>
        </w:rPr>
        <w:t xml:space="preserve"> </w:t>
      </w:r>
      <w:r w:rsidRPr="00BA1280">
        <w:rPr>
          <w:rFonts w:ascii="Times New Roman" w:hAnsi="Times New Roman" w:cs="Times New Roman"/>
          <w:sz w:val="28"/>
          <w:szCs w:val="28"/>
          <w:lang w:bidi="uk-UA"/>
        </w:rPr>
        <w:t>годин)</w:t>
      </w:r>
    </w:p>
    <w:p w14:paraId="588466C2" w14:textId="77777777" w:rsidR="00BA1280" w:rsidRPr="00BA1280" w:rsidRDefault="00BA1280" w:rsidP="00BA1280">
      <w:pPr>
        <w:jc w:val="center"/>
        <w:rPr>
          <w:rFonts w:ascii="Times New Roman" w:eastAsia="Calibri" w:hAnsi="Times New Roman" w:cs="Times New Roman"/>
          <w:b/>
          <w:i/>
          <w:color w:val="auto"/>
          <w:sz w:val="28"/>
          <w:szCs w:val="28"/>
          <w:lang w:eastAsia="en-US"/>
        </w:rPr>
      </w:pPr>
      <w:r w:rsidRPr="00BA1280">
        <w:rPr>
          <w:rFonts w:ascii="Times New Roman" w:eastAsia="Calibri" w:hAnsi="Times New Roman" w:cs="Times New Roman"/>
          <w:b/>
          <w:i/>
          <w:color w:val="auto"/>
          <w:sz w:val="28"/>
          <w:szCs w:val="28"/>
          <w:lang w:eastAsia="en-US"/>
        </w:rPr>
        <w:t>Навчально-науковий інститут права та інноваційної освіти</w:t>
      </w:r>
    </w:p>
    <w:p w14:paraId="6A670182" w14:textId="77777777" w:rsidR="00BA1280" w:rsidRPr="00BA1280" w:rsidRDefault="00BA1280" w:rsidP="00BA1280">
      <w:pPr>
        <w:widowControl/>
        <w:tabs>
          <w:tab w:val="right" w:pos="9638"/>
        </w:tabs>
        <w:rPr>
          <w:rFonts w:ascii="Times New Roman" w:eastAsia="Calibri" w:hAnsi="Times New Roman" w:cs="Times New Roman"/>
          <w:b/>
          <w:i/>
          <w:color w:val="auto"/>
          <w:sz w:val="28"/>
          <w:szCs w:val="28"/>
          <w:lang w:eastAsia="en-US"/>
        </w:rPr>
      </w:pPr>
      <w:r w:rsidRPr="00BA1280">
        <w:rPr>
          <w:rFonts w:ascii="Times New Roman" w:eastAsia="Times New Roman" w:hAnsi="Times New Roman" w:cs="Times New Roman"/>
          <w:color w:val="auto"/>
          <w:sz w:val="28"/>
          <w:lang w:eastAsia="ru-RU"/>
        </w:rPr>
        <w:t xml:space="preserve">Курс </w:t>
      </w:r>
      <w:r w:rsidRPr="00BA1280">
        <w:rPr>
          <w:rFonts w:ascii="Times New Roman" w:eastAsia="Times New Roman" w:hAnsi="Times New Roman" w:cs="Times New Roman"/>
          <w:b/>
          <w:i/>
          <w:color w:val="auto"/>
          <w:sz w:val="28"/>
          <w:lang w:eastAsia="ru-RU"/>
        </w:rPr>
        <w:t>4</w:t>
      </w:r>
      <w:r w:rsidRPr="00BA1280">
        <w:rPr>
          <w:rFonts w:ascii="Times New Roman" w:eastAsia="Times New Roman" w:hAnsi="Times New Roman" w:cs="Times New Roman"/>
          <w:b/>
          <w:color w:val="auto"/>
          <w:sz w:val="28"/>
          <w:lang w:eastAsia="ru-RU"/>
        </w:rPr>
        <w:tab/>
      </w:r>
      <w:r w:rsidRPr="00BA1280">
        <w:rPr>
          <w:rFonts w:ascii="Times New Roman" w:eastAsia="Times New Roman" w:hAnsi="Times New Roman" w:cs="Times New Roman"/>
          <w:color w:val="auto"/>
          <w:sz w:val="28"/>
          <w:lang w:eastAsia="ru-RU"/>
        </w:rPr>
        <w:t xml:space="preserve">Група </w:t>
      </w:r>
      <w:r w:rsidRPr="00BA1280">
        <w:rPr>
          <w:rFonts w:ascii="Times New Roman" w:eastAsia="Calibri" w:hAnsi="Times New Roman" w:cs="Times New Roman"/>
          <w:b/>
          <w:i/>
          <w:color w:val="auto"/>
          <w:sz w:val="28"/>
          <w:szCs w:val="28"/>
          <w:lang w:eastAsia="en-US"/>
        </w:rPr>
        <w:t>ЮД-041;</w:t>
      </w:r>
      <w:r w:rsidRPr="00BA1280">
        <w:rPr>
          <w:lang w:bidi="uk-UA"/>
        </w:rPr>
        <w:t xml:space="preserve"> </w:t>
      </w:r>
      <w:r w:rsidRPr="00BA1280">
        <w:rPr>
          <w:rFonts w:ascii="Times New Roman" w:eastAsia="Calibri" w:hAnsi="Times New Roman" w:cs="Times New Roman"/>
          <w:b/>
          <w:i/>
          <w:color w:val="auto"/>
          <w:sz w:val="28"/>
          <w:szCs w:val="28"/>
          <w:lang w:eastAsia="en-US"/>
        </w:rPr>
        <w:t xml:space="preserve">ЮД-042; ЮД-043; ЮД-044; ЮД-045. </w:t>
      </w:r>
    </w:p>
    <w:p w14:paraId="0CB1BAB0" w14:textId="77777777" w:rsidR="00BA1280" w:rsidRPr="00BA1280" w:rsidRDefault="00BA1280" w:rsidP="00BA1280">
      <w:pPr>
        <w:widowControl/>
        <w:tabs>
          <w:tab w:val="right" w:pos="9638"/>
        </w:tabs>
        <w:rPr>
          <w:rFonts w:ascii="Times New Roman" w:eastAsia="Times New Roman" w:hAnsi="Times New Roman" w:cs="Times New Roman"/>
          <w:b/>
          <w:color w:val="auto"/>
          <w:sz w:val="28"/>
          <w:highlight w:val="yellow"/>
          <w:lang w:val="ru-RU" w:eastAsia="ru-RU"/>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754"/>
        <w:gridCol w:w="708"/>
        <w:gridCol w:w="567"/>
        <w:gridCol w:w="567"/>
        <w:gridCol w:w="615"/>
        <w:gridCol w:w="503"/>
      </w:tblGrid>
      <w:tr w:rsidR="00BA1280" w:rsidRPr="00BA1280" w14:paraId="23084D69" w14:textId="77777777" w:rsidTr="00F46D21">
        <w:tc>
          <w:tcPr>
            <w:tcW w:w="704" w:type="dxa"/>
            <w:vMerge w:val="restart"/>
            <w:shd w:val="clear" w:color="auto" w:fill="auto"/>
            <w:textDirection w:val="btLr"/>
            <w:vAlign w:val="center"/>
          </w:tcPr>
          <w:p w14:paraId="195398FA"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 теми (згідно з РПНД)</w:t>
            </w:r>
          </w:p>
        </w:tc>
        <w:tc>
          <w:tcPr>
            <w:tcW w:w="5245" w:type="dxa"/>
            <w:vMerge w:val="restart"/>
            <w:shd w:val="clear" w:color="auto" w:fill="auto"/>
            <w:vAlign w:val="center"/>
          </w:tcPr>
          <w:p w14:paraId="37207AA6" w14:textId="77777777" w:rsidR="00BA1280" w:rsidRPr="00BA1280" w:rsidRDefault="00BA1280" w:rsidP="00BA1280">
            <w:pPr>
              <w:widowControl/>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Назва теми (згідно з РПНД)</w:t>
            </w:r>
          </w:p>
        </w:tc>
        <w:tc>
          <w:tcPr>
            <w:tcW w:w="754" w:type="dxa"/>
            <w:vMerge w:val="restart"/>
            <w:shd w:val="clear" w:color="auto" w:fill="auto"/>
            <w:textDirection w:val="btLr"/>
            <w:vAlign w:val="center"/>
          </w:tcPr>
          <w:p w14:paraId="740E053F"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Загальний обсяг годин</w:t>
            </w:r>
          </w:p>
        </w:tc>
        <w:tc>
          <w:tcPr>
            <w:tcW w:w="2457" w:type="dxa"/>
            <w:gridSpan w:val="4"/>
            <w:shd w:val="clear" w:color="auto" w:fill="auto"/>
            <w:vAlign w:val="center"/>
          </w:tcPr>
          <w:p w14:paraId="58EC4503" w14:textId="77777777" w:rsidR="00BA1280" w:rsidRPr="00BA1280" w:rsidRDefault="00BA1280" w:rsidP="00BA1280">
            <w:pPr>
              <w:widowControl/>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Аудиторна робота</w:t>
            </w:r>
          </w:p>
        </w:tc>
        <w:tc>
          <w:tcPr>
            <w:tcW w:w="503" w:type="dxa"/>
            <w:vMerge w:val="restart"/>
            <w:shd w:val="clear" w:color="auto" w:fill="auto"/>
            <w:textDirection w:val="btLr"/>
            <w:vAlign w:val="center"/>
          </w:tcPr>
          <w:p w14:paraId="7B205921"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С/Р та І/Р</w:t>
            </w:r>
          </w:p>
        </w:tc>
      </w:tr>
      <w:tr w:rsidR="00BA1280" w:rsidRPr="00BA1280" w14:paraId="614646A8" w14:textId="77777777" w:rsidTr="00F46D21">
        <w:trPr>
          <w:cantSplit/>
          <w:trHeight w:val="1530"/>
        </w:trPr>
        <w:tc>
          <w:tcPr>
            <w:tcW w:w="704" w:type="dxa"/>
            <w:vMerge/>
            <w:shd w:val="clear" w:color="auto" w:fill="auto"/>
          </w:tcPr>
          <w:p w14:paraId="108E89E4" w14:textId="77777777" w:rsidR="00BA1280" w:rsidRPr="00BA1280" w:rsidRDefault="00BA1280" w:rsidP="00BA1280">
            <w:pPr>
              <w:widowControl/>
              <w:rPr>
                <w:rFonts w:ascii="Times New Roman" w:eastAsia="Times New Roman" w:hAnsi="Times New Roman" w:cs="Times New Roman"/>
                <w:color w:val="auto"/>
                <w:lang w:eastAsia="ru-RU"/>
              </w:rPr>
            </w:pPr>
          </w:p>
        </w:tc>
        <w:tc>
          <w:tcPr>
            <w:tcW w:w="5245" w:type="dxa"/>
            <w:vMerge/>
            <w:shd w:val="clear" w:color="auto" w:fill="auto"/>
          </w:tcPr>
          <w:p w14:paraId="474CB403" w14:textId="77777777" w:rsidR="00BA1280" w:rsidRPr="00BA1280" w:rsidRDefault="00BA1280" w:rsidP="00BA1280">
            <w:pPr>
              <w:widowControl/>
              <w:rPr>
                <w:rFonts w:ascii="Times New Roman" w:eastAsia="Times New Roman" w:hAnsi="Times New Roman" w:cs="Times New Roman"/>
                <w:color w:val="auto"/>
                <w:lang w:eastAsia="ru-RU"/>
              </w:rPr>
            </w:pPr>
          </w:p>
        </w:tc>
        <w:tc>
          <w:tcPr>
            <w:tcW w:w="754" w:type="dxa"/>
            <w:vMerge/>
            <w:shd w:val="clear" w:color="auto" w:fill="auto"/>
          </w:tcPr>
          <w:p w14:paraId="64A2BC2B" w14:textId="77777777" w:rsidR="00BA1280" w:rsidRPr="00BA1280" w:rsidRDefault="00BA1280" w:rsidP="00BA1280">
            <w:pPr>
              <w:widowControl/>
              <w:rPr>
                <w:rFonts w:ascii="Times New Roman" w:eastAsia="Times New Roman" w:hAnsi="Times New Roman" w:cs="Times New Roman"/>
                <w:color w:val="auto"/>
                <w:lang w:eastAsia="ru-RU"/>
              </w:rPr>
            </w:pPr>
          </w:p>
        </w:tc>
        <w:tc>
          <w:tcPr>
            <w:tcW w:w="708" w:type="dxa"/>
            <w:shd w:val="clear" w:color="auto" w:fill="auto"/>
            <w:textDirection w:val="btLr"/>
          </w:tcPr>
          <w:p w14:paraId="521998BC"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Всього</w:t>
            </w:r>
          </w:p>
        </w:tc>
        <w:tc>
          <w:tcPr>
            <w:tcW w:w="567" w:type="dxa"/>
            <w:shd w:val="clear" w:color="auto" w:fill="auto"/>
            <w:textDirection w:val="btLr"/>
          </w:tcPr>
          <w:p w14:paraId="3B053957"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Лекції</w:t>
            </w:r>
          </w:p>
        </w:tc>
        <w:tc>
          <w:tcPr>
            <w:tcW w:w="567" w:type="dxa"/>
            <w:shd w:val="clear" w:color="auto" w:fill="auto"/>
            <w:textDirection w:val="btLr"/>
          </w:tcPr>
          <w:p w14:paraId="52759EAA"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С/З</w:t>
            </w:r>
          </w:p>
        </w:tc>
        <w:tc>
          <w:tcPr>
            <w:tcW w:w="615" w:type="dxa"/>
            <w:shd w:val="clear" w:color="auto" w:fill="auto"/>
            <w:textDirection w:val="btLr"/>
          </w:tcPr>
          <w:p w14:paraId="0554B45B" w14:textId="77777777" w:rsidR="00BA1280" w:rsidRPr="00BA1280" w:rsidRDefault="00BA1280" w:rsidP="00BA1280">
            <w:pPr>
              <w:widowControl/>
              <w:ind w:left="113" w:right="113"/>
              <w:jc w:val="center"/>
              <w:rPr>
                <w:rFonts w:ascii="Times New Roman" w:eastAsia="Times New Roman" w:hAnsi="Times New Roman" w:cs="Times New Roman"/>
                <w:color w:val="auto"/>
                <w:lang w:eastAsia="ru-RU"/>
              </w:rPr>
            </w:pPr>
            <w:r w:rsidRPr="00BA1280">
              <w:rPr>
                <w:rFonts w:ascii="Times New Roman" w:eastAsia="Times New Roman" w:hAnsi="Times New Roman" w:cs="Times New Roman"/>
                <w:color w:val="auto"/>
                <w:lang w:eastAsia="ru-RU"/>
              </w:rPr>
              <w:t>П/З</w:t>
            </w:r>
          </w:p>
        </w:tc>
        <w:tc>
          <w:tcPr>
            <w:tcW w:w="503" w:type="dxa"/>
            <w:vMerge/>
            <w:shd w:val="clear" w:color="auto" w:fill="auto"/>
          </w:tcPr>
          <w:p w14:paraId="1D97BD4F" w14:textId="77777777" w:rsidR="00BA1280" w:rsidRPr="00BA1280" w:rsidRDefault="00BA1280" w:rsidP="00BA1280">
            <w:pPr>
              <w:widowControl/>
              <w:rPr>
                <w:rFonts w:ascii="Times New Roman" w:eastAsia="Times New Roman" w:hAnsi="Times New Roman" w:cs="Times New Roman"/>
                <w:color w:val="auto"/>
                <w:lang w:eastAsia="ru-RU"/>
              </w:rPr>
            </w:pPr>
          </w:p>
        </w:tc>
      </w:tr>
      <w:tr w:rsidR="00BA1280" w:rsidRPr="00BA1280" w14:paraId="60B2B541" w14:textId="77777777" w:rsidTr="00F46D21">
        <w:tc>
          <w:tcPr>
            <w:tcW w:w="704" w:type="dxa"/>
            <w:shd w:val="clear" w:color="auto" w:fill="auto"/>
          </w:tcPr>
          <w:p w14:paraId="60117565"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18D17FC8"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 xml:space="preserve">Провадження слідчих (розшукових) дій </w:t>
            </w:r>
          </w:p>
        </w:tc>
        <w:tc>
          <w:tcPr>
            <w:tcW w:w="754" w:type="dxa"/>
            <w:shd w:val="clear" w:color="auto" w:fill="auto"/>
            <w:vAlign w:val="center"/>
          </w:tcPr>
          <w:p w14:paraId="381FD833"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24</w:t>
            </w:r>
          </w:p>
        </w:tc>
        <w:tc>
          <w:tcPr>
            <w:tcW w:w="708" w:type="dxa"/>
            <w:shd w:val="clear" w:color="auto" w:fill="auto"/>
            <w:vAlign w:val="center"/>
          </w:tcPr>
          <w:p w14:paraId="38B5ED60"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14</w:t>
            </w:r>
          </w:p>
        </w:tc>
        <w:tc>
          <w:tcPr>
            <w:tcW w:w="567" w:type="dxa"/>
            <w:shd w:val="clear" w:color="auto" w:fill="auto"/>
            <w:vAlign w:val="center"/>
          </w:tcPr>
          <w:p w14:paraId="36605557"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4</w:t>
            </w:r>
          </w:p>
        </w:tc>
        <w:tc>
          <w:tcPr>
            <w:tcW w:w="567" w:type="dxa"/>
            <w:shd w:val="clear" w:color="auto" w:fill="auto"/>
            <w:vAlign w:val="center"/>
          </w:tcPr>
          <w:p w14:paraId="28B6BFCD"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4</w:t>
            </w:r>
          </w:p>
        </w:tc>
        <w:tc>
          <w:tcPr>
            <w:tcW w:w="615" w:type="dxa"/>
            <w:shd w:val="clear" w:color="auto" w:fill="auto"/>
            <w:vAlign w:val="center"/>
          </w:tcPr>
          <w:p w14:paraId="05E8E31C"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6</w:t>
            </w:r>
          </w:p>
        </w:tc>
        <w:tc>
          <w:tcPr>
            <w:tcW w:w="503" w:type="dxa"/>
            <w:shd w:val="clear" w:color="auto" w:fill="auto"/>
            <w:vAlign w:val="center"/>
          </w:tcPr>
          <w:p w14:paraId="525D4F29"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10</w:t>
            </w:r>
          </w:p>
        </w:tc>
      </w:tr>
      <w:tr w:rsidR="00BA1280" w:rsidRPr="00BA1280" w14:paraId="605547D1" w14:textId="77777777" w:rsidTr="00F46D21">
        <w:tc>
          <w:tcPr>
            <w:tcW w:w="704" w:type="dxa"/>
            <w:shd w:val="clear" w:color="auto" w:fill="auto"/>
          </w:tcPr>
          <w:p w14:paraId="42E064E4"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358B5658"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Повідомлення про підозру</w:t>
            </w:r>
          </w:p>
        </w:tc>
        <w:tc>
          <w:tcPr>
            <w:tcW w:w="754" w:type="dxa"/>
            <w:shd w:val="clear" w:color="auto" w:fill="auto"/>
            <w:vAlign w:val="center"/>
          </w:tcPr>
          <w:p w14:paraId="3D7C4DCD"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14</w:t>
            </w:r>
          </w:p>
        </w:tc>
        <w:tc>
          <w:tcPr>
            <w:tcW w:w="708" w:type="dxa"/>
            <w:shd w:val="clear" w:color="auto" w:fill="auto"/>
            <w:vAlign w:val="center"/>
          </w:tcPr>
          <w:p w14:paraId="64C19786"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6</w:t>
            </w:r>
          </w:p>
        </w:tc>
        <w:tc>
          <w:tcPr>
            <w:tcW w:w="567" w:type="dxa"/>
            <w:shd w:val="clear" w:color="auto" w:fill="auto"/>
            <w:vAlign w:val="center"/>
          </w:tcPr>
          <w:p w14:paraId="71DED8A7"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w:t>
            </w:r>
          </w:p>
        </w:tc>
        <w:tc>
          <w:tcPr>
            <w:tcW w:w="567" w:type="dxa"/>
            <w:shd w:val="clear" w:color="auto" w:fill="auto"/>
            <w:vAlign w:val="center"/>
          </w:tcPr>
          <w:p w14:paraId="0D2A6ADE"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w:t>
            </w:r>
          </w:p>
        </w:tc>
        <w:tc>
          <w:tcPr>
            <w:tcW w:w="615" w:type="dxa"/>
            <w:shd w:val="clear" w:color="auto" w:fill="auto"/>
            <w:vAlign w:val="center"/>
          </w:tcPr>
          <w:p w14:paraId="2F528537"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w:t>
            </w:r>
          </w:p>
        </w:tc>
        <w:tc>
          <w:tcPr>
            <w:tcW w:w="503" w:type="dxa"/>
            <w:shd w:val="clear" w:color="auto" w:fill="auto"/>
            <w:vAlign w:val="center"/>
          </w:tcPr>
          <w:p w14:paraId="0BCD5C29"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r>
      <w:tr w:rsidR="00BA1280" w:rsidRPr="00BA1280" w14:paraId="282CDD02" w14:textId="77777777" w:rsidTr="00F46D21">
        <w:tc>
          <w:tcPr>
            <w:tcW w:w="704" w:type="dxa"/>
            <w:shd w:val="clear" w:color="auto" w:fill="auto"/>
          </w:tcPr>
          <w:p w14:paraId="42B0FC3C"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1AC96570"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 xml:space="preserve">Зупинення і закінчення досудового розслідування </w:t>
            </w:r>
          </w:p>
        </w:tc>
        <w:tc>
          <w:tcPr>
            <w:tcW w:w="754" w:type="dxa"/>
            <w:shd w:val="clear" w:color="auto" w:fill="auto"/>
            <w:vAlign w:val="center"/>
          </w:tcPr>
          <w:p w14:paraId="3B4532C9"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18</w:t>
            </w:r>
          </w:p>
        </w:tc>
        <w:tc>
          <w:tcPr>
            <w:tcW w:w="708" w:type="dxa"/>
            <w:shd w:val="clear" w:color="auto" w:fill="auto"/>
            <w:vAlign w:val="center"/>
          </w:tcPr>
          <w:p w14:paraId="68BA0C3A"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c>
          <w:tcPr>
            <w:tcW w:w="567" w:type="dxa"/>
            <w:shd w:val="clear" w:color="auto" w:fill="auto"/>
            <w:vAlign w:val="center"/>
          </w:tcPr>
          <w:p w14:paraId="44740AA6"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4</w:t>
            </w:r>
          </w:p>
        </w:tc>
        <w:tc>
          <w:tcPr>
            <w:tcW w:w="567" w:type="dxa"/>
            <w:shd w:val="clear" w:color="auto" w:fill="auto"/>
            <w:vAlign w:val="center"/>
          </w:tcPr>
          <w:p w14:paraId="32C96CA1"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w:t>
            </w:r>
          </w:p>
        </w:tc>
        <w:tc>
          <w:tcPr>
            <w:tcW w:w="615" w:type="dxa"/>
            <w:shd w:val="clear" w:color="auto" w:fill="auto"/>
            <w:vAlign w:val="center"/>
          </w:tcPr>
          <w:p w14:paraId="74592CA9"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w:t>
            </w:r>
          </w:p>
        </w:tc>
        <w:tc>
          <w:tcPr>
            <w:tcW w:w="503" w:type="dxa"/>
            <w:shd w:val="clear" w:color="auto" w:fill="auto"/>
            <w:vAlign w:val="center"/>
          </w:tcPr>
          <w:p w14:paraId="1C1336DF"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10</w:t>
            </w:r>
          </w:p>
        </w:tc>
      </w:tr>
      <w:tr w:rsidR="00BA1280" w:rsidRPr="00BA1280" w14:paraId="0525E970" w14:textId="77777777" w:rsidTr="00F46D21">
        <w:tc>
          <w:tcPr>
            <w:tcW w:w="704" w:type="dxa"/>
            <w:shd w:val="clear" w:color="auto" w:fill="auto"/>
          </w:tcPr>
          <w:p w14:paraId="5C2760F4"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6DBF5890"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Підсудність та підготовче судове провадження</w:t>
            </w:r>
          </w:p>
        </w:tc>
        <w:tc>
          <w:tcPr>
            <w:tcW w:w="754" w:type="dxa"/>
            <w:shd w:val="clear" w:color="auto" w:fill="auto"/>
            <w:vAlign w:val="center"/>
          </w:tcPr>
          <w:p w14:paraId="60B58A0A"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c>
          <w:tcPr>
            <w:tcW w:w="708" w:type="dxa"/>
            <w:shd w:val="clear" w:color="auto" w:fill="auto"/>
            <w:vAlign w:val="center"/>
          </w:tcPr>
          <w:p w14:paraId="2F7D9A0B"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008B6DDE"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00029746" w14:textId="77777777" w:rsidR="00BA1280" w:rsidRPr="00BA1280" w:rsidRDefault="00BA1280" w:rsidP="00BA1280">
            <w:pPr>
              <w:jc w:val="center"/>
              <w:rPr>
                <w:rFonts w:ascii="Times New Roman" w:hAnsi="Times New Roman" w:cs="Times New Roman"/>
                <w:sz w:val="28"/>
                <w:szCs w:val="28"/>
                <w:lang w:bidi="uk-UA"/>
              </w:rPr>
            </w:pPr>
          </w:p>
        </w:tc>
        <w:tc>
          <w:tcPr>
            <w:tcW w:w="615" w:type="dxa"/>
            <w:shd w:val="clear" w:color="auto" w:fill="auto"/>
            <w:vAlign w:val="center"/>
          </w:tcPr>
          <w:p w14:paraId="7E71FFB1" w14:textId="77777777" w:rsidR="00BA1280" w:rsidRPr="00BA1280" w:rsidRDefault="00BA1280" w:rsidP="00BA1280">
            <w:pPr>
              <w:jc w:val="center"/>
              <w:rPr>
                <w:rFonts w:ascii="Times New Roman" w:hAnsi="Times New Roman" w:cs="Times New Roman"/>
                <w:sz w:val="28"/>
                <w:szCs w:val="28"/>
                <w:lang w:bidi="uk-UA"/>
              </w:rPr>
            </w:pPr>
          </w:p>
        </w:tc>
        <w:tc>
          <w:tcPr>
            <w:tcW w:w="503" w:type="dxa"/>
            <w:shd w:val="clear" w:color="auto" w:fill="auto"/>
            <w:vAlign w:val="center"/>
          </w:tcPr>
          <w:p w14:paraId="766B1588"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r>
      <w:tr w:rsidR="00BA1280" w:rsidRPr="00BA1280" w14:paraId="755E748F" w14:textId="77777777" w:rsidTr="00F46D21">
        <w:tc>
          <w:tcPr>
            <w:tcW w:w="704" w:type="dxa"/>
            <w:shd w:val="clear" w:color="auto" w:fill="auto"/>
          </w:tcPr>
          <w:p w14:paraId="1A7917E0"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3295A9F8"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Судовий розгляд</w:t>
            </w:r>
          </w:p>
        </w:tc>
        <w:tc>
          <w:tcPr>
            <w:tcW w:w="754" w:type="dxa"/>
            <w:shd w:val="clear" w:color="auto" w:fill="auto"/>
            <w:vAlign w:val="center"/>
          </w:tcPr>
          <w:p w14:paraId="32A64E69"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16</w:t>
            </w:r>
          </w:p>
        </w:tc>
        <w:tc>
          <w:tcPr>
            <w:tcW w:w="708" w:type="dxa"/>
            <w:shd w:val="clear" w:color="auto" w:fill="auto"/>
            <w:vAlign w:val="center"/>
          </w:tcPr>
          <w:p w14:paraId="311AD847"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6</w:t>
            </w:r>
          </w:p>
        </w:tc>
        <w:tc>
          <w:tcPr>
            <w:tcW w:w="567" w:type="dxa"/>
            <w:shd w:val="clear" w:color="auto" w:fill="auto"/>
            <w:vAlign w:val="center"/>
          </w:tcPr>
          <w:p w14:paraId="6DE7F63B"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4</w:t>
            </w:r>
          </w:p>
        </w:tc>
        <w:tc>
          <w:tcPr>
            <w:tcW w:w="567" w:type="dxa"/>
            <w:shd w:val="clear" w:color="auto" w:fill="auto"/>
            <w:vAlign w:val="center"/>
          </w:tcPr>
          <w:p w14:paraId="76DE187C"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2</w:t>
            </w:r>
          </w:p>
        </w:tc>
        <w:tc>
          <w:tcPr>
            <w:tcW w:w="615" w:type="dxa"/>
            <w:shd w:val="clear" w:color="auto" w:fill="auto"/>
            <w:vAlign w:val="center"/>
          </w:tcPr>
          <w:p w14:paraId="415E5258" w14:textId="77777777" w:rsidR="00BA1280" w:rsidRPr="00BA1280" w:rsidRDefault="00BA1280" w:rsidP="00BA1280">
            <w:pPr>
              <w:jc w:val="center"/>
              <w:rPr>
                <w:rFonts w:ascii="Times New Roman" w:hAnsi="Times New Roman" w:cs="Times New Roman"/>
                <w:sz w:val="28"/>
                <w:szCs w:val="28"/>
                <w:lang w:bidi="uk-UA"/>
              </w:rPr>
            </w:pPr>
          </w:p>
        </w:tc>
        <w:tc>
          <w:tcPr>
            <w:tcW w:w="503" w:type="dxa"/>
            <w:shd w:val="clear" w:color="auto" w:fill="auto"/>
            <w:vAlign w:val="center"/>
          </w:tcPr>
          <w:p w14:paraId="5A89D934"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10</w:t>
            </w:r>
          </w:p>
        </w:tc>
      </w:tr>
      <w:tr w:rsidR="00BA1280" w:rsidRPr="00BA1280" w14:paraId="60A168B7" w14:textId="77777777" w:rsidTr="00F46D21">
        <w:tc>
          <w:tcPr>
            <w:tcW w:w="704" w:type="dxa"/>
            <w:shd w:val="clear" w:color="auto" w:fill="auto"/>
          </w:tcPr>
          <w:p w14:paraId="43AA7587"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7D6BA550"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Провадження з перегляду судових рішень</w:t>
            </w:r>
          </w:p>
        </w:tc>
        <w:tc>
          <w:tcPr>
            <w:tcW w:w="754" w:type="dxa"/>
            <w:shd w:val="clear" w:color="auto" w:fill="auto"/>
            <w:vAlign w:val="center"/>
          </w:tcPr>
          <w:p w14:paraId="25B1F622"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c>
          <w:tcPr>
            <w:tcW w:w="708" w:type="dxa"/>
            <w:shd w:val="clear" w:color="auto" w:fill="auto"/>
            <w:vAlign w:val="center"/>
          </w:tcPr>
          <w:p w14:paraId="373C4ACC"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1F0E42C9"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0124E839" w14:textId="77777777" w:rsidR="00BA1280" w:rsidRPr="00BA1280" w:rsidRDefault="00BA1280" w:rsidP="00BA1280">
            <w:pPr>
              <w:jc w:val="center"/>
              <w:rPr>
                <w:rFonts w:ascii="Times New Roman" w:hAnsi="Times New Roman" w:cs="Times New Roman"/>
                <w:sz w:val="28"/>
                <w:szCs w:val="28"/>
                <w:lang w:bidi="uk-UA"/>
              </w:rPr>
            </w:pPr>
          </w:p>
        </w:tc>
        <w:tc>
          <w:tcPr>
            <w:tcW w:w="615" w:type="dxa"/>
            <w:shd w:val="clear" w:color="auto" w:fill="auto"/>
            <w:vAlign w:val="center"/>
          </w:tcPr>
          <w:p w14:paraId="7FED85F4" w14:textId="77777777" w:rsidR="00BA1280" w:rsidRPr="00BA1280" w:rsidRDefault="00BA1280" w:rsidP="00BA1280">
            <w:pPr>
              <w:jc w:val="center"/>
              <w:rPr>
                <w:rFonts w:ascii="Times New Roman" w:hAnsi="Times New Roman" w:cs="Times New Roman"/>
                <w:sz w:val="28"/>
                <w:szCs w:val="28"/>
                <w:lang w:bidi="uk-UA"/>
              </w:rPr>
            </w:pPr>
          </w:p>
        </w:tc>
        <w:tc>
          <w:tcPr>
            <w:tcW w:w="503" w:type="dxa"/>
            <w:shd w:val="clear" w:color="auto" w:fill="auto"/>
            <w:vAlign w:val="center"/>
          </w:tcPr>
          <w:p w14:paraId="5638EB22"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r>
      <w:tr w:rsidR="00BA1280" w:rsidRPr="00BA1280" w14:paraId="6B8BDEE1" w14:textId="77777777" w:rsidTr="00F46D21">
        <w:tc>
          <w:tcPr>
            <w:tcW w:w="704" w:type="dxa"/>
            <w:shd w:val="clear" w:color="auto" w:fill="auto"/>
          </w:tcPr>
          <w:p w14:paraId="2B3B2DDE"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185B5B04" w14:textId="77777777" w:rsidR="00BA1280" w:rsidRPr="00BA1280" w:rsidRDefault="00BA1280" w:rsidP="00BA1280">
            <w:pPr>
              <w:widowControl/>
              <w:ind w:firstLine="34"/>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 xml:space="preserve">Особливі порядки кримінального провадження </w:t>
            </w:r>
          </w:p>
        </w:tc>
        <w:tc>
          <w:tcPr>
            <w:tcW w:w="754" w:type="dxa"/>
            <w:shd w:val="clear" w:color="auto" w:fill="auto"/>
            <w:vAlign w:val="center"/>
          </w:tcPr>
          <w:p w14:paraId="03BF793B"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14</w:t>
            </w:r>
          </w:p>
        </w:tc>
        <w:tc>
          <w:tcPr>
            <w:tcW w:w="708" w:type="dxa"/>
            <w:shd w:val="clear" w:color="auto" w:fill="auto"/>
            <w:vAlign w:val="center"/>
          </w:tcPr>
          <w:p w14:paraId="639A7891"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6</w:t>
            </w:r>
          </w:p>
        </w:tc>
        <w:tc>
          <w:tcPr>
            <w:tcW w:w="567" w:type="dxa"/>
            <w:shd w:val="clear" w:color="auto" w:fill="auto"/>
            <w:vAlign w:val="center"/>
          </w:tcPr>
          <w:p w14:paraId="38102BFE"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6</w:t>
            </w:r>
          </w:p>
        </w:tc>
        <w:tc>
          <w:tcPr>
            <w:tcW w:w="567" w:type="dxa"/>
            <w:shd w:val="clear" w:color="auto" w:fill="auto"/>
            <w:vAlign w:val="center"/>
          </w:tcPr>
          <w:p w14:paraId="5F747687" w14:textId="77777777" w:rsidR="00BA1280" w:rsidRPr="00BA1280" w:rsidRDefault="00BA1280" w:rsidP="00BA1280">
            <w:pPr>
              <w:jc w:val="center"/>
              <w:rPr>
                <w:rFonts w:ascii="Times New Roman" w:hAnsi="Times New Roman" w:cs="Times New Roman"/>
                <w:sz w:val="28"/>
                <w:szCs w:val="28"/>
                <w:lang w:bidi="uk-UA"/>
              </w:rPr>
            </w:pPr>
          </w:p>
        </w:tc>
        <w:tc>
          <w:tcPr>
            <w:tcW w:w="615" w:type="dxa"/>
            <w:shd w:val="clear" w:color="auto" w:fill="auto"/>
            <w:vAlign w:val="center"/>
          </w:tcPr>
          <w:p w14:paraId="11F40F48" w14:textId="77777777" w:rsidR="00BA1280" w:rsidRPr="00BA1280" w:rsidRDefault="00BA1280" w:rsidP="00BA1280">
            <w:pPr>
              <w:jc w:val="center"/>
              <w:rPr>
                <w:rFonts w:ascii="Times New Roman" w:hAnsi="Times New Roman" w:cs="Times New Roman"/>
                <w:sz w:val="28"/>
                <w:szCs w:val="28"/>
                <w:lang w:bidi="uk-UA"/>
              </w:rPr>
            </w:pPr>
          </w:p>
        </w:tc>
        <w:tc>
          <w:tcPr>
            <w:tcW w:w="503" w:type="dxa"/>
            <w:shd w:val="clear" w:color="auto" w:fill="auto"/>
            <w:vAlign w:val="center"/>
          </w:tcPr>
          <w:p w14:paraId="5AFB08C2"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r>
      <w:tr w:rsidR="00BA1280" w:rsidRPr="00BA1280" w14:paraId="22E70436" w14:textId="77777777" w:rsidTr="00F46D21">
        <w:tc>
          <w:tcPr>
            <w:tcW w:w="704" w:type="dxa"/>
            <w:shd w:val="clear" w:color="auto" w:fill="auto"/>
          </w:tcPr>
          <w:p w14:paraId="6FF246DC"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3C956021" w14:textId="77777777" w:rsidR="00BA1280" w:rsidRPr="00BA1280" w:rsidRDefault="00BA1280" w:rsidP="00BA1280">
            <w:pPr>
              <w:widowControl/>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Виконання судових рішень</w:t>
            </w:r>
          </w:p>
        </w:tc>
        <w:tc>
          <w:tcPr>
            <w:tcW w:w="754" w:type="dxa"/>
            <w:shd w:val="clear" w:color="auto" w:fill="auto"/>
            <w:vAlign w:val="center"/>
          </w:tcPr>
          <w:p w14:paraId="4995B5B8"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c>
          <w:tcPr>
            <w:tcW w:w="708" w:type="dxa"/>
            <w:shd w:val="clear" w:color="auto" w:fill="auto"/>
            <w:vAlign w:val="center"/>
          </w:tcPr>
          <w:p w14:paraId="0F69249F"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4FAE93E5"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776C9181" w14:textId="77777777" w:rsidR="00BA1280" w:rsidRPr="00BA1280" w:rsidRDefault="00BA1280" w:rsidP="00BA1280">
            <w:pPr>
              <w:jc w:val="center"/>
              <w:rPr>
                <w:rFonts w:ascii="Times New Roman" w:hAnsi="Times New Roman" w:cs="Times New Roman"/>
                <w:sz w:val="28"/>
                <w:szCs w:val="28"/>
                <w:lang w:bidi="uk-UA"/>
              </w:rPr>
            </w:pPr>
          </w:p>
        </w:tc>
        <w:tc>
          <w:tcPr>
            <w:tcW w:w="615" w:type="dxa"/>
            <w:shd w:val="clear" w:color="auto" w:fill="auto"/>
            <w:vAlign w:val="center"/>
          </w:tcPr>
          <w:p w14:paraId="1B16EF7C" w14:textId="77777777" w:rsidR="00BA1280" w:rsidRPr="00BA1280" w:rsidRDefault="00BA1280" w:rsidP="00BA1280">
            <w:pPr>
              <w:jc w:val="center"/>
              <w:rPr>
                <w:rFonts w:ascii="Times New Roman" w:hAnsi="Times New Roman" w:cs="Times New Roman"/>
                <w:sz w:val="28"/>
                <w:szCs w:val="28"/>
                <w:lang w:bidi="uk-UA"/>
              </w:rPr>
            </w:pPr>
          </w:p>
        </w:tc>
        <w:tc>
          <w:tcPr>
            <w:tcW w:w="503" w:type="dxa"/>
            <w:shd w:val="clear" w:color="auto" w:fill="auto"/>
            <w:vAlign w:val="center"/>
          </w:tcPr>
          <w:p w14:paraId="59EE37FE"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8</w:t>
            </w:r>
          </w:p>
        </w:tc>
      </w:tr>
      <w:tr w:rsidR="00BA1280" w:rsidRPr="00BA1280" w14:paraId="643BFF68" w14:textId="77777777" w:rsidTr="00F46D21">
        <w:tc>
          <w:tcPr>
            <w:tcW w:w="704" w:type="dxa"/>
            <w:shd w:val="clear" w:color="auto" w:fill="auto"/>
          </w:tcPr>
          <w:p w14:paraId="1399458A" w14:textId="77777777" w:rsidR="00BA1280" w:rsidRPr="00BA1280" w:rsidRDefault="00BA1280" w:rsidP="00681258">
            <w:pPr>
              <w:widowControl/>
              <w:numPr>
                <w:ilvl w:val="0"/>
                <w:numId w:val="11"/>
              </w:numPr>
              <w:autoSpaceDE w:val="0"/>
              <w:autoSpaceDN w:val="0"/>
              <w:jc w:val="both"/>
              <w:rPr>
                <w:rFonts w:ascii="Times New Roman" w:eastAsia="Times New Roman" w:hAnsi="Times New Roman" w:cs="Times New Roman"/>
                <w:color w:val="auto"/>
                <w:lang w:eastAsia="ru-RU"/>
              </w:rPr>
            </w:pPr>
          </w:p>
        </w:tc>
        <w:tc>
          <w:tcPr>
            <w:tcW w:w="5245" w:type="dxa"/>
            <w:tcBorders>
              <w:top w:val="single" w:sz="4" w:space="0" w:color="auto"/>
              <w:left w:val="single" w:sz="4" w:space="0" w:color="auto"/>
              <w:bottom w:val="single" w:sz="4" w:space="0" w:color="auto"/>
              <w:right w:val="single" w:sz="4" w:space="0" w:color="auto"/>
            </w:tcBorders>
          </w:tcPr>
          <w:p w14:paraId="7A0D8244" w14:textId="77777777" w:rsidR="00BA1280" w:rsidRPr="00BA1280" w:rsidRDefault="00BA1280" w:rsidP="00BA1280">
            <w:pPr>
              <w:widowControl/>
              <w:jc w:val="both"/>
              <w:rPr>
                <w:rFonts w:ascii="Times New Roman" w:eastAsia="Calibri" w:hAnsi="Times New Roman" w:cs="Times New Roman"/>
                <w:color w:val="auto"/>
                <w:lang w:eastAsia="en-US"/>
              </w:rPr>
            </w:pPr>
            <w:r w:rsidRPr="00BA1280">
              <w:rPr>
                <w:rFonts w:ascii="Times New Roman" w:eastAsia="Calibri" w:hAnsi="Times New Roman" w:cs="Times New Roman"/>
                <w:color w:val="auto"/>
                <w:lang w:eastAsia="en-US"/>
              </w:rPr>
              <w:t xml:space="preserve">Міжнародне співробітництво під час кримінального провадження </w:t>
            </w:r>
          </w:p>
        </w:tc>
        <w:tc>
          <w:tcPr>
            <w:tcW w:w="754" w:type="dxa"/>
            <w:shd w:val="clear" w:color="auto" w:fill="auto"/>
            <w:vAlign w:val="center"/>
          </w:tcPr>
          <w:p w14:paraId="734B6150"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10</w:t>
            </w:r>
          </w:p>
        </w:tc>
        <w:tc>
          <w:tcPr>
            <w:tcW w:w="708" w:type="dxa"/>
            <w:shd w:val="clear" w:color="auto" w:fill="auto"/>
            <w:vAlign w:val="center"/>
          </w:tcPr>
          <w:p w14:paraId="2DE12895"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31DEB2F9" w14:textId="77777777" w:rsidR="00BA1280" w:rsidRPr="00BA1280" w:rsidRDefault="00BA1280" w:rsidP="00BA1280">
            <w:pPr>
              <w:jc w:val="center"/>
              <w:rPr>
                <w:rFonts w:ascii="Times New Roman" w:hAnsi="Times New Roman" w:cs="Times New Roman"/>
                <w:sz w:val="28"/>
                <w:szCs w:val="28"/>
                <w:lang w:bidi="uk-UA"/>
              </w:rPr>
            </w:pPr>
          </w:p>
        </w:tc>
        <w:tc>
          <w:tcPr>
            <w:tcW w:w="567" w:type="dxa"/>
            <w:shd w:val="clear" w:color="auto" w:fill="auto"/>
            <w:vAlign w:val="center"/>
          </w:tcPr>
          <w:p w14:paraId="4784C1F0" w14:textId="77777777" w:rsidR="00BA1280" w:rsidRPr="00BA1280" w:rsidRDefault="00BA1280" w:rsidP="00BA1280">
            <w:pPr>
              <w:jc w:val="center"/>
              <w:rPr>
                <w:rFonts w:ascii="Times New Roman" w:hAnsi="Times New Roman" w:cs="Times New Roman"/>
                <w:sz w:val="28"/>
                <w:szCs w:val="28"/>
                <w:lang w:bidi="uk-UA"/>
              </w:rPr>
            </w:pPr>
          </w:p>
        </w:tc>
        <w:tc>
          <w:tcPr>
            <w:tcW w:w="615" w:type="dxa"/>
            <w:shd w:val="clear" w:color="auto" w:fill="auto"/>
            <w:vAlign w:val="center"/>
          </w:tcPr>
          <w:p w14:paraId="4B10F8F7" w14:textId="77777777" w:rsidR="00BA1280" w:rsidRPr="00BA1280" w:rsidRDefault="00BA1280" w:rsidP="00BA1280">
            <w:pPr>
              <w:jc w:val="center"/>
              <w:rPr>
                <w:rFonts w:ascii="Times New Roman" w:hAnsi="Times New Roman" w:cs="Times New Roman"/>
                <w:sz w:val="28"/>
                <w:szCs w:val="28"/>
                <w:lang w:bidi="uk-UA"/>
              </w:rPr>
            </w:pPr>
          </w:p>
        </w:tc>
        <w:tc>
          <w:tcPr>
            <w:tcW w:w="503" w:type="dxa"/>
            <w:shd w:val="clear" w:color="auto" w:fill="auto"/>
            <w:vAlign w:val="center"/>
          </w:tcPr>
          <w:p w14:paraId="652C0155" w14:textId="77777777" w:rsidR="00BA1280" w:rsidRPr="00BA1280" w:rsidRDefault="00BA1280" w:rsidP="00BA1280">
            <w:pPr>
              <w:jc w:val="center"/>
              <w:rPr>
                <w:rFonts w:ascii="Times New Roman" w:hAnsi="Times New Roman" w:cs="Times New Roman"/>
                <w:sz w:val="28"/>
                <w:szCs w:val="28"/>
                <w:lang w:bidi="uk-UA"/>
              </w:rPr>
            </w:pPr>
            <w:r w:rsidRPr="00BA1280">
              <w:rPr>
                <w:rFonts w:ascii="Times New Roman" w:hAnsi="Times New Roman" w:cs="Times New Roman"/>
                <w:sz w:val="28"/>
                <w:szCs w:val="28"/>
                <w:lang w:bidi="uk-UA"/>
              </w:rPr>
              <w:t>10</w:t>
            </w:r>
          </w:p>
        </w:tc>
      </w:tr>
      <w:tr w:rsidR="00BA1280" w:rsidRPr="00BA1280" w14:paraId="106D32BF" w14:textId="77777777" w:rsidTr="00F46D21">
        <w:tc>
          <w:tcPr>
            <w:tcW w:w="704" w:type="dxa"/>
            <w:shd w:val="clear" w:color="auto" w:fill="auto"/>
          </w:tcPr>
          <w:p w14:paraId="6CC21757" w14:textId="77777777" w:rsidR="00BA1280" w:rsidRPr="00BA1280" w:rsidRDefault="00BA1280" w:rsidP="00BA1280">
            <w:pPr>
              <w:autoSpaceDE w:val="0"/>
              <w:autoSpaceDN w:val="0"/>
              <w:ind w:left="502"/>
              <w:rPr>
                <w:rFonts w:ascii="Times New Roman" w:eastAsia="Times New Roman" w:hAnsi="Times New Roman" w:cs="Times New Roman"/>
                <w:color w:val="auto"/>
                <w:lang w:eastAsia="ru-RU"/>
              </w:rPr>
            </w:pPr>
          </w:p>
        </w:tc>
        <w:tc>
          <w:tcPr>
            <w:tcW w:w="5245" w:type="dxa"/>
            <w:shd w:val="clear" w:color="auto" w:fill="auto"/>
          </w:tcPr>
          <w:p w14:paraId="6D064749" w14:textId="77777777" w:rsidR="00BA1280" w:rsidRPr="00BA1280" w:rsidRDefault="00BA1280" w:rsidP="00BA1280">
            <w:pPr>
              <w:widowControl/>
              <w:rPr>
                <w:rFonts w:ascii="Times New Roman" w:eastAsia="Times New Roman" w:hAnsi="Times New Roman" w:cs="Times New Roman"/>
                <w:b/>
                <w:i/>
                <w:color w:val="auto"/>
                <w:lang w:eastAsia="ru-RU"/>
              </w:rPr>
            </w:pPr>
            <w:r w:rsidRPr="00BA1280">
              <w:rPr>
                <w:rFonts w:ascii="Times New Roman" w:eastAsia="Times New Roman" w:hAnsi="Times New Roman" w:cs="Times New Roman"/>
                <w:b/>
                <w:i/>
                <w:color w:val="auto"/>
                <w:lang w:eastAsia="ru-RU"/>
              </w:rPr>
              <w:t>Разом за семестр</w:t>
            </w:r>
          </w:p>
        </w:tc>
        <w:tc>
          <w:tcPr>
            <w:tcW w:w="754" w:type="dxa"/>
            <w:shd w:val="clear" w:color="auto" w:fill="auto"/>
            <w:vAlign w:val="center"/>
          </w:tcPr>
          <w:p w14:paraId="24E99DE7" w14:textId="77777777" w:rsidR="00BA1280" w:rsidRPr="00BA1280" w:rsidRDefault="00BA1280" w:rsidP="00BA1280">
            <w:pPr>
              <w:jc w:val="center"/>
              <w:rPr>
                <w:rFonts w:ascii="Times New Roman" w:hAnsi="Times New Roman" w:cs="Times New Roman"/>
                <w:b/>
                <w:sz w:val="28"/>
                <w:szCs w:val="28"/>
                <w:lang w:bidi="uk-UA"/>
              </w:rPr>
            </w:pPr>
            <w:r w:rsidRPr="00BA1280">
              <w:rPr>
                <w:rFonts w:ascii="Times New Roman" w:hAnsi="Times New Roman" w:cs="Times New Roman"/>
                <w:b/>
                <w:sz w:val="28"/>
                <w:szCs w:val="28"/>
                <w:lang w:bidi="uk-UA"/>
              </w:rPr>
              <w:t>120</w:t>
            </w:r>
          </w:p>
        </w:tc>
        <w:tc>
          <w:tcPr>
            <w:tcW w:w="708" w:type="dxa"/>
            <w:shd w:val="clear" w:color="auto" w:fill="auto"/>
            <w:vAlign w:val="center"/>
          </w:tcPr>
          <w:p w14:paraId="315B6D6D" w14:textId="77777777" w:rsidR="00BA1280" w:rsidRPr="00BA1280" w:rsidRDefault="00BA1280" w:rsidP="00BA1280">
            <w:pPr>
              <w:jc w:val="center"/>
              <w:rPr>
                <w:rFonts w:ascii="Times New Roman" w:hAnsi="Times New Roman" w:cs="Times New Roman"/>
                <w:b/>
                <w:sz w:val="28"/>
                <w:szCs w:val="28"/>
                <w:lang w:bidi="uk-UA"/>
              </w:rPr>
            </w:pPr>
            <w:r w:rsidRPr="00BA1280">
              <w:rPr>
                <w:rFonts w:ascii="Times New Roman" w:hAnsi="Times New Roman" w:cs="Times New Roman"/>
                <w:b/>
                <w:sz w:val="28"/>
                <w:szCs w:val="28"/>
                <w:lang w:bidi="uk-UA"/>
              </w:rPr>
              <w:t>40</w:t>
            </w:r>
          </w:p>
        </w:tc>
        <w:tc>
          <w:tcPr>
            <w:tcW w:w="567" w:type="dxa"/>
            <w:shd w:val="clear" w:color="auto" w:fill="auto"/>
            <w:vAlign w:val="center"/>
          </w:tcPr>
          <w:p w14:paraId="1B81C584" w14:textId="77777777" w:rsidR="00BA1280" w:rsidRPr="00BA1280" w:rsidRDefault="00BA1280" w:rsidP="00BA1280">
            <w:pPr>
              <w:jc w:val="center"/>
              <w:rPr>
                <w:rFonts w:ascii="Times New Roman" w:hAnsi="Times New Roman" w:cs="Times New Roman"/>
                <w:b/>
                <w:sz w:val="28"/>
                <w:szCs w:val="28"/>
                <w:lang w:bidi="uk-UA"/>
              </w:rPr>
            </w:pPr>
            <w:r w:rsidRPr="00BA1280">
              <w:rPr>
                <w:rFonts w:ascii="Times New Roman" w:hAnsi="Times New Roman" w:cs="Times New Roman"/>
                <w:b/>
                <w:sz w:val="28"/>
                <w:szCs w:val="28"/>
                <w:lang w:bidi="uk-UA"/>
              </w:rPr>
              <w:t>20</w:t>
            </w:r>
          </w:p>
        </w:tc>
        <w:tc>
          <w:tcPr>
            <w:tcW w:w="567" w:type="dxa"/>
            <w:shd w:val="clear" w:color="auto" w:fill="auto"/>
            <w:vAlign w:val="center"/>
          </w:tcPr>
          <w:p w14:paraId="5C832767" w14:textId="77777777" w:rsidR="00BA1280" w:rsidRPr="00BA1280" w:rsidRDefault="00BA1280" w:rsidP="00BA1280">
            <w:pPr>
              <w:jc w:val="center"/>
              <w:rPr>
                <w:rFonts w:ascii="Times New Roman" w:hAnsi="Times New Roman" w:cs="Times New Roman"/>
                <w:b/>
                <w:sz w:val="28"/>
                <w:szCs w:val="28"/>
                <w:lang w:bidi="uk-UA"/>
              </w:rPr>
            </w:pPr>
            <w:r w:rsidRPr="00BA1280">
              <w:rPr>
                <w:rFonts w:ascii="Times New Roman" w:hAnsi="Times New Roman" w:cs="Times New Roman"/>
                <w:b/>
                <w:sz w:val="28"/>
                <w:szCs w:val="28"/>
                <w:lang w:bidi="uk-UA"/>
              </w:rPr>
              <w:t>10</w:t>
            </w:r>
          </w:p>
        </w:tc>
        <w:tc>
          <w:tcPr>
            <w:tcW w:w="615" w:type="dxa"/>
            <w:shd w:val="clear" w:color="auto" w:fill="auto"/>
            <w:vAlign w:val="center"/>
          </w:tcPr>
          <w:p w14:paraId="2E8B7B14" w14:textId="77777777" w:rsidR="00BA1280" w:rsidRPr="00BA1280" w:rsidRDefault="00BA1280" w:rsidP="00BA1280">
            <w:pPr>
              <w:jc w:val="center"/>
              <w:rPr>
                <w:rFonts w:ascii="Times New Roman" w:hAnsi="Times New Roman" w:cs="Times New Roman"/>
                <w:b/>
                <w:sz w:val="28"/>
                <w:szCs w:val="28"/>
                <w:lang w:bidi="uk-UA"/>
              </w:rPr>
            </w:pPr>
            <w:r w:rsidRPr="00BA1280">
              <w:rPr>
                <w:rFonts w:ascii="Times New Roman" w:hAnsi="Times New Roman" w:cs="Times New Roman"/>
                <w:b/>
                <w:sz w:val="28"/>
                <w:szCs w:val="28"/>
                <w:lang w:bidi="uk-UA"/>
              </w:rPr>
              <w:t>10</w:t>
            </w:r>
          </w:p>
        </w:tc>
        <w:tc>
          <w:tcPr>
            <w:tcW w:w="503" w:type="dxa"/>
            <w:shd w:val="clear" w:color="auto" w:fill="auto"/>
            <w:vAlign w:val="center"/>
          </w:tcPr>
          <w:p w14:paraId="37FD6DE1" w14:textId="77777777" w:rsidR="00BA1280" w:rsidRPr="00BA1280" w:rsidRDefault="00BA1280" w:rsidP="00BA1280">
            <w:pPr>
              <w:jc w:val="center"/>
              <w:rPr>
                <w:rFonts w:ascii="Times New Roman" w:hAnsi="Times New Roman" w:cs="Times New Roman"/>
                <w:b/>
                <w:sz w:val="28"/>
                <w:szCs w:val="28"/>
                <w:lang w:bidi="uk-UA"/>
              </w:rPr>
            </w:pPr>
            <w:r w:rsidRPr="00BA1280">
              <w:rPr>
                <w:rFonts w:ascii="Times New Roman" w:hAnsi="Times New Roman" w:cs="Times New Roman"/>
                <w:b/>
                <w:sz w:val="28"/>
                <w:szCs w:val="28"/>
                <w:lang w:bidi="uk-UA"/>
              </w:rPr>
              <w:t>80</w:t>
            </w:r>
          </w:p>
        </w:tc>
      </w:tr>
      <w:tr w:rsidR="00BA1280" w:rsidRPr="00BA1280" w14:paraId="449150D2" w14:textId="77777777" w:rsidTr="00F46D21">
        <w:tc>
          <w:tcPr>
            <w:tcW w:w="704" w:type="dxa"/>
            <w:shd w:val="clear" w:color="auto" w:fill="auto"/>
            <w:vAlign w:val="center"/>
          </w:tcPr>
          <w:p w14:paraId="48409357" w14:textId="77777777" w:rsidR="00BA1280" w:rsidRPr="00BA1280" w:rsidRDefault="00BA1280" w:rsidP="00BA1280">
            <w:pPr>
              <w:widowControl/>
              <w:ind w:left="502"/>
              <w:rPr>
                <w:rFonts w:ascii="Times New Roman" w:eastAsia="Times New Roman" w:hAnsi="Times New Roman" w:cs="Times New Roman"/>
                <w:b/>
                <w:i/>
                <w:color w:val="auto"/>
                <w:lang w:eastAsia="ru-RU"/>
              </w:rPr>
            </w:pPr>
          </w:p>
        </w:tc>
        <w:tc>
          <w:tcPr>
            <w:tcW w:w="5245" w:type="dxa"/>
            <w:shd w:val="clear" w:color="auto" w:fill="auto"/>
          </w:tcPr>
          <w:p w14:paraId="70615528" w14:textId="77777777" w:rsidR="00BA1280" w:rsidRPr="00BA1280" w:rsidRDefault="00BA1280" w:rsidP="00BA1280">
            <w:pPr>
              <w:widowControl/>
              <w:rPr>
                <w:rFonts w:ascii="Times New Roman" w:eastAsia="Times New Roman" w:hAnsi="Times New Roman" w:cs="Times New Roman"/>
                <w:b/>
                <w:i/>
                <w:color w:val="auto"/>
                <w:lang w:eastAsia="ru-RU"/>
              </w:rPr>
            </w:pPr>
            <w:r w:rsidRPr="00BA1280">
              <w:rPr>
                <w:rFonts w:ascii="Times New Roman" w:eastAsia="Times New Roman" w:hAnsi="Times New Roman" w:cs="Times New Roman"/>
                <w:b/>
                <w:i/>
                <w:color w:val="auto"/>
                <w:lang w:eastAsia="ru-RU"/>
              </w:rPr>
              <w:t>Форма підсумкового контролю</w:t>
            </w:r>
          </w:p>
        </w:tc>
        <w:tc>
          <w:tcPr>
            <w:tcW w:w="3714" w:type="dxa"/>
            <w:gridSpan w:val="6"/>
            <w:shd w:val="clear" w:color="auto" w:fill="auto"/>
          </w:tcPr>
          <w:p w14:paraId="610CD697" w14:textId="77777777" w:rsidR="00BA1280" w:rsidRPr="00BA1280" w:rsidRDefault="00BA1280" w:rsidP="00BA1280">
            <w:pPr>
              <w:widowControl/>
              <w:jc w:val="center"/>
              <w:rPr>
                <w:rFonts w:ascii="Times New Roman" w:eastAsia="Times New Roman" w:hAnsi="Times New Roman" w:cs="Times New Roman"/>
                <w:b/>
                <w:i/>
                <w:color w:val="auto"/>
                <w:lang w:eastAsia="ru-RU"/>
              </w:rPr>
            </w:pPr>
            <w:r w:rsidRPr="00BA1280">
              <w:rPr>
                <w:rFonts w:ascii="Times New Roman" w:eastAsia="Times New Roman" w:hAnsi="Times New Roman" w:cs="Times New Roman"/>
                <w:b/>
                <w:i/>
                <w:color w:val="auto"/>
                <w:lang w:eastAsia="ru-RU"/>
              </w:rPr>
              <w:t>екзамен</w:t>
            </w:r>
          </w:p>
        </w:tc>
      </w:tr>
    </w:tbl>
    <w:p w14:paraId="15D66CB2" w14:textId="77777777" w:rsidR="00BA1280" w:rsidRPr="00BA1280" w:rsidRDefault="00BA1280" w:rsidP="00BA1280">
      <w:pPr>
        <w:widowControl/>
        <w:rPr>
          <w:rFonts w:ascii="Times New Roman" w:eastAsia="Times New Roman" w:hAnsi="Times New Roman" w:cs="Times New Roman"/>
          <w:color w:val="auto"/>
          <w:sz w:val="16"/>
          <w:szCs w:val="16"/>
          <w:lang w:eastAsia="ru-RU"/>
        </w:rPr>
      </w:pPr>
    </w:p>
    <w:p w14:paraId="5E14AB6C" w14:textId="77777777" w:rsidR="00BA1280" w:rsidRPr="00BA1280" w:rsidRDefault="00BA1280" w:rsidP="00BA128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8"/>
          <w:szCs w:val="28"/>
          <w:lang w:eastAsia="ru-RU"/>
        </w:rPr>
      </w:pPr>
      <w:r w:rsidRPr="00BA1280">
        <w:rPr>
          <w:rFonts w:ascii="Times New Roman" w:eastAsia="Times New Roman" w:hAnsi="Times New Roman" w:cs="Times New Roman"/>
          <w:color w:val="auto"/>
          <w:sz w:val="28"/>
          <w:szCs w:val="28"/>
          <w:lang w:eastAsia="ru-RU"/>
        </w:rPr>
        <w:t>Розглянуто і схвалено на засіданні кафедри кримінально-правових дисциплін ННІ права та інноваційної освіти,</w:t>
      </w:r>
      <w:r w:rsidRPr="00BA1280">
        <w:rPr>
          <w:rFonts w:ascii="Times New Roman" w:eastAsia="Times New Roman" w:hAnsi="Times New Roman" w:cs="Times New Roman"/>
          <w:color w:val="auto"/>
          <w:sz w:val="20"/>
          <w:szCs w:val="28"/>
          <w:lang w:eastAsia="ru-RU"/>
        </w:rPr>
        <w:t xml:space="preserve"> </w:t>
      </w:r>
      <w:r w:rsidRPr="00BA1280">
        <w:rPr>
          <w:rFonts w:ascii="Times New Roman" w:eastAsia="Times New Roman" w:hAnsi="Times New Roman" w:cs="Times New Roman"/>
          <w:color w:val="auto"/>
          <w:sz w:val="28"/>
          <w:szCs w:val="28"/>
          <w:lang w:eastAsia="ru-RU"/>
        </w:rPr>
        <w:t>протокол від «28» серпня 2023 № 1.</w:t>
      </w:r>
    </w:p>
    <w:p w14:paraId="5A01485E" w14:textId="77777777" w:rsidR="00BA1280" w:rsidRPr="00BA1280" w:rsidRDefault="00BA1280" w:rsidP="00BA128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16"/>
          <w:szCs w:val="16"/>
          <w:lang w:eastAsia="ru-RU"/>
        </w:rPr>
      </w:pPr>
    </w:p>
    <w:p w14:paraId="7E421AD5" w14:textId="77777777" w:rsidR="00BA1280" w:rsidRPr="00BA1280" w:rsidRDefault="00BA1280" w:rsidP="00BA128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8"/>
          <w:szCs w:val="28"/>
          <w:lang w:eastAsia="ru-RU"/>
        </w:rPr>
      </w:pPr>
      <w:r w:rsidRPr="00BA1280">
        <w:rPr>
          <w:rFonts w:ascii="Times New Roman" w:eastAsia="Times New Roman" w:hAnsi="Times New Roman" w:cs="Times New Roman"/>
          <w:b/>
          <w:color w:val="auto"/>
          <w:sz w:val="28"/>
          <w:szCs w:val="28"/>
          <w:lang w:eastAsia="ru-RU"/>
        </w:rPr>
        <w:t>Завідувач кафедри</w:t>
      </w:r>
    </w:p>
    <w:p w14:paraId="490C51AB" w14:textId="77777777" w:rsidR="00BA1280" w:rsidRPr="00BA1280" w:rsidRDefault="00BA1280" w:rsidP="00BA128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8"/>
          <w:szCs w:val="28"/>
          <w:lang w:eastAsia="ru-RU"/>
        </w:rPr>
      </w:pPr>
      <w:r w:rsidRPr="00BA1280">
        <w:rPr>
          <w:rFonts w:ascii="Times New Roman" w:eastAsia="Times New Roman" w:hAnsi="Times New Roman" w:cs="Times New Roman"/>
          <w:b/>
          <w:color w:val="auto"/>
          <w:sz w:val="28"/>
          <w:szCs w:val="28"/>
          <w:lang w:eastAsia="ru-RU"/>
        </w:rPr>
        <w:t xml:space="preserve">кримінально-правових дисциплін </w:t>
      </w:r>
    </w:p>
    <w:p w14:paraId="78A5E35C" w14:textId="77777777" w:rsidR="00BA1280" w:rsidRPr="00BA1280" w:rsidRDefault="00BA1280" w:rsidP="00BA128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8"/>
          <w:szCs w:val="28"/>
          <w:lang w:eastAsia="ru-RU"/>
        </w:rPr>
      </w:pPr>
      <w:r w:rsidRPr="00BA1280">
        <w:rPr>
          <w:rFonts w:ascii="Times New Roman" w:eastAsia="Times New Roman" w:hAnsi="Times New Roman" w:cs="Times New Roman"/>
          <w:b/>
          <w:color w:val="auto"/>
          <w:sz w:val="28"/>
          <w:szCs w:val="28"/>
          <w:lang w:eastAsia="ru-RU"/>
        </w:rPr>
        <w:t xml:space="preserve">ННІ права та інноваційної освіти </w:t>
      </w:r>
      <w:r w:rsidRPr="00BA1280">
        <w:rPr>
          <w:rFonts w:ascii="Times New Roman" w:eastAsia="Times New Roman" w:hAnsi="Times New Roman" w:cs="Times New Roman"/>
          <w:b/>
          <w:color w:val="auto"/>
          <w:sz w:val="28"/>
          <w:szCs w:val="28"/>
          <w:lang w:eastAsia="ru-RU"/>
        </w:rPr>
        <w:tab/>
      </w:r>
      <w:r w:rsidRPr="00BA1280">
        <w:rPr>
          <w:rFonts w:ascii="Times New Roman" w:eastAsia="Times New Roman" w:hAnsi="Times New Roman" w:cs="Times New Roman"/>
          <w:b/>
          <w:color w:val="auto"/>
          <w:sz w:val="28"/>
          <w:szCs w:val="28"/>
          <w:lang w:eastAsia="ru-RU"/>
        </w:rPr>
        <w:tab/>
      </w:r>
      <w:r w:rsidRPr="00BA1280">
        <w:rPr>
          <w:rFonts w:ascii="Times New Roman" w:eastAsia="Times New Roman" w:hAnsi="Times New Roman" w:cs="Times New Roman"/>
          <w:b/>
          <w:color w:val="auto"/>
          <w:sz w:val="28"/>
          <w:szCs w:val="28"/>
          <w:lang w:eastAsia="ru-RU"/>
        </w:rPr>
        <w:tab/>
        <w:t>Володимир ШАБЛИСТИЙ</w:t>
      </w:r>
    </w:p>
    <w:p w14:paraId="0F104340" w14:textId="77777777" w:rsidR="00BA1280" w:rsidRPr="00BA1280" w:rsidRDefault="00BA1280" w:rsidP="00BA1280">
      <w:pPr>
        <w:ind w:firstLine="709"/>
        <w:jc w:val="center"/>
        <w:rPr>
          <w:rFonts w:ascii="Times New Roman" w:eastAsia="Times New Roman" w:hAnsi="Times New Roman" w:cs="Times New Roman"/>
          <w:color w:val="auto"/>
          <w:sz w:val="28"/>
          <w:szCs w:val="28"/>
          <w:lang w:eastAsia="ru-RU"/>
        </w:rPr>
      </w:pPr>
    </w:p>
    <w:p w14:paraId="7DF0A76B" w14:textId="77777777" w:rsidR="00BA1280" w:rsidRPr="00BA1280" w:rsidRDefault="00BA1280" w:rsidP="00BA1280">
      <w:pPr>
        <w:widowControl/>
        <w:ind w:firstLine="709"/>
        <w:jc w:val="both"/>
        <w:rPr>
          <w:rFonts w:ascii="Times New Roman" w:eastAsia="Calibri" w:hAnsi="Times New Roman" w:cs="Times New Roman"/>
          <w:color w:val="auto"/>
          <w:sz w:val="28"/>
          <w:szCs w:val="28"/>
          <w:lang w:eastAsia="en-US"/>
        </w:rPr>
      </w:pPr>
    </w:p>
    <w:p w14:paraId="1453A46B"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67D749C0" w14:textId="77777777" w:rsidR="00D35971" w:rsidRDefault="00D35971" w:rsidP="0035596D">
      <w:pPr>
        <w:ind w:left="6379" w:right="-2"/>
        <w:rPr>
          <w:rFonts w:ascii="Times New Roman" w:hAnsi="Times New Roman" w:cs="Times New Roman"/>
        </w:rPr>
      </w:pPr>
      <w:r w:rsidRPr="0035596D">
        <w:rPr>
          <w:rFonts w:ascii="Times New Roman" w:hAnsi="Times New Roman" w:cs="Times New Roman"/>
        </w:rPr>
        <w:lastRenderedPageBreak/>
        <w:t>Додаток 1.</w:t>
      </w:r>
      <w:r>
        <w:rPr>
          <w:rFonts w:ascii="Times New Roman" w:hAnsi="Times New Roman" w:cs="Times New Roman"/>
        </w:rPr>
        <w:t>5</w:t>
      </w:r>
      <w:r w:rsidRPr="0035596D">
        <w:rPr>
          <w:rFonts w:ascii="Times New Roman" w:hAnsi="Times New Roman" w:cs="Times New Roman"/>
        </w:rPr>
        <w:t xml:space="preserve"> до Робочої програми навчальної дисципліни</w:t>
      </w:r>
    </w:p>
    <w:p w14:paraId="49354362" w14:textId="77777777" w:rsidR="00772000" w:rsidRPr="0035596D" w:rsidRDefault="00772000" w:rsidP="0035596D">
      <w:pPr>
        <w:ind w:left="6379" w:right="-2"/>
        <w:rPr>
          <w:rFonts w:ascii="Times New Roman" w:hAnsi="Times New Roman" w:cs="Times New Roman"/>
          <w:i/>
          <w:sz w:val="28"/>
          <w:szCs w:val="28"/>
        </w:rPr>
      </w:pPr>
      <w:r>
        <w:rPr>
          <w:rFonts w:ascii="Times New Roman" w:hAnsi="Times New Roman" w:cs="Times New Roman"/>
        </w:rPr>
        <w:t>«Кримінальний процес»</w:t>
      </w:r>
    </w:p>
    <w:p w14:paraId="1B66F160" w14:textId="77777777" w:rsidR="00D35971" w:rsidRPr="0035596D" w:rsidRDefault="00D35971" w:rsidP="0035596D">
      <w:pPr>
        <w:widowControl/>
        <w:jc w:val="center"/>
        <w:rPr>
          <w:rFonts w:ascii="Times New Roman" w:hAnsi="Times New Roman" w:cs="Times New Roman"/>
          <w:b/>
          <w:sz w:val="28"/>
          <w:lang w:eastAsia="ru-RU"/>
        </w:rPr>
      </w:pPr>
    </w:p>
    <w:p w14:paraId="5746C37E" w14:textId="77777777" w:rsidR="00D35971" w:rsidRPr="0035596D" w:rsidRDefault="00D35971" w:rsidP="0035596D">
      <w:pPr>
        <w:widowControl/>
        <w:jc w:val="center"/>
        <w:rPr>
          <w:rFonts w:ascii="Times New Roman" w:hAnsi="Times New Roman" w:cs="Times New Roman"/>
          <w:b/>
          <w:sz w:val="28"/>
          <w:lang w:eastAsia="ru-RU"/>
        </w:rPr>
      </w:pPr>
      <w:r w:rsidRPr="0035596D">
        <w:rPr>
          <w:rFonts w:ascii="Times New Roman" w:hAnsi="Times New Roman" w:cs="Times New Roman"/>
          <w:b/>
          <w:sz w:val="28"/>
          <w:lang w:eastAsia="ru-RU"/>
        </w:rPr>
        <w:t>ОБСЯГ НАВЧАЛЬНОЇ ДИСЦИПЛІНИ</w:t>
      </w:r>
    </w:p>
    <w:p w14:paraId="50C6ADE3" w14:textId="77777777" w:rsidR="00D35971" w:rsidRPr="0035596D" w:rsidRDefault="00D35971" w:rsidP="0035596D">
      <w:pPr>
        <w:widowControl/>
        <w:jc w:val="center"/>
        <w:rPr>
          <w:rFonts w:ascii="Times New Roman" w:hAnsi="Times New Roman" w:cs="Times New Roman"/>
          <w:b/>
          <w:sz w:val="28"/>
          <w:lang w:eastAsia="ru-RU"/>
        </w:rPr>
      </w:pPr>
    </w:p>
    <w:p w14:paraId="7109B3A1" w14:textId="77777777" w:rsidR="00D35971" w:rsidRPr="0035596D" w:rsidRDefault="00D35971" w:rsidP="0035596D">
      <w:pPr>
        <w:widowControl/>
        <w:jc w:val="center"/>
        <w:rPr>
          <w:rFonts w:ascii="Times New Roman" w:hAnsi="Times New Roman" w:cs="Times New Roman"/>
          <w:color w:val="auto"/>
          <w:sz w:val="28"/>
          <w:lang w:eastAsia="ru-RU"/>
        </w:rPr>
      </w:pPr>
      <w:r w:rsidRPr="0035596D">
        <w:rPr>
          <w:rFonts w:ascii="Times New Roman" w:hAnsi="Times New Roman" w:cs="Times New Roman"/>
          <w:color w:val="auto"/>
          <w:spacing w:val="-4"/>
          <w:sz w:val="28"/>
          <w:lang w:eastAsia="ru-RU"/>
        </w:rPr>
        <w:t>«</w:t>
      </w:r>
      <w:r w:rsidRPr="0035596D">
        <w:rPr>
          <w:rFonts w:ascii="Times New Roman" w:hAnsi="Times New Roman" w:cs="Times New Roman"/>
          <w:b/>
          <w:i/>
          <w:sz w:val="28"/>
          <w:lang w:eastAsia="ru-RU"/>
        </w:rPr>
        <w:t>КРИМІНАЛЬНИЙ ПРОЦЕС</w:t>
      </w:r>
      <w:r w:rsidRPr="0035596D">
        <w:rPr>
          <w:rFonts w:ascii="Times New Roman" w:hAnsi="Times New Roman" w:cs="Times New Roman"/>
          <w:color w:val="auto"/>
          <w:sz w:val="28"/>
          <w:lang w:eastAsia="ru-RU"/>
        </w:rPr>
        <w:t>»</w:t>
      </w:r>
    </w:p>
    <w:p w14:paraId="1C3D2359" w14:textId="77777777" w:rsidR="00D35971" w:rsidRPr="0035596D" w:rsidRDefault="00D35971" w:rsidP="0035596D">
      <w:pPr>
        <w:tabs>
          <w:tab w:val="left" w:pos="5812"/>
        </w:tabs>
        <w:jc w:val="center"/>
        <w:rPr>
          <w:rFonts w:ascii="Times New Roman" w:hAnsi="Times New Roman" w:cs="Times New Roman"/>
          <w:b/>
          <w:i/>
          <w:sz w:val="28"/>
          <w:szCs w:val="28"/>
        </w:rPr>
      </w:pPr>
      <w:r w:rsidRPr="0035596D">
        <w:rPr>
          <w:rFonts w:ascii="Times New Roman" w:hAnsi="Times New Roman" w:cs="Times New Roman"/>
          <w:sz w:val="28"/>
          <w:szCs w:val="28"/>
        </w:rPr>
        <w:t>Освітній</w:t>
      </w:r>
      <w:r w:rsidR="00303314">
        <w:rPr>
          <w:rFonts w:ascii="Times New Roman" w:hAnsi="Times New Roman" w:cs="Times New Roman"/>
          <w:sz w:val="28"/>
          <w:szCs w:val="28"/>
        </w:rPr>
        <w:t xml:space="preserve"> </w:t>
      </w:r>
      <w:r w:rsidRPr="0035596D">
        <w:rPr>
          <w:rFonts w:ascii="Times New Roman" w:hAnsi="Times New Roman" w:cs="Times New Roman"/>
          <w:sz w:val="28"/>
          <w:szCs w:val="28"/>
        </w:rPr>
        <w:t xml:space="preserve">ступінь </w:t>
      </w:r>
      <w:r w:rsidRPr="0035596D">
        <w:rPr>
          <w:rFonts w:ascii="Times New Roman" w:hAnsi="Times New Roman" w:cs="Times New Roman"/>
          <w:b/>
          <w:i/>
          <w:sz w:val="28"/>
          <w:szCs w:val="28"/>
        </w:rPr>
        <w:t xml:space="preserve">бакалавр </w:t>
      </w:r>
      <w:r w:rsidRPr="0035596D">
        <w:rPr>
          <w:rFonts w:ascii="Times New Roman" w:hAnsi="Times New Roman" w:cs="Times New Roman"/>
          <w:b/>
          <w:i/>
          <w:sz w:val="28"/>
          <w:szCs w:val="28"/>
        </w:rPr>
        <w:tab/>
      </w:r>
      <w:r w:rsidRPr="0035596D">
        <w:rPr>
          <w:rFonts w:ascii="Times New Roman" w:hAnsi="Times New Roman" w:cs="Times New Roman"/>
          <w:sz w:val="28"/>
          <w:szCs w:val="28"/>
        </w:rPr>
        <w:t xml:space="preserve">Спеціальність </w:t>
      </w:r>
      <w:r w:rsidRPr="0035596D">
        <w:rPr>
          <w:rFonts w:ascii="Times New Roman" w:hAnsi="Times New Roman" w:cs="Times New Roman"/>
          <w:b/>
          <w:i/>
          <w:sz w:val="28"/>
          <w:szCs w:val="28"/>
        </w:rPr>
        <w:t>081 «Право»</w:t>
      </w:r>
    </w:p>
    <w:p w14:paraId="7081CA8C" w14:textId="77777777" w:rsidR="00D35971" w:rsidRPr="0035596D" w:rsidRDefault="00D35971" w:rsidP="0035596D">
      <w:pPr>
        <w:tabs>
          <w:tab w:val="left" w:pos="7881"/>
        </w:tabs>
        <w:jc w:val="center"/>
        <w:rPr>
          <w:rFonts w:ascii="Times New Roman" w:hAnsi="Times New Roman" w:cs="Times New Roman"/>
          <w:sz w:val="28"/>
          <w:szCs w:val="28"/>
        </w:rPr>
      </w:pPr>
      <w:r w:rsidRPr="0035596D">
        <w:rPr>
          <w:rFonts w:ascii="Times New Roman" w:hAnsi="Times New Roman" w:cs="Times New Roman"/>
          <w:sz w:val="28"/>
          <w:szCs w:val="28"/>
        </w:rPr>
        <w:t xml:space="preserve">на </w:t>
      </w:r>
      <w:r w:rsidRPr="00531039">
        <w:rPr>
          <w:rFonts w:ascii="Times New Roman" w:hAnsi="Times New Roman" w:cs="Times New Roman"/>
          <w:b/>
          <w:i/>
          <w:sz w:val="28"/>
          <w:szCs w:val="28"/>
        </w:rPr>
        <w:t>2023 / 2024</w:t>
      </w:r>
      <w:r w:rsidRPr="0035596D">
        <w:rPr>
          <w:rFonts w:ascii="Times New Roman" w:hAnsi="Times New Roman" w:cs="Times New Roman"/>
          <w:sz w:val="28"/>
          <w:szCs w:val="28"/>
        </w:rPr>
        <w:t xml:space="preserve"> навчальний рік</w:t>
      </w:r>
    </w:p>
    <w:p w14:paraId="3E44460F" w14:textId="77777777" w:rsidR="00D35971" w:rsidRPr="0035596D" w:rsidRDefault="00D35971" w:rsidP="0035596D">
      <w:pPr>
        <w:tabs>
          <w:tab w:val="right" w:pos="9638"/>
        </w:tabs>
        <w:rPr>
          <w:rFonts w:ascii="Times New Roman" w:hAnsi="Times New Roman" w:cs="Times New Roman"/>
          <w:sz w:val="28"/>
          <w:szCs w:val="28"/>
        </w:rPr>
      </w:pPr>
      <w:r w:rsidRPr="0035596D">
        <w:rPr>
          <w:rFonts w:ascii="Times New Roman" w:hAnsi="Times New Roman" w:cs="Times New Roman"/>
          <w:b/>
          <w:sz w:val="28"/>
          <w:szCs w:val="28"/>
        </w:rPr>
        <w:t>Форма</w:t>
      </w:r>
      <w:r w:rsidR="00303314">
        <w:rPr>
          <w:rFonts w:ascii="Times New Roman" w:hAnsi="Times New Roman" w:cs="Times New Roman"/>
          <w:b/>
          <w:sz w:val="28"/>
          <w:szCs w:val="28"/>
        </w:rPr>
        <w:t xml:space="preserve"> </w:t>
      </w:r>
      <w:r w:rsidRPr="0035596D">
        <w:rPr>
          <w:rFonts w:ascii="Times New Roman" w:hAnsi="Times New Roman" w:cs="Times New Roman"/>
          <w:b/>
          <w:sz w:val="28"/>
          <w:szCs w:val="28"/>
        </w:rPr>
        <w:t>навчання:</w:t>
      </w:r>
      <w:r w:rsidR="00303314">
        <w:rPr>
          <w:rFonts w:ascii="Times New Roman" w:hAnsi="Times New Roman" w:cs="Times New Roman"/>
          <w:b/>
          <w:sz w:val="28"/>
          <w:szCs w:val="28"/>
        </w:rPr>
        <w:t xml:space="preserve"> </w:t>
      </w:r>
      <w:r w:rsidRPr="0035596D">
        <w:rPr>
          <w:rFonts w:ascii="Times New Roman" w:hAnsi="Times New Roman" w:cs="Times New Roman"/>
          <w:b/>
          <w:sz w:val="28"/>
          <w:szCs w:val="28"/>
        </w:rPr>
        <w:t>ЗАОЧНА</w:t>
      </w:r>
      <w:r w:rsidRPr="0035596D">
        <w:rPr>
          <w:rFonts w:ascii="Times New Roman" w:hAnsi="Times New Roman" w:cs="Times New Roman"/>
          <w:b/>
          <w:sz w:val="28"/>
          <w:szCs w:val="28"/>
        </w:rPr>
        <w:tab/>
      </w:r>
      <w:r w:rsidRPr="0035596D">
        <w:rPr>
          <w:rFonts w:ascii="Times New Roman" w:hAnsi="Times New Roman" w:cs="Times New Roman"/>
          <w:sz w:val="28"/>
          <w:szCs w:val="28"/>
        </w:rPr>
        <w:t xml:space="preserve">Обсяг: </w:t>
      </w:r>
      <w:r w:rsidRPr="0035596D">
        <w:rPr>
          <w:rFonts w:ascii="Times New Roman" w:hAnsi="Times New Roman" w:cs="Times New Roman"/>
          <w:b/>
          <w:i/>
          <w:sz w:val="28"/>
          <w:szCs w:val="28"/>
        </w:rPr>
        <w:t>3</w:t>
      </w:r>
      <w:r w:rsidRPr="0035596D">
        <w:rPr>
          <w:rFonts w:ascii="Times New Roman" w:hAnsi="Times New Roman" w:cs="Times New Roman"/>
          <w:sz w:val="28"/>
          <w:szCs w:val="28"/>
        </w:rPr>
        <w:t xml:space="preserve"> кредити</w:t>
      </w:r>
      <w:r w:rsidR="00303314">
        <w:rPr>
          <w:rFonts w:ascii="Times New Roman" w:hAnsi="Times New Roman" w:cs="Times New Roman"/>
          <w:sz w:val="28"/>
          <w:szCs w:val="28"/>
        </w:rPr>
        <w:t xml:space="preserve"> </w:t>
      </w:r>
      <w:r w:rsidRPr="0035596D">
        <w:rPr>
          <w:rFonts w:ascii="Times New Roman" w:hAnsi="Times New Roman" w:cs="Times New Roman"/>
          <w:sz w:val="28"/>
          <w:szCs w:val="28"/>
        </w:rPr>
        <w:t>ЄКТС</w:t>
      </w:r>
      <w:r w:rsidR="00303314">
        <w:rPr>
          <w:rFonts w:ascii="Times New Roman" w:hAnsi="Times New Roman" w:cs="Times New Roman"/>
          <w:sz w:val="28"/>
          <w:szCs w:val="28"/>
        </w:rPr>
        <w:t xml:space="preserve"> </w:t>
      </w:r>
      <w:r w:rsidRPr="0035596D">
        <w:rPr>
          <w:rFonts w:ascii="Times New Roman" w:hAnsi="Times New Roman" w:cs="Times New Roman"/>
          <w:sz w:val="28"/>
          <w:szCs w:val="28"/>
        </w:rPr>
        <w:t>(</w:t>
      </w:r>
      <w:r w:rsidRPr="0035596D">
        <w:rPr>
          <w:rFonts w:ascii="Times New Roman" w:hAnsi="Times New Roman" w:cs="Times New Roman"/>
          <w:b/>
          <w:i/>
          <w:sz w:val="28"/>
          <w:szCs w:val="28"/>
        </w:rPr>
        <w:t>90</w:t>
      </w:r>
      <w:r w:rsidRPr="0035596D">
        <w:rPr>
          <w:rFonts w:ascii="Times New Roman" w:hAnsi="Times New Roman" w:cs="Times New Roman"/>
          <w:sz w:val="28"/>
          <w:szCs w:val="28"/>
        </w:rPr>
        <w:t>годин)</w:t>
      </w:r>
    </w:p>
    <w:p w14:paraId="5C408830" w14:textId="77777777" w:rsidR="00D35971" w:rsidRPr="0035596D" w:rsidRDefault="00D35971" w:rsidP="0035596D">
      <w:pPr>
        <w:jc w:val="center"/>
        <w:rPr>
          <w:rFonts w:ascii="Times New Roman" w:hAnsi="Times New Roman" w:cs="Times New Roman"/>
          <w:b/>
          <w:i/>
          <w:color w:val="auto"/>
          <w:sz w:val="28"/>
          <w:szCs w:val="28"/>
          <w:lang w:eastAsia="en-US"/>
        </w:rPr>
      </w:pPr>
      <w:r w:rsidRPr="0035596D">
        <w:rPr>
          <w:rFonts w:ascii="Times New Roman" w:hAnsi="Times New Roman" w:cs="Times New Roman"/>
          <w:b/>
          <w:i/>
          <w:color w:val="auto"/>
          <w:sz w:val="28"/>
          <w:szCs w:val="28"/>
          <w:lang w:eastAsia="en-US"/>
        </w:rPr>
        <w:t>Навчально-науковий інститут права та інноваційної освіти</w:t>
      </w:r>
    </w:p>
    <w:p w14:paraId="32B57201" w14:textId="77777777" w:rsidR="00D35971" w:rsidRPr="0035596D" w:rsidRDefault="00D35971" w:rsidP="0035596D">
      <w:pPr>
        <w:widowControl/>
        <w:tabs>
          <w:tab w:val="right" w:pos="9638"/>
        </w:tabs>
        <w:rPr>
          <w:rFonts w:ascii="Times New Roman" w:hAnsi="Times New Roman" w:cs="Times New Roman"/>
          <w:b/>
          <w:i/>
          <w:color w:val="auto"/>
          <w:sz w:val="28"/>
          <w:szCs w:val="28"/>
          <w:lang w:eastAsia="en-US"/>
        </w:rPr>
      </w:pPr>
      <w:r w:rsidRPr="0035596D">
        <w:rPr>
          <w:rFonts w:ascii="Times New Roman" w:hAnsi="Times New Roman" w:cs="Times New Roman"/>
          <w:color w:val="auto"/>
          <w:sz w:val="28"/>
          <w:lang w:eastAsia="ru-RU"/>
        </w:rPr>
        <w:t xml:space="preserve">Курс </w:t>
      </w:r>
      <w:r w:rsidRPr="0035596D">
        <w:rPr>
          <w:rFonts w:ascii="Times New Roman" w:hAnsi="Times New Roman" w:cs="Times New Roman"/>
          <w:b/>
          <w:i/>
          <w:color w:val="auto"/>
          <w:sz w:val="28"/>
          <w:lang w:eastAsia="ru-RU"/>
        </w:rPr>
        <w:t>4</w:t>
      </w:r>
      <w:r w:rsidRPr="0035596D">
        <w:rPr>
          <w:rFonts w:ascii="Times New Roman" w:hAnsi="Times New Roman" w:cs="Times New Roman"/>
          <w:b/>
          <w:color w:val="auto"/>
          <w:sz w:val="28"/>
          <w:lang w:eastAsia="ru-RU"/>
        </w:rPr>
        <w:tab/>
      </w:r>
      <w:r w:rsidRPr="0035596D">
        <w:rPr>
          <w:rFonts w:ascii="Times New Roman" w:hAnsi="Times New Roman" w:cs="Times New Roman"/>
          <w:color w:val="auto"/>
          <w:sz w:val="28"/>
          <w:lang w:eastAsia="ru-RU"/>
        </w:rPr>
        <w:t xml:space="preserve">Група </w:t>
      </w:r>
      <w:r w:rsidRPr="0035596D">
        <w:rPr>
          <w:rFonts w:ascii="Times New Roman" w:hAnsi="Times New Roman" w:cs="Times New Roman"/>
          <w:b/>
          <w:i/>
          <w:color w:val="auto"/>
          <w:sz w:val="28"/>
          <w:szCs w:val="28"/>
          <w:lang w:eastAsia="en-US"/>
        </w:rPr>
        <w:t xml:space="preserve">ЮЗ-041;ЮЗ-042; ЮЗ-221 МС. </w:t>
      </w:r>
    </w:p>
    <w:p w14:paraId="75E35EA9" w14:textId="77777777" w:rsidR="00D35971" w:rsidRPr="0035596D" w:rsidRDefault="00D35971" w:rsidP="0035596D">
      <w:pPr>
        <w:widowControl/>
        <w:tabs>
          <w:tab w:val="right" w:pos="9638"/>
        </w:tabs>
        <w:rPr>
          <w:rFonts w:ascii="Times New Roman" w:hAnsi="Times New Roman" w:cs="Times New Roman"/>
          <w:b/>
          <w:color w:val="auto"/>
          <w:sz w:val="28"/>
          <w:highlight w:val="yellow"/>
          <w:lang w:val="ru-RU" w:eastAsia="ru-RU"/>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45"/>
        <w:gridCol w:w="754"/>
        <w:gridCol w:w="708"/>
        <w:gridCol w:w="567"/>
        <w:gridCol w:w="567"/>
        <w:gridCol w:w="615"/>
        <w:gridCol w:w="503"/>
      </w:tblGrid>
      <w:tr w:rsidR="00D35971" w:rsidRPr="0035596D" w14:paraId="07DB0F8B" w14:textId="77777777" w:rsidTr="00AB226A">
        <w:tc>
          <w:tcPr>
            <w:tcW w:w="704" w:type="dxa"/>
            <w:vMerge w:val="restart"/>
            <w:textDirection w:val="btLr"/>
            <w:vAlign w:val="center"/>
          </w:tcPr>
          <w:p w14:paraId="2EB3727B"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 теми (згідно з РПНД)</w:t>
            </w:r>
          </w:p>
        </w:tc>
        <w:tc>
          <w:tcPr>
            <w:tcW w:w="5245" w:type="dxa"/>
            <w:vMerge w:val="restart"/>
            <w:vAlign w:val="center"/>
          </w:tcPr>
          <w:p w14:paraId="353BA08A" w14:textId="77777777" w:rsidR="00D35971" w:rsidRPr="0035596D" w:rsidRDefault="00D35971" w:rsidP="0035596D">
            <w:pPr>
              <w:widowControl/>
              <w:jc w:val="center"/>
              <w:rPr>
                <w:rFonts w:ascii="Times New Roman" w:hAnsi="Times New Roman" w:cs="Times New Roman"/>
                <w:color w:val="auto"/>
                <w:lang w:eastAsia="ru-RU"/>
              </w:rPr>
            </w:pPr>
            <w:r w:rsidRPr="0035596D">
              <w:rPr>
                <w:rFonts w:ascii="Times New Roman" w:hAnsi="Times New Roman" w:cs="Times New Roman"/>
                <w:color w:val="auto"/>
                <w:lang w:eastAsia="ru-RU"/>
              </w:rPr>
              <w:t>Назва теми (згідно з РПНД)</w:t>
            </w:r>
          </w:p>
        </w:tc>
        <w:tc>
          <w:tcPr>
            <w:tcW w:w="754" w:type="dxa"/>
            <w:vMerge w:val="restart"/>
            <w:textDirection w:val="btLr"/>
            <w:vAlign w:val="center"/>
          </w:tcPr>
          <w:p w14:paraId="4B8AAF64"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Загальний обсяг годин</w:t>
            </w:r>
          </w:p>
        </w:tc>
        <w:tc>
          <w:tcPr>
            <w:tcW w:w="2457" w:type="dxa"/>
            <w:gridSpan w:val="4"/>
            <w:vAlign w:val="center"/>
          </w:tcPr>
          <w:p w14:paraId="22776054" w14:textId="77777777" w:rsidR="00D35971" w:rsidRPr="0035596D" w:rsidRDefault="00D35971" w:rsidP="0035596D">
            <w:pPr>
              <w:widowControl/>
              <w:jc w:val="center"/>
              <w:rPr>
                <w:rFonts w:ascii="Times New Roman" w:hAnsi="Times New Roman" w:cs="Times New Roman"/>
                <w:color w:val="auto"/>
                <w:lang w:eastAsia="ru-RU"/>
              </w:rPr>
            </w:pPr>
            <w:r w:rsidRPr="0035596D">
              <w:rPr>
                <w:rFonts w:ascii="Times New Roman" w:hAnsi="Times New Roman" w:cs="Times New Roman"/>
                <w:color w:val="auto"/>
                <w:lang w:eastAsia="ru-RU"/>
              </w:rPr>
              <w:t>Аудиторна робота</w:t>
            </w:r>
          </w:p>
        </w:tc>
        <w:tc>
          <w:tcPr>
            <w:tcW w:w="503" w:type="dxa"/>
            <w:vMerge w:val="restart"/>
            <w:textDirection w:val="btLr"/>
            <w:vAlign w:val="center"/>
          </w:tcPr>
          <w:p w14:paraId="58B7378D"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С/Р та І/Р</w:t>
            </w:r>
          </w:p>
        </w:tc>
      </w:tr>
      <w:tr w:rsidR="00D35971" w:rsidRPr="0035596D" w14:paraId="4FD24C48" w14:textId="77777777" w:rsidTr="00AB226A">
        <w:trPr>
          <w:cantSplit/>
          <w:trHeight w:val="1530"/>
        </w:trPr>
        <w:tc>
          <w:tcPr>
            <w:tcW w:w="704" w:type="dxa"/>
            <w:vMerge/>
          </w:tcPr>
          <w:p w14:paraId="79EFE983" w14:textId="77777777" w:rsidR="00D35971" w:rsidRPr="0035596D" w:rsidRDefault="00D35971" w:rsidP="0035596D">
            <w:pPr>
              <w:widowControl/>
              <w:rPr>
                <w:rFonts w:ascii="Times New Roman" w:hAnsi="Times New Roman" w:cs="Times New Roman"/>
                <w:color w:val="auto"/>
                <w:lang w:eastAsia="ru-RU"/>
              </w:rPr>
            </w:pPr>
          </w:p>
        </w:tc>
        <w:tc>
          <w:tcPr>
            <w:tcW w:w="5245" w:type="dxa"/>
            <w:vMerge/>
          </w:tcPr>
          <w:p w14:paraId="03DE3244" w14:textId="77777777" w:rsidR="00D35971" w:rsidRPr="0035596D" w:rsidRDefault="00D35971" w:rsidP="0035596D">
            <w:pPr>
              <w:widowControl/>
              <w:rPr>
                <w:rFonts w:ascii="Times New Roman" w:hAnsi="Times New Roman" w:cs="Times New Roman"/>
                <w:color w:val="auto"/>
                <w:lang w:eastAsia="ru-RU"/>
              </w:rPr>
            </w:pPr>
          </w:p>
        </w:tc>
        <w:tc>
          <w:tcPr>
            <w:tcW w:w="754" w:type="dxa"/>
            <w:vMerge/>
          </w:tcPr>
          <w:p w14:paraId="7E3B0EED" w14:textId="77777777" w:rsidR="00D35971" w:rsidRPr="0035596D" w:rsidRDefault="00D35971" w:rsidP="0035596D">
            <w:pPr>
              <w:widowControl/>
              <w:rPr>
                <w:rFonts w:ascii="Times New Roman" w:hAnsi="Times New Roman" w:cs="Times New Roman"/>
                <w:color w:val="auto"/>
                <w:lang w:eastAsia="ru-RU"/>
              </w:rPr>
            </w:pPr>
          </w:p>
        </w:tc>
        <w:tc>
          <w:tcPr>
            <w:tcW w:w="708" w:type="dxa"/>
            <w:textDirection w:val="btLr"/>
          </w:tcPr>
          <w:p w14:paraId="3AB88B17"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Всього</w:t>
            </w:r>
          </w:p>
        </w:tc>
        <w:tc>
          <w:tcPr>
            <w:tcW w:w="567" w:type="dxa"/>
            <w:textDirection w:val="btLr"/>
          </w:tcPr>
          <w:p w14:paraId="54BCC7E6"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Лекції</w:t>
            </w:r>
          </w:p>
        </w:tc>
        <w:tc>
          <w:tcPr>
            <w:tcW w:w="567" w:type="dxa"/>
            <w:textDirection w:val="btLr"/>
          </w:tcPr>
          <w:p w14:paraId="694D9486"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С/З</w:t>
            </w:r>
          </w:p>
        </w:tc>
        <w:tc>
          <w:tcPr>
            <w:tcW w:w="615" w:type="dxa"/>
            <w:textDirection w:val="btLr"/>
          </w:tcPr>
          <w:p w14:paraId="6047CDF1" w14:textId="77777777" w:rsidR="00D35971" w:rsidRPr="0035596D" w:rsidRDefault="00D35971" w:rsidP="0035596D">
            <w:pPr>
              <w:widowControl/>
              <w:ind w:left="113" w:right="113"/>
              <w:jc w:val="center"/>
              <w:rPr>
                <w:rFonts w:ascii="Times New Roman" w:hAnsi="Times New Roman" w:cs="Times New Roman"/>
                <w:color w:val="auto"/>
                <w:lang w:eastAsia="ru-RU"/>
              </w:rPr>
            </w:pPr>
            <w:r w:rsidRPr="0035596D">
              <w:rPr>
                <w:rFonts w:ascii="Times New Roman" w:hAnsi="Times New Roman" w:cs="Times New Roman"/>
                <w:color w:val="auto"/>
                <w:lang w:eastAsia="ru-RU"/>
              </w:rPr>
              <w:t>П/З</w:t>
            </w:r>
          </w:p>
        </w:tc>
        <w:tc>
          <w:tcPr>
            <w:tcW w:w="503" w:type="dxa"/>
            <w:vMerge/>
          </w:tcPr>
          <w:p w14:paraId="3DB47AA8" w14:textId="77777777" w:rsidR="00D35971" w:rsidRPr="0035596D" w:rsidRDefault="00D35971" w:rsidP="0035596D">
            <w:pPr>
              <w:widowControl/>
              <w:rPr>
                <w:rFonts w:ascii="Times New Roman" w:hAnsi="Times New Roman" w:cs="Times New Roman"/>
                <w:color w:val="auto"/>
                <w:lang w:eastAsia="ru-RU"/>
              </w:rPr>
            </w:pPr>
          </w:p>
        </w:tc>
      </w:tr>
      <w:tr w:rsidR="00D35971" w:rsidRPr="0035596D" w14:paraId="242EF1B2" w14:textId="77777777" w:rsidTr="00AB226A">
        <w:tc>
          <w:tcPr>
            <w:tcW w:w="704" w:type="dxa"/>
          </w:tcPr>
          <w:p w14:paraId="51C54A69"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18C47956"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 xml:space="preserve">Провадження слідчих (розшукових) дій </w:t>
            </w:r>
          </w:p>
        </w:tc>
        <w:tc>
          <w:tcPr>
            <w:tcW w:w="754" w:type="dxa"/>
            <w:vAlign w:val="center"/>
          </w:tcPr>
          <w:p w14:paraId="446F8DE4"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14</w:t>
            </w:r>
          </w:p>
        </w:tc>
        <w:tc>
          <w:tcPr>
            <w:tcW w:w="708" w:type="dxa"/>
            <w:vAlign w:val="center"/>
          </w:tcPr>
          <w:p w14:paraId="06A33FC5"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4</w:t>
            </w:r>
          </w:p>
        </w:tc>
        <w:tc>
          <w:tcPr>
            <w:tcW w:w="567" w:type="dxa"/>
            <w:vAlign w:val="center"/>
          </w:tcPr>
          <w:p w14:paraId="3FD2172C"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79CFCC12"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615" w:type="dxa"/>
            <w:vAlign w:val="center"/>
          </w:tcPr>
          <w:p w14:paraId="33D4CD9E"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05E102A4"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10</w:t>
            </w:r>
          </w:p>
        </w:tc>
      </w:tr>
      <w:tr w:rsidR="00D35971" w:rsidRPr="0035596D" w14:paraId="7EC96B33" w14:textId="77777777" w:rsidTr="00AB226A">
        <w:tc>
          <w:tcPr>
            <w:tcW w:w="704" w:type="dxa"/>
          </w:tcPr>
          <w:p w14:paraId="37FB0245"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3392EB48"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Повідомлення про підозру</w:t>
            </w:r>
          </w:p>
        </w:tc>
        <w:tc>
          <w:tcPr>
            <w:tcW w:w="754" w:type="dxa"/>
            <w:vAlign w:val="center"/>
          </w:tcPr>
          <w:p w14:paraId="2658F74F"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10</w:t>
            </w:r>
          </w:p>
        </w:tc>
        <w:tc>
          <w:tcPr>
            <w:tcW w:w="708" w:type="dxa"/>
            <w:vAlign w:val="center"/>
          </w:tcPr>
          <w:p w14:paraId="3E14567C"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2D46A326"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09EDA2F4"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7C911C51"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65F839AC"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r>
      <w:tr w:rsidR="00D35971" w:rsidRPr="0035596D" w14:paraId="41BBDADF" w14:textId="77777777" w:rsidTr="00AB226A">
        <w:tc>
          <w:tcPr>
            <w:tcW w:w="704" w:type="dxa"/>
          </w:tcPr>
          <w:p w14:paraId="10227D10"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16249A45"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 xml:space="preserve">Зупинення і закінчення досудового розслідування </w:t>
            </w:r>
          </w:p>
        </w:tc>
        <w:tc>
          <w:tcPr>
            <w:tcW w:w="754" w:type="dxa"/>
            <w:vAlign w:val="center"/>
          </w:tcPr>
          <w:p w14:paraId="153EF92C"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12</w:t>
            </w:r>
          </w:p>
        </w:tc>
        <w:tc>
          <w:tcPr>
            <w:tcW w:w="708" w:type="dxa"/>
            <w:vAlign w:val="center"/>
          </w:tcPr>
          <w:p w14:paraId="2BE9D7FD"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450FD7EE"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0BDBA932"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04F68D94"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01A212E7"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10</w:t>
            </w:r>
          </w:p>
        </w:tc>
      </w:tr>
      <w:tr w:rsidR="00D35971" w:rsidRPr="0035596D" w14:paraId="16D598CB" w14:textId="77777777" w:rsidTr="00AB226A">
        <w:tc>
          <w:tcPr>
            <w:tcW w:w="704" w:type="dxa"/>
          </w:tcPr>
          <w:p w14:paraId="5EC86445"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48BB8667"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Підсудність та підготовче судове провадження</w:t>
            </w:r>
          </w:p>
        </w:tc>
        <w:tc>
          <w:tcPr>
            <w:tcW w:w="754" w:type="dxa"/>
            <w:vAlign w:val="center"/>
          </w:tcPr>
          <w:p w14:paraId="5D20075D"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c>
          <w:tcPr>
            <w:tcW w:w="708" w:type="dxa"/>
            <w:vAlign w:val="center"/>
          </w:tcPr>
          <w:p w14:paraId="30C774D8"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6EDA582F"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4975FB7C"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4E3D99FD"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2C4965DD"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r>
      <w:tr w:rsidR="00D35971" w:rsidRPr="0035596D" w14:paraId="6410C9BC" w14:textId="77777777" w:rsidTr="00AB226A">
        <w:tc>
          <w:tcPr>
            <w:tcW w:w="704" w:type="dxa"/>
          </w:tcPr>
          <w:p w14:paraId="1B535E7E"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685CCAD5"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Судовий розгляд</w:t>
            </w:r>
          </w:p>
        </w:tc>
        <w:tc>
          <w:tcPr>
            <w:tcW w:w="754" w:type="dxa"/>
            <w:vAlign w:val="center"/>
          </w:tcPr>
          <w:p w14:paraId="4ADE3D06"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12</w:t>
            </w:r>
          </w:p>
        </w:tc>
        <w:tc>
          <w:tcPr>
            <w:tcW w:w="708" w:type="dxa"/>
            <w:vAlign w:val="center"/>
          </w:tcPr>
          <w:p w14:paraId="4AD7DB62"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56080E06"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0E0EEAB4"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6D4EABCB"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7E21719F"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10</w:t>
            </w:r>
          </w:p>
        </w:tc>
      </w:tr>
      <w:tr w:rsidR="00D35971" w:rsidRPr="0035596D" w14:paraId="6765629B" w14:textId="77777777" w:rsidTr="00AB226A">
        <w:tc>
          <w:tcPr>
            <w:tcW w:w="704" w:type="dxa"/>
          </w:tcPr>
          <w:p w14:paraId="73181D91"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7F332F92"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Провадження з перегляду судових рішень</w:t>
            </w:r>
          </w:p>
        </w:tc>
        <w:tc>
          <w:tcPr>
            <w:tcW w:w="754" w:type="dxa"/>
            <w:vAlign w:val="center"/>
          </w:tcPr>
          <w:p w14:paraId="69B4E375"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c>
          <w:tcPr>
            <w:tcW w:w="708" w:type="dxa"/>
            <w:vAlign w:val="center"/>
          </w:tcPr>
          <w:p w14:paraId="5B86DD3D"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5FE24FEA"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0820AD49"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68A484DC"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0A89E6BC"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r>
      <w:tr w:rsidR="00D35971" w:rsidRPr="0035596D" w14:paraId="75ED95CB" w14:textId="77777777" w:rsidTr="00AB226A">
        <w:tc>
          <w:tcPr>
            <w:tcW w:w="704" w:type="dxa"/>
          </w:tcPr>
          <w:p w14:paraId="3784C9DF"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7C41499F" w14:textId="77777777" w:rsidR="00D35971" w:rsidRPr="0035596D" w:rsidRDefault="00D35971" w:rsidP="0035596D">
            <w:pPr>
              <w:widowControl/>
              <w:ind w:firstLine="34"/>
              <w:jc w:val="both"/>
              <w:rPr>
                <w:rFonts w:ascii="Times New Roman" w:hAnsi="Times New Roman" w:cs="Times New Roman"/>
                <w:color w:val="auto"/>
                <w:lang w:eastAsia="en-US"/>
              </w:rPr>
            </w:pPr>
            <w:r w:rsidRPr="0035596D">
              <w:rPr>
                <w:rFonts w:ascii="Times New Roman" w:hAnsi="Times New Roman" w:cs="Times New Roman"/>
                <w:color w:val="auto"/>
                <w:lang w:eastAsia="en-US"/>
              </w:rPr>
              <w:t xml:space="preserve">Особливі порядки кримінального провадження </w:t>
            </w:r>
          </w:p>
        </w:tc>
        <w:tc>
          <w:tcPr>
            <w:tcW w:w="754" w:type="dxa"/>
            <w:vAlign w:val="center"/>
          </w:tcPr>
          <w:p w14:paraId="6FB26241"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10</w:t>
            </w:r>
          </w:p>
        </w:tc>
        <w:tc>
          <w:tcPr>
            <w:tcW w:w="708" w:type="dxa"/>
            <w:vAlign w:val="center"/>
          </w:tcPr>
          <w:p w14:paraId="29703D71"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567" w:type="dxa"/>
            <w:vAlign w:val="center"/>
          </w:tcPr>
          <w:p w14:paraId="51F1EC32"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48FF1354"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2</w:t>
            </w:r>
          </w:p>
        </w:tc>
        <w:tc>
          <w:tcPr>
            <w:tcW w:w="615" w:type="dxa"/>
            <w:vAlign w:val="center"/>
          </w:tcPr>
          <w:p w14:paraId="7C955D32"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092545A6"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r>
      <w:tr w:rsidR="00D35971" w:rsidRPr="0035596D" w14:paraId="21FE2519" w14:textId="77777777" w:rsidTr="00AB226A">
        <w:tc>
          <w:tcPr>
            <w:tcW w:w="704" w:type="dxa"/>
          </w:tcPr>
          <w:p w14:paraId="36987832"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1247DBED" w14:textId="77777777" w:rsidR="00D35971" w:rsidRPr="0035596D" w:rsidRDefault="00D35971" w:rsidP="0035596D">
            <w:pPr>
              <w:widowControl/>
              <w:jc w:val="both"/>
              <w:rPr>
                <w:rFonts w:ascii="Times New Roman" w:hAnsi="Times New Roman" w:cs="Times New Roman"/>
                <w:color w:val="auto"/>
                <w:lang w:eastAsia="en-US"/>
              </w:rPr>
            </w:pPr>
            <w:r w:rsidRPr="0035596D">
              <w:rPr>
                <w:rFonts w:ascii="Times New Roman" w:hAnsi="Times New Roman" w:cs="Times New Roman"/>
                <w:color w:val="auto"/>
                <w:lang w:eastAsia="en-US"/>
              </w:rPr>
              <w:t>Виконання судових рішень</w:t>
            </w:r>
          </w:p>
        </w:tc>
        <w:tc>
          <w:tcPr>
            <w:tcW w:w="754" w:type="dxa"/>
            <w:vAlign w:val="center"/>
          </w:tcPr>
          <w:p w14:paraId="69CCCAB1"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c>
          <w:tcPr>
            <w:tcW w:w="708" w:type="dxa"/>
            <w:vAlign w:val="center"/>
          </w:tcPr>
          <w:p w14:paraId="7088DFF5"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4E04BD47"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26DE2FA0"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34D5D701"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0AA61EF4"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r>
      <w:tr w:rsidR="00D35971" w:rsidRPr="0035596D" w14:paraId="617E3178" w14:textId="77777777" w:rsidTr="00AB226A">
        <w:tc>
          <w:tcPr>
            <w:tcW w:w="704" w:type="dxa"/>
          </w:tcPr>
          <w:p w14:paraId="2DE1FB3D" w14:textId="77777777" w:rsidR="00D35971" w:rsidRPr="0035596D" w:rsidRDefault="00D35971" w:rsidP="00681258">
            <w:pPr>
              <w:widowControl/>
              <w:numPr>
                <w:ilvl w:val="0"/>
                <w:numId w:val="8"/>
              </w:numPr>
              <w:autoSpaceDE w:val="0"/>
              <w:autoSpaceDN w:val="0"/>
              <w:jc w:val="both"/>
              <w:rPr>
                <w:rFonts w:ascii="Times New Roman" w:hAnsi="Times New Roman" w:cs="Times New Roman"/>
                <w:color w:val="auto"/>
                <w:lang w:eastAsia="ru-RU"/>
              </w:rPr>
            </w:pPr>
          </w:p>
        </w:tc>
        <w:tc>
          <w:tcPr>
            <w:tcW w:w="5245" w:type="dxa"/>
          </w:tcPr>
          <w:p w14:paraId="51700DC1" w14:textId="77777777" w:rsidR="00D35971" w:rsidRPr="0035596D" w:rsidRDefault="00D35971" w:rsidP="0035596D">
            <w:pPr>
              <w:widowControl/>
              <w:jc w:val="both"/>
              <w:rPr>
                <w:rFonts w:ascii="Times New Roman" w:hAnsi="Times New Roman" w:cs="Times New Roman"/>
                <w:color w:val="auto"/>
                <w:lang w:eastAsia="en-US"/>
              </w:rPr>
            </w:pPr>
            <w:r w:rsidRPr="0035596D">
              <w:rPr>
                <w:rFonts w:ascii="Times New Roman" w:hAnsi="Times New Roman" w:cs="Times New Roman"/>
                <w:color w:val="auto"/>
                <w:lang w:eastAsia="en-US"/>
              </w:rPr>
              <w:t xml:space="preserve">Міжнародне співробітництво під час кримінального провадження </w:t>
            </w:r>
          </w:p>
        </w:tc>
        <w:tc>
          <w:tcPr>
            <w:tcW w:w="754" w:type="dxa"/>
            <w:vAlign w:val="center"/>
          </w:tcPr>
          <w:p w14:paraId="52CC809A"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c>
          <w:tcPr>
            <w:tcW w:w="708" w:type="dxa"/>
            <w:vAlign w:val="center"/>
          </w:tcPr>
          <w:p w14:paraId="0A6E6579"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4837780C" w14:textId="77777777" w:rsidR="00D35971" w:rsidRPr="0035596D" w:rsidRDefault="00D35971" w:rsidP="0035596D">
            <w:pPr>
              <w:jc w:val="center"/>
              <w:rPr>
                <w:rFonts w:ascii="Times New Roman" w:hAnsi="Times New Roman" w:cs="Times New Roman"/>
                <w:sz w:val="28"/>
                <w:szCs w:val="28"/>
              </w:rPr>
            </w:pPr>
          </w:p>
        </w:tc>
        <w:tc>
          <w:tcPr>
            <w:tcW w:w="567" w:type="dxa"/>
            <w:vAlign w:val="center"/>
          </w:tcPr>
          <w:p w14:paraId="13053AD4" w14:textId="77777777" w:rsidR="00D35971" w:rsidRPr="0035596D" w:rsidRDefault="00D35971" w:rsidP="0035596D">
            <w:pPr>
              <w:jc w:val="center"/>
              <w:rPr>
                <w:rFonts w:ascii="Times New Roman" w:hAnsi="Times New Roman" w:cs="Times New Roman"/>
                <w:sz w:val="28"/>
                <w:szCs w:val="28"/>
              </w:rPr>
            </w:pPr>
          </w:p>
        </w:tc>
        <w:tc>
          <w:tcPr>
            <w:tcW w:w="615" w:type="dxa"/>
            <w:vAlign w:val="center"/>
          </w:tcPr>
          <w:p w14:paraId="4AAEA205" w14:textId="77777777" w:rsidR="00D35971" w:rsidRPr="0035596D" w:rsidRDefault="00D35971" w:rsidP="0035596D">
            <w:pPr>
              <w:jc w:val="center"/>
              <w:rPr>
                <w:rFonts w:ascii="Times New Roman" w:hAnsi="Times New Roman" w:cs="Times New Roman"/>
                <w:sz w:val="28"/>
                <w:szCs w:val="28"/>
              </w:rPr>
            </w:pPr>
          </w:p>
        </w:tc>
        <w:tc>
          <w:tcPr>
            <w:tcW w:w="503" w:type="dxa"/>
            <w:vAlign w:val="center"/>
          </w:tcPr>
          <w:p w14:paraId="288A6CD7" w14:textId="77777777" w:rsidR="00D35971" w:rsidRPr="0035596D" w:rsidRDefault="00D35971" w:rsidP="0035596D">
            <w:pPr>
              <w:jc w:val="center"/>
              <w:rPr>
                <w:rFonts w:ascii="Times New Roman" w:hAnsi="Times New Roman" w:cs="Times New Roman"/>
                <w:sz w:val="28"/>
                <w:szCs w:val="28"/>
              </w:rPr>
            </w:pPr>
            <w:r w:rsidRPr="0035596D">
              <w:rPr>
                <w:rFonts w:ascii="Times New Roman" w:hAnsi="Times New Roman" w:cs="Times New Roman"/>
                <w:sz w:val="28"/>
                <w:szCs w:val="28"/>
              </w:rPr>
              <w:t>8</w:t>
            </w:r>
          </w:p>
        </w:tc>
      </w:tr>
      <w:tr w:rsidR="00D35971" w:rsidRPr="0035596D" w14:paraId="3DB48F2F" w14:textId="77777777" w:rsidTr="00AB226A">
        <w:tc>
          <w:tcPr>
            <w:tcW w:w="704" w:type="dxa"/>
          </w:tcPr>
          <w:p w14:paraId="413CBFBB" w14:textId="77777777" w:rsidR="00D35971" w:rsidRPr="0035596D" w:rsidRDefault="00D35971" w:rsidP="0035596D">
            <w:pPr>
              <w:autoSpaceDE w:val="0"/>
              <w:autoSpaceDN w:val="0"/>
              <w:ind w:left="502"/>
              <w:rPr>
                <w:rFonts w:ascii="Times New Roman" w:hAnsi="Times New Roman" w:cs="Times New Roman"/>
                <w:color w:val="auto"/>
                <w:lang w:eastAsia="ru-RU"/>
              </w:rPr>
            </w:pPr>
          </w:p>
        </w:tc>
        <w:tc>
          <w:tcPr>
            <w:tcW w:w="5245" w:type="dxa"/>
          </w:tcPr>
          <w:p w14:paraId="52943B6E" w14:textId="77777777" w:rsidR="00D35971" w:rsidRPr="0035596D" w:rsidRDefault="00D35971" w:rsidP="0035596D">
            <w:pPr>
              <w:widowControl/>
              <w:rPr>
                <w:rFonts w:ascii="Times New Roman" w:hAnsi="Times New Roman" w:cs="Times New Roman"/>
                <w:b/>
                <w:i/>
                <w:color w:val="auto"/>
                <w:lang w:eastAsia="ru-RU"/>
              </w:rPr>
            </w:pPr>
            <w:r w:rsidRPr="0035596D">
              <w:rPr>
                <w:rFonts w:ascii="Times New Roman" w:hAnsi="Times New Roman" w:cs="Times New Roman"/>
                <w:b/>
                <w:i/>
                <w:color w:val="auto"/>
                <w:lang w:eastAsia="ru-RU"/>
              </w:rPr>
              <w:t>Разом за семестр</w:t>
            </w:r>
          </w:p>
        </w:tc>
        <w:tc>
          <w:tcPr>
            <w:tcW w:w="754" w:type="dxa"/>
            <w:vAlign w:val="center"/>
          </w:tcPr>
          <w:p w14:paraId="1BB8C447" w14:textId="77777777" w:rsidR="00D35971" w:rsidRPr="0035596D" w:rsidRDefault="00D35971" w:rsidP="0035596D">
            <w:pPr>
              <w:jc w:val="center"/>
              <w:rPr>
                <w:rFonts w:ascii="Times New Roman" w:hAnsi="Times New Roman" w:cs="Times New Roman"/>
                <w:b/>
                <w:sz w:val="28"/>
                <w:szCs w:val="28"/>
              </w:rPr>
            </w:pPr>
            <w:r w:rsidRPr="0035596D">
              <w:rPr>
                <w:rFonts w:ascii="Times New Roman" w:hAnsi="Times New Roman" w:cs="Times New Roman"/>
                <w:b/>
                <w:sz w:val="28"/>
                <w:szCs w:val="28"/>
              </w:rPr>
              <w:t>90</w:t>
            </w:r>
          </w:p>
        </w:tc>
        <w:tc>
          <w:tcPr>
            <w:tcW w:w="708" w:type="dxa"/>
            <w:vAlign w:val="center"/>
          </w:tcPr>
          <w:p w14:paraId="1A4E9F0D" w14:textId="77777777" w:rsidR="00D35971" w:rsidRPr="0035596D" w:rsidRDefault="00D35971" w:rsidP="0035596D">
            <w:pPr>
              <w:jc w:val="center"/>
              <w:rPr>
                <w:rFonts w:ascii="Times New Roman" w:hAnsi="Times New Roman" w:cs="Times New Roman"/>
                <w:b/>
                <w:sz w:val="28"/>
                <w:szCs w:val="28"/>
              </w:rPr>
            </w:pPr>
            <w:r w:rsidRPr="0035596D">
              <w:rPr>
                <w:rFonts w:ascii="Times New Roman" w:hAnsi="Times New Roman" w:cs="Times New Roman"/>
                <w:b/>
                <w:sz w:val="28"/>
                <w:szCs w:val="28"/>
              </w:rPr>
              <w:t>12</w:t>
            </w:r>
          </w:p>
        </w:tc>
        <w:tc>
          <w:tcPr>
            <w:tcW w:w="567" w:type="dxa"/>
            <w:vAlign w:val="center"/>
          </w:tcPr>
          <w:p w14:paraId="55388598" w14:textId="77777777" w:rsidR="00D35971" w:rsidRPr="0035596D" w:rsidRDefault="00D35971" w:rsidP="0035596D">
            <w:pPr>
              <w:jc w:val="center"/>
              <w:rPr>
                <w:rFonts w:ascii="Times New Roman" w:hAnsi="Times New Roman" w:cs="Times New Roman"/>
                <w:b/>
                <w:sz w:val="28"/>
                <w:szCs w:val="28"/>
              </w:rPr>
            </w:pPr>
            <w:r w:rsidRPr="0035596D">
              <w:rPr>
                <w:rFonts w:ascii="Times New Roman" w:hAnsi="Times New Roman" w:cs="Times New Roman"/>
                <w:b/>
                <w:sz w:val="28"/>
                <w:szCs w:val="28"/>
              </w:rPr>
              <w:t>8</w:t>
            </w:r>
          </w:p>
        </w:tc>
        <w:tc>
          <w:tcPr>
            <w:tcW w:w="567" w:type="dxa"/>
            <w:vAlign w:val="center"/>
          </w:tcPr>
          <w:p w14:paraId="746A0A2F" w14:textId="77777777" w:rsidR="00D35971" w:rsidRPr="0035596D" w:rsidRDefault="00D35971" w:rsidP="0035596D">
            <w:pPr>
              <w:jc w:val="center"/>
              <w:rPr>
                <w:rFonts w:ascii="Times New Roman" w:hAnsi="Times New Roman" w:cs="Times New Roman"/>
                <w:b/>
                <w:sz w:val="28"/>
                <w:szCs w:val="28"/>
              </w:rPr>
            </w:pPr>
            <w:r w:rsidRPr="0035596D">
              <w:rPr>
                <w:rFonts w:ascii="Times New Roman" w:hAnsi="Times New Roman" w:cs="Times New Roman"/>
                <w:b/>
                <w:sz w:val="28"/>
                <w:szCs w:val="28"/>
              </w:rPr>
              <w:t>4</w:t>
            </w:r>
          </w:p>
        </w:tc>
        <w:tc>
          <w:tcPr>
            <w:tcW w:w="615" w:type="dxa"/>
            <w:vAlign w:val="center"/>
          </w:tcPr>
          <w:p w14:paraId="2315917B" w14:textId="77777777" w:rsidR="00D35971" w:rsidRPr="0035596D" w:rsidRDefault="00D35971" w:rsidP="0035596D">
            <w:pPr>
              <w:jc w:val="center"/>
              <w:rPr>
                <w:rFonts w:ascii="Times New Roman" w:hAnsi="Times New Roman" w:cs="Times New Roman"/>
                <w:b/>
                <w:sz w:val="28"/>
                <w:szCs w:val="28"/>
              </w:rPr>
            </w:pPr>
          </w:p>
        </w:tc>
        <w:tc>
          <w:tcPr>
            <w:tcW w:w="503" w:type="dxa"/>
            <w:vAlign w:val="center"/>
          </w:tcPr>
          <w:p w14:paraId="0D7ADE73" w14:textId="77777777" w:rsidR="00D35971" w:rsidRPr="0035596D" w:rsidRDefault="00D35971" w:rsidP="0035596D">
            <w:pPr>
              <w:jc w:val="center"/>
              <w:rPr>
                <w:rFonts w:ascii="Times New Roman" w:hAnsi="Times New Roman" w:cs="Times New Roman"/>
                <w:b/>
                <w:sz w:val="28"/>
                <w:szCs w:val="28"/>
              </w:rPr>
            </w:pPr>
            <w:r w:rsidRPr="0035596D">
              <w:rPr>
                <w:rFonts w:ascii="Times New Roman" w:hAnsi="Times New Roman" w:cs="Times New Roman"/>
                <w:b/>
                <w:sz w:val="28"/>
                <w:szCs w:val="28"/>
              </w:rPr>
              <w:t>78</w:t>
            </w:r>
          </w:p>
        </w:tc>
      </w:tr>
      <w:tr w:rsidR="00D35971" w:rsidRPr="0035596D" w14:paraId="708B2ADF" w14:textId="77777777" w:rsidTr="00AB226A">
        <w:tc>
          <w:tcPr>
            <w:tcW w:w="704" w:type="dxa"/>
            <w:vAlign w:val="center"/>
          </w:tcPr>
          <w:p w14:paraId="52E5DAC2" w14:textId="77777777" w:rsidR="00D35971" w:rsidRPr="0035596D" w:rsidRDefault="00D35971" w:rsidP="0035596D">
            <w:pPr>
              <w:widowControl/>
              <w:ind w:left="502"/>
              <w:rPr>
                <w:rFonts w:ascii="Times New Roman" w:hAnsi="Times New Roman" w:cs="Times New Roman"/>
                <w:b/>
                <w:i/>
                <w:color w:val="auto"/>
                <w:lang w:eastAsia="ru-RU"/>
              </w:rPr>
            </w:pPr>
          </w:p>
        </w:tc>
        <w:tc>
          <w:tcPr>
            <w:tcW w:w="5245" w:type="dxa"/>
          </w:tcPr>
          <w:p w14:paraId="570638C4" w14:textId="77777777" w:rsidR="00D35971" w:rsidRPr="0035596D" w:rsidRDefault="00D35971" w:rsidP="0035596D">
            <w:pPr>
              <w:widowControl/>
              <w:rPr>
                <w:rFonts w:ascii="Times New Roman" w:hAnsi="Times New Roman" w:cs="Times New Roman"/>
                <w:b/>
                <w:i/>
                <w:color w:val="auto"/>
                <w:lang w:eastAsia="ru-RU"/>
              </w:rPr>
            </w:pPr>
            <w:r w:rsidRPr="0035596D">
              <w:rPr>
                <w:rFonts w:ascii="Times New Roman" w:hAnsi="Times New Roman" w:cs="Times New Roman"/>
                <w:b/>
                <w:i/>
                <w:color w:val="auto"/>
                <w:lang w:eastAsia="ru-RU"/>
              </w:rPr>
              <w:t>Форма підсумкового контролю</w:t>
            </w:r>
          </w:p>
        </w:tc>
        <w:tc>
          <w:tcPr>
            <w:tcW w:w="3714" w:type="dxa"/>
            <w:gridSpan w:val="6"/>
          </w:tcPr>
          <w:p w14:paraId="24BC8D73" w14:textId="77777777" w:rsidR="00D35971" w:rsidRPr="0035596D" w:rsidRDefault="00D35971" w:rsidP="0035596D">
            <w:pPr>
              <w:widowControl/>
              <w:jc w:val="center"/>
              <w:rPr>
                <w:rFonts w:ascii="Times New Roman" w:hAnsi="Times New Roman" w:cs="Times New Roman"/>
                <w:b/>
                <w:i/>
                <w:color w:val="auto"/>
                <w:lang w:eastAsia="ru-RU"/>
              </w:rPr>
            </w:pPr>
            <w:r w:rsidRPr="0035596D">
              <w:rPr>
                <w:rFonts w:ascii="Times New Roman" w:hAnsi="Times New Roman" w:cs="Times New Roman"/>
                <w:b/>
                <w:i/>
                <w:color w:val="auto"/>
                <w:lang w:eastAsia="ru-RU"/>
              </w:rPr>
              <w:t>екзамен</w:t>
            </w:r>
          </w:p>
        </w:tc>
      </w:tr>
    </w:tbl>
    <w:p w14:paraId="25F8B2C3" w14:textId="77777777" w:rsidR="00D35971" w:rsidRPr="0035596D" w:rsidRDefault="00D35971" w:rsidP="0035596D">
      <w:pPr>
        <w:widowControl/>
        <w:rPr>
          <w:rFonts w:ascii="Times New Roman" w:hAnsi="Times New Roman" w:cs="Times New Roman"/>
          <w:color w:val="auto"/>
          <w:sz w:val="16"/>
          <w:szCs w:val="16"/>
          <w:lang w:eastAsia="ru-RU"/>
        </w:rPr>
      </w:pPr>
    </w:p>
    <w:p w14:paraId="50EE9F28" w14:textId="77777777" w:rsidR="00D35971" w:rsidRPr="0035596D" w:rsidRDefault="00D35971" w:rsidP="0035596D">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35596D">
        <w:rPr>
          <w:rFonts w:ascii="Times New Roman" w:hAnsi="Times New Roman" w:cs="Times New Roman"/>
          <w:color w:val="auto"/>
          <w:sz w:val="28"/>
          <w:szCs w:val="28"/>
          <w:lang w:eastAsia="ru-RU"/>
        </w:rPr>
        <w:t xml:space="preserve">Розглянуто і схвалено на засіданні кафедри кримінально-правових дисциплін ННІ права та інноваційної </w:t>
      </w:r>
      <w:proofErr w:type="spellStart"/>
      <w:r w:rsidRPr="0035596D">
        <w:rPr>
          <w:rFonts w:ascii="Times New Roman" w:hAnsi="Times New Roman" w:cs="Times New Roman"/>
          <w:color w:val="auto"/>
          <w:sz w:val="28"/>
          <w:szCs w:val="28"/>
          <w:lang w:eastAsia="ru-RU"/>
        </w:rPr>
        <w:t>освіти,протокол</w:t>
      </w:r>
      <w:proofErr w:type="spellEnd"/>
      <w:r w:rsidRPr="0035596D">
        <w:rPr>
          <w:rFonts w:ascii="Times New Roman" w:hAnsi="Times New Roman" w:cs="Times New Roman"/>
          <w:color w:val="auto"/>
          <w:sz w:val="28"/>
          <w:szCs w:val="28"/>
          <w:lang w:eastAsia="ru-RU"/>
        </w:rPr>
        <w:t xml:space="preserve"> від </w:t>
      </w:r>
      <w:r w:rsidRPr="00A8348D">
        <w:rPr>
          <w:rFonts w:ascii="Times New Roman" w:hAnsi="Times New Roman" w:cs="Times New Roman"/>
          <w:color w:val="auto"/>
          <w:sz w:val="28"/>
          <w:szCs w:val="28"/>
          <w:lang w:eastAsia="ru-RU"/>
        </w:rPr>
        <w:t>28 серпня 2023 № 1.</w:t>
      </w:r>
    </w:p>
    <w:p w14:paraId="6D5CA3D6" w14:textId="77777777" w:rsidR="00D35971" w:rsidRPr="0035596D" w:rsidRDefault="00D35971" w:rsidP="0035596D">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16062E93" w14:textId="77777777" w:rsidR="00D35971" w:rsidRPr="0035596D" w:rsidRDefault="00D35971" w:rsidP="0035596D">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35596D">
        <w:rPr>
          <w:rFonts w:ascii="Times New Roman" w:hAnsi="Times New Roman" w:cs="Times New Roman"/>
          <w:b/>
          <w:color w:val="auto"/>
          <w:sz w:val="28"/>
          <w:szCs w:val="28"/>
          <w:lang w:eastAsia="ru-RU"/>
        </w:rPr>
        <w:t>Завідувач кафедри</w:t>
      </w:r>
    </w:p>
    <w:p w14:paraId="06356B30" w14:textId="77777777" w:rsidR="00D35971" w:rsidRPr="0035596D" w:rsidRDefault="00D35971" w:rsidP="0035596D">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35596D">
        <w:rPr>
          <w:rFonts w:ascii="Times New Roman" w:hAnsi="Times New Roman" w:cs="Times New Roman"/>
          <w:b/>
          <w:color w:val="auto"/>
          <w:sz w:val="28"/>
          <w:szCs w:val="28"/>
          <w:lang w:eastAsia="ru-RU"/>
        </w:rPr>
        <w:t xml:space="preserve">кримінально-правових дисциплін </w:t>
      </w:r>
    </w:p>
    <w:p w14:paraId="4A5DC33D" w14:textId="77777777" w:rsidR="00D35971" w:rsidRPr="0035596D" w:rsidRDefault="00D35971" w:rsidP="0035596D">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35596D">
        <w:rPr>
          <w:rFonts w:ascii="Times New Roman" w:hAnsi="Times New Roman" w:cs="Times New Roman"/>
          <w:b/>
          <w:color w:val="auto"/>
          <w:sz w:val="28"/>
          <w:szCs w:val="28"/>
          <w:lang w:eastAsia="ru-RU"/>
        </w:rPr>
        <w:t xml:space="preserve">ННІ права та інноваційної освіти </w:t>
      </w:r>
      <w:r w:rsidRPr="0035596D">
        <w:rPr>
          <w:rFonts w:ascii="Times New Roman" w:hAnsi="Times New Roman" w:cs="Times New Roman"/>
          <w:b/>
          <w:color w:val="auto"/>
          <w:sz w:val="28"/>
          <w:szCs w:val="28"/>
          <w:lang w:eastAsia="ru-RU"/>
        </w:rPr>
        <w:tab/>
      </w:r>
      <w:r w:rsidRPr="0035596D">
        <w:rPr>
          <w:rFonts w:ascii="Times New Roman" w:hAnsi="Times New Roman" w:cs="Times New Roman"/>
          <w:b/>
          <w:color w:val="auto"/>
          <w:sz w:val="28"/>
          <w:szCs w:val="28"/>
          <w:lang w:eastAsia="ru-RU"/>
        </w:rPr>
        <w:tab/>
      </w:r>
      <w:r w:rsidRPr="0035596D">
        <w:rPr>
          <w:rFonts w:ascii="Times New Roman" w:hAnsi="Times New Roman" w:cs="Times New Roman"/>
          <w:b/>
          <w:color w:val="auto"/>
          <w:sz w:val="28"/>
          <w:szCs w:val="28"/>
          <w:lang w:eastAsia="ru-RU"/>
        </w:rPr>
        <w:tab/>
        <w:t>Володимир ШАБЛИСТИЙ</w:t>
      </w:r>
    </w:p>
    <w:p w14:paraId="0A17DAD9" w14:textId="77777777" w:rsidR="00D35971" w:rsidRPr="0035596D" w:rsidRDefault="00D35971" w:rsidP="0035596D">
      <w:pPr>
        <w:ind w:firstLine="709"/>
        <w:jc w:val="center"/>
        <w:rPr>
          <w:rFonts w:ascii="Times New Roman" w:hAnsi="Times New Roman" w:cs="Times New Roman"/>
          <w:color w:val="auto"/>
          <w:sz w:val="28"/>
          <w:szCs w:val="28"/>
          <w:lang w:eastAsia="ru-RU"/>
        </w:rPr>
      </w:pPr>
    </w:p>
    <w:p w14:paraId="50336895"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5F400D58" w14:textId="77777777" w:rsidR="00D35971" w:rsidRDefault="00D35971" w:rsidP="00B624DF">
      <w:pPr>
        <w:ind w:left="6379" w:right="-2"/>
        <w:rPr>
          <w:rFonts w:ascii="Times New Roman" w:hAnsi="Times New Roman" w:cs="Times New Roman"/>
        </w:rPr>
      </w:pPr>
      <w:r w:rsidRPr="00B624DF">
        <w:rPr>
          <w:rFonts w:ascii="Times New Roman" w:hAnsi="Times New Roman" w:cs="Times New Roman"/>
        </w:rPr>
        <w:lastRenderedPageBreak/>
        <w:t>Додаток 1.6 до Робочої програми навчальної дисципліни</w:t>
      </w:r>
    </w:p>
    <w:p w14:paraId="374CD46B" w14:textId="77777777" w:rsidR="00772000" w:rsidRPr="00B624DF" w:rsidRDefault="00772000" w:rsidP="00B624DF">
      <w:pPr>
        <w:ind w:left="6379" w:right="-2"/>
        <w:rPr>
          <w:rFonts w:ascii="Times New Roman" w:hAnsi="Times New Roman" w:cs="Times New Roman"/>
          <w:i/>
          <w:sz w:val="28"/>
          <w:szCs w:val="28"/>
        </w:rPr>
      </w:pPr>
      <w:r>
        <w:rPr>
          <w:rFonts w:ascii="Times New Roman" w:hAnsi="Times New Roman" w:cs="Times New Roman"/>
        </w:rPr>
        <w:t>«Кримінальний процес»</w:t>
      </w:r>
    </w:p>
    <w:p w14:paraId="197DD27B" w14:textId="77777777" w:rsidR="00D35971" w:rsidRPr="00B624DF" w:rsidRDefault="00D35971" w:rsidP="00B624DF">
      <w:pPr>
        <w:widowControl/>
        <w:jc w:val="center"/>
        <w:rPr>
          <w:rFonts w:ascii="Times New Roman" w:hAnsi="Times New Roman" w:cs="Times New Roman"/>
          <w:b/>
          <w:sz w:val="28"/>
          <w:lang w:eastAsia="ru-RU"/>
        </w:rPr>
      </w:pPr>
    </w:p>
    <w:p w14:paraId="0B0088B6" w14:textId="77777777" w:rsidR="00D35971" w:rsidRPr="00B624DF" w:rsidRDefault="00D35971" w:rsidP="00B624DF">
      <w:pPr>
        <w:widowControl/>
        <w:jc w:val="center"/>
        <w:rPr>
          <w:rFonts w:ascii="Times New Roman" w:hAnsi="Times New Roman" w:cs="Times New Roman"/>
          <w:b/>
          <w:sz w:val="28"/>
          <w:lang w:eastAsia="ru-RU"/>
        </w:rPr>
      </w:pPr>
      <w:r w:rsidRPr="00B624DF">
        <w:rPr>
          <w:rFonts w:ascii="Times New Roman" w:hAnsi="Times New Roman" w:cs="Times New Roman"/>
          <w:b/>
          <w:sz w:val="28"/>
          <w:lang w:eastAsia="ru-RU"/>
        </w:rPr>
        <w:t>ОБСЯГ НАВЧАЛЬНОЇ ДИСЦИПЛІНИ</w:t>
      </w:r>
    </w:p>
    <w:p w14:paraId="2E89614B" w14:textId="77777777" w:rsidR="00D35971" w:rsidRPr="00B624DF" w:rsidRDefault="00D35971" w:rsidP="00B624DF">
      <w:pPr>
        <w:widowControl/>
        <w:jc w:val="center"/>
        <w:rPr>
          <w:rFonts w:ascii="Times New Roman" w:hAnsi="Times New Roman" w:cs="Times New Roman"/>
          <w:b/>
          <w:sz w:val="28"/>
          <w:lang w:eastAsia="ru-RU"/>
        </w:rPr>
      </w:pPr>
    </w:p>
    <w:p w14:paraId="67665668" w14:textId="77777777" w:rsidR="00D35971" w:rsidRPr="00B624DF" w:rsidRDefault="00D35971" w:rsidP="00B624DF">
      <w:pPr>
        <w:widowControl/>
        <w:jc w:val="center"/>
        <w:rPr>
          <w:rFonts w:ascii="Times New Roman" w:hAnsi="Times New Roman" w:cs="Times New Roman"/>
          <w:color w:val="auto"/>
          <w:sz w:val="28"/>
          <w:lang w:eastAsia="ru-RU"/>
        </w:rPr>
      </w:pPr>
      <w:r w:rsidRPr="00B624DF">
        <w:rPr>
          <w:rFonts w:ascii="Times New Roman" w:hAnsi="Times New Roman" w:cs="Times New Roman"/>
          <w:color w:val="auto"/>
          <w:spacing w:val="-4"/>
          <w:sz w:val="28"/>
          <w:lang w:eastAsia="ru-RU"/>
        </w:rPr>
        <w:t>«</w:t>
      </w:r>
      <w:r w:rsidRPr="00B624DF">
        <w:rPr>
          <w:rFonts w:ascii="Times New Roman" w:hAnsi="Times New Roman" w:cs="Times New Roman"/>
          <w:b/>
          <w:i/>
          <w:sz w:val="28"/>
          <w:lang w:eastAsia="ru-RU"/>
        </w:rPr>
        <w:t>КРИМІНАЛЬНИЙ ПРОЦЕС</w:t>
      </w:r>
      <w:r w:rsidRPr="00B624DF">
        <w:rPr>
          <w:rFonts w:ascii="Times New Roman" w:hAnsi="Times New Roman" w:cs="Times New Roman"/>
          <w:color w:val="auto"/>
          <w:sz w:val="28"/>
          <w:lang w:eastAsia="ru-RU"/>
        </w:rPr>
        <w:t>»</w:t>
      </w:r>
    </w:p>
    <w:p w14:paraId="5C0DBDA7" w14:textId="77777777" w:rsidR="00D35971" w:rsidRPr="00B624DF" w:rsidRDefault="00D35971" w:rsidP="00B624DF">
      <w:pPr>
        <w:tabs>
          <w:tab w:val="left" w:pos="5812"/>
        </w:tabs>
        <w:jc w:val="center"/>
        <w:rPr>
          <w:rFonts w:ascii="Times New Roman" w:hAnsi="Times New Roman" w:cs="Times New Roman"/>
          <w:b/>
          <w:i/>
          <w:sz w:val="28"/>
          <w:szCs w:val="28"/>
        </w:rPr>
      </w:pPr>
      <w:r w:rsidRPr="00B624DF">
        <w:rPr>
          <w:rFonts w:ascii="Times New Roman" w:hAnsi="Times New Roman" w:cs="Times New Roman"/>
          <w:sz w:val="28"/>
          <w:szCs w:val="28"/>
        </w:rPr>
        <w:t>Освітній</w:t>
      </w:r>
      <w:r w:rsidR="00303314">
        <w:rPr>
          <w:rFonts w:ascii="Times New Roman" w:hAnsi="Times New Roman" w:cs="Times New Roman"/>
          <w:sz w:val="28"/>
          <w:szCs w:val="28"/>
        </w:rPr>
        <w:t xml:space="preserve"> </w:t>
      </w:r>
      <w:r w:rsidRPr="00B624DF">
        <w:rPr>
          <w:rFonts w:ascii="Times New Roman" w:hAnsi="Times New Roman" w:cs="Times New Roman"/>
          <w:sz w:val="28"/>
          <w:szCs w:val="28"/>
        </w:rPr>
        <w:t xml:space="preserve">ступінь </w:t>
      </w:r>
      <w:r w:rsidRPr="00B624DF">
        <w:rPr>
          <w:rFonts w:ascii="Times New Roman" w:hAnsi="Times New Roman" w:cs="Times New Roman"/>
          <w:b/>
          <w:i/>
          <w:sz w:val="28"/>
          <w:szCs w:val="28"/>
        </w:rPr>
        <w:t xml:space="preserve">бакалавр </w:t>
      </w:r>
      <w:r w:rsidRPr="00B624DF">
        <w:rPr>
          <w:rFonts w:ascii="Times New Roman" w:hAnsi="Times New Roman" w:cs="Times New Roman"/>
          <w:b/>
          <w:i/>
          <w:sz w:val="28"/>
          <w:szCs w:val="28"/>
        </w:rPr>
        <w:tab/>
      </w:r>
      <w:r w:rsidRPr="00B624DF">
        <w:rPr>
          <w:rFonts w:ascii="Times New Roman" w:hAnsi="Times New Roman" w:cs="Times New Roman"/>
          <w:sz w:val="28"/>
          <w:szCs w:val="28"/>
        </w:rPr>
        <w:t xml:space="preserve">Спеціальність </w:t>
      </w:r>
      <w:r w:rsidRPr="00B624DF">
        <w:rPr>
          <w:rFonts w:ascii="Times New Roman" w:hAnsi="Times New Roman" w:cs="Times New Roman"/>
          <w:b/>
          <w:i/>
          <w:sz w:val="28"/>
          <w:szCs w:val="28"/>
        </w:rPr>
        <w:t>081 «Право»</w:t>
      </w:r>
    </w:p>
    <w:p w14:paraId="1631A2C3" w14:textId="77777777" w:rsidR="00D35971" w:rsidRPr="00B624DF" w:rsidRDefault="00D35971" w:rsidP="00B624DF">
      <w:pPr>
        <w:tabs>
          <w:tab w:val="left" w:pos="7881"/>
        </w:tabs>
        <w:jc w:val="center"/>
        <w:rPr>
          <w:rFonts w:ascii="Times New Roman" w:hAnsi="Times New Roman" w:cs="Times New Roman"/>
          <w:sz w:val="28"/>
          <w:szCs w:val="28"/>
        </w:rPr>
      </w:pPr>
      <w:r w:rsidRPr="00B624DF">
        <w:rPr>
          <w:rFonts w:ascii="Times New Roman" w:hAnsi="Times New Roman" w:cs="Times New Roman"/>
          <w:sz w:val="28"/>
          <w:szCs w:val="28"/>
        </w:rPr>
        <w:t xml:space="preserve">на </w:t>
      </w:r>
      <w:r w:rsidRPr="00531039">
        <w:rPr>
          <w:rFonts w:ascii="Times New Roman" w:hAnsi="Times New Roman" w:cs="Times New Roman"/>
          <w:b/>
          <w:i/>
          <w:sz w:val="28"/>
          <w:szCs w:val="28"/>
        </w:rPr>
        <w:t>2023 / 2024</w:t>
      </w:r>
      <w:r w:rsidRPr="00B624DF">
        <w:rPr>
          <w:rFonts w:ascii="Times New Roman" w:hAnsi="Times New Roman" w:cs="Times New Roman"/>
          <w:sz w:val="28"/>
          <w:szCs w:val="28"/>
        </w:rPr>
        <w:t xml:space="preserve"> навчальний рік</w:t>
      </w:r>
    </w:p>
    <w:p w14:paraId="093DC652" w14:textId="77777777" w:rsidR="00D35971" w:rsidRPr="00B624DF" w:rsidRDefault="00D35971" w:rsidP="00B624DF">
      <w:pPr>
        <w:tabs>
          <w:tab w:val="right" w:pos="9638"/>
        </w:tabs>
        <w:rPr>
          <w:rFonts w:ascii="Times New Roman" w:hAnsi="Times New Roman" w:cs="Times New Roman"/>
          <w:sz w:val="28"/>
          <w:szCs w:val="28"/>
        </w:rPr>
      </w:pPr>
      <w:r w:rsidRPr="00B624DF">
        <w:rPr>
          <w:rFonts w:ascii="Times New Roman" w:hAnsi="Times New Roman" w:cs="Times New Roman"/>
          <w:b/>
          <w:sz w:val="28"/>
          <w:szCs w:val="28"/>
        </w:rPr>
        <w:t>Форма</w:t>
      </w:r>
      <w:r w:rsidR="00303314">
        <w:rPr>
          <w:rFonts w:ascii="Times New Roman" w:hAnsi="Times New Roman" w:cs="Times New Roman"/>
          <w:b/>
          <w:sz w:val="28"/>
          <w:szCs w:val="28"/>
        </w:rPr>
        <w:t xml:space="preserve"> </w:t>
      </w:r>
      <w:r w:rsidRPr="00B624DF">
        <w:rPr>
          <w:rFonts w:ascii="Times New Roman" w:hAnsi="Times New Roman" w:cs="Times New Roman"/>
          <w:b/>
          <w:sz w:val="28"/>
          <w:szCs w:val="28"/>
        </w:rPr>
        <w:t>навчання:</w:t>
      </w:r>
      <w:r w:rsidR="00303314">
        <w:rPr>
          <w:rFonts w:ascii="Times New Roman" w:hAnsi="Times New Roman" w:cs="Times New Roman"/>
          <w:b/>
          <w:sz w:val="28"/>
          <w:szCs w:val="28"/>
        </w:rPr>
        <w:t xml:space="preserve"> </w:t>
      </w:r>
      <w:r w:rsidRPr="00B624DF">
        <w:rPr>
          <w:rFonts w:ascii="Times New Roman" w:hAnsi="Times New Roman" w:cs="Times New Roman"/>
          <w:b/>
          <w:sz w:val="28"/>
          <w:szCs w:val="28"/>
        </w:rPr>
        <w:t>ЗАОЧНА</w:t>
      </w:r>
      <w:r w:rsidRPr="00B624DF">
        <w:rPr>
          <w:rFonts w:ascii="Times New Roman" w:hAnsi="Times New Roman" w:cs="Times New Roman"/>
          <w:b/>
          <w:sz w:val="28"/>
          <w:szCs w:val="28"/>
        </w:rPr>
        <w:tab/>
      </w:r>
      <w:r w:rsidRPr="00B624DF">
        <w:rPr>
          <w:rFonts w:ascii="Times New Roman" w:hAnsi="Times New Roman" w:cs="Times New Roman"/>
          <w:sz w:val="28"/>
          <w:szCs w:val="28"/>
        </w:rPr>
        <w:t xml:space="preserve">Обсяг: </w:t>
      </w:r>
      <w:r w:rsidRPr="00B624DF">
        <w:rPr>
          <w:rFonts w:ascii="Times New Roman" w:hAnsi="Times New Roman" w:cs="Times New Roman"/>
          <w:b/>
          <w:i/>
          <w:sz w:val="28"/>
          <w:szCs w:val="28"/>
        </w:rPr>
        <w:t>8</w:t>
      </w:r>
      <w:r w:rsidRPr="00B624DF">
        <w:rPr>
          <w:rFonts w:ascii="Times New Roman" w:hAnsi="Times New Roman" w:cs="Times New Roman"/>
          <w:sz w:val="28"/>
          <w:szCs w:val="28"/>
        </w:rPr>
        <w:t xml:space="preserve"> кредит</w:t>
      </w:r>
      <w:r>
        <w:rPr>
          <w:rFonts w:ascii="Times New Roman" w:hAnsi="Times New Roman" w:cs="Times New Roman"/>
          <w:sz w:val="28"/>
          <w:szCs w:val="28"/>
        </w:rPr>
        <w:t>ів</w:t>
      </w:r>
      <w:r w:rsidR="00303314">
        <w:rPr>
          <w:rFonts w:ascii="Times New Roman" w:hAnsi="Times New Roman" w:cs="Times New Roman"/>
          <w:sz w:val="28"/>
          <w:szCs w:val="28"/>
        </w:rPr>
        <w:t xml:space="preserve"> </w:t>
      </w:r>
      <w:r w:rsidRPr="00B624DF">
        <w:rPr>
          <w:rFonts w:ascii="Times New Roman" w:hAnsi="Times New Roman" w:cs="Times New Roman"/>
          <w:sz w:val="28"/>
          <w:szCs w:val="28"/>
        </w:rPr>
        <w:t>ЄКТС</w:t>
      </w:r>
      <w:r w:rsidR="00303314">
        <w:rPr>
          <w:rFonts w:ascii="Times New Roman" w:hAnsi="Times New Roman" w:cs="Times New Roman"/>
          <w:sz w:val="28"/>
          <w:szCs w:val="28"/>
        </w:rPr>
        <w:t xml:space="preserve"> </w:t>
      </w:r>
      <w:r w:rsidRPr="00B624DF">
        <w:rPr>
          <w:rFonts w:ascii="Times New Roman" w:hAnsi="Times New Roman" w:cs="Times New Roman"/>
          <w:sz w:val="28"/>
          <w:szCs w:val="28"/>
        </w:rPr>
        <w:t>(</w:t>
      </w:r>
      <w:r w:rsidRPr="00B624DF">
        <w:rPr>
          <w:rFonts w:ascii="Times New Roman" w:hAnsi="Times New Roman" w:cs="Times New Roman"/>
          <w:b/>
          <w:i/>
          <w:sz w:val="28"/>
          <w:szCs w:val="28"/>
        </w:rPr>
        <w:t>240</w:t>
      </w:r>
      <w:r w:rsidRPr="00B624DF">
        <w:rPr>
          <w:rFonts w:ascii="Times New Roman" w:hAnsi="Times New Roman" w:cs="Times New Roman"/>
          <w:sz w:val="28"/>
          <w:szCs w:val="28"/>
        </w:rPr>
        <w:t>годин)</w:t>
      </w:r>
    </w:p>
    <w:p w14:paraId="21EDE31A" w14:textId="77777777" w:rsidR="00D35971" w:rsidRPr="00B624DF" w:rsidRDefault="00D35971" w:rsidP="00B624DF">
      <w:pPr>
        <w:jc w:val="center"/>
        <w:rPr>
          <w:rFonts w:ascii="Times New Roman" w:hAnsi="Times New Roman" w:cs="Times New Roman"/>
          <w:b/>
          <w:i/>
          <w:color w:val="auto"/>
          <w:sz w:val="28"/>
          <w:szCs w:val="28"/>
          <w:lang w:eastAsia="en-US"/>
        </w:rPr>
      </w:pPr>
      <w:r w:rsidRPr="00B624DF">
        <w:rPr>
          <w:rFonts w:ascii="Times New Roman" w:hAnsi="Times New Roman" w:cs="Times New Roman"/>
          <w:b/>
          <w:i/>
          <w:color w:val="auto"/>
          <w:sz w:val="28"/>
          <w:szCs w:val="28"/>
          <w:lang w:eastAsia="en-US"/>
        </w:rPr>
        <w:t>Навчально-науковий інститут права та інноваційної освіти</w:t>
      </w:r>
    </w:p>
    <w:p w14:paraId="3E2E0F79" w14:textId="77777777" w:rsidR="00D35971" w:rsidRPr="00B624DF" w:rsidRDefault="00D35971" w:rsidP="00B624DF">
      <w:pPr>
        <w:widowControl/>
        <w:tabs>
          <w:tab w:val="right" w:pos="9638"/>
        </w:tabs>
        <w:rPr>
          <w:rFonts w:ascii="Times New Roman" w:hAnsi="Times New Roman" w:cs="Times New Roman"/>
          <w:b/>
          <w:color w:val="auto"/>
          <w:sz w:val="28"/>
          <w:highlight w:val="yellow"/>
          <w:lang w:val="ru-RU" w:eastAsia="ru-RU"/>
        </w:rPr>
      </w:pPr>
      <w:r w:rsidRPr="00B624DF">
        <w:rPr>
          <w:rFonts w:ascii="Times New Roman" w:hAnsi="Times New Roman" w:cs="Times New Roman"/>
          <w:color w:val="auto"/>
          <w:sz w:val="28"/>
          <w:lang w:eastAsia="ru-RU"/>
        </w:rPr>
        <w:t xml:space="preserve">Курс </w:t>
      </w:r>
      <w:r w:rsidRPr="00B624DF">
        <w:rPr>
          <w:rFonts w:ascii="Times New Roman" w:hAnsi="Times New Roman" w:cs="Times New Roman"/>
          <w:b/>
          <w:i/>
          <w:color w:val="auto"/>
          <w:sz w:val="28"/>
          <w:lang w:eastAsia="ru-RU"/>
        </w:rPr>
        <w:t xml:space="preserve">3 </w:t>
      </w:r>
      <w:r w:rsidRPr="00B624DF">
        <w:rPr>
          <w:rFonts w:ascii="Times New Roman" w:hAnsi="Times New Roman" w:cs="Times New Roman"/>
          <w:b/>
          <w:color w:val="auto"/>
          <w:sz w:val="28"/>
          <w:lang w:eastAsia="ru-RU"/>
        </w:rPr>
        <w:tab/>
      </w:r>
      <w:r w:rsidRPr="00B624DF">
        <w:rPr>
          <w:rFonts w:ascii="Times New Roman" w:hAnsi="Times New Roman" w:cs="Times New Roman"/>
          <w:color w:val="auto"/>
          <w:sz w:val="28"/>
          <w:lang w:eastAsia="ru-RU"/>
        </w:rPr>
        <w:t xml:space="preserve">Група </w:t>
      </w:r>
      <w:r w:rsidRPr="00B624DF">
        <w:rPr>
          <w:rFonts w:ascii="Times New Roman" w:hAnsi="Times New Roman" w:cs="Times New Roman"/>
          <w:b/>
          <w:i/>
          <w:color w:val="auto"/>
          <w:sz w:val="28"/>
          <w:szCs w:val="28"/>
          <w:lang w:eastAsia="en-US"/>
        </w:rPr>
        <w:t xml:space="preserve">ЮЗ-141.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45"/>
        <w:gridCol w:w="754"/>
        <w:gridCol w:w="708"/>
        <w:gridCol w:w="567"/>
        <w:gridCol w:w="567"/>
        <w:gridCol w:w="615"/>
        <w:gridCol w:w="758"/>
      </w:tblGrid>
      <w:tr w:rsidR="00D35971" w:rsidRPr="00B624DF" w14:paraId="1E61D55E" w14:textId="77777777" w:rsidTr="00AB226A">
        <w:tc>
          <w:tcPr>
            <w:tcW w:w="704" w:type="dxa"/>
            <w:vMerge w:val="restart"/>
            <w:textDirection w:val="btLr"/>
            <w:vAlign w:val="center"/>
          </w:tcPr>
          <w:p w14:paraId="08146330"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 теми (згідно з РПНД)</w:t>
            </w:r>
          </w:p>
        </w:tc>
        <w:tc>
          <w:tcPr>
            <w:tcW w:w="5245" w:type="dxa"/>
            <w:vMerge w:val="restart"/>
            <w:vAlign w:val="center"/>
          </w:tcPr>
          <w:p w14:paraId="112DCDD4" w14:textId="77777777" w:rsidR="00D35971" w:rsidRPr="00B624DF" w:rsidRDefault="00D35971" w:rsidP="00B624DF">
            <w:pPr>
              <w:widowControl/>
              <w:jc w:val="center"/>
              <w:rPr>
                <w:rFonts w:ascii="Times New Roman" w:hAnsi="Times New Roman" w:cs="Times New Roman"/>
                <w:color w:val="auto"/>
                <w:lang w:eastAsia="ru-RU"/>
              </w:rPr>
            </w:pPr>
            <w:r w:rsidRPr="00B624DF">
              <w:rPr>
                <w:rFonts w:ascii="Times New Roman" w:hAnsi="Times New Roman" w:cs="Times New Roman"/>
                <w:color w:val="auto"/>
                <w:lang w:eastAsia="ru-RU"/>
              </w:rPr>
              <w:t>Назва теми (згідно з РПНД)</w:t>
            </w:r>
          </w:p>
        </w:tc>
        <w:tc>
          <w:tcPr>
            <w:tcW w:w="754" w:type="dxa"/>
            <w:vMerge w:val="restart"/>
            <w:textDirection w:val="btLr"/>
            <w:vAlign w:val="center"/>
          </w:tcPr>
          <w:p w14:paraId="253E09FF"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Загальний обсяг годин</w:t>
            </w:r>
          </w:p>
        </w:tc>
        <w:tc>
          <w:tcPr>
            <w:tcW w:w="2457" w:type="dxa"/>
            <w:gridSpan w:val="4"/>
            <w:vAlign w:val="center"/>
          </w:tcPr>
          <w:p w14:paraId="58123628" w14:textId="77777777" w:rsidR="00D35971" w:rsidRPr="00B624DF" w:rsidRDefault="00D35971" w:rsidP="00B624DF">
            <w:pPr>
              <w:widowControl/>
              <w:jc w:val="center"/>
              <w:rPr>
                <w:rFonts w:ascii="Times New Roman" w:hAnsi="Times New Roman" w:cs="Times New Roman"/>
                <w:color w:val="auto"/>
                <w:lang w:eastAsia="ru-RU"/>
              </w:rPr>
            </w:pPr>
            <w:r w:rsidRPr="00B624DF">
              <w:rPr>
                <w:rFonts w:ascii="Times New Roman" w:hAnsi="Times New Roman" w:cs="Times New Roman"/>
                <w:color w:val="auto"/>
                <w:lang w:eastAsia="ru-RU"/>
              </w:rPr>
              <w:t>Аудиторна робота</w:t>
            </w:r>
          </w:p>
        </w:tc>
        <w:tc>
          <w:tcPr>
            <w:tcW w:w="758" w:type="dxa"/>
            <w:vMerge w:val="restart"/>
            <w:textDirection w:val="btLr"/>
            <w:vAlign w:val="center"/>
          </w:tcPr>
          <w:p w14:paraId="4DB4710D"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С/Р та І/Р</w:t>
            </w:r>
          </w:p>
        </w:tc>
      </w:tr>
      <w:tr w:rsidR="00D35971" w:rsidRPr="00B624DF" w14:paraId="48779F34" w14:textId="77777777" w:rsidTr="00AB226A">
        <w:trPr>
          <w:cantSplit/>
          <w:trHeight w:val="1530"/>
        </w:trPr>
        <w:tc>
          <w:tcPr>
            <w:tcW w:w="704" w:type="dxa"/>
            <w:vMerge/>
          </w:tcPr>
          <w:p w14:paraId="2A43423A" w14:textId="77777777" w:rsidR="00D35971" w:rsidRPr="00B624DF" w:rsidRDefault="00D35971" w:rsidP="00B624DF">
            <w:pPr>
              <w:widowControl/>
              <w:rPr>
                <w:rFonts w:ascii="Times New Roman" w:hAnsi="Times New Roman" w:cs="Times New Roman"/>
                <w:color w:val="auto"/>
                <w:lang w:eastAsia="ru-RU"/>
              </w:rPr>
            </w:pPr>
          </w:p>
        </w:tc>
        <w:tc>
          <w:tcPr>
            <w:tcW w:w="5245" w:type="dxa"/>
            <w:vMerge/>
          </w:tcPr>
          <w:p w14:paraId="7150850E" w14:textId="77777777" w:rsidR="00D35971" w:rsidRPr="00B624DF" w:rsidRDefault="00D35971" w:rsidP="00B624DF">
            <w:pPr>
              <w:widowControl/>
              <w:rPr>
                <w:rFonts w:ascii="Times New Roman" w:hAnsi="Times New Roman" w:cs="Times New Roman"/>
                <w:color w:val="auto"/>
                <w:lang w:eastAsia="ru-RU"/>
              </w:rPr>
            </w:pPr>
          </w:p>
        </w:tc>
        <w:tc>
          <w:tcPr>
            <w:tcW w:w="754" w:type="dxa"/>
            <w:vMerge/>
          </w:tcPr>
          <w:p w14:paraId="390D700F" w14:textId="77777777" w:rsidR="00D35971" w:rsidRPr="00B624DF" w:rsidRDefault="00D35971" w:rsidP="00B624DF">
            <w:pPr>
              <w:widowControl/>
              <w:rPr>
                <w:rFonts w:ascii="Times New Roman" w:hAnsi="Times New Roman" w:cs="Times New Roman"/>
                <w:color w:val="auto"/>
                <w:lang w:eastAsia="ru-RU"/>
              </w:rPr>
            </w:pPr>
          </w:p>
        </w:tc>
        <w:tc>
          <w:tcPr>
            <w:tcW w:w="708" w:type="dxa"/>
            <w:textDirection w:val="btLr"/>
          </w:tcPr>
          <w:p w14:paraId="5390C098"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Всього</w:t>
            </w:r>
          </w:p>
        </w:tc>
        <w:tc>
          <w:tcPr>
            <w:tcW w:w="567" w:type="dxa"/>
            <w:textDirection w:val="btLr"/>
          </w:tcPr>
          <w:p w14:paraId="73397C8E"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Лекції</w:t>
            </w:r>
          </w:p>
        </w:tc>
        <w:tc>
          <w:tcPr>
            <w:tcW w:w="567" w:type="dxa"/>
            <w:textDirection w:val="btLr"/>
          </w:tcPr>
          <w:p w14:paraId="7F6C3EA8"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С/З</w:t>
            </w:r>
          </w:p>
        </w:tc>
        <w:tc>
          <w:tcPr>
            <w:tcW w:w="615" w:type="dxa"/>
            <w:textDirection w:val="btLr"/>
          </w:tcPr>
          <w:p w14:paraId="76ACA299" w14:textId="77777777" w:rsidR="00D35971" w:rsidRPr="00B624DF" w:rsidRDefault="00D35971" w:rsidP="00B624DF">
            <w:pPr>
              <w:widowControl/>
              <w:ind w:left="113" w:right="113"/>
              <w:jc w:val="center"/>
              <w:rPr>
                <w:rFonts w:ascii="Times New Roman" w:hAnsi="Times New Roman" w:cs="Times New Roman"/>
                <w:color w:val="auto"/>
                <w:lang w:eastAsia="ru-RU"/>
              </w:rPr>
            </w:pPr>
            <w:r w:rsidRPr="00B624DF">
              <w:rPr>
                <w:rFonts w:ascii="Times New Roman" w:hAnsi="Times New Roman" w:cs="Times New Roman"/>
                <w:color w:val="auto"/>
                <w:lang w:eastAsia="ru-RU"/>
              </w:rPr>
              <w:t>П/З</w:t>
            </w:r>
          </w:p>
        </w:tc>
        <w:tc>
          <w:tcPr>
            <w:tcW w:w="758" w:type="dxa"/>
            <w:vMerge/>
          </w:tcPr>
          <w:p w14:paraId="57E6B341" w14:textId="77777777" w:rsidR="00D35971" w:rsidRPr="00B624DF" w:rsidRDefault="00D35971" w:rsidP="00B624DF">
            <w:pPr>
              <w:widowControl/>
              <w:rPr>
                <w:rFonts w:ascii="Times New Roman" w:hAnsi="Times New Roman" w:cs="Times New Roman"/>
                <w:color w:val="auto"/>
                <w:lang w:eastAsia="ru-RU"/>
              </w:rPr>
            </w:pPr>
          </w:p>
        </w:tc>
      </w:tr>
      <w:tr w:rsidR="00D35971" w:rsidRPr="00B624DF" w14:paraId="772D9BAE" w14:textId="77777777" w:rsidTr="00AB226A">
        <w:tc>
          <w:tcPr>
            <w:tcW w:w="704" w:type="dxa"/>
          </w:tcPr>
          <w:p w14:paraId="30235885"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vAlign w:val="center"/>
          </w:tcPr>
          <w:p w14:paraId="5707BCDC" w14:textId="77777777" w:rsidR="00D35971" w:rsidRPr="00B624DF" w:rsidRDefault="00D35971" w:rsidP="00B624DF">
            <w:pPr>
              <w:rPr>
                <w:rFonts w:ascii="Times New Roman" w:hAnsi="Times New Roman" w:cs="Times New Roman"/>
              </w:rPr>
            </w:pPr>
            <w:r w:rsidRPr="00B624DF">
              <w:rPr>
                <w:rFonts w:ascii="Times New Roman" w:hAnsi="Times New Roman" w:cs="Times New Roman"/>
                <w:color w:val="auto"/>
              </w:rPr>
              <w:t>Поняття, суть і завдання кримінального процесу</w:t>
            </w:r>
          </w:p>
        </w:tc>
        <w:tc>
          <w:tcPr>
            <w:tcW w:w="754" w:type="dxa"/>
            <w:vAlign w:val="center"/>
          </w:tcPr>
          <w:p w14:paraId="5EE515E4"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20</w:t>
            </w:r>
          </w:p>
        </w:tc>
        <w:tc>
          <w:tcPr>
            <w:tcW w:w="708" w:type="dxa"/>
            <w:vAlign w:val="center"/>
          </w:tcPr>
          <w:p w14:paraId="1585C118"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474D7376"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0153431F"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7242BA26"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04EC455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18</w:t>
            </w:r>
          </w:p>
        </w:tc>
      </w:tr>
      <w:tr w:rsidR="00D35971" w:rsidRPr="00B624DF" w14:paraId="03197F62" w14:textId="77777777" w:rsidTr="00AB226A">
        <w:tc>
          <w:tcPr>
            <w:tcW w:w="704" w:type="dxa"/>
          </w:tcPr>
          <w:p w14:paraId="2BBA6A6F"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2991E07E" w14:textId="77777777" w:rsidR="00D35971" w:rsidRPr="00B624DF" w:rsidRDefault="00D35971" w:rsidP="00B624DF">
            <w:pPr>
              <w:rPr>
                <w:rFonts w:ascii="Times New Roman" w:hAnsi="Times New Roman" w:cs="Times New Roman"/>
              </w:rPr>
            </w:pPr>
            <w:r w:rsidRPr="00B624DF">
              <w:rPr>
                <w:rFonts w:ascii="Times New Roman" w:hAnsi="Times New Roman" w:cs="Times New Roman"/>
              </w:rPr>
              <w:t>Засади кримінального процесу</w:t>
            </w:r>
          </w:p>
        </w:tc>
        <w:tc>
          <w:tcPr>
            <w:tcW w:w="754" w:type="dxa"/>
            <w:vAlign w:val="center"/>
          </w:tcPr>
          <w:p w14:paraId="5C5E1624"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16</w:t>
            </w:r>
          </w:p>
        </w:tc>
        <w:tc>
          <w:tcPr>
            <w:tcW w:w="708" w:type="dxa"/>
            <w:vAlign w:val="center"/>
          </w:tcPr>
          <w:p w14:paraId="20845126"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0F29F221"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573A8EDD"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7C879AEF"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794FBD2E"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16</w:t>
            </w:r>
          </w:p>
        </w:tc>
      </w:tr>
      <w:tr w:rsidR="00D35971" w:rsidRPr="00B624DF" w14:paraId="178973D3" w14:textId="77777777" w:rsidTr="00AB226A">
        <w:tc>
          <w:tcPr>
            <w:tcW w:w="704" w:type="dxa"/>
          </w:tcPr>
          <w:p w14:paraId="043874D9"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04E75CB0" w14:textId="77777777" w:rsidR="00D35971" w:rsidRPr="00B624DF" w:rsidRDefault="00D35971" w:rsidP="00B624DF">
            <w:pPr>
              <w:rPr>
                <w:rFonts w:ascii="Times New Roman" w:hAnsi="Times New Roman" w:cs="Times New Roman"/>
              </w:rPr>
            </w:pPr>
            <w:r w:rsidRPr="00B624DF">
              <w:rPr>
                <w:rFonts w:ascii="Times New Roman" w:hAnsi="Times New Roman" w:cs="Times New Roman"/>
              </w:rPr>
              <w:t>Учасники кримінального процесу</w:t>
            </w:r>
          </w:p>
        </w:tc>
        <w:tc>
          <w:tcPr>
            <w:tcW w:w="754" w:type="dxa"/>
            <w:vAlign w:val="center"/>
          </w:tcPr>
          <w:p w14:paraId="3ADB8AB8"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22</w:t>
            </w:r>
          </w:p>
        </w:tc>
        <w:tc>
          <w:tcPr>
            <w:tcW w:w="708" w:type="dxa"/>
            <w:vAlign w:val="center"/>
          </w:tcPr>
          <w:p w14:paraId="136587A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4</w:t>
            </w:r>
          </w:p>
        </w:tc>
        <w:tc>
          <w:tcPr>
            <w:tcW w:w="567" w:type="dxa"/>
            <w:vAlign w:val="center"/>
          </w:tcPr>
          <w:p w14:paraId="3912815D"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15F9A940"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25DEB546"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6BDCFAAB"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18</w:t>
            </w:r>
          </w:p>
        </w:tc>
      </w:tr>
      <w:tr w:rsidR="00D35971" w:rsidRPr="00B624DF" w14:paraId="50764E82" w14:textId="77777777" w:rsidTr="00AB226A">
        <w:tc>
          <w:tcPr>
            <w:tcW w:w="704" w:type="dxa"/>
          </w:tcPr>
          <w:p w14:paraId="0F2D2951"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5296BCBA" w14:textId="77777777" w:rsidR="00D35971" w:rsidRPr="00B624DF" w:rsidRDefault="00D35971" w:rsidP="00B624DF">
            <w:pPr>
              <w:rPr>
                <w:rFonts w:ascii="Times New Roman" w:hAnsi="Times New Roman" w:cs="Times New Roman"/>
              </w:rPr>
            </w:pPr>
            <w:r w:rsidRPr="00B624DF">
              <w:rPr>
                <w:rFonts w:ascii="Times New Roman" w:hAnsi="Times New Roman" w:cs="Times New Roman"/>
              </w:rPr>
              <w:t>Докази і доказування у кримінальному процесі</w:t>
            </w:r>
          </w:p>
        </w:tc>
        <w:tc>
          <w:tcPr>
            <w:tcW w:w="754" w:type="dxa"/>
            <w:vAlign w:val="center"/>
          </w:tcPr>
          <w:p w14:paraId="7BD2FD2A"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22</w:t>
            </w:r>
          </w:p>
        </w:tc>
        <w:tc>
          <w:tcPr>
            <w:tcW w:w="708" w:type="dxa"/>
            <w:vAlign w:val="center"/>
          </w:tcPr>
          <w:p w14:paraId="68472D0A"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4</w:t>
            </w:r>
          </w:p>
        </w:tc>
        <w:tc>
          <w:tcPr>
            <w:tcW w:w="567" w:type="dxa"/>
            <w:vAlign w:val="center"/>
          </w:tcPr>
          <w:p w14:paraId="0D97D158"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1446E859"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7F4C6DD4"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321E5381"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18</w:t>
            </w:r>
          </w:p>
        </w:tc>
      </w:tr>
      <w:tr w:rsidR="00D35971" w:rsidRPr="00B624DF" w14:paraId="52185FED" w14:textId="77777777" w:rsidTr="00AB226A">
        <w:tc>
          <w:tcPr>
            <w:tcW w:w="704" w:type="dxa"/>
          </w:tcPr>
          <w:p w14:paraId="65AEB87A"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7AE805B2" w14:textId="77777777" w:rsidR="00D35971" w:rsidRPr="00B624DF" w:rsidRDefault="00D35971" w:rsidP="00B624DF">
            <w:pPr>
              <w:rPr>
                <w:rFonts w:ascii="Times New Roman" w:hAnsi="Times New Roman" w:cs="Times New Roman"/>
              </w:rPr>
            </w:pPr>
            <w:r w:rsidRPr="00B624DF">
              <w:rPr>
                <w:rFonts w:ascii="Times New Roman" w:hAnsi="Times New Roman" w:cs="Times New Roman"/>
              </w:rPr>
              <w:t>Заходи забезпечення кримінального провадження</w:t>
            </w:r>
          </w:p>
        </w:tc>
        <w:tc>
          <w:tcPr>
            <w:tcW w:w="754" w:type="dxa"/>
            <w:vAlign w:val="center"/>
          </w:tcPr>
          <w:p w14:paraId="322F74A7"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20</w:t>
            </w:r>
          </w:p>
        </w:tc>
        <w:tc>
          <w:tcPr>
            <w:tcW w:w="708" w:type="dxa"/>
            <w:vAlign w:val="center"/>
          </w:tcPr>
          <w:p w14:paraId="619AEF3A"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0FD865A1"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7BBF97FE"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0036E88F"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55845E09"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18</w:t>
            </w:r>
          </w:p>
        </w:tc>
      </w:tr>
      <w:tr w:rsidR="00D35971" w:rsidRPr="00B624DF" w14:paraId="15CEC614" w14:textId="77777777" w:rsidTr="00AB226A">
        <w:tc>
          <w:tcPr>
            <w:tcW w:w="704" w:type="dxa"/>
          </w:tcPr>
          <w:p w14:paraId="0C24FB77"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01CFBB15" w14:textId="77777777" w:rsidR="00D35971" w:rsidRPr="00B624DF" w:rsidRDefault="00D35971" w:rsidP="00B624DF">
            <w:pPr>
              <w:rPr>
                <w:rFonts w:ascii="Times New Roman" w:hAnsi="Times New Roman" w:cs="Times New Roman"/>
              </w:rPr>
            </w:pPr>
            <w:r w:rsidRPr="00B624DF">
              <w:rPr>
                <w:rFonts w:ascii="Times New Roman" w:hAnsi="Times New Roman" w:cs="Times New Roman"/>
              </w:rPr>
              <w:t>Загальні положення досудового розслідування</w:t>
            </w:r>
          </w:p>
        </w:tc>
        <w:tc>
          <w:tcPr>
            <w:tcW w:w="754" w:type="dxa"/>
            <w:vAlign w:val="center"/>
          </w:tcPr>
          <w:p w14:paraId="1948C69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20</w:t>
            </w:r>
          </w:p>
        </w:tc>
        <w:tc>
          <w:tcPr>
            <w:tcW w:w="708" w:type="dxa"/>
            <w:vAlign w:val="center"/>
          </w:tcPr>
          <w:p w14:paraId="17F80812"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215A6A44"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24AB705F"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6002B2CB"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6291FE1F"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18</w:t>
            </w:r>
          </w:p>
        </w:tc>
      </w:tr>
      <w:tr w:rsidR="00D35971" w:rsidRPr="00B624DF" w14:paraId="00E3648E" w14:textId="77777777" w:rsidTr="00AB226A">
        <w:tc>
          <w:tcPr>
            <w:tcW w:w="704" w:type="dxa"/>
          </w:tcPr>
          <w:p w14:paraId="3891A670" w14:textId="77777777" w:rsidR="00D35971" w:rsidRPr="00B624DF" w:rsidRDefault="00D35971" w:rsidP="00B624DF">
            <w:pPr>
              <w:widowControl/>
              <w:ind w:left="502"/>
              <w:rPr>
                <w:rFonts w:ascii="Times New Roman" w:hAnsi="Times New Roman" w:cs="Times New Roman"/>
                <w:b/>
                <w:i/>
                <w:color w:val="auto"/>
                <w:lang w:eastAsia="ru-RU"/>
              </w:rPr>
            </w:pPr>
          </w:p>
        </w:tc>
        <w:tc>
          <w:tcPr>
            <w:tcW w:w="5245" w:type="dxa"/>
          </w:tcPr>
          <w:p w14:paraId="46AAE0DE" w14:textId="77777777" w:rsidR="00D35971" w:rsidRPr="00B624DF" w:rsidRDefault="00D35971" w:rsidP="00B624DF">
            <w:pPr>
              <w:widowControl/>
              <w:rPr>
                <w:rFonts w:ascii="Times New Roman" w:hAnsi="Times New Roman" w:cs="Times New Roman"/>
                <w:b/>
                <w:i/>
                <w:color w:val="auto"/>
                <w:lang w:eastAsia="ru-RU"/>
              </w:rPr>
            </w:pPr>
            <w:r w:rsidRPr="00B624DF">
              <w:rPr>
                <w:rFonts w:ascii="Times New Roman" w:hAnsi="Times New Roman" w:cs="Times New Roman"/>
                <w:b/>
                <w:i/>
                <w:color w:val="auto"/>
                <w:lang w:eastAsia="ru-RU"/>
              </w:rPr>
              <w:t>Разом за семестр</w:t>
            </w:r>
          </w:p>
        </w:tc>
        <w:tc>
          <w:tcPr>
            <w:tcW w:w="754" w:type="dxa"/>
            <w:vAlign w:val="center"/>
          </w:tcPr>
          <w:p w14:paraId="248177BF"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120</w:t>
            </w:r>
          </w:p>
        </w:tc>
        <w:tc>
          <w:tcPr>
            <w:tcW w:w="708" w:type="dxa"/>
            <w:vAlign w:val="center"/>
          </w:tcPr>
          <w:p w14:paraId="15DB9EB9"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14</w:t>
            </w:r>
          </w:p>
        </w:tc>
        <w:tc>
          <w:tcPr>
            <w:tcW w:w="567" w:type="dxa"/>
            <w:vAlign w:val="center"/>
          </w:tcPr>
          <w:p w14:paraId="2564EBDC"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6</w:t>
            </w:r>
          </w:p>
        </w:tc>
        <w:tc>
          <w:tcPr>
            <w:tcW w:w="567" w:type="dxa"/>
            <w:vAlign w:val="center"/>
          </w:tcPr>
          <w:p w14:paraId="2BB929CB"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8</w:t>
            </w:r>
          </w:p>
        </w:tc>
        <w:tc>
          <w:tcPr>
            <w:tcW w:w="615" w:type="dxa"/>
            <w:vAlign w:val="center"/>
          </w:tcPr>
          <w:p w14:paraId="79852689" w14:textId="77777777" w:rsidR="00D35971" w:rsidRPr="00B624DF" w:rsidRDefault="00D35971" w:rsidP="00B624DF">
            <w:pPr>
              <w:jc w:val="center"/>
              <w:rPr>
                <w:rFonts w:ascii="Times New Roman" w:hAnsi="Times New Roman" w:cs="Times New Roman"/>
                <w:b/>
                <w:sz w:val="28"/>
                <w:szCs w:val="28"/>
              </w:rPr>
            </w:pPr>
          </w:p>
        </w:tc>
        <w:tc>
          <w:tcPr>
            <w:tcW w:w="758" w:type="dxa"/>
            <w:vAlign w:val="center"/>
          </w:tcPr>
          <w:p w14:paraId="04245527"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106</w:t>
            </w:r>
          </w:p>
        </w:tc>
      </w:tr>
      <w:tr w:rsidR="00D35971" w:rsidRPr="00B624DF" w14:paraId="6FB4C4B3" w14:textId="77777777" w:rsidTr="00AB226A">
        <w:tc>
          <w:tcPr>
            <w:tcW w:w="704" w:type="dxa"/>
          </w:tcPr>
          <w:p w14:paraId="2E955595" w14:textId="77777777" w:rsidR="00D35971" w:rsidRPr="00B624DF" w:rsidRDefault="00D35971" w:rsidP="00B624DF">
            <w:pPr>
              <w:widowControl/>
              <w:ind w:left="502"/>
              <w:rPr>
                <w:rFonts w:ascii="Times New Roman" w:hAnsi="Times New Roman" w:cs="Times New Roman"/>
                <w:b/>
                <w:i/>
                <w:color w:val="auto"/>
                <w:lang w:eastAsia="ru-RU"/>
              </w:rPr>
            </w:pPr>
          </w:p>
        </w:tc>
        <w:tc>
          <w:tcPr>
            <w:tcW w:w="5245" w:type="dxa"/>
          </w:tcPr>
          <w:p w14:paraId="3200FF3C" w14:textId="77777777" w:rsidR="00D35971" w:rsidRPr="00B624DF" w:rsidRDefault="00D35971" w:rsidP="00B624DF">
            <w:pPr>
              <w:widowControl/>
              <w:rPr>
                <w:rFonts w:ascii="Times New Roman" w:hAnsi="Times New Roman" w:cs="Times New Roman"/>
                <w:b/>
                <w:i/>
                <w:color w:val="auto"/>
                <w:lang w:eastAsia="ru-RU"/>
              </w:rPr>
            </w:pPr>
            <w:r w:rsidRPr="00B624DF">
              <w:rPr>
                <w:rFonts w:ascii="Times New Roman" w:hAnsi="Times New Roman" w:cs="Times New Roman"/>
                <w:b/>
                <w:i/>
                <w:color w:val="auto"/>
                <w:lang w:eastAsia="ru-RU"/>
              </w:rPr>
              <w:t>Форма підсумкового контролю</w:t>
            </w:r>
          </w:p>
        </w:tc>
        <w:tc>
          <w:tcPr>
            <w:tcW w:w="3969" w:type="dxa"/>
            <w:gridSpan w:val="6"/>
            <w:vAlign w:val="center"/>
          </w:tcPr>
          <w:p w14:paraId="6B4C786C"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i/>
                <w:color w:val="auto"/>
                <w:lang w:eastAsia="ru-RU"/>
              </w:rPr>
              <w:t>залік</w:t>
            </w:r>
          </w:p>
        </w:tc>
      </w:tr>
      <w:tr w:rsidR="00D35971" w:rsidRPr="00B624DF" w14:paraId="3EFB350A" w14:textId="77777777" w:rsidTr="00AB226A">
        <w:tc>
          <w:tcPr>
            <w:tcW w:w="704" w:type="dxa"/>
          </w:tcPr>
          <w:p w14:paraId="04EAFA32"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458D0AAF"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 xml:space="preserve">Провадження слідчих (розшукових) дій </w:t>
            </w:r>
          </w:p>
        </w:tc>
        <w:tc>
          <w:tcPr>
            <w:tcW w:w="754" w:type="dxa"/>
            <w:vAlign w:val="center"/>
          </w:tcPr>
          <w:p w14:paraId="4EDFB018"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16</w:t>
            </w:r>
          </w:p>
        </w:tc>
        <w:tc>
          <w:tcPr>
            <w:tcW w:w="708" w:type="dxa"/>
            <w:vAlign w:val="center"/>
          </w:tcPr>
          <w:p w14:paraId="76735E5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4</w:t>
            </w:r>
          </w:p>
        </w:tc>
        <w:tc>
          <w:tcPr>
            <w:tcW w:w="567" w:type="dxa"/>
            <w:vAlign w:val="center"/>
          </w:tcPr>
          <w:p w14:paraId="42F7E0DD"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3A7A586D"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029F14C9"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2BED0590"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2DB71279" w14:textId="77777777" w:rsidTr="00AB226A">
        <w:tc>
          <w:tcPr>
            <w:tcW w:w="704" w:type="dxa"/>
          </w:tcPr>
          <w:p w14:paraId="462E954D"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04228E8E"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Повідомлення про підозру</w:t>
            </w:r>
          </w:p>
        </w:tc>
        <w:tc>
          <w:tcPr>
            <w:tcW w:w="754" w:type="dxa"/>
            <w:vAlign w:val="center"/>
          </w:tcPr>
          <w:p w14:paraId="3CC3A06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16</w:t>
            </w:r>
          </w:p>
        </w:tc>
        <w:tc>
          <w:tcPr>
            <w:tcW w:w="708" w:type="dxa"/>
            <w:vAlign w:val="center"/>
          </w:tcPr>
          <w:p w14:paraId="37EE29F9"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4</w:t>
            </w:r>
          </w:p>
        </w:tc>
        <w:tc>
          <w:tcPr>
            <w:tcW w:w="567" w:type="dxa"/>
            <w:vAlign w:val="center"/>
          </w:tcPr>
          <w:p w14:paraId="46CD0E06"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439FCA7B"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6427A367"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5FB494A3"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6F291D93" w14:textId="77777777" w:rsidTr="00AB226A">
        <w:tc>
          <w:tcPr>
            <w:tcW w:w="704" w:type="dxa"/>
          </w:tcPr>
          <w:p w14:paraId="634C7CF4"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0862840C"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 xml:space="preserve">Зупинення і закінчення досудового розслідування </w:t>
            </w:r>
          </w:p>
        </w:tc>
        <w:tc>
          <w:tcPr>
            <w:tcW w:w="754" w:type="dxa"/>
            <w:vAlign w:val="center"/>
          </w:tcPr>
          <w:p w14:paraId="467066F3"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14</w:t>
            </w:r>
          </w:p>
        </w:tc>
        <w:tc>
          <w:tcPr>
            <w:tcW w:w="708" w:type="dxa"/>
            <w:vAlign w:val="center"/>
          </w:tcPr>
          <w:p w14:paraId="612A40A8"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2CFF58B4"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5AFACBE7"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626D46F1"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15476638"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4B8B25CF" w14:textId="77777777" w:rsidTr="00AB226A">
        <w:tc>
          <w:tcPr>
            <w:tcW w:w="704" w:type="dxa"/>
          </w:tcPr>
          <w:p w14:paraId="17608931"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6D7BC8C8"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Підсудність та підготовче судове провадження</w:t>
            </w:r>
          </w:p>
        </w:tc>
        <w:tc>
          <w:tcPr>
            <w:tcW w:w="754" w:type="dxa"/>
            <w:vAlign w:val="center"/>
          </w:tcPr>
          <w:p w14:paraId="40D29266"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c>
          <w:tcPr>
            <w:tcW w:w="708" w:type="dxa"/>
            <w:vAlign w:val="center"/>
          </w:tcPr>
          <w:p w14:paraId="694722B4"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690B3073"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6D4E9C8B"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7BD8687E"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382DAE79"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360AF938" w14:textId="77777777" w:rsidTr="00AB226A">
        <w:tc>
          <w:tcPr>
            <w:tcW w:w="704" w:type="dxa"/>
          </w:tcPr>
          <w:p w14:paraId="34364579"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2114138B"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Судовий розгляд</w:t>
            </w:r>
          </w:p>
        </w:tc>
        <w:tc>
          <w:tcPr>
            <w:tcW w:w="754" w:type="dxa"/>
            <w:vAlign w:val="center"/>
          </w:tcPr>
          <w:p w14:paraId="1A3E7425"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16</w:t>
            </w:r>
          </w:p>
        </w:tc>
        <w:tc>
          <w:tcPr>
            <w:tcW w:w="708" w:type="dxa"/>
            <w:vAlign w:val="center"/>
          </w:tcPr>
          <w:p w14:paraId="68FA6F34"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4</w:t>
            </w:r>
          </w:p>
        </w:tc>
        <w:tc>
          <w:tcPr>
            <w:tcW w:w="567" w:type="dxa"/>
            <w:vAlign w:val="center"/>
          </w:tcPr>
          <w:p w14:paraId="6A890DD5"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567" w:type="dxa"/>
            <w:vAlign w:val="center"/>
          </w:tcPr>
          <w:p w14:paraId="26E48C75"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2</w:t>
            </w:r>
          </w:p>
        </w:tc>
        <w:tc>
          <w:tcPr>
            <w:tcW w:w="615" w:type="dxa"/>
            <w:vAlign w:val="center"/>
          </w:tcPr>
          <w:p w14:paraId="28ED2372"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2C759612"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5FF92C2C" w14:textId="77777777" w:rsidTr="00AB226A">
        <w:tc>
          <w:tcPr>
            <w:tcW w:w="704" w:type="dxa"/>
          </w:tcPr>
          <w:p w14:paraId="5E07BA86"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698B9712"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Провадження з перегляду судових рішень</w:t>
            </w:r>
          </w:p>
        </w:tc>
        <w:tc>
          <w:tcPr>
            <w:tcW w:w="754" w:type="dxa"/>
            <w:vAlign w:val="center"/>
          </w:tcPr>
          <w:p w14:paraId="2B2F7910"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c>
          <w:tcPr>
            <w:tcW w:w="708" w:type="dxa"/>
            <w:vAlign w:val="center"/>
          </w:tcPr>
          <w:p w14:paraId="57442763"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6CA7F33A"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022AF85A"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458646F9"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4B5D93BA"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4D41812B" w14:textId="77777777" w:rsidTr="00AB226A">
        <w:tc>
          <w:tcPr>
            <w:tcW w:w="704" w:type="dxa"/>
          </w:tcPr>
          <w:p w14:paraId="75207982"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79E27525" w14:textId="77777777" w:rsidR="00D35971" w:rsidRPr="00B624DF" w:rsidRDefault="00D35971" w:rsidP="00B624DF">
            <w:pPr>
              <w:widowControl/>
              <w:ind w:firstLine="34"/>
              <w:jc w:val="both"/>
              <w:rPr>
                <w:rFonts w:ascii="Times New Roman" w:hAnsi="Times New Roman" w:cs="Times New Roman"/>
                <w:color w:val="auto"/>
                <w:lang w:eastAsia="en-US"/>
              </w:rPr>
            </w:pPr>
            <w:r w:rsidRPr="00B624DF">
              <w:rPr>
                <w:rFonts w:ascii="Times New Roman" w:hAnsi="Times New Roman" w:cs="Times New Roman"/>
                <w:color w:val="auto"/>
                <w:lang w:eastAsia="en-US"/>
              </w:rPr>
              <w:t xml:space="preserve">Особливі порядки кримінального провадження </w:t>
            </w:r>
          </w:p>
        </w:tc>
        <w:tc>
          <w:tcPr>
            <w:tcW w:w="754" w:type="dxa"/>
            <w:vAlign w:val="center"/>
          </w:tcPr>
          <w:p w14:paraId="7FB515A2"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c>
          <w:tcPr>
            <w:tcW w:w="708" w:type="dxa"/>
            <w:vAlign w:val="center"/>
          </w:tcPr>
          <w:p w14:paraId="610BD82B"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1E70CE41"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68A544EA"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2751B2C8"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04445A1B"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6D6BFD41" w14:textId="77777777" w:rsidTr="00AB226A">
        <w:tc>
          <w:tcPr>
            <w:tcW w:w="704" w:type="dxa"/>
          </w:tcPr>
          <w:p w14:paraId="650533C6"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13A01504" w14:textId="77777777" w:rsidR="00D35971" w:rsidRPr="00B624DF" w:rsidRDefault="00D35971" w:rsidP="00B624DF">
            <w:pPr>
              <w:widowControl/>
              <w:jc w:val="both"/>
              <w:rPr>
                <w:rFonts w:ascii="Times New Roman" w:hAnsi="Times New Roman" w:cs="Times New Roman"/>
                <w:color w:val="auto"/>
                <w:lang w:eastAsia="en-US"/>
              </w:rPr>
            </w:pPr>
            <w:r w:rsidRPr="00B624DF">
              <w:rPr>
                <w:rFonts w:ascii="Times New Roman" w:hAnsi="Times New Roman" w:cs="Times New Roman"/>
                <w:color w:val="auto"/>
                <w:lang w:eastAsia="en-US"/>
              </w:rPr>
              <w:t>Виконання судових рішень</w:t>
            </w:r>
          </w:p>
        </w:tc>
        <w:tc>
          <w:tcPr>
            <w:tcW w:w="754" w:type="dxa"/>
            <w:vAlign w:val="center"/>
          </w:tcPr>
          <w:p w14:paraId="7F52E502"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10</w:t>
            </w:r>
          </w:p>
        </w:tc>
        <w:tc>
          <w:tcPr>
            <w:tcW w:w="708" w:type="dxa"/>
            <w:vAlign w:val="center"/>
          </w:tcPr>
          <w:p w14:paraId="2A288486"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6F70D9D3"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576168FD"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4F059D22"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2569F86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10</w:t>
            </w:r>
          </w:p>
        </w:tc>
      </w:tr>
      <w:tr w:rsidR="00D35971" w:rsidRPr="00B624DF" w14:paraId="56D7CF13" w14:textId="77777777" w:rsidTr="00AB226A">
        <w:tc>
          <w:tcPr>
            <w:tcW w:w="704" w:type="dxa"/>
          </w:tcPr>
          <w:p w14:paraId="62DFA564" w14:textId="77777777" w:rsidR="00D35971" w:rsidRPr="00B624DF" w:rsidRDefault="00D35971" w:rsidP="00681258">
            <w:pPr>
              <w:widowControl/>
              <w:numPr>
                <w:ilvl w:val="0"/>
                <w:numId w:val="3"/>
              </w:numPr>
              <w:autoSpaceDE w:val="0"/>
              <w:autoSpaceDN w:val="0"/>
              <w:jc w:val="both"/>
              <w:rPr>
                <w:rFonts w:ascii="Times New Roman" w:hAnsi="Times New Roman" w:cs="Times New Roman"/>
                <w:color w:val="auto"/>
                <w:lang w:eastAsia="ru-RU"/>
              </w:rPr>
            </w:pPr>
          </w:p>
        </w:tc>
        <w:tc>
          <w:tcPr>
            <w:tcW w:w="5245" w:type="dxa"/>
          </w:tcPr>
          <w:p w14:paraId="38D8D40E" w14:textId="77777777" w:rsidR="00D35971" w:rsidRPr="00B624DF" w:rsidRDefault="00D35971" w:rsidP="00B624DF">
            <w:pPr>
              <w:widowControl/>
              <w:jc w:val="both"/>
              <w:rPr>
                <w:rFonts w:ascii="Times New Roman" w:hAnsi="Times New Roman" w:cs="Times New Roman"/>
                <w:color w:val="auto"/>
                <w:lang w:eastAsia="en-US"/>
              </w:rPr>
            </w:pPr>
            <w:r w:rsidRPr="00B624DF">
              <w:rPr>
                <w:rFonts w:ascii="Times New Roman" w:hAnsi="Times New Roman" w:cs="Times New Roman"/>
                <w:color w:val="auto"/>
                <w:lang w:eastAsia="en-US"/>
              </w:rPr>
              <w:t xml:space="preserve">Міжнародне співробітництво під час кримінального провадження </w:t>
            </w:r>
          </w:p>
        </w:tc>
        <w:tc>
          <w:tcPr>
            <w:tcW w:w="754" w:type="dxa"/>
            <w:vAlign w:val="center"/>
          </w:tcPr>
          <w:p w14:paraId="714BF80C"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c>
          <w:tcPr>
            <w:tcW w:w="708" w:type="dxa"/>
            <w:vAlign w:val="center"/>
          </w:tcPr>
          <w:p w14:paraId="0A77D1D5"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31B99A64" w14:textId="77777777" w:rsidR="00D35971" w:rsidRPr="00B624DF" w:rsidRDefault="00D35971" w:rsidP="00B624DF">
            <w:pPr>
              <w:jc w:val="center"/>
              <w:rPr>
                <w:rFonts w:ascii="Times New Roman" w:hAnsi="Times New Roman" w:cs="Times New Roman"/>
                <w:sz w:val="28"/>
                <w:szCs w:val="28"/>
              </w:rPr>
            </w:pPr>
          </w:p>
        </w:tc>
        <w:tc>
          <w:tcPr>
            <w:tcW w:w="567" w:type="dxa"/>
            <w:vAlign w:val="center"/>
          </w:tcPr>
          <w:p w14:paraId="3864C924" w14:textId="77777777" w:rsidR="00D35971" w:rsidRPr="00B624DF" w:rsidRDefault="00D35971" w:rsidP="00B624DF">
            <w:pPr>
              <w:jc w:val="center"/>
              <w:rPr>
                <w:rFonts w:ascii="Times New Roman" w:hAnsi="Times New Roman" w:cs="Times New Roman"/>
                <w:sz w:val="28"/>
                <w:szCs w:val="28"/>
              </w:rPr>
            </w:pPr>
          </w:p>
        </w:tc>
        <w:tc>
          <w:tcPr>
            <w:tcW w:w="615" w:type="dxa"/>
            <w:vAlign w:val="center"/>
          </w:tcPr>
          <w:p w14:paraId="0D85499D" w14:textId="77777777" w:rsidR="00D35971" w:rsidRPr="00B624DF" w:rsidRDefault="00D35971" w:rsidP="00B624DF">
            <w:pPr>
              <w:jc w:val="center"/>
              <w:rPr>
                <w:rFonts w:ascii="Times New Roman" w:hAnsi="Times New Roman" w:cs="Times New Roman"/>
                <w:sz w:val="28"/>
                <w:szCs w:val="28"/>
              </w:rPr>
            </w:pPr>
          </w:p>
        </w:tc>
        <w:tc>
          <w:tcPr>
            <w:tcW w:w="758" w:type="dxa"/>
            <w:vAlign w:val="center"/>
          </w:tcPr>
          <w:p w14:paraId="4D65D637" w14:textId="77777777" w:rsidR="00D35971" w:rsidRPr="00B624DF" w:rsidRDefault="00D35971" w:rsidP="00B624DF">
            <w:pPr>
              <w:jc w:val="center"/>
              <w:rPr>
                <w:rFonts w:ascii="Times New Roman" w:hAnsi="Times New Roman" w:cs="Times New Roman"/>
                <w:sz w:val="28"/>
                <w:szCs w:val="28"/>
              </w:rPr>
            </w:pPr>
            <w:r w:rsidRPr="00B624DF">
              <w:rPr>
                <w:rFonts w:ascii="Times New Roman" w:hAnsi="Times New Roman" w:cs="Times New Roman"/>
                <w:sz w:val="28"/>
                <w:szCs w:val="28"/>
              </w:rPr>
              <w:t>12</w:t>
            </w:r>
          </w:p>
        </w:tc>
      </w:tr>
      <w:tr w:rsidR="00D35971" w:rsidRPr="00B624DF" w14:paraId="5EFCF351" w14:textId="77777777" w:rsidTr="00AB226A">
        <w:tc>
          <w:tcPr>
            <w:tcW w:w="704" w:type="dxa"/>
          </w:tcPr>
          <w:p w14:paraId="302FF69A" w14:textId="77777777" w:rsidR="00D35971" w:rsidRPr="00B624DF" w:rsidRDefault="00D35971" w:rsidP="00B624DF">
            <w:pPr>
              <w:autoSpaceDE w:val="0"/>
              <w:autoSpaceDN w:val="0"/>
              <w:ind w:left="502"/>
              <w:rPr>
                <w:rFonts w:ascii="Times New Roman" w:hAnsi="Times New Roman" w:cs="Times New Roman"/>
                <w:color w:val="auto"/>
                <w:lang w:eastAsia="ru-RU"/>
              </w:rPr>
            </w:pPr>
          </w:p>
        </w:tc>
        <w:tc>
          <w:tcPr>
            <w:tcW w:w="5245" w:type="dxa"/>
          </w:tcPr>
          <w:p w14:paraId="3B143E99" w14:textId="77777777" w:rsidR="00D35971" w:rsidRPr="00B624DF" w:rsidRDefault="00D35971" w:rsidP="00B624DF">
            <w:pPr>
              <w:widowControl/>
              <w:rPr>
                <w:rFonts w:ascii="Times New Roman" w:hAnsi="Times New Roman" w:cs="Times New Roman"/>
                <w:b/>
                <w:i/>
                <w:color w:val="auto"/>
                <w:lang w:eastAsia="ru-RU"/>
              </w:rPr>
            </w:pPr>
            <w:r w:rsidRPr="00B624DF">
              <w:rPr>
                <w:rFonts w:ascii="Times New Roman" w:hAnsi="Times New Roman" w:cs="Times New Roman"/>
                <w:b/>
                <w:i/>
                <w:color w:val="auto"/>
                <w:lang w:eastAsia="ru-RU"/>
              </w:rPr>
              <w:t>Разом за семестр</w:t>
            </w:r>
          </w:p>
        </w:tc>
        <w:tc>
          <w:tcPr>
            <w:tcW w:w="754" w:type="dxa"/>
            <w:vAlign w:val="center"/>
          </w:tcPr>
          <w:p w14:paraId="12B24675"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120</w:t>
            </w:r>
          </w:p>
        </w:tc>
        <w:tc>
          <w:tcPr>
            <w:tcW w:w="708" w:type="dxa"/>
            <w:vAlign w:val="center"/>
          </w:tcPr>
          <w:p w14:paraId="5C45A5EF"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14</w:t>
            </w:r>
          </w:p>
        </w:tc>
        <w:tc>
          <w:tcPr>
            <w:tcW w:w="567" w:type="dxa"/>
            <w:vAlign w:val="center"/>
          </w:tcPr>
          <w:p w14:paraId="76FB9AD6"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6</w:t>
            </w:r>
          </w:p>
        </w:tc>
        <w:tc>
          <w:tcPr>
            <w:tcW w:w="567" w:type="dxa"/>
            <w:vAlign w:val="center"/>
          </w:tcPr>
          <w:p w14:paraId="2D6FFBDB"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8</w:t>
            </w:r>
          </w:p>
        </w:tc>
        <w:tc>
          <w:tcPr>
            <w:tcW w:w="615" w:type="dxa"/>
            <w:vAlign w:val="center"/>
          </w:tcPr>
          <w:p w14:paraId="3C1DBAA1" w14:textId="77777777" w:rsidR="00D35971" w:rsidRPr="00B624DF" w:rsidRDefault="00D35971" w:rsidP="00B624DF">
            <w:pPr>
              <w:jc w:val="center"/>
              <w:rPr>
                <w:rFonts w:ascii="Times New Roman" w:hAnsi="Times New Roman" w:cs="Times New Roman"/>
                <w:b/>
                <w:sz w:val="28"/>
                <w:szCs w:val="28"/>
              </w:rPr>
            </w:pPr>
          </w:p>
        </w:tc>
        <w:tc>
          <w:tcPr>
            <w:tcW w:w="758" w:type="dxa"/>
            <w:vAlign w:val="center"/>
          </w:tcPr>
          <w:p w14:paraId="5B8D838F" w14:textId="77777777" w:rsidR="00D35971" w:rsidRPr="00B624DF" w:rsidRDefault="00D35971" w:rsidP="00B624DF">
            <w:pPr>
              <w:jc w:val="center"/>
              <w:rPr>
                <w:rFonts w:ascii="Times New Roman" w:hAnsi="Times New Roman" w:cs="Times New Roman"/>
                <w:b/>
                <w:sz w:val="28"/>
                <w:szCs w:val="28"/>
              </w:rPr>
            </w:pPr>
            <w:r w:rsidRPr="00B624DF">
              <w:rPr>
                <w:rFonts w:ascii="Times New Roman" w:hAnsi="Times New Roman" w:cs="Times New Roman"/>
                <w:b/>
                <w:sz w:val="28"/>
                <w:szCs w:val="28"/>
              </w:rPr>
              <w:t>106</w:t>
            </w:r>
          </w:p>
        </w:tc>
      </w:tr>
      <w:tr w:rsidR="00D35971" w:rsidRPr="00B624DF" w14:paraId="30CFFAB8" w14:textId="77777777" w:rsidTr="00AB226A">
        <w:tc>
          <w:tcPr>
            <w:tcW w:w="704" w:type="dxa"/>
            <w:vAlign w:val="center"/>
          </w:tcPr>
          <w:p w14:paraId="290F599F" w14:textId="77777777" w:rsidR="00D35971" w:rsidRPr="00B624DF" w:rsidRDefault="00D35971" w:rsidP="00B624DF">
            <w:pPr>
              <w:widowControl/>
              <w:ind w:left="502"/>
              <w:rPr>
                <w:rFonts w:ascii="Times New Roman" w:hAnsi="Times New Roman" w:cs="Times New Roman"/>
                <w:b/>
                <w:i/>
                <w:color w:val="auto"/>
                <w:lang w:eastAsia="ru-RU"/>
              </w:rPr>
            </w:pPr>
          </w:p>
        </w:tc>
        <w:tc>
          <w:tcPr>
            <w:tcW w:w="5245" w:type="dxa"/>
          </w:tcPr>
          <w:p w14:paraId="4CEDF184" w14:textId="77777777" w:rsidR="00D35971" w:rsidRPr="00B624DF" w:rsidRDefault="00D35971" w:rsidP="00B624DF">
            <w:pPr>
              <w:widowControl/>
              <w:rPr>
                <w:rFonts w:ascii="Times New Roman" w:hAnsi="Times New Roman" w:cs="Times New Roman"/>
                <w:b/>
                <w:i/>
                <w:color w:val="auto"/>
                <w:lang w:eastAsia="ru-RU"/>
              </w:rPr>
            </w:pPr>
            <w:r w:rsidRPr="00B624DF">
              <w:rPr>
                <w:rFonts w:ascii="Times New Roman" w:hAnsi="Times New Roman" w:cs="Times New Roman"/>
                <w:b/>
                <w:i/>
                <w:color w:val="auto"/>
                <w:lang w:eastAsia="ru-RU"/>
              </w:rPr>
              <w:t>Форма підсумкового контролю</w:t>
            </w:r>
          </w:p>
        </w:tc>
        <w:tc>
          <w:tcPr>
            <w:tcW w:w="3969" w:type="dxa"/>
            <w:gridSpan w:val="6"/>
          </w:tcPr>
          <w:p w14:paraId="5F573D1A" w14:textId="77777777" w:rsidR="00D35971" w:rsidRPr="00B624DF" w:rsidRDefault="00D35971" w:rsidP="00B624DF">
            <w:pPr>
              <w:widowControl/>
              <w:jc w:val="center"/>
              <w:rPr>
                <w:rFonts w:ascii="Times New Roman" w:hAnsi="Times New Roman" w:cs="Times New Roman"/>
                <w:b/>
                <w:i/>
                <w:color w:val="auto"/>
                <w:lang w:eastAsia="ru-RU"/>
              </w:rPr>
            </w:pPr>
            <w:r w:rsidRPr="00B624DF">
              <w:rPr>
                <w:rFonts w:ascii="Times New Roman" w:hAnsi="Times New Roman" w:cs="Times New Roman"/>
                <w:b/>
                <w:i/>
                <w:color w:val="auto"/>
                <w:lang w:eastAsia="ru-RU"/>
              </w:rPr>
              <w:t>екзамен</w:t>
            </w:r>
          </w:p>
        </w:tc>
      </w:tr>
    </w:tbl>
    <w:p w14:paraId="35D22A61" w14:textId="77777777" w:rsidR="00D35971" w:rsidRPr="00B624DF" w:rsidRDefault="00D35971" w:rsidP="00B624DF">
      <w:pPr>
        <w:widowControl/>
        <w:rPr>
          <w:rFonts w:ascii="Times New Roman" w:hAnsi="Times New Roman" w:cs="Times New Roman"/>
          <w:color w:val="auto"/>
          <w:sz w:val="16"/>
          <w:szCs w:val="16"/>
          <w:lang w:eastAsia="ru-RU"/>
        </w:rPr>
      </w:pPr>
    </w:p>
    <w:p w14:paraId="5AB0944B" w14:textId="77777777" w:rsidR="00D35971" w:rsidRPr="00B624DF" w:rsidRDefault="00D35971" w:rsidP="00B624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B624DF">
        <w:rPr>
          <w:rFonts w:ascii="Times New Roman" w:hAnsi="Times New Roman" w:cs="Times New Roman"/>
          <w:color w:val="auto"/>
          <w:sz w:val="28"/>
          <w:szCs w:val="28"/>
          <w:lang w:eastAsia="ru-RU"/>
        </w:rPr>
        <w:t xml:space="preserve">Розглянуто і схвалено на засіданні кафедри кримінально-правових дисциплін ННІ права та інноваційної </w:t>
      </w:r>
      <w:proofErr w:type="spellStart"/>
      <w:r w:rsidRPr="00B624DF">
        <w:rPr>
          <w:rFonts w:ascii="Times New Roman" w:hAnsi="Times New Roman" w:cs="Times New Roman"/>
          <w:color w:val="auto"/>
          <w:sz w:val="28"/>
          <w:szCs w:val="28"/>
          <w:lang w:eastAsia="ru-RU"/>
        </w:rPr>
        <w:t>освіти,протокол</w:t>
      </w:r>
      <w:proofErr w:type="spellEnd"/>
      <w:r w:rsidRPr="00B624DF">
        <w:rPr>
          <w:rFonts w:ascii="Times New Roman" w:hAnsi="Times New Roman" w:cs="Times New Roman"/>
          <w:color w:val="auto"/>
          <w:sz w:val="28"/>
          <w:szCs w:val="28"/>
          <w:lang w:eastAsia="ru-RU"/>
        </w:rPr>
        <w:t xml:space="preserve"> від </w:t>
      </w:r>
      <w:r w:rsidRPr="00A8348D">
        <w:rPr>
          <w:rFonts w:ascii="Times New Roman" w:hAnsi="Times New Roman" w:cs="Times New Roman"/>
          <w:color w:val="auto"/>
          <w:sz w:val="28"/>
          <w:szCs w:val="28"/>
          <w:lang w:eastAsia="ru-RU"/>
        </w:rPr>
        <w:t>28 серпня 2023 № 1.</w:t>
      </w:r>
    </w:p>
    <w:p w14:paraId="4335DEE8" w14:textId="77777777" w:rsidR="00D35971" w:rsidRPr="00B624DF" w:rsidRDefault="00D35971" w:rsidP="00B624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04B54613" w14:textId="77777777" w:rsidR="00D35971" w:rsidRPr="00B624DF" w:rsidRDefault="00D35971" w:rsidP="00B624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B624DF">
        <w:rPr>
          <w:rFonts w:ascii="Times New Roman" w:hAnsi="Times New Roman" w:cs="Times New Roman"/>
          <w:b/>
          <w:color w:val="auto"/>
          <w:sz w:val="28"/>
          <w:szCs w:val="28"/>
          <w:lang w:eastAsia="ru-RU"/>
        </w:rPr>
        <w:t>Завідувач кафедри</w:t>
      </w:r>
    </w:p>
    <w:p w14:paraId="394DE792" w14:textId="77777777" w:rsidR="00D35971" w:rsidRPr="00B624DF" w:rsidRDefault="00D35971" w:rsidP="00B624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B624DF">
        <w:rPr>
          <w:rFonts w:ascii="Times New Roman" w:hAnsi="Times New Roman" w:cs="Times New Roman"/>
          <w:b/>
          <w:color w:val="auto"/>
          <w:sz w:val="28"/>
          <w:szCs w:val="28"/>
          <w:lang w:eastAsia="ru-RU"/>
        </w:rPr>
        <w:t xml:space="preserve">кримінально-правових дисциплін </w:t>
      </w:r>
    </w:p>
    <w:p w14:paraId="7CB9AD5E" w14:textId="77777777" w:rsidR="00D35971" w:rsidRPr="00772000" w:rsidRDefault="00D35971" w:rsidP="0077200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B624DF">
        <w:rPr>
          <w:rFonts w:ascii="Times New Roman" w:hAnsi="Times New Roman" w:cs="Times New Roman"/>
          <w:b/>
          <w:color w:val="auto"/>
          <w:sz w:val="28"/>
          <w:szCs w:val="28"/>
          <w:lang w:eastAsia="ru-RU"/>
        </w:rPr>
        <w:t xml:space="preserve">ННІ права та інноваційної освіти </w:t>
      </w:r>
      <w:r w:rsidRPr="00B624DF">
        <w:rPr>
          <w:rFonts w:ascii="Times New Roman" w:hAnsi="Times New Roman" w:cs="Times New Roman"/>
          <w:b/>
          <w:color w:val="auto"/>
          <w:sz w:val="28"/>
          <w:szCs w:val="28"/>
          <w:lang w:eastAsia="ru-RU"/>
        </w:rPr>
        <w:tab/>
      </w:r>
      <w:r w:rsidRPr="00B624DF">
        <w:rPr>
          <w:rFonts w:ascii="Times New Roman" w:hAnsi="Times New Roman" w:cs="Times New Roman"/>
          <w:b/>
          <w:color w:val="auto"/>
          <w:sz w:val="28"/>
          <w:szCs w:val="28"/>
          <w:lang w:eastAsia="ru-RU"/>
        </w:rPr>
        <w:tab/>
      </w:r>
      <w:r w:rsidRPr="00B624DF">
        <w:rPr>
          <w:rFonts w:ascii="Times New Roman" w:hAnsi="Times New Roman" w:cs="Times New Roman"/>
          <w:b/>
          <w:color w:val="auto"/>
          <w:sz w:val="28"/>
          <w:szCs w:val="28"/>
          <w:lang w:eastAsia="ru-RU"/>
        </w:rPr>
        <w:tab/>
        <w:t>Володимир ШАБЛИСТИЙ</w:t>
      </w:r>
    </w:p>
    <w:p w14:paraId="7A3CED79"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0E6F44C1" w14:textId="77777777" w:rsidR="00D35971" w:rsidRDefault="00D35971" w:rsidP="006D7897">
      <w:pPr>
        <w:ind w:left="6379" w:right="-2"/>
        <w:rPr>
          <w:rFonts w:ascii="Times New Roman" w:hAnsi="Times New Roman" w:cs="Times New Roman"/>
        </w:rPr>
      </w:pPr>
      <w:r w:rsidRPr="006D7897">
        <w:rPr>
          <w:rFonts w:ascii="Times New Roman" w:hAnsi="Times New Roman" w:cs="Times New Roman"/>
        </w:rPr>
        <w:lastRenderedPageBreak/>
        <w:t>Додаток 1.7 до Робочої програми навчальної дисципліни</w:t>
      </w:r>
    </w:p>
    <w:p w14:paraId="5DAD5516" w14:textId="77777777" w:rsidR="00772000" w:rsidRPr="006D7897" w:rsidRDefault="00772000" w:rsidP="006D7897">
      <w:pPr>
        <w:ind w:left="6379" w:right="-2"/>
        <w:rPr>
          <w:rFonts w:ascii="Times New Roman" w:hAnsi="Times New Roman" w:cs="Times New Roman"/>
          <w:i/>
          <w:sz w:val="28"/>
          <w:szCs w:val="28"/>
        </w:rPr>
      </w:pPr>
      <w:r>
        <w:rPr>
          <w:rFonts w:ascii="Times New Roman" w:hAnsi="Times New Roman" w:cs="Times New Roman"/>
        </w:rPr>
        <w:t>«Кримінальний процес»</w:t>
      </w:r>
    </w:p>
    <w:p w14:paraId="5DA616F0" w14:textId="77777777" w:rsidR="00D35971" w:rsidRPr="006D7897" w:rsidRDefault="00D35971" w:rsidP="006D7897">
      <w:pPr>
        <w:widowControl/>
        <w:jc w:val="center"/>
        <w:rPr>
          <w:rFonts w:ascii="Times New Roman" w:hAnsi="Times New Roman" w:cs="Times New Roman"/>
          <w:b/>
          <w:sz w:val="28"/>
          <w:lang w:eastAsia="ru-RU"/>
        </w:rPr>
      </w:pPr>
    </w:p>
    <w:p w14:paraId="47CAEF3F" w14:textId="77777777" w:rsidR="00D35971" w:rsidRPr="006D7897" w:rsidRDefault="00D35971" w:rsidP="006D7897">
      <w:pPr>
        <w:widowControl/>
        <w:jc w:val="center"/>
        <w:rPr>
          <w:rFonts w:ascii="Times New Roman" w:hAnsi="Times New Roman" w:cs="Times New Roman"/>
          <w:b/>
          <w:sz w:val="28"/>
          <w:lang w:eastAsia="ru-RU"/>
        </w:rPr>
      </w:pPr>
      <w:r w:rsidRPr="006D7897">
        <w:rPr>
          <w:rFonts w:ascii="Times New Roman" w:hAnsi="Times New Roman" w:cs="Times New Roman"/>
          <w:b/>
          <w:sz w:val="28"/>
          <w:lang w:eastAsia="ru-RU"/>
        </w:rPr>
        <w:t>ОБСЯГ НАВЧАЛЬНОЇ ДИСЦИПЛІНИ</w:t>
      </w:r>
    </w:p>
    <w:p w14:paraId="4F49199B" w14:textId="77777777" w:rsidR="00D35971" w:rsidRPr="006D7897" w:rsidRDefault="00D35971" w:rsidP="006D7897">
      <w:pPr>
        <w:widowControl/>
        <w:jc w:val="center"/>
        <w:rPr>
          <w:rFonts w:ascii="Times New Roman" w:hAnsi="Times New Roman" w:cs="Times New Roman"/>
          <w:b/>
          <w:sz w:val="28"/>
          <w:lang w:eastAsia="ru-RU"/>
        </w:rPr>
      </w:pPr>
    </w:p>
    <w:p w14:paraId="4268215B" w14:textId="77777777" w:rsidR="00D35971" w:rsidRPr="006D7897" w:rsidRDefault="00D35971" w:rsidP="006D7897">
      <w:pPr>
        <w:widowControl/>
        <w:jc w:val="center"/>
        <w:rPr>
          <w:rFonts w:ascii="Times New Roman" w:hAnsi="Times New Roman" w:cs="Times New Roman"/>
          <w:color w:val="auto"/>
          <w:sz w:val="28"/>
          <w:lang w:eastAsia="ru-RU"/>
        </w:rPr>
      </w:pPr>
      <w:r w:rsidRPr="006D7897">
        <w:rPr>
          <w:rFonts w:ascii="Times New Roman" w:hAnsi="Times New Roman" w:cs="Times New Roman"/>
          <w:color w:val="auto"/>
          <w:spacing w:val="-4"/>
          <w:sz w:val="28"/>
          <w:lang w:eastAsia="ru-RU"/>
        </w:rPr>
        <w:t>«</w:t>
      </w:r>
      <w:r w:rsidRPr="006D7897">
        <w:rPr>
          <w:rFonts w:ascii="Times New Roman" w:hAnsi="Times New Roman" w:cs="Times New Roman"/>
          <w:b/>
          <w:i/>
          <w:sz w:val="28"/>
          <w:lang w:eastAsia="ru-RU"/>
        </w:rPr>
        <w:t>КРИМІНАЛЬНИЙ ПРОЦЕС</w:t>
      </w:r>
      <w:r w:rsidRPr="006D7897">
        <w:rPr>
          <w:rFonts w:ascii="Times New Roman" w:hAnsi="Times New Roman" w:cs="Times New Roman"/>
          <w:color w:val="auto"/>
          <w:sz w:val="28"/>
          <w:lang w:eastAsia="ru-RU"/>
        </w:rPr>
        <w:t>»</w:t>
      </w:r>
    </w:p>
    <w:p w14:paraId="2FD475ED" w14:textId="77777777" w:rsidR="00D35971" w:rsidRPr="006D7897" w:rsidRDefault="00D35971" w:rsidP="006D7897">
      <w:pPr>
        <w:tabs>
          <w:tab w:val="left" w:pos="5812"/>
        </w:tabs>
        <w:jc w:val="center"/>
        <w:rPr>
          <w:rFonts w:ascii="Times New Roman" w:hAnsi="Times New Roman" w:cs="Times New Roman"/>
          <w:b/>
          <w:i/>
          <w:sz w:val="28"/>
          <w:szCs w:val="28"/>
        </w:rPr>
      </w:pPr>
      <w:r w:rsidRPr="006D7897">
        <w:rPr>
          <w:rFonts w:ascii="Times New Roman" w:hAnsi="Times New Roman" w:cs="Times New Roman"/>
          <w:sz w:val="28"/>
          <w:szCs w:val="28"/>
        </w:rPr>
        <w:t>Освітній</w:t>
      </w:r>
      <w:r w:rsidR="00303314">
        <w:rPr>
          <w:rFonts w:ascii="Times New Roman" w:hAnsi="Times New Roman" w:cs="Times New Roman"/>
          <w:sz w:val="28"/>
          <w:szCs w:val="28"/>
        </w:rPr>
        <w:t xml:space="preserve"> </w:t>
      </w:r>
      <w:r w:rsidRPr="006D7897">
        <w:rPr>
          <w:rFonts w:ascii="Times New Roman" w:hAnsi="Times New Roman" w:cs="Times New Roman"/>
          <w:sz w:val="28"/>
          <w:szCs w:val="28"/>
        </w:rPr>
        <w:t xml:space="preserve">ступінь </w:t>
      </w:r>
      <w:r w:rsidRPr="006D7897">
        <w:rPr>
          <w:rFonts w:ascii="Times New Roman" w:hAnsi="Times New Roman" w:cs="Times New Roman"/>
          <w:b/>
          <w:i/>
          <w:sz w:val="28"/>
          <w:szCs w:val="28"/>
        </w:rPr>
        <w:t xml:space="preserve">бакалавр </w:t>
      </w:r>
      <w:r w:rsidRPr="006D7897">
        <w:rPr>
          <w:rFonts w:ascii="Times New Roman" w:hAnsi="Times New Roman" w:cs="Times New Roman"/>
          <w:b/>
          <w:i/>
          <w:sz w:val="28"/>
          <w:szCs w:val="28"/>
        </w:rPr>
        <w:tab/>
      </w:r>
      <w:r w:rsidRPr="006D7897">
        <w:rPr>
          <w:rFonts w:ascii="Times New Roman" w:hAnsi="Times New Roman" w:cs="Times New Roman"/>
          <w:sz w:val="28"/>
          <w:szCs w:val="28"/>
        </w:rPr>
        <w:t xml:space="preserve">Спеціальність </w:t>
      </w:r>
      <w:r w:rsidRPr="006D7897">
        <w:rPr>
          <w:rFonts w:ascii="Times New Roman" w:hAnsi="Times New Roman" w:cs="Times New Roman"/>
          <w:b/>
          <w:i/>
          <w:sz w:val="28"/>
          <w:szCs w:val="28"/>
        </w:rPr>
        <w:t>081 «Право»</w:t>
      </w:r>
    </w:p>
    <w:p w14:paraId="04BCE516" w14:textId="77777777" w:rsidR="00D35971" w:rsidRPr="006D7897" w:rsidRDefault="00D35971" w:rsidP="006D7897">
      <w:pPr>
        <w:tabs>
          <w:tab w:val="left" w:pos="7881"/>
        </w:tabs>
        <w:jc w:val="center"/>
        <w:rPr>
          <w:rFonts w:ascii="Times New Roman" w:hAnsi="Times New Roman" w:cs="Times New Roman"/>
          <w:sz w:val="28"/>
          <w:szCs w:val="28"/>
        </w:rPr>
      </w:pPr>
      <w:r w:rsidRPr="006D7897">
        <w:rPr>
          <w:rFonts w:ascii="Times New Roman" w:hAnsi="Times New Roman" w:cs="Times New Roman"/>
          <w:sz w:val="28"/>
          <w:szCs w:val="28"/>
        </w:rPr>
        <w:t xml:space="preserve">на </w:t>
      </w:r>
      <w:r w:rsidRPr="006D7897">
        <w:rPr>
          <w:rFonts w:ascii="Times New Roman" w:hAnsi="Times New Roman" w:cs="Times New Roman"/>
          <w:b/>
          <w:i/>
          <w:sz w:val="28"/>
          <w:szCs w:val="28"/>
        </w:rPr>
        <w:t>2023 / 2024</w:t>
      </w:r>
      <w:r w:rsidRPr="006D7897">
        <w:rPr>
          <w:rFonts w:ascii="Times New Roman" w:hAnsi="Times New Roman" w:cs="Times New Roman"/>
          <w:sz w:val="28"/>
          <w:szCs w:val="28"/>
        </w:rPr>
        <w:t xml:space="preserve"> навчальний рік</w:t>
      </w:r>
    </w:p>
    <w:p w14:paraId="5DAD2441" w14:textId="77777777" w:rsidR="00D35971" w:rsidRPr="006D7897" w:rsidRDefault="00D35971" w:rsidP="006D7897">
      <w:pPr>
        <w:tabs>
          <w:tab w:val="right" w:pos="9638"/>
        </w:tabs>
        <w:rPr>
          <w:rFonts w:ascii="Times New Roman" w:hAnsi="Times New Roman" w:cs="Times New Roman"/>
          <w:sz w:val="28"/>
          <w:szCs w:val="28"/>
        </w:rPr>
      </w:pPr>
      <w:r w:rsidRPr="006D7897">
        <w:rPr>
          <w:rFonts w:ascii="Times New Roman" w:hAnsi="Times New Roman" w:cs="Times New Roman"/>
          <w:b/>
          <w:sz w:val="28"/>
          <w:szCs w:val="28"/>
        </w:rPr>
        <w:t>Форма</w:t>
      </w:r>
      <w:r w:rsidR="00303314">
        <w:rPr>
          <w:rFonts w:ascii="Times New Roman" w:hAnsi="Times New Roman" w:cs="Times New Roman"/>
          <w:b/>
          <w:sz w:val="28"/>
          <w:szCs w:val="28"/>
        </w:rPr>
        <w:t xml:space="preserve"> </w:t>
      </w:r>
      <w:r w:rsidRPr="006D7897">
        <w:rPr>
          <w:rFonts w:ascii="Times New Roman" w:hAnsi="Times New Roman" w:cs="Times New Roman"/>
          <w:b/>
          <w:sz w:val="28"/>
          <w:szCs w:val="28"/>
        </w:rPr>
        <w:t>навчання:</w:t>
      </w:r>
      <w:r w:rsidR="00303314">
        <w:rPr>
          <w:rFonts w:ascii="Times New Roman" w:hAnsi="Times New Roman" w:cs="Times New Roman"/>
          <w:b/>
          <w:sz w:val="28"/>
          <w:szCs w:val="28"/>
        </w:rPr>
        <w:t xml:space="preserve"> </w:t>
      </w:r>
      <w:r w:rsidRPr="006D7897">
        <w:rPr>
          <w:rFonts w:ascii="Times New Roman" w:hAnsi="Times New Roman" w:cs="Times New Roman"/>
          <w:b/>
          <w:sz w:val="28"/>
          <w:szCs w:val="28"/>
        </w:rPr>
        <w:t>ЗАОЧНА</w:t>
      </w:r>
      <w:r w:rsidRPr="006D7897">
        <w:rPr>
          <w:rFonts w:ascii="Times New Roman" w:hAnsi="Times New Roman" w:cs="Times New Roman"/>
          <w:b/>
          <w:sz w:val="28"/>
          <w:szCs w:val="28"/>
        </w:rPr>
        <w:tab/>
      </w:r>
      <w:r w:rsidRPr="006D7897">
        <w:rPr>
          <w:rFonts w:ascii="Times New Roman" w:hAnsi="Times New Roman" w:cs="Times New Roman"/>
          <w:sz w:val="28"/>
          <w:szCs w:val="28"/>
        </w:rPr>
        <w:t xml:space="preserve">Обсяг: </w:t>
      </w:r>
      <w:r w:rsidRPr="006D7897">
        <w:rPr>
          <w:rFonts w:ascii="Times New Roman" w:hAnsi="Times New Roman" w:cs="Times New Roman"/>
          <w:b/>
          <w:i/>
          <w:sz w:val="28"/>
          <w:szCs w:val="28"/>
        </w:rPr>
        <w:t>8</w:t>
      </w:r>
      <w:r w:rsidRPr="006D7897">
        <w:rPr>
          <w:rFonts w:ascii="Times New Roman" w:hAnsi="Times New Roman" w:cs="Times New Roman"/>
          <w:sz w:val="28"/>
          <w:szCs w:val="28"/>
        </w:rPr>
        <w:t xml:space="preserve"> кредит</w:t>
      </w:r>
      <w:r>
        <w:rPr>
          <w:rFonts w:ascii="Times New Roman" w:hAnsi="Times New Roman" w:cs="Times New Roman"/>
          <w:sz w:val="28"/>
          <w:szCs w:val="28"/>
        </w:rPr>
        <w:t>ів</w:t>
      </w:r>
      <w:r w:rsidR="00303314">
        <w:rPr>
          <w:rFonts w:ascii="Times New Roman" w:hAnsi="Times New Roman" w:cs="Times New Roman"/>
          <w:sz w:val="28"/>
          <w:szCs w:val="28"/>
        </w:rPr>
        <w:t xml:space="preserve"> </w:t>
      </w:r>
      <w:r w:rsidRPr="006D7897">
        <w:rPr>
          <w:rFonts w:ascii="Times New Roman" w:hAnsi="Times New Roman" w:cs="Times New Roman"/>
          <w:sz w:val="28"/>
          <w:szCs w:val="28"/>
        </w:rPr>
        <w:t>ЄКТС</w:t>
      </w:r>
      <w:r w:rsidR="00303314">
        <w:rPr>
          <w:rFonts w:ascii="Times New Roman" w:hAnsi="Times New Roman" w:cs="Times New Roman"/>
          <w:sz w:val="28"/>
          <w:szCs w:val="28"/>
        </w:rPr>
        <w:t xml:space="preserve"> </w:t>
      </w:r>
      <w:r w:rsidRPr="006D7897">
        <w:rPr>
          <w:rFonts w:ascii="Times New Roman" w:hAnsi="Times New Roman" w:cs="Times New Roman"/>
          <w:sz w:val="28"/>
          <w:szCs w:val="28"/>
        </w:rPr>
        <w:t>(</w:t>
      </w:r>
      <w:r w:rsidRPr="006D7897">
        <w:rPr>
          <w:rFonts w:ascii="Times New Roman" w:hAnsi="Times New Roman" w:cs="Times New Roman"/>
          <w:b/>
          <w:i/>
          <w:sz w:val="28"/>
          <w:szCs w:val="28"/>
        </w:rPr>
        <w:t>240</w:t>
      </w:r>
      <w:r w:rsidRPr="006D7897">
        <w:rPr>
          <w:rFonts w:ascii="Times New Roman" w:hAnsi="Times New Roman" w:cs="Times New Roman"/>
          <w:sz w:val="28"/>
          <w:szCs w:val="28"/>
        </w:rPr>
        <w:t>годин)</w:t>
      </w:r>
    </w:p>
    <w:p w14:paraId="5654B258" w14:textId="77777777" w:rsidR="00D35971" w:rsidRPr="006D7897" w:rsidRDefault="00D35971" w:rsidP="006D7897">
      <w:pPr>
        <w:jc w:val="center"/>
        <w:rPr>
          <w:rFonts w:ascii="Times New Roman" w:hAnsi="Times New Roman" w:cs="Times New Roman"/>
          <w:b/>
          <w:i/>
          <w:color w:val="auto"/>
          <w:sz w:val="28"/>
          <w:szCs w:val="28"/>
          <w:lang w:eastAsia="en-US"/>
        </w:rPr>
      </w:pPr>
      <w:r w:rsidRPr="006D7897">
        <w:rPr>
          <w:rFonts w:ascii="Times New Roman" w:hAnsi="Times New Roman" w:cs="Times New Roman"/>
          <w:b/>
          <w:i/>
          <w:color w:val="auto"/>
          <w:sz w:val="28"/>
          <w:szCs w:val="28"/>
          <w:lang w:eastAsia="en-US"/>
        </w:rPr>
        <w:t>Навчально-науковий інститут права та інноваційної освіти</w:t>
      </w:r>
    </w:p>
    <w:p w14:paraId="0A4AC6EB" w14:textId="77777777" w:rsidR="00D35971" w:rsidRPr="006D7897" w:rsidRDefault="00D35971" w:rsidP="006D7897">
      <w:pPr>
        <w:widowControl/>
        <w:tabs>
          <w:tab w:val="right" w:pos="9638"/>
        </w:tabs>
        <w:rPr>
          <w:rFonts w:ascii="Times New Roman" w:hAnsi="Times New Roman" w:cs="Times New Roman"/>
          <w:b/>
          <w:color w:val="auto"/>
          <w:sz w:val="28"/>
          <w:highlight w:val="yellow"/>
          <w:lang w:val="ru-RU" w:eastAsia="ru-RU"/>
        </w:rPr>
      </w:pPr>
      <w:r w:rsidRPr="006D7897">
        <w:rPr>
          <w:rFonts w:ascii="Times New Roman" w:hAnsi="Times New Roman" w:cs="Times New Roman"/>
          <w:color w:val="auto"/>
          <w:sz w:val="28"/>
          <w:lang w:eastAsia="ru-RU"/>
        </w:rPr>
        <w:t xml:space="preserve">Курс </w:t>
      </w:r>
      <w:r w:rsidRPr="006D7897">
        <w:rPr>
          <w:rFonts w:ascii="Times New Roman" w:hAnsi="Times New Roman" w:cs="Times New Roman"/>
          <w:b/>
          <w:i/>
          <w:color w:val="auto"/>
          <w:sz w:val="28"/>
          <w:lang w:eastAsia="ru-RU"/>
        </w:rPr>
        <w:t>2</w:t>
      </w:r>
      <w:r w:rsidRPr="006D7897">
        <w:rPr>
          <w:rFonts w:ascii="Times New Roman" w:hAnsi="Times New Roman" w:cs="Times New Roman"/>
          <w:b/>
          <w:color w:val="auto"/>
          <w:sz w:val="28"/>
          <w:lang w:eastAsia="ru-RU"/>
        </w:rPr>
        <w:tab/>
      </w:r>
      <w:r w:rsidRPr="006D7897">
        <w:rPr>
          <w:rFonts w:ascii="Times New Roman" w:hAnsi="Times New Roman" w:cs="Times New Roman"/>
          <w:color w:val="auto"/>
          <w:sz w:val="28"/>
          <w:lang w:eastAsia="ru-RU"/>
        </w:rPr>
        <w:t xml:space="preserve">Група </w:t>
      </w:r>
      <w:r w:rsidRPr="006D7897">
        <w:rPr>
          <w:rFonts w:ascii="Times New Roman" w:hAnsi="Times New Roman" w:cs="Times New Roman"/>
          <w:b/>
          <w:i/>
          <w:color w:val="auto"/>
          <w:sz w:val="28"/>
          <w:szCs w:val="28"/>
          <w:lang w:eastAsia="en-US"/>
        </w:rPr>
        <w:t xml:space="preserve">ЮЗ-231 МСН; </w:t>
      </w:r>
      <w:r w:rsidRPr="006D7897">
        <w:rPr>
          <w:rFonts w:ascii="Times New Roman" w:hAnsi="Times New Roman" w:cs="Times New Roman"/>
          <w:b/>
          <w:i/>
          <w:sz w:val="28"/>
          <w:szCs w:val="28"/>
        </w:rPr>
        <w:t>ЮЗ-231 ВНО; ЮЗ-232 ВНО</w:t>
      </w:r>
      <w:r w:rsidRPr="006D7897">
        <w:rPr>
          <w:rFonts w:ascii="Times New Roman" w:hAnsi="Times New Roman" w:cs="Times New Roman"/>
          <w:b/>
          <w:i/>
          <w:color w:val="auto"/>
          <w:sz w:val="28"/>
          <w:szCs w:val="28"/>
          <w:lang w:eastAsia="en-U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45"/>
        <w:gridCol w:w="754"/>
        <w:gridCol w:w="708"/>
        <w:gridCol w:w="567"/>
        <w:gridCol w:w="567"/>
        <w:gridCol w:w="615"/>
        <w:gridCol w:w="758"/>
      </w:tblGrid>
      <w:tr w:rsidR="00D35971" w:rsidRPr="006D7897" w14:paraId="576D2EEC" w14:textId="77777777" w:rsidTr="00AB226A">
        <w:tc>
          <w:tcPr>
            <w:tcW w:w="704" w:type="dxa"/>
            <w:vMerge w:val="restart"/>
            <w:textDirection w:val="btLr"/>
            <w:vAlign w:val="center"/>
          </w:tcPr>
          <w:p w14:paraId="71BDDCE4"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 теми (згідно з РПНД)</w:t>
            </w:r>
          </w:p>
        </w:tc>
        <w:tc>
          <w:tcPr>
            <w:tcW w:w="5245" w:type="dxa"/>
            <w:vMerge w:val="restart"/>
            <w:vAlign w:val="center"/>
          </w:tcPr>
          <w:p w14:paraId="1BD00786" w14:textId="77777777" w:rsidR="00D35971" w:rsidRPr="006D7897" w:rsidRDefault="00D35971" w:rsidP="006D7897">
            <w:pPr>
              <w:widowControl/>
              <w:jc w:val="center"/>
              <w:rPr>
                <w:rFonts w:ascii="Times New Roman" w:hAnsi="Times New Roman" w:cs="Times New Roman"/>
                <w:color w:val="auto"/>
                <w:lang w:eastAsia="ru-RU"/>
              </w:rPr>
            </w:pPr>
            <w:r w:rsidRPr="006D7897">
              <w:rPr>
                <w:rFonts w:ascii="Times New Roman" w:hAnsi="Times New Roman" w:cs="Times New Roman"/>
                <w:color w:val="auto"/>
                <w:lang w:eastAsia="ru-RU"/>
              </w:rPr>
              <w:t>Назва теми (згідно з РПНД)</w:t>
            </w:r>
          </w:p>
        </w:tc>
        <w:tc>
          <w:tcPr>
            <w:tcW w:w="754" w:type="dxa"/>
            <w:vMerge w:val="restart"/>
            <w:textDirection w:val="btLr"/>
            <w:vAlign w:val="center"/>
          </w:tcPr>
          <w:p w14:paraId="16BD5A5A"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Загальний обсяг годин</w:t>
            </w:r>
          </w:p>
        </w:tc>
        <w:tc>
          <w:tcPr>
            <w:tcW w:w="2457" w:type="dxa"/>
            <w:gridSpan w:val="4"/>
            <w:vAlign w:val="center"/>
          </w:tcPr>
          <w:p w14:paraId="793FEAC9" w14:textId="77777777" w:rsidR="00D35971" w:rsidRPr="006D7897" w:rsidRDefault="00D35971" w:rsidP="006D7897">
            <w:pPr>
              <w:widowControl/>
              <w:jc w:val="center"/>
              <w:rPr>
                <w:rFonts w:ascii="Times New Roman" w:hAnsi="Times New Roman" w:cs="Times New Roman"/>
                <w:color w:val="auto"/>
                <w:lang w:eastAsia="ru-RU"/>
              </w:rPr>
            </w:pPr>
            <w:r w:rsidRPr="006D7897">
              <w:rPr>
                <w:rFonts w:ascii="Times New Roman" w:hAnsi="Times New Roman" w:cs="Times New Roman"/>
                <w:color w:val="auto"/>
                <w:lang w:eastAsia="ru-RU"/>
              </w:rPr>
              <w:t>Аудиторна робота</w:t>
            </w:r>
          </w:p>
        </w:tc>
        <w:tc>
          <w:tcPr>
            <w:tcW w:w="758" w:type="dxa"/>
            <w:vMerge w:val="restart"/>
            <w:textDirection w:val="btLr"/>
            <w:vAlign w:val="center"/>
          </w:tcPr>
          <w:p w14:paraId="241F14C9"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С/Р та І/Р</w:t>
            </w:r>
          </w:p>
        </w:tc>
      </w:tr>
      <w:tr w:rsidR="00D35971" w:rsidRPr="006D7897" w14:paraId="71FCD2E9" w14:textId="77777777" w:rsidTr="00AB226A">
        <w:trPr>
          <w:cantSplit/>
          <w:trHeight w:val="1530"/>
        </w:trPr>
        <w:tc>
          <w:tcPr>
            <w:tcW w:w="704" w:type="dxa"/>
            <w:vMerge/>
          </w:tcPr>
          <w:p w14:paraId="12ADEDA7" w14:textId="77777777" w:rsidR="00D35971" w:rsidRPr="006D7897" w:rsidRDefault="00D35971" w:rsidP="006D7897">
            <w:pPr>
              <w:widowControl/>
              <w:rPr>
                <w:rFonts w:ascii="Times New Roman" w:hAnsi="Times New Roman" w:cs="Times New Roman"/>
                <w:color w:val="auto"/>
                <w:lang w:eastAsia="ru-RU"/>
              </w:rPr>
            </w:pPr>
          </w:p>
        </w:tc>
        <w:tc>
          <w:tcPr>
            <w:tcW w:w="5245" w:type="dxa"/>
            <w:vMerge/>
          </w:tcPr>
          <w:p w14:paraId="3582D1F2" w14:textId="77777777" w:rsidR="00D35971" w:rsidRPr="006D7897" w:rsidRDefault="00D35971" w:rsidP="006D7897">
            <w:pPr>
              <w:widowControl/>
              <w:rPr>
                <w:rFonts w:ascii="Times New Roman" w:hAnsi="Times New Roman" w:cs="Times New Roman"/>
                <w:color w:val="auto"/>
                <w:lang w:eastAsia="ru-RU"/>
              </w:rPr>
            </w:pPr>
          </w:p>
        </w:tc>
        <w:tc>
          <w:tcPr>
            <w:tcW w:w="754" w:type="dxa"/>
            <w:vMerge/>
          </w:tcPr>
          <w:p w14:paraId="76BD062E" w14:textId="77777777" w:rsidR="00D35971" w:rsidRPr="006D7897" w:rsidRDefault="00D35971" w:rsidP="006D7897">
            <w:pPr>
              <w:widowControl/>
              <w:rPr>
                <w:rFonts w:ascii="Times New Roman" w:hAnsi="Times New Roman" w:cs="Times New Roman"/>
                <w:color w:val="auto"/>
                <w:lang w:eastAsia="ru-RU"/>
              </w:rPr>
            </w:pPr>
          </w:p>
        </w:tc>
        <w:tc>
          <w:tcPr>
            <w:tcW w:w="708" w:type="dxa"/>
            <w:textDirection w:val="btLr"/>
          </w:tcPr>
          <w:p w14:paraId="4CA307AC"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Всього</w:t>
            </w:r>
          </w:p>
        </w:tc>
        <w:tc>
          <w:tcPr>
            <w:tcW w:w="567" w:type="dxa"/>
            <w:textDirection w:val="btLr"/>
          </w:tcPr>
          <w:p w14:paraId="256A4028"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Лекції</w:t>
            </w:r>
          </w:p>
        </w:tc>
        <w:tc>
          <w:tcPr>
            <w:tcW w:w="567" w:type="dxa"/>
            <w:textDirection w:val="btLr"/>
          </w:tcPr>
          <w:p w14:paraId="782BFCDE"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С/З</w:t>
            </w:r>
          </w:p>
        </w:tc>
        <w:tc>
          <w:tcPr>
            <w:tcW w:w="615" w:type="dxa"/>
            <w:textDirection w:val="btLr"/>
          </w:tcPr>
          <w:p w14:paraId="4A90D5A5" w14:textId="77777777" w:rsidR="00D35971" w:rsidRPr="006D7897" w:rsidRDefault="00D35971" w:rsidP="006D7897">
            <w:pPr>
              <w:widowControl/>
              <w:ind w:left="113" w:right="113"/>
              <w:jc w:val="center"/>
              <w:rPr>
                <w:rFonts w:ascii="Times New Roman" w:hAnsi="Times New Roman" w:cs="Times New Roman"/>
                <w:color w:val="auto"/>
                <w:lang w:eastAsia="ru-RU"/>
              </w:rPr>
            </w:pPr>
            <w:r w:rsidRPr="006D7897">
              <w:rPr>
                <w:rFonts w:ascii="Times New Roman" w:hAnsi="Times New Roman" w:cs="Times New Roman"/>
                <w:color w:val="auto"/>
                <w:lang w:eastAsia="ru-RU"/>
              </w:rPr>
              <w:t>П/З</w:t>
            </w:r>
          </w:p>
        </w:tc>
        <w:tc>
          <w:tcPr>
            <w:tcW w:w="758" w:type="dxa"/>
            <w:vMerge/>
          </w:tcPr>
          <w:p w14:paraId="316104AB" w14:textId="77777777" w:rsidR="00D35971" w:rsidRPr="006D7897" w:rsidRDefault="00D35971" w:rsidP="006D7897">
            <w:pPr>
              <w:widowControl/>
              <w:rPr>
                <w:rFonts w:ascii="Times New Roman" w:hAnsi="Times New Roman" w:cs="Times New Roman"/>
                <w:color w:val="auto"/>
                <w:lang w:eastAsia="ru-RU"/>
              </w:rPr>
            </w:pPr>
          </w:p>
        </w:tc>
      </w:tr>
      <w:tr w:rsidR="00D35971" w:rsidRPr="006D7897" w14:paraId="3616EB18" w14:textId="77777777" w:rsidTr="00AB226A">
        <w:tc>
          <w:tcPr>
            <w:tcW w:w="704" w:type="dxa"/>
          </w:tcPr>
          <w:p w14:paraId="0B3416BB"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vAlign w:val="center"/>
          </w:tcPr>
          <w:p w14:paraId="6858AE91" w14:textId="77777777" w:rsidR="00D35971" w:rsidRPr="006D7897" w:rsidRDefault="00D35971" w:rsidP="006D7897">
            <w:pPr>
              <w:rPr>
                <w:rFonts w:ascii="Times New Roman" w:hAnsi="Times New Roman" w:cs="Times New Roman"/>
              </w:rPr>
            </w:pPr>
            <w:r w:rsidRPr="006D7897">
              <w:rPr>
                <w:rFonts w:ascii="Times New Roman" w:hAnsi="Times New Roman" w:cs="Times New Roman"/>
                <w:color w:val="auto"/>
              </w:rPr>
              <w:t>Поняття, суть і завдання кримінального процесу</w:t>
            </w:r>
          </w:p>
        </w:tc>
        <w:tc>
          <w:tcPr>
            <w:tcW w:w="754" w:type="dxa"/>
            <w:vAlign w:val="center"/>
          </w:tcPr>
          <w:p w14:paraId="2D2DD814"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20</w:t>
            </w:r>
          </w:p>
        </w:tc>
        <w:tc>
          <w:tcPr>
            <w:tcW w:w="708" w:type="dxa"/>
            <w:vAlign w:val="center"/>
          </w:tcPr>
          <w:p w14:paraId="52C74437"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4190E0BA"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6E0A04E0"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116A0641"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2B7EAF46"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18</w:t>
            </w:r>
          </w:p>
        </w:tc>
      </w:tr>
      <w:tr w:rsidR="00D35971" w:rsidRPr="006D7897" w14:paraId="5E907998" w14:textId="77777777" w:rsidTr="00AB226A">
        <w:tc>
          <w:tcPr>
            <w:tcW w:w="704" w:type="dxa"/>
          </w:tcPr>
          <w:p w14:paraId="2845C951"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1848FADA" w14:textId="77777777" w:rsidR="00D35971" w:rsidRPr="006D7897" w:rsidRDefault="00D35971" w:rsidP="006D7897">
            <w:pPr>
              <w:rPr>
                <w:rFonts w:ascii="Times New Roman" w:hAnsi="Times New Roman" w:cs="Times New Roman"/>
              </w:rPr>
            </w:pPr>
            <w:r w:rsidRPr="006D7897">
              <w:rPr>
                <w:rFonts w:ascii="Times New Roman" w:hAnsi="Times New Roman" w:cs="Times New Roman"/>
              </w:rPr>
              <w:t>Засади кримінального процесу</w:t>
            </w:r>
          </w:p>
        </w:tc>
        <w:tc>
          <w:tcPr>
            <w:tcW w:w="754" w:type="dxa"/>
            <w:vAlign w:val="center"/>
          </w:tcPr>
          <w:p w14:paraId="42CC292E"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16</w:t>
            </w:r>
          </w:p>
        </w:tc>
        <w:tc>
          <w:tcPr>
            <w:tcW w:w="708" w:type="dxa"/>
            <w:vAlign w:val="center"/>
          </w:tcPr>
          <w:p w14:paraId="2D549517"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20E862DB"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0E253AB0"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45491E38"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21193199"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16</w:t>
            </w:r>
          </w:p>
        </w:tc>
      </w:tr>
      <w:tr w:rsidR="00D35971" w:rsidRPr="006D7897" w14:paraId="62885865" w14:textId="77777777" w:rsidTr="00AB226A">
        <w:tc>
          <w:tcPr>
            <w:tcW w:w="704" w:type="dxa"/>
          </w:tcPr>
          <w:p w14:paraId="6795B334"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7508BCCF" w14:textId="77777777" w:rsidR="00D35971" w:rsidRPr="006D7897" w:rsidRDefault="00D35971" w:rsidP="006D7897">
            <w:pPr>
              <w:rPr>
                <w:rFonts w:ascii="Times New Roman" w:hAnsi="Times New Roman" w:cs="Times New Roman"/>
              </w:rPr>
            </w:pPr>
            <w:r w:rsidRPr="006D7897">
              <w:rPr>
                <w:rFonts w:ascii="Times New Roman" w:hAnsi="Times New Roman" w:cs="Times New Roman"/>
              </w:rPr>
              <w:t>Учасники кримінального процесу</w:t>
            </w:r>
          </w:p>
        </w:tc>
        <w:tc>
          <w:tcPr>
            <w:tcW w:w="754" w:type="dxa"/>
            <w:vAlign w:val="center"/>
          </w:tcPr>
          <w:p w14:paraId="6B40591E"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22</w:t>
            </w:r>
          </w:p>
        </w:tc>
        <w:tc>
          <w:tcPr>
            <w:tcW w:w="708" w:type="dxa"/>
            <w:vAlign w:val="center"/>
          </w:tcPr>
          <w:p w14:paraId="1EA7C0EC"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4</w:t>
            </w:r>
          </w:p>
        </w:tc>
        <w:tc>
          <w:tcPr>
            <w:tcW w:w="567" w:type="dxa"/>
            <w:vAlign w:val="center"/>
          </w:tcPr>
          <w:p w14:paraId="24A0DC4D"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4A304326"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388CE617"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1063DFAB"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18</w:t>
            </w:r>
          </w:p>
        </w:tc>
      </w:tr>
      <w:tr w:rsidR="00D35971" w:rsidRPr="006D7897" w14:paraId="157A9D3B" w14:textId="77777777" w:rsidTr="00AB226A">
        <w:tc>
          <w:tcPr>
            <w:tcW w:w="704" w:type="dxa"/>
          </w:tcPr>
          <w:p w14:paraId="23B3FA27"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4A906D61" w14:textId="77777777" w:rsidR="00D35971" w:rsidRPr="006D7897" w:rsidRDefault="00D35971" w:rsidP="006D7897">
            <w:pPr>
              <w:rPr>
                <w:rFonts w:ascii="Times New Roman" w:hAnsi="Times New Roman" w:cs="Times New Roman"/>
              </w:rPr>
            </w:pPr>
            <w:r w:rsidRPr="006D7897">
              <w:rPr>
                <w:rFonts w:ascii="Times New Roman" w:hAnsi="Times New Roman" w:cs="Times New Roman"/>
              </w:rPr>
              <w:t>Докази і доказування у кримінальному процесі</w:t>
            </w:r>
          </w:p>
        </w:tc>
        <w:tc>
          <w:tcPr>
            <w:tcW w:w="754" w:type="dxa"/>
            <w:vAlign w:val="center"/>
          </w:tcPr>
          <w:p w14:paraId="21C0F975"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22</w:t>
            </w:r>
          </w:p>
        </w:tc>
        <w:tc>
          <w:tcPr>
            <w:tcW w:w="708" w:type="dxa"/>
            <w:vAlign w:val="center"/>
          </w:tcPr>
          <w:p w14:paraId="032EC178"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4</w:t>
            </w:r>
          </w:p>
        </w:tc>
        <w:tc>
          <w:tcPr>
            <w:tcW w:w="567" w:type="dxa"/>
            <w:vAlign w:val="center"/>
          </w:tcPr>
          <w:p w14:paraId="33C0C268"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04EED0E6"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58D0CC1D"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5D335617"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18</w:t>
            </w:r>
          </w:p>
        </w:tc>
      </w:tr>
      <w:tr w:rsidR="00D35971" w:rsidRPr="006D7897" w14:paraId="2D408E18" w14:textId="77777777" w:rsidTr="00AB226A">
        <w:tc>
          <w:tcPr>
            <w:tcW w:w="704" w:type="dxa"/>
          </w:tcPr>
          <w:p w14:paraId="1BEE90FD"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2A3D085D" w14:textId="77777777" w:rsidR="00D35971" w:rsidRPr="006D7897" w:rsidRDefault="00D35971" w:rsidP="006D7897">
            <w:pPr>
              <w:rPr>
                <w:rFonts w:ascii="Times New Roman" w:hAnsi="Times New Roman" w:cs="Times New Roman"/>
              </w:rPr>
            </w:pPr>
            <w:r w:rsidRPr="006D7897">
              <w:rPr>
                <w:rFonts w:ascii="Times New Roman" w:hAnsi="Times New Roman" w:cs="Times New Roman"/>
              </w:rPr>
              <w:t>Заходи забезпечення кримінального провадження</w:t>
            </w:r>
          </w:p>
        </w:tc>
        <w:tc>
          <w:tcPr>
            <w:tcW w:w="754" w:type="dxa"/>
            <w:vAlign w:val="center"/>
          </w:tcPr>
          <w:p w14:paraId="02769215"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20</w:t>
            </w:r>
          </w:p>
        </w:tc>
        <w:tc>
          <w:tcPr>
            <w:tcW w:w="708" w:type="dxa"/>
            <w:vAlign w:val="center"/>
          </w:tcPr>
          <w:p w14:paraId="19CEEF3F"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32BCFF88"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17A3E55E"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05A2FC47"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58B4DAF3"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18</w:t>
            </w:r>
          </w:p>
        </w:tc>
      </w:tr>
      <w:tr w:rsidR="00D35971" w:rsidRPr="006D7897" w14:paraId="1BB869D5" w14:textId="77777777" w:rsidTr="00AB226A">
        <w:tc>
          <w:tcPr>
            <w:tcW w:w="704" w:type="dxa"/>
          </w:tcPr>
          <w:p w14:paraId="20980530"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030BCD72" w14:textId="77777777" w:rsidR="00D35971" w:rsidRPr="006D7897" w:rsidRDefault="00D35971" w:rsidP="006D7897">
            <w:pPr>
              <w:rPr>
                <w:rFonts w:ascii="Times New Roman" w:hAnsi="Times New Roman" w:cs="Times New Roman"/>
              </w:rPr>
            </w:pPr>
            <w:r w:rsidRPr="006D7897">
              <w:rPr>
                <w:rFonts w:ascii="Times New Roman" w:hAnsi="Times New Roman" w:cs="Times New Roman"/>
              </w:rPr>
              <w:t>Загальні положення досудового розслідування</w:t>
            </w:r>
          </w:p>
        </w:tc>
        <w:tc>
          <w:tcPr>
            <w:tcW w:w="754" w:type="dxa"/>
            <w:vAlign w:val="center"/>
          </w:tcPr>
          <w:p w14:paraId="76D53B11"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20</w:t>
            </w:r>
          </w:p>
        </w:tc>
        <w:tc>
          <w:tcPr>
            <w:tcW w:w="708" w:type="dxa"/>
            <w:vAlign w:val="center"/>
          </w:tcPr>
          <w:p w14:paraId="6D480545"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7EFF0FD7"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1A0F9AFA"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63B923A3"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5099149B"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18</w:t>
            </w:r>
          </w:p>
        </w:tc>
      </w:tr>
      <w:tr w:rsidR="00D35971" w:rsidRPr="006D7897" w14:paraId="163A6F6E" w14:textId="77777777" w:rsidTr="00AB226A">
        <w:tc>
          <w:tcPr>
            <w:tcW w:w="704" w:type="dxa"/>
          </w:tcPr>
          <w:p w14:paraId="0CC0DCF6" w14:textId="77777777" w:rsidR="00D35971" w:rsidRPr="006D7897" w:rsidRDefault="00D35971" w:rsidP="006D7897">
            <w:pPr>
              <w:widowControl/>
              <w:ind w:left="502"/>
              <w:rPr>
                <w:rFonts w:ascii="Times New Roman" w:hAnsi="Times New Roman" w:cs="Times New Roman"/>
                <w:b/>
                <w:i/>
                <w:color w:val="auto"/>
                <w:lang w:eastAsia="ru-RU"/>
              </w:rPr>
            </w:pPr>
          </w:p>
        </w:tc>
        <w:tc>
          <w:tcPr>
            <w:tcW w:w="5245" w:type="dxa"/>
          </w:tcPr>
          <w:p w14:paraId="5DE96EE8" w14:textId="77777777" w:rsidR="00D35971" w:rsidRPr="006D7897" w:rsidRDefault="00D35971" w:rsidP="006D7897">
            <w:pPr>
              <w:widowControl/>
              <w:rPr>
                <w:rFonts w:ascii="Times New Roman" w:hAnsi="Times New Roman" w:cs="Times New Roman"/>
                <w:b/>
                <w:i/>
                <w:color w:val="auto"/>
                <w:lang w:eastAsia="ru-RU"/>
              </w:rPr>
            </w:pPr>
            <w:r w:rsidRPr="006D7897">
              <w:rPr>
                <w:rFonts w:ascii="Times New Roman" w:hAnsi="Times New Roman" w:cs="Times New Roman"/>
                <w:b/>
                <w:i/>
                <w:color w:val="auto"/>
                <w:lang w:eastAsia="ru-RU"/>
              </w:rPr>
              <w:t>Разом за семестр</w:t>
            </w:r>
          </w:p>
        </w:tc>
        <w:tc>
          <w:tcPr>
            <w:tcW w:w="754" w:type="dxa"/>
            <w:vAlign w:val="center"/>
          </w:tcPr>
          <w:p w14:paraId="5F509432"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120</w:t>
            </w:r>
          </w:p>
        </w:tc>
        <w:tc>
          <w:tcPr>
            <w:tcW w:w="708" w:type="dxa"/>
            <w:vAlign w:val="center"/>
          </w:tcPr>
          <w:p w14:paraId="31521ACE"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14</w:t>
            </w:r>
          </w:p>
        </w:tc>
        <w:tc>
          <w:tcPr>
            <w:tcW w:w="567" w:type="dxa"/>
            <w:vAlign w:val="center"/>
          </w:tcPr>
          <w:p w14:paraId="35DB261B"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6</w:t>
            </w:r>
          </w:p>
        </w:tc>
        <w:tc>
          <w:tcPr>
            <w:tcW w:w="567" w:type="dxa"/>
            <w:vAlign w:val="center"/>
          </w:tcPr>
          <w:p w14:paraId="3351A869"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8</w:t>
            </w:r>
          </w:p>
        </w:tc>
        <w:tc>
          <w:tcPr>
            <w:tcW w:w="615" w:type="dxa"/>
            <w:vAlign w:val="center"/>
          </w:tcPr>
          <w:p w14:paraId="5EB68C60" w14:textId="77777777" w:rsidR="00D35971" w:rsidRPr="006D7897" w:rsidRDefault="00D35971" w:rsidP="006D7897">
            <w:pPr>
              <w:jc w:val="center"/>
              <w:rPr>
                <w:rFonts w:ascii="Times New Roman" w:hAnsi="Times New Roman" w:cs="Times New Roman"/>
                <w:b/>
                <w:sz w:val="28"/>
                <w:szCs w:val="28"/>
              </w:rPr>
            </w:pPr>
          </w:p>
        </w:tc>
        <w:tc>
          <w:tcPr>
            <w:tcW w:w="758" w:type="dxa"/>
            <w:vAlign w:val="center"/>
          </w:tcPr>
          <w:p w14:paraId="1C341C9D"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106</w:t>
            </w:r>
          </w:p>
        </w:tc>
      </w:tr>
      <w:tr w:rsidR="00D35971" w:rsidRPr="006D7897" w14:paraId="33E4D18F" w14:textId="77777777" w:rsidTr="00AB226A">
        <w:tc>
          <w:tcPr>
            <w:tcW w:w="704" w:type="dxa"/>
          </w:tcPr>
          <w:p w14:paraId="5AD191DF" w14:textId="77777777" w:rsidR="00D35971" w:rsidRPr="006D7897" w:rsidRDefault="00D35971" w:rsidP="006D7897">
            <w:pPr>
              <w:widowControl/>
              <w:ind w:left="502"/>
              <w:rPr>
                <w:rFonts w:ascii="Times New Roman" w:hAnsi="Times New Roman" w:cs="Times New Roman"/>
                <w:b/>
                <w:i/>
                <w:color w:val="auto"/>
                <w:lang w:eastAsia="ru-RU"/>
              </w:rPr>
            </w:pPr>
          </w:p>
        </w:tc>
        <w:tc>
          <w:tcPr>
            <w:tcW w:w="5245" w:type="dxa"/>
          </w:tcPr>
          <w:p w14:paraId="34D5F9B8" w14:textId="77777777" w:rsidR="00D35971" w:rsidRPr="006D7897" w:rsidRDefault="00D35971" w:rsidP="006D7897">
            <w:pPr>
              <w:widowControl/>
              <w:rPr>
                <w:rFonts w:ascii="Times New Roman" w:hAnsi="Times New Roman" w:cs="Times New Roman"/>
                <w:b/>
                <w:i/>
                <w:color w:val="auto"/>
                <w:lang w:eastAsia="ru-RU"/>
              </w:rPr>
            </w:pPr>
            <w:r w:rsidRPr="006D7897">
              <w:rPr>
                <w:rFonts w:ascii="Times New Roman" w:hAnsi="Times New Roman" w:cs="Times New Roman"/>
                <w:b/>
                <w:i/>
                <w:color w:val="auto"/>
                <w:lang w:eastAsia="ru-RU"/>
              </w:rPr>
              <w:t>Форма підсумкового контролю</w:t>
            </w:r>
          </w:p>
        </w:tc>
        <w:tc>
          <w:tcPr>
            <w:tcW w:w="3969" w:type="dxa"/>
            <w:gridSpan w:val="6"/>
            <w:vAlign w:val="center"/>
          </w:tcPr>
          <w:p w14:paraId="0FD9DC4B"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i/>
                <w:color w:val="auto"/>
                <w:lang w:eastAsia="ru-RU"/>
              </w:rPr>
              <w:t>залік</w:t>
            </w:r>
          </w:p>
        </w:tc>
      </w:tr>
      <w:tr w:rsidR="00D35971" w:rsidRPr="006D7897" w14:paraId="7F21EC9A" w14:textId="77777777" w:rsidTr="00AB226A">
        <w:tc>
          <w:tcPr>
            <w:tcW w:w="704" w:type="dxa"/>
          </w:tcPr>
          <w:p w14:paraId="6C482A25"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2785CD6C"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 xml:space="preserve">Провадження слідчих (розшукових) дій </w:t>
            </w:r>
          </w:p>
        </w:tc>
        <w:tc>
          <w:tcPr>
            <w:tcW w:w="754" w:type="dxa"/>
            <w:vAlign w:val="center"/>
          </w:tcPr>
          <w:p w14:paraId="53266500"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16</w:t>
            </w:r>
          </w:p>
        </w:tc>
        <w:tc>
          <w:tcPr>
            <w:tcW w:w="708" w:type="dxa"/>
            <w:vAlign w:val="center"/>
          </w:tcPr>
          <w:p w14:paraId="02FD96C2"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4</w:t>
            </w:r>
          </w:p>
        </w:tc>
        <w:tc>
          <w:tcPr>
            <w:tcW w:w="567" w:type="dxa"/>
            <w:vAlign w:val="center"/>
          </w:tcPr>
          <w:p w14:paraId="558D3737"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258C0F4D"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0933D10C"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23E76532"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12756E7B" w14:textId="77777777" w:rsidTr="00AB226A">
        <w:tc>
          <w:tcPr>
            <w:tcW w:w="704" w:type="dxa"/>
          </w:tcPr>
          <w:p w14:paraId="537ECE0C"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42B3972C"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Повідомлення про підозру</w:t>
            </w:r>
          </w:p>
        </w:tc>
        <w:tc>
          <w:tcPr>
            <w:tcW w:w="754" w:type="dxa"/>
            <w:vAlign w:val="center"/>
          </w:tcPr>
          <w:p w14:paraId="7EBB53A3"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16</w:t>
            </w:r>
          </w:p>
        </w:tc>
        <w:tc>
          <w:tcPr>
            <w:tcW w:w="708" w:type="dxa"/>
            <w:vAlign w:val="center"/>
          </w:tcPr>
          <w:p w14:paraId="7384A08D"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4</w:t>
            </w:r>
          </w:p>
        </w:tc>
        <w:tc>
          <w:tcPr>
            <w:tcW w:w="567" w:type="dxa"/>
            <w:vAlign w:val="center"/>
          </w:tcPr>
          <w:p w14:paraId="421049AB"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05E6F61F"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087CC44E"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35838AED"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35B73218" w14:textId="77777777" w:rsidTr="00AB226A">
        <w:tc>
          <w:tcPr>
            <w:tcW w:w="704" w:type="dxa"/>
          </w:tcPr>
          <w:p w14:paraId="3E1C29FE"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5983CFC9"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 xml:space="preserve">Зупинення і закінчення досудового розслідування </w:t>
            </w:r>
          </w:p>
        </w:tc>
        <w:tc>
          <w:tcPr>
            <w:tcW w:w="754" w:type="dxa"/>
            <w:vAlign w:val="center"/>
          </w:tcPr>
          <w:p w14:paraId="30C73C0B"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14</w:t>
            </w:r>
          </w:p>
        </w:tc>
        <w:tc>
          <w:tcPr>
            <w:tcW w:w="708" w:type="dxa"/>
            <w:vAlign w:val="center"/>
          </w:tcPr>
          <w:p w14:paraId="66574CA8"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3E24C0FE"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230CA2B2"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36CA5903"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0BC59379"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03018546" w14:textId="77777777" w:rsidTr="00AB226A">
        <w:tc>
          <w:tcPr>
            <w:tcW w:w="704" w:type="dxa"/>
          </w:tcPr>
          <w:p w14:paraId="500991D8"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1A2CDE1E"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Підсудність та підготовче судове провадження</w:t>
            </w:r>
          </w:p>
        </w:tc>
        <w:tc>
          <w:tcPr>
            <w:tcW w:w="754" w:type="dxa"/>
            <w:vAlign w:val="center"/>
          </w:tcPr>
          <w:p w14:paraId="4651E5C9"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c>
          <w:tcPr>
            <w:tcW w:w="708" w:type="dxa"/>
            <w:vAlign w:val="center"/>
          </w:tcPr>
          <w:p w14:paraId="4EE93566"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63B25AAD"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4C4D89C5"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55AB2C1F"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22C88E22"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719DC969" w14:textId="77777777" w:rsidTr="00AB226A">
        <w:tc>
          <w:tcPr>
            <w:tcW w:w="704" w:type="dxa"/>
          </w:tcPr>
          <w:p w14:paraId="6C627684"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1869869E"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Судовий розгляд</w:t>
            </w:r>
          </w:p>
        </w:tc>
        <w:tc>
          <w:tcPr>
            <w:tcW w:w="754" w:type="dxa"/>
            <w:vAlign w:val="center"/>
          </w:tcPr>
          <w:p w14:paraId="235E0BBB"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16</w:t>
            </w:r>
          </w:p>
        </w:tc>
        <w:tc>
          <w:tcPr>
            <w:tcW w:w="708" w:type="dxa"/>
            <w:vAlign w:val="center"/>
          </w:tcPr>
          <w:p w14:paraId="69F4BE7A"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4</w:t>
            </w:r>
          </w:p>
        </w:tc>
        <w:tc>
          <w:tcPr>
            <w:tcW w:w="567" w:type="dxa"/>
            <w:vAlign w:val="center"/>
          </w:tcPr>
          <w:p w14:paraId="6D3C3B57"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567" w:type="dxa"/>
            <w:vAlign w:val="center"/>
          </w:tcPr>
          <w:p w14:paraId="3ABD5D76"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2</w:t>
            </w:r>
          </w:p>
        </w:tc>
        <w:tc>
          <w:tcPr>
            <w:tcW w:w="615" w:type="dxa"/>
            <w:vAlign w:val="center"/>
          </w:tcPr>
          <w:p w14:paraId="0DB73E3A"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49DB000D"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3DC12B06" w14:textId="77777777" w:rsidTr="00AB226A">
        <w:tc>
          <w:tcPr>
            <w:tcW w:w="704" w:type="dxa"/>
          </w:tcPr>
          <w:p w14:paraId="4D44C76A"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62A31A87"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Провадження з перегляду судових рішень</w:t>
            </w:r>
          </w:p>
        </w:tc>
        <w:tc>
          <w:tcPr>
            <w:tcW w:w="754" w:type="dxa"/>
            <w:vAlign w:val="center"/>
          </w:tcPr>
          <w:p w14:paraId="263D91E6"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c>
          <w:tcPr>
            <w:tcW w:w="708" w:type="dxa"/>
            <w:vAlign w:val="center"/>
          </w:tcPr>
          <w:p w14:paraId="2312EAC4"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27C51C40"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4FD97BD2"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65700672"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15B4377B"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2913ADA6" w14:textId="77777777" w:rsidTr="00AB226A">
        <w:tc>
          <w:tcPr>
            <w:tcW w:w="704" w:type="dxa"/>
          </w:tcPr>
          <w:p w14:paraId="369C47A4"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24753CD7" w14:textId="77777777" w:rsidR="00D35971" w:rsidRPr="006D7897" w:rsidRDefault="00D35971" w:rsidP="006D7897">
            <w:pPr>
              <w:widowControl/>
              <w:ind w:firstLine="34"/>
              <w:jc w:val="both"/>
              <w:rPr>
                <w:rFonts w:ascii="Times New Roman" w:hAnsi="Times New Roman" w:cs="Times New Roman"/>
                <w:color w:val="auto"/>
                <w:lang w:eastAsia="en-US"/>
              </w:rPr>
            </w:pPr>
            <w:r w:rsidRPr="006D7897">
              <w:rPr>
                <w:rFonts w:ascii="Times New Roman" w:hAnsi="Times New Roman" w:cs="Times New Roman"/>
                <w:color w:val="auto"/>
                <w:lang w:eastAsia="en-US"/>
              </w:rPr>
              <w:t xml:space="preserve">Особливі порядки кримінального провадження </w:t>
            </w:r>
          </w:p>
        </w:tc>
        <w:tc>
          <w:tcPr>
            <w:tcW w:w="754" w:type="dxa"/>
            <w:vAlign w:val="center"/>
          </w:tcPr>
          <w:p w14:paraId="40ABCAEA"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c>
          <w:tcPr>
            <w:tcW w:w="708" w:type="dxa"/>
            <w:vAlign w:val="center"/>
          </w:tcPr>
          <w:p w14:paraId="19943F70"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675269A7"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5FAC0DD3"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669B2F8B"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6A7BC3CE"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4FAD7277" w14:textId="77777777" w:rsidTr="00AB226A">
        <w:tc>
          <w:tcPr>
            <w:tcW w:w="704" w:type="dxa"/>
          </w:tcPr>
          <w:p w14:paraId="72F97DC9"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685B88F8" w14:textId="77777777" w:rsidR="00D35971" w:rsidRPr="006D7897" w:rsidRDefault="00D35971" w:rsidP="006D7897">
            <w:pPr>
              <w:widowControl/>
              <w:jc w:val="both"/>
              <w:rPr>
                <w:rFonts w:ascii="Times New Roman" w:hAnsi="Times New Roman" w:cs="Times New Roman"/>
                <w:color w:val="auto"/>
                <w:lang w:eastAsia="en-US"/>
              </w:rPr>
            </w:pPr>
            <w:r w:rsidRPr="006D7897">
              <w:rPr>
                <w:rFonts w:ascii="Times New Roman" w:hAnsi="Times New Roman" w:cs="Times New Roman"/>
                <w:color w:val="auto"/>
                <w:lang w:eastAsia="en-US"/>
              </w:rPr>
              <w:t>Виконання судових рішень</w:t>
            </w:r>
          </w:p>
        </w:tc>
        <w:tc>
          <w:tcPr>
            <w:tcW w:w="754" w:type="dxa"/>
            <w:vAlign w:val="center"/>
          </w:tcPr>
          <w:p w14:paraId="1AA2832A"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10</w:t>
            </w:r>
          </w:p>
        </w:tc>
        <w:tc>
          <w:tcPr>
            <w:tcW w:w="708" w:type="dxa"/>
            <w:vAlign w:val="center"/>
          </w:tcPr>
          <w:p w14:paraId="678E9967"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649FF8A1"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68122E20"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1C806236"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04446A44"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10</w:t>
            </w:r>
          </w:p>
        </w:tc>
      </w:tr>
      <w:tr w:rsidR="00D35971" w:rsidRPr="006D7897" w14:paraId="3606D0F1" w14:textId="77777777" w:rsidTr="00AB226A">
        <w:tc>
          <w:tcPr>
            <w:tcW w:w="704" w:type="dxa"/>
          </w:tcPr>
          <w:p w14:paraId="4C0D2F2C" w14:textId="77777777" w:rsidR="00D35971" w:rsidRPr="006D7897" w:rsidRDefault="00D35971" w:rsidP="00681258">
            <w:pPr>
              <w:widowControl/>
              <w:numPr>
                <w:ilvl w:val="0"/>
                <w:numId w:val="4"/>
              </w:numPr>
              <w:autoSpaceDE w:val="0"/>
              <w:autoSpaceDN w:val="0"/>
              <w:jc w:val="both"/>
              <w:rPr>
                <w:rFonts w:ascii="Times New Roman" w:hAnsi="Times New Roman" w:cs="Times New Roman"/>
                <w:color w:val="auto"/>
                <w:lang w:eastAsia="ru-RU"/>
              </w:rPr>
            </w:pPr>
          </w:p>
        </w:tc>
        <w:tc>
          <w:tcPr>
            <w:tcW w:w="5245" w:type="dxa"/>
          </w:tcPr>
          <w:p w14:paraId="30D79310" w14:textId="77777777" w:rsidR="00D35971" w:rsidRPr="006D7897" w:rsidRDefault="00D35971" w:rsidP="006D7897">
            <w:pPr>
              <w:widowControl/>
              <w:jc w:val="both"/>
              <w:rPr>
                <w:rFonts w:ascii="Times New Roman" w:hAnsi="Times New Roman" w:cs="Times New Roman"/>
                <w:color w:val="auto"/>
                <w:lang w:eastAsia="en-US"/>
              </w:rPr>
            </w:pPr>
            <w:r w:rsidRPr="006D7897">
              <w:rPr>
                <w:rFonts w:ascii="Times New Roman" w:hAnsi="Times New Roman" w:cs="Times New Roman"/>
                <w:color w:val="auto"/>
                <w:lang w:eastAsia="en-US"/>
              </w:rPr>
              <w:t xml:space="preserve">Міжнародне співробітництво під час кримінального провадження </w:t>
            </w:r>
          </w:p>
        </w:tc>
        <w:tc>
          <w:tcPr>
            <w:tcW w:w="754" w:type="dxa"/>
            <w:vAlign w:val="center"/>
          </w:tcPr>
          <w:p w14:paraId="59318BC0"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c>
          <w:tcPr>
            <w:tcW w:w="708" w:type="dxa"/>
            <w:vAlign w:val="center"/>
          </w:tcPr>
          <w:p w14:paraId="5CCB34C4"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7AB4323E" w14:textId="77777777" w:rsidR="00D35971" w:rsidRPr="006D7897" w:rsidRDefault="00D35971" w:rsidP="006D7897">
            <w:pPr>
              <w:jc w:val="center"/>
              <w:rPr>
                <w:rFonts w:ascii="Times New Roman" w:hAnsi="Times New Roman" w:cs="Times New Roman"/>
                <w:sz w:val="28"/>
                <w:szCs w:val="28"/>
              </w:rPr>
            </w:pPr>
          </w:p>
        </w:tc>
        <w:tc>
          <w:tcPr>
            <w:tcW w:w="567" w:type="dxa"/>
            <w:vAlign w:val="center"/>
          </w:tcPr>
          <w:p w14:paraId="6DF87C11" w14:textId="77777777" w:rsidR="00D35971" w:rsidRPr="006D7897" w:rsidRDefault="00D35971" w:rsidP="006D7897">
            <w:pPr>
              <w:jc w:val="center"/>
              <w:rPr>
                <w:rFonts w:ascii="Times New Roman" w:hAnsi="Times New Roman" w:cs="Times New Roman"/>
                <w:sz w:val="28"/>
                <w:szCs w:val="28"/>
              </w:rPr>
            </w:pPr>
          </w:p>
        </w:tc>
        <w:tc>
          <w:tcPr>
            <w:tcW w:w="615" w:type="dxa"/>
            <w:vAlign w:val="center"/>
          </w:tcPr>
          <w:p w14:paraId="70BC88A4" w14:textId="77777777" w:rsidR="00D35971" w:rsidRPr="006D7897" w:rsidRDefault="00D35971" w:rsidP="006D7897">
            <w:pPr>
              <w:jc w:val="center"/>
              <w:rPr>
                <w:rFonts w:ascii="Times New Roman" w:hAnsi="Times New Roman" w:cs="Times New Roman"/>
                <w:sz w:val="28"/>
                <w:szCs w:val="28"/>
              </w:rPr>
            </w:pPr>
          </w:p>
        </w:tc>
        <w:tc>
          <w:tcPr>
            <w:tcW w:w="758" w:type="dxa"/>
            <w:vAlign w:val="center"/>
          </w:tcPr>
          <w:p w14:paraId="0BD2EE26" w14:textId="77777777" w:rsidR="00D35971" w:rsidRPr="006D7897" w:rsidRDefault="00D35971" w:rsidP="006D7897">
            <w:pPr>
              <w:jc w:val="center"/>
              <w:rPr>
                <w:rFonts w:ascii="Times New Roman" w:hAnsi="Times New Roman" w:cs="Times New Roman"/>
                <w:sz w:val="28"/>
                <w:szCs w:val="28"/>
              </w:rPr>
            </w:pPr>
            <w:r w:rsidRPr="006D7897">
              <w:rPr>
                <w:rFonts w:ascii="Times New Roman" w:hAnsi="Times New Roman" w:cs="Times New Roman"/>
                <w:sz w:val="28"/>
                <w:szCs w:val="28"/>
              </w:rPr>
              <w:t>12</w:t>
            </w:r>
          </w:p>
        </w:tc>
      </w:tr>
      <w:tr w:rsidR="00D35971" w:rsidRPr="006D7897" w14:paraId="374BACF8" w14:textId="77777777" w:rsidTr="00AB226A">
        <w:tc>
          <w:tcPr>
            <w:tcW w:w="704" w:type="dxa"/>
          </w:tcPr>
          <w:p w14:paraId="3E8A7CAD" w14:textId="77777777" w:rsidR="00D35971" w:rsidRPr="006D7897" w:rsidRDefault="00D35971" w:rsidP="006D7897">
            <w:pPr>
              <w:autoSpaceDE w:val="0"/>
              <w:autoSpaceDN w:val="0"/>
              <w:ind w:left="502"/>
              <w:rPr>
                <w:rFonts w:ascii="Times New Roman" w:hAnsi="Times New Roman" w:cs="Times New Roman"/>
                <w:color w:val="auto"/>
                <w:lang w:eastAsia="ru-RU"/>
              </w:rPr>
            </w:pPr>
          </w:p>
        </w:tc>
        <w:tc>
          <w:tcPr>
            <w:tcW w:w="5245" w:type="dxa"/>
          </w:tcPr>
          <w:p w14:paraId="61DDCB7E" w14:textId="77777777" w:rsidR="00D35971" w:rsidRPr="006D7897" w:rsidRDefault="00D35971" w:rsidP="006D7897">
            <w:pPr>
              <w:widowControl/>
              <w:rPr>
                <w:rFonts w:ascii="Times New Roman" w:hAnsi="Times New Roman" w:cs="Times New Roman"/>
                <w:b/>
                <w:i/>
                <w:color w:val="auto"/>
                <w:lang w:eastAsia="ru-RU"/>
              </w:rPr>
            </w:pPr>
            <w:r w:rsidRPr="006D7897">
              <w:rPr>
                <w:rFonts w:ascii="Times New Roman" w:hAnsi="Times New Roman" w:cs="Times New Roman"/>
                <w:b/>
                <w:i/>
                <w:color w:val="auto"/>
                <w:lang w:eastAsia="ru-RU"/>
              </w:rPr>
              <w:t>Разом за семестр</w:t>
            </w:r>
          </w:p>
        </w:tc>
        <w:tc>
          <w:tcPr>
            <w:tcW w:w="754" w:type="dxa"/>
            <w:vAlign w:val="center"/>
          </w:tcPr>
          <w:p w14:paraId="14D48807"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120</w:t>
            </w:r>
          </w:p>
        </w:tc>
        <w:tc>
          <w:tcPr>
            <w:tcW w:w="708" w:type="dxa"/>
            <w:vAlign w:val="center"/>
          </w:tcPr>
          <w:p w14:paraId="3873338F"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14</w:t>
            </w:r>
          </w:p>
        </w:tc>
        <w:tc>
          <w:tcPr>
            <w:tcW w:w="567" w:type="dxa"/>
            <w:vAlign w:val="center"/>
          </w:tcPr>
          <w:p w14:paraId="368DC593"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6</w:t>
            </w:r>
          </w:p>
        </w:tc>
        <w:tc>
          <w:tcPr>
            <w:tcW w:w="567" w:type="dxa"/>
            <w:vAlign w:val="center"/>
          </w:tcPr>
          <w:p w14:paraId="77E15CF5"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8</w:t>
            </w:r>
          </w:p>
        </w:tc>
        <w:tc>
          <w:tcPr>
            <w:tcW w:w="615" w:type="dxa"/>
            <w:vAlign w:val="center"/>
          </w:tcPr>
          <w:p w14:paraId="1BB82AED" w14:textId="77777777" w:rsidR="00D35971" w:rsidRPr="006D7897" w:rsidRDefault="00D35971" w:rsidP="006D7897">
            <w:pPr>
              <w:jc w:val="center"/>
              <w:rPr>
                <w:rFonts w:ascii="Times New Roman" w:hAnsi="Times New Roman" w:cs="Times New Roman"/>
                <w:b/>
                <w:sz w:val="28"/>
                <w:szCs w:val="28"/>
              </w:rPr>
            </w:pPr>
          </w:p>
        </w:tc>
        <w:tc>
          <w:tcPr>
            <w:tcW w:w="758" w:type="dxa"/>
            <w:vAlign w:val="center"/>
          </w:tcPr>
          <w:p w14:paraId="03538CC2" w14:textId="77777777" w:rsidR="00D35971" w:rsidRPr="006D7897" w:rsidRDefault="00D35971" w:rsidP="006D7897">
            <w:pPr>
              <w:jc w:val="center"/>
              <w:rPr>
                <w:rFonts w:ascii="Times New Roman" w:hAnsi="Times New Roman" w:cs="Times New Roman"/>
                <w:b/>
                <w:sz w:val="28"/>
                <w:szCs w:val="28"/>
              </w:rPr>
            </w:pPr>
            <w:r w:rsidRPr="006D7897">
              <w:rPr>
                <w:rFonts w:ascii="Times New Roman" w:hAnsi="Times New Roman" w:cs="Times New Roman"/>
                <w:b/>
                <w:sz w:val="28"/>
                <w:szCs w:val="28"/>
              </w:rPr>
              <w:t>106</w:t>
            </w:r>
          </w:p>
        </w:tc>
      </w:tr>
      <w:tr w:rsidR="00D35971" w:rsidRPr="006D7897" w14:paraId="588C3A73" w14:textId="77777777" w:rsidTr="00AB226A">
        <w:tc>
          <w:tcPr>
            <w:tcW w:w="704" w:type="dxa"/>
            <w:vAlign w:val="center"/>
          </w:tcPr>
          <w:p w14:paraId="6D376C4D" w14:textId="77777777" w:rsidR="00D35971" w:rsidRPr="006D7897" w:rsidRDefault="00D35971" w:rsidP="006D7897">
            <w:pPr>
              <w:widowControl/>
              <w:ind w:left="502"/>
              <w:rPr>
                <w:rFonts w:ascii="Times New Roman" w:hAnsi="Times New Roman" w:cs="Times New Roman"/>
                <w:b/>
                <w:i/>
                <w:color w:val="auto"/>
                <w:lang w:eastAsia="ru-RU"/>
              </w:rPr>
            </w:pPr>
          </w:p>
        </w:tc>
        <w:tc>
          <w:tcPr>
            <w:tcW w:w="5245" w:type="dxa"/>
          </w:tcPr>
          <w:p w14:paraId="0242BE63" w14:textId="77777777" w:rsidR="00D35971" w:rsidRPr="006D7897" w:rsidRDefault="00D35971" w:rsidP="006D7897">
            <w:pPr>
              <w:widowControl/>
              <w:rPr>
                <w:rFonts w:ascii="Times New Roman" w:hAnsi="Times New Roman" w:cs="Times New Roman"/>
                <w:b/>
                <w:i/>
                <w:color w:val="auto"/>
                <w:lang w:eastAsia="ru-RU"/>
              </w:rPr>
            </w:pPr>
            <w:r w:rsidRPr="006D7897">
              <w:rPr>
                <w:rFonts w:ascii="Times New Roman" w:hAnsi="Times New Roman" w:cs="Times New Roman"/>
                <w:b/>
                <w:i/>
                <w:color w:val="auto"/>
                <w:lang w:eastAsia="ru-RU"/>
              </w:rPr>
              <w:t>Форма підсумкового контролю</w:t>
            </w:r>
          </w:p>
        </w:tc>
        <w:tc>
          <w:tcPr>
            <w:tcW w:w="3969" w:type="dxa"/>
            <w:gridSpan w:val="6"/>
          </w:tcPr>
          <w:p w14:paraId="558E8B8B" w14:textId="77777777" w:rsidR="00D35971" w:rsidRPr="006D7897" w:rsidRDefault="00D35971" w:rsidP="006D7897">
            <w:pPr>
              <w:widowControl/>
              <w:jc w:val="center"/>
              <w:rPr>
                <w:rFonts w:ascii="Times New Roman" w:hAnsi="Times New Roman" w:cs="Times New Roman"/>
                <w:b/>
                <w:i/>
                <w:color w:val="auto"/>
                <w:lang w:eastAsia="ru-RU"/>
              </w:rPr>
            </w:pPr>
            <w:r w:rsidRPr="006D7897">
              <w:rPr>
                <w:rFonts w:ascii="Times New Roman" w:hAnsi="Times New Roman" w:cs="Times New Roman"/>
                <w:b/>
                <w:i/>
                <w:color w:val="auto"/>
                <w:lang w:eastAsia="ru-RU"/>
              </w:rPr>
              <w:t>екзамен</w:t>
            </w:r>
          </w:p>
        </w:tc>
      </w:tr>
    </w:tbl>
    <w:p w14:paraId="16AB2E4A" w14:textId="77777777" w:rsidR="00D35971" w:rsidRPr="006D7897" w:rsidRDefault="00D35971" w:rsidP="006D7897">
      <w:pPr>
        <w:widowControl/>
        <w:rPr>
          <w:rFonts w:ascii="Times New Roman" w:hAnsi="Times New Roman" w:cs="Times New Roman"/>
          <w:color w:val="auto"/>
          <w:sz w:val="16"/>
          <w:szCs w:val="16"/>
          <w:lang w:eastAsia="ru-RU"/>
        </w:rPr>
      </w:pPr>
    </w:p>
    <w:p w14:paraId="401B7E90" w14:textId="77777777" w:rsidR="00D35971" w:rsidRPr="006D7897" w:rsidRDefault="00D35971" w:rsidP="006D7897">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6D7897">
        <w:rPr>
          <w:rFonts w:ascii="Times New Roman" w:hAnsi="Times New Roman" w:cs="Times New Roman"/>
          <w:color w:val="auto"/>
          <w:sz w:val="28"/>
          <w:szCs w:val="28"/>
          <w:lang w:eastAsia="ru-RU"/>
        </w:rPr>
        <w:t xml:space="preserve">Розглянуто і схвалено на засіданні кафедри кримінально-правових дисциплін ННІ права та інноваційної </w:t>
      </w:r>
      <w:proofErr w:type="spellStart"/>
      <w:r w:rsidRPr="006D7897">
        <w:rPr>
          <w:rFonts w:ascii="Times New Roman" w:hAnsi="Times New Roman" w:cs="Times New Roman"/>
          <w:color w:val="auto"/>
          <w:sz w:val="28"/>
          <w:szCs w:val="28"/>
          <w:lang w:eastAsia="ru-RU"/>
        </w:rPr>
        <w:t>освіти,протокол</w:t>
      </w:r>
      <w:proofErr w:type="spellEnd"/>
      <w:r w:rsidRPr="006D7897">
        <w:rPr>
          <w:rFonts w:ascii="Times New Roman" w:hAnsi="Times New Roman" w:cs="Times New Roman"/>
          <w:color w:val="auto"/>
          <w:sz w:val="28"/>
          <w:szCs w:val="28"/>
          <w:lang w:eastAsia="ru-RU"/>
        </w:rPr>
        <w:t xml:space="preserve"> від </w:t>
      </w:r>
      <w:r w:rsidRPr="00A8348D">
        <w:rPr>
          <w:rFonts w:ascii="Times New Roman" w:hAnsi="Times New Roman" w:cs="Times New Roman"/>
          <w:color w:val="auto"/>
          <w:sz w:val="28"/>
          <w:szCs w:val="28"/>
          <w:lang w:eastAsia="ru-RU"/>
        </w:rPr>
        <w:t>28 серпня 2023 № 1.</w:t>
      </w:r>
    </w:p>
    <w:p w14:paraId="79D31E32" w14:textId="77777777" w:rsidR="00D35971" w:rsidRPr="006D7897" w:rsidRDefault="00D35971" w:rsidP="006D7897">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333A53BC" w14:textId="77777777" w:rsidR="00D35971" w:rsidRPr="006D7897" w:rsidRDefault="00D35971" w:rsidP="006D7897">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6D7897">
        <w:rPr>
          <w:rFonts w:ascii="Times New Roman" w:hAnsi="Times New Roman" w:cs="Times New Roman"/>
          <w:b/>
          <w:color w:val="auto"/>
          <w:sz w:val="28"/>
          <w:szCs w:val="28"/>
          <w:lang w:eastAsia="ru-RU"/>
        </w:rPr>
        <w:t>Завідувач кафедри</w:t>
      </w:r>
    </w:p>
    <w:p w14:paraId="5FAB189B" w14:textId="77777777" w:rsidR="00D35971" w:rsidRPr="006D7897" w:rsidRDefault="00D35971" w:rsidP="006D7897">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6D7897">
        <w:rPr>
          <w:rFonts w:ascii="Times New Roman" w:hAnsi="Times New Roman" w:cs="Times New Roman"/>
          <w:b/>
          <w:color w:val="auto"/>
          <w:sz w:val="28"/>
          <w:szCs w:val="28"/>
          <w:lang w:eastAsia="ru-RU"/>
        </w:rPr>
        <w:t xml:space="preserve">кримінально-правових дисциплін </w:t>
      </w:r>
    </w:p>
    <w:p w14:paraId="41DBCCD2" w14:textId="77777777" w:rsidR="00D35971" w:rsidRPr="00772000" w:rsidRDefault="00D35971" w:rsidP="0077200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6D7897">
        <w:rPr>
          <w:rFonts w:ascii="Times New Roman" w:hAnsi="Times New Roman" w:cs="Times New Roman"/>
          <w:b/>
          <w:color w:val="auto"/>
          <w:sz w:val="28"/>
          <w:szCs w:val="28"/>
          <w:lang w:eastAsia="ru-RU"/>
        </w:rPr>
        <w:t xml:space="preserve">ННІ права та інноваційної освіти </w:t>
      </w:r>
      <w:r w:rsidRPr="006D7897">
        <w:rPr>
          <w:rFonts w:ascii="Times New Roman" w:hAnsi="Times New Roman" w:cs="Times New Roman"/>
          <w:b/>
          <w:color w:val="auto"/>
          <w:sz w:val="28"/>
          <w:szCs w:val="28"/>
          <w:lang w:eastAsia="ru-RU"/>
        </w:rPr>
        <w:tab/>
      </w:r>
      <w:r w:rsidRPr="006D7897">
        <w:rPr>
          <w:rFonts w:ascii="Times New Roman" w:hAnsi="Times New Roman" w:cs="Times New Roman"/>
          <w:b/>
          <w:color w:val="auto"/>
          <w:sz w:val="28"/>
          <w:szCs w:val="28"/>
          <w:lang w:eastAsia="ru-RU"/>
        </w:rPr>
        <w:tab/>
      </w:r>
      <w:r w:rsidRPr="006D7897">
        <w:rPr>
          <w:rFonts w:ascii="Times New Roman" w:hAnsi="Times New Roman" w:cs="Times New Roman"/>
          <w:b/>
          <w:color w:val="auto"/>
          <w:sz w:val="28"/>
          <w:szCs w:val="28"/>
          <w:lang w:eastAsia="ru-RU"/>
        </w:rPr>
        <w:tab/>
        <w:t>Володимир ШАБЛИСТИЙ</w:t>
      </w:r>
    </w:p>
    <w:p w14:paraId="284D7E50" w14:textId="77777777" w:rsidR="00D35971" w:rsidRDefault="00D35971">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3FF39DBA" w14:textId="77777777" w:rsidR="00D35971" w:rsidRDefault="00D35971" w:rsidP="008C3F20">
      <w:pPr>
        <w:ind w:left="6379" w:right="-2"/>
        <w:rPr>
          <w:rFonts w:ascii="Times New Roman" w:hAnsi="Times New Roman" w:cs="Times New Roman"/>
        </w:rPr>
      </w:pPr>
      <w:r w:rsidRPr="008C3F20">
        <w:rPr>
          <w:rFonts w:ascii="Times New Roman" w:hAnsi="Times New Roman" w:cs="Times New Roman"/>
        </w:rPr>
        <w:lastRenderedPageBreak/>
        <w:t>Додаток 1.</w:t>
      </w:r>
      <w:r>
        <w:rPr>
          <w:rFonts w:ascii="Times New Roman" w:hAnsi="Times New Roman" w:cs="Times New Roman"/>
        </w:rPr>
        <w:t>8</w:t>
      </w:r>
      <w:r w:rsidRPr="008C3F20">
        <w:rPr>
          <w:rFonts w:ascii="Times New Roman" w:hAnsi="Times New Roman" w:cs="Times New Roman"/>
        </w:rPr>
        <w:t xml:space="preserve"> до Робочої програми навчальної дисципліни</w:t>
      </w:r>
    </w:p>
    <w:p w14:paraId="7FF6BA2A" w14:textId="77777777" w:rsidR="00772000" w:rsidRPr="008C3F20" w:rsidRDefault="00772000" w:rsidP="008C3F20">
      <w:pPr>
        <w:ind w:left="6379" w:right="-2"/>
        <w:rPr>
          <w:rFonts w:ascii="Times New Roman" w:hAnsi="Times New Roman" w:cs="Times New Roman"/>
          <w:i/>
          <w:sz w:val="28"/>
          <w:szCs w:val="28"/>
        </w:rPr>
      </w:pPr>
      <w:r>
        <w:rPr>
          <w:rFonts w:ascii="Times New Roman" w:hAnsi="Times New Roman" w:cs="Times New Roman"/>
        </w:rPr>
        <w:t>«Кримінальний процес»</w:t>
      </w:r>
    </w:p>
    <w:p w14:paraId="3750D60B" w14:textId="77777777" w:rsidR="00D35971" w:rsidRPr="008C3F20" w:rsidRDefault="00D35971" w:rsidP="008C3F20">
      <w:pPr>
        <w:widowControl/>
        <w:jc w:val="center"/>
        <w:rPr>
          <w:rFonts w:ascii="Times New Roman" w:hAnsi="Times New Roman" w:cs="Times New Roman"/>
          <w:b/>
          <w:sz w:val="28"/>
          <w:lang w:eastAsia="ru-RU"/>
        </w:rPr>
      </w:pPr>
    </w:p>
    <w:p w14:paraId="33303658" w14:textId="77777777" w:rsidR="00D35971" w:rsidRPr="008C3F20" w:rsidRDefault="00D35971" w:rsidP="008C3F20">
      <w:pPr>
        <w:widowControl/>
        <w:jc w:val="center"/>
        <w:rPr>
          <w:rFonts w:ascii="Times New Roman" w:hAnsi="Times New Roman" w:cs="Times New Roman"/>
          <w:b/>
          <w:sz w:val="28"/>
          <w:lang w:eastAsia="ru-RU"/>
        </w:rPr>
      </w:pPr>
      <w:r w:rsidRPr="008C3F20">
        <w:rPr>
          <w:rFonts w:ascii="Times New Roman" w:hAnsi="Times New Roman" w:cs="Times New Roman"/>
          <w:b/>
          <w:sz w:val="28"/>
          <w:lang w:eastAsia="ru-RU"/>
        </w:rPr>
        <w:t>ОБСЯГ НАВЧАЛЬНОЇ ДИСЦИПЛІНИ</w:t>
      </w:r>
    </w:p>
    <w:p w14:paraId="5BA19958" w14:textId="77777777" w:rsidR="00D35971" w:rsidRPr="008C3F20" w:rsidRDefault="00D35971" w:rsidP="008C3F20">
      <w:pPr>
        <w:widowControl/>
        <w:jc w:val="center"/>
        <w:rPr>
          <w:rFonts w:ascii="Times New Roman" w:hAnsi="Times New Roman" w:cs="Times New Roman"/>
          <w:b/>
          <w:sz w:val="28"/>
          <w:lang w:eastAsia="ru-RU"/>
        </w:rPr>
      </w:pPr>
    </w:p>
    <w:p w14:paraId="6184BAD4" w14:textId="77777777" w:rsidR="00D35971" w:rsidRPr="008C3F20" w:rsidRDefault="00D35971" w:rsidP="008C3F20">
      <w:pPr>
        <w:widowControl/>
        <w:jc w:val="center"/>
        <w:rPr>
          <w:rFonts w:ascii="Times New Roman" w:hAnsi="Times New Roman" w:cs="Times New Roman"/>
          <w:color w:val="auto"/>
          <w:sz w:val="28"/>
          <w:lang w:eastAsia="ru-RU"/>
        </w:rPr>
      </w:pPr>
      <w:r w:rsidRPr="008C3F20">
        <w:rPr>
          <w:rFonts w:ascii="Times New Roman" w:hAnsi="Times New Roman" w:cs="Times New Roman"/>
          <w:color w:val="auto"/>
          <w:spacing w:val="-4"/>
          <w:sz w:val="28"/>
          <w:lang w:eastAsia="ru-RU"/>
        </w:rPr>
        <w:t>«</w:t>
      </w:r>
      <w:r w:rsidRPr="008C3F20">
        <w:rPr>
          <w:rFonts w:ascii="Times New Roman" w:hAnsi="Times New Roman" w:cs="Times New Roman"/>
          <w:b/>
          <w:i/>
          <w:sz w:val="28"/>
          <w:lang w:eastAsia="ru-RU"/>
        </w:rPr>
        <w:t>КРИМІНАЛЬНИЙ ПРОЦЕС</w:t>
      </w:r>
      <w:r w:rsidRPr="008C3F20">
        <w:rPr>
          <w:rFonts w:ascii="Times New Roman" w:hAnsi="Times New Roman" w:cs="Times New Roman"/>
          <w:color w:val="auto"/>
          <w:sz w:val="28"/>
          <w:lang w:eastAsia="ru-RU"/>
        </w:rPr>
        <w:t>»</w:t>
      </w:r>
    </w:p>
    <w:p w14:paraId="3C004C81" w14:textId="77777777" w:rsidR="00D35971" w:rsidRPr="008C3F20" w:rsidRDefault="00D35971" w:rsidP="008C3F20">
      <w:pPr>
        <w:tabs>
          <w:tab w:val="left" w:pos="5812"/>
        </w:tabs>
        <w:jc w:val="center"/>
        <w:rPr>
          <w:rFonts w:ascii="Times New Roman" w:hAnsi="Times New Roman" w:cs="Times New Roman"/>
          <w:b/>
          <w:i/>
          <w:sz w:val="28"/>
          <w:szCs w:val="28"/>
        </w:rPr>
      </w:pPr>
      <w:r w:rsidRPr="008C3F20">
        <w:rPr>
          <w:rFonts w:ascii="Times New Roman" w:hAnsi="Times New Roman" w:cs="Times New Roman"/>
          <w:sz w:val="28"/>
          <w:szCs w:val="28"/>
        </w:rPr>
        <w:t>Освітній</w:t>
      </w:r>
      <w:r w:rsidR="007D62C2">
        <w:rPr>
          <w:rFonts w:ascii="Times New Roman" w:hAnsi="Times New Roman" w:cs="Times New Roman"/>
          <w:sz w:val="28"/>
          <w:szCs w:val="28"/>
        </w:rPr>
        <w:t xml:space="preserve"> </w:t>
      </w:r>
      <w:r w:rsidRPr="008C3F20">
        <w:rPr>
          <w:rFonts w:ascii="Times New Roman" w:hAnsi="Times New Roman" w:cs="Times New Roman"/>
          <w:sz w:val="28"/>
          <w:szCs w:val="28"/>
        </w:rPr>
        <w:t xml:space="preserve">ступінь </w:t>
      </w:r>
      <w:r w:rsidRPr="008C3F20">
        <w:rPr>
          <w:rFonts w:ascii="Times New Roman" w:hAnsi="Times New Roman" w:cs="Times New Roman"/>
          <w:b/>
          <w:i/>
          <w:sz w:val="28"/>
          <w:szCs w:val="28"/>
        </w:rPr>
        <w:t xml:space="preserve">бакалавр </w:t>
      </w:r>
      <w:r w:rsidRPr="008C3F20">
        <w:rPr>
          <w:rFonts w:ascii="Times New Roman" w:hAnsi="Times New Roman" w:cs="Times New Roman"/>
          <w:b/>
          <w:i/>
          <w:sz w:val="28"/>
          <w:szCs w:val="28"/>
        </w:rPr>
        <w:tab/>
      </w:r>
      <w:r w:rsidRPr="008C3F20">
        <w:rPr>
          <w:rFonts w:ascii="Times New Roman" w:hAnsi="Times New Roman" w:cs="Times New Roman"/>
          <w:sz w:val="28"/>
          <w:szCs w:val="28"/>
        </w:rPr>
        <w:t xml:space="preserve">Спеціальність </w:t>
      </w:r>
      <w:r w:rsidRPr="008C3F20">
        <w:rPr>
          <w:rFonts w:ascii="Times New Roman" w:hAnsi="Times New Roman" w:cs="Times New Roman"/>
          <w:b/>
          <w:i/>
          <w:sz w:val="28"/>
          <w:szCs w:val="28"/>
        </w:rPr>
        <w:t>081 «Право»</w:t>
      </w:r>
    </w:p>
    <w:p w14:paraId="7283C382" w14:textId="77777777" w:rsidR="00D35971" w:rsidRPr="008C3F20" w:rsidRDefault="00D35971" w:rsidP="008C3F20">
      <w:pPr>
        <w:tabs>
          <w:tab w:val="left" w:pos="7881"/>
        </w:tabs>
        <w:jc w:val="center"/>
        <w:rPr>
          <w:rFonts w:ascii="Times New Roman" w:hAnsi="Times New Roman" w:cs="Times New Roman"/>
          <w:sz w:val="28"/>
          <w:szCs w:val="28"/>
        </w:rPr>
      </w:pPr>
      <w:r w:rsidRPr="008C3F20">
        <w:rPr>
          <w:rFonts w:ascii="Times New Roman" w:hAnsi="Times New Roman" w:cs="Times New Roman"/>
          <w:sz w:val="28"/>
          <w:szCs w:val="28"/>
        </w:rPr>
        <w:t xml:space="preserve">на </w:t>
      </w:r>
      <w:r w:rsidRPr="008C3F20">
        <w:rPr>
          <w:rFonts w:ascii="Times New Roman" w:hAnsi="Times New Roman" w:cs="Times New Roman"/>
          <w:b/>
          <w:i/>
          <w:sz w:val="28"/>
          <w:szCs w:val="28"/>
        </w:rPr>
        <w:t>2023 / 2024</w:t>
      </w:r>
      <w:r w:rsidRPr="008C3F20">
        <w:rPr>
          <w:rFonts w:ascii="Times New Roman" w:hAnsi="Times New Roman" w:cs="Times New Roman"/>
          <w:sz w:val="28"/>
          <w:szCs w:val="28"/>
        </w:rPr>
        <w:t xml:space="preserve"> навчальний рік</w:t>
      </w:r>
    </w:p>
    <w:p w14:paraId="43F0397A" w14:textId="77777777" w:rsidR="00D35971" w:rsidRPr="008C3F20" w:rsidRDefault="00D35971" w:rsidP="008C3F20">
      <w:pPr>
        <w:tabs>
          <w:tab w:val="right" w:pos="9638"/>
        </w:tabs>
        <w:rPr>
          <w:rFonts w:ascii="Times New Roman" w:hAnsi="Times New Roman" w:cs="Times New Roman"/>
          <w:sz w:val="28"/>
          <w:szCs w:val="28"/>
        </w:rPr>
      </w:pPr>
      <w:r w:rsidRPr="008C3F20">
        <w:rPr>
          <w:rFonts w:ascii="Times New Roman" w:hAnsi="Times New Roman" w:cs="Times New Roman"/>
          <w:b/>
          <w:sz w:val="28"/>
          <w:szCs w:val="28"/>
        </w:rPr>
        <w:t>Форма</w:t>
      </w:r>
      <w:r w:rsidR="007D62C2">
        <w:rPr>
          <w:rFonts w:ascii="Times New Roman" w:hAnsi="Times New Roman" w:cs="Times New Roman"/>
          <w:b/>
          <w:sz w:val="28"/>
          <w:szCs w:val="28"/>
        </w:rPr>
        <w:t xml:space="preserve"> </w:t>
      </w:r>
      <w:r w:rsidRPr="008C3F20">
        <w:rPr>
          <w:rFonts w:ascii="Times New Roman" w:hAnsi="Times New Roman" w:cs="Times New Roman"/>
          <w:b/>
          <w:sz w:val="28"/>
          <w:szCs w:val="28"/>
        </w:rPr>
        <w:t>навчання:</w:t>
      </w:r>
      <w:r w:rsidR="007D62C2">
        <w:rPr>
          <w:rFonts w:ascii="Times New Roman" w:hAnsi="Times New Roman" w:cs="Times New Roman"/>
          <w:b/>
          <w:sz w:val="28"/>
          <w:szCs w:val="28"/>
        </w:rPr>
        <w:t xml:space="preserve"> </w:t>
      </w:r>
      <w:r w:rsidRPr="008C3F20">
        <w:rPr>
          <w:rFonts w:ascii="Times New Roman" w:hAnsi="Times New Roman" w:cs="Times New Roman"/>
          <w:b/>
          <w:sz w:val="28"/>
          <w:szCs w:val="28"/>
        </w:rPr>
        <w:t>ЗАОЧНА</w:t>
      </w:r>
      <w:r w:rsidRPr="008C3F20">
        <w:rPr>
          <w:rFonts w:ascii="Times New Roman" w:hAnsi="Times New Roman" w:cs="Times New Roman"/>
          <w:b/>
          <w:sz w:val="28"/>
          <w:szCs w:val="28"/>
        </w:rPr>
        <w:tab/>
      </w:r>
      <w:r w:rsidRPr="008C3F20">
        <w:rPr>
          <w:rFonts w:ascii="Times New Roman" w:hAnsi="Times New Roman" w:cs="Times New Roman"/>
          <w:sz w:val="28"/>
          <w:szCs w:val="28"/>
        </w:rPr>
        <w:t xml:space="preserve">Обсяг: </w:t>
      </w:r>
      <w:r w:rsidRPr="008C3F20">
        <w:rPr>
          <w:rFonts w:ascii="Times New Roman" w:hAnsi="Times New Roman" w:cs="Times New Roman"/>
          <w:b/>
          <w:i/>
          <w:sz w:val="28"/>
          <w:szCs w:val="28"/>
        </w:rPr>
        <w:t>3</w:t>
      </w:r>
      <w:r w:rsidRPr="008C3F20">
        <w:rPr>
          <w:rFonts w:ascii="Times New Roman" w:hAnsi="Times New Roman" w:cs="Times New Roman"/>
          <w:sz w:val="28"/>
          <w:szCs w:val="28"/>
        </w:rPr>
        <w:t xml:space="preserve"> кредити</w:t>
      </w:r>
      <w:r w:rsidR="007D62C2">
        <w:rPr>
          <w:rFonts w:ascii="Times New Roman" w:hAnsi="Times New Roman" w:cs="Times New Roman"/>
          <w:sz w:val="28"/>
          <w:szCs w:val="28"/>
        </w:rPr>
        <w:t xml:space="preserve"> </w:t>
      </w:r>
      <w:r w:rsidRPr="008C3F20">
        <w:rPr>
          <w:rFonts w:ascii="Times New Roman" w:hAnsi="Times New Roman" w:cs="Times New Roman"/>
          <w:sz w:val="28"/>
          <w:szCs w:val="28"/>
        </w:rPr>
        <w:t>ЄКТС</w:t>
      </w:r>
      <w:r w:rsidR="007D62C2">
        <w:rPr>
          <w:rFonts w:ascii="Times New Roman" w:hAnsi="Times New Roman" w:cs="Times New Roman"/>
          <w:sz w:val="28"/>
          <w:szCs w:val="28"/>
        </w:rPr>
        <w:t xml:space="preserve"> </w:t>
      </w:r>
      <w:r w:rsidRPr="008C3F20">
        <w:rPr>
          <w:rFonts w:ascii="Times New Roman" w:hAnsi="Times New Roman" w:cs="Times New Roman"/>
          <w:sz w:val="28"/>
          <w:szCs w:val="28"/>
        </w:rPr>
        <w:t>(</w:t>
      </w:r>
      <w:r w:rsidRPr="008C3F20">
        <w:rPr>
          <w:rFonts w:ascii="Times New Roman" w:hAnsi="Times New Roman" w:cs="Times New Roman"/>
          <w:b/>
          <w:i/>
          <w:sz w:val="28"/>
          <w:szCs w:val="28"/>
        </w:rPr>
        <w:t>90</w:t>
      </w:r>
      <w:r w:rsidRPr="008C3F20">
        <w:rPr>
          <w:rFonts w:ascii="Times New Roman" w:hAnsi="Times New Roman" w:cs="Times New Roman"/>
          <w:sz w:val="28"/>
          <w:szCs w:val="28"/>
        </w:rPr>
        <w:t>годин)</w:t>
      </w:r>
    </w:p>
    <w:p w14:paraId="71D9E2D8" w14:textId="77777777" w:rsidR="00D35971" w:rsidRPr="008C3F20" w:rsidRDefault="00D35971" w:rsidP="008C3F20">
      <w:pPr>
        <w:jc w:val="center"/>
        <w:rPr>
          <w:rFonts w:ascii="Times New Roman" w:hAnsi="Times New Roman" w:cs="Times New Roman"/>
          <w:b/>
          <w:i/>
          <w:color w:val="auto"/>
          <w:sz w:val="28"/>
          <w:szCs w:val="28"/>
          <w:lang w:eastAsia="en-US"/>
        </w:rPr>
      </w:pPr>
      <w:r w:rsidRPr="008C3F20">
        <w:rPr>
          <w:rFonts w:ascii="Times New Roman" w:hAnsi="Times New Roman" w:cs="Times New Roman"/>
          <w:b/>
          <w:i/>
          <w:color w:val="auto"/>
          <w:sz w:val="28"/>
          <w:szCs w:val="28"/>
          <w:lang w:eastAsia="en-US"/>
        </w:rPr>
        <w:t>Навчально-науковий інститут права та інноваційної освіти</w:t>
      </w:r>
    </w:p>
    <w:p w14:paraId="4EE07D64" w14:textId="77777777" w:rsidR="00D35971" w:rsidRPr="008C3F20" w:rsidRDefault="00D35971" w:rsidP="008C3F20">
      <w:pPr>
        <w:widowControl/>
        <w:tabs>
          <w:tab w:val="right" w:pos="9638"/>
        </w:tabs>
        <w:rPr>
          <w:rFonts w:ascii="Times New Roman" w:hAnsi="Times New Roman" w:cs="Times New Roman"/>
          <w:b/>
          <w:i/>
          <w:color w:val="auto"/>
          <w:sz w:val="28"/>
          <w:szCs w:val="28"/>
          <w:lang w:eastAsia="en-US"/>
        </w:rPr>
      </w:pPr>
      <w:r w:rsidRPr="008C3F20">
        <w:rPr>
          <w:rFonts w:ascii="Times New Roman" w:hAnsi="Times New Roman" w:cs="Times New Roman"/>
          <w:color w:val="auto"/>
          <w:sz w:val="28"/>
          <w:lang w:eastAsia="ru-RU"/>
        </w:rPr>
        <w:t xml:space="preserve">Курс </w:t>
      </w:r>
      <w:r w:rsidRPr="008C3F20">
        <w:rPr>
          <w:rFonts w:ascii="Times New Roman" w:hAnsi="Times New Roman" w:cs="Times New Roman"/>
          <w:b/>
          <w:i/>
          <w:color w:val="auto"/>
          <w:sz w:val="28"/>
          <w:lang w:eastAsia="ru-RU"/>
        </w:rPr>
        <w:t>3</w:t>
      </w:r>
      <w:r w:rsidRPr="008C3F20">
        <w:rPr>
          <w:rFonts w:ascii="Times New Roman" w:hAnsi="Times New Roman" w:cs="Times New Roman"/>
          <w:b/>
          <w:color w:val="auto"/>
          <w:sz w:val="28"/>
          <w:lang w:eastAsia="ru-RU"/>
        </w:rPr>
        <w:tab/>
      </w:r>
      <w:r w:rsidRPr="008C3F20">
        <w:rPr>
          <w:rFonts w:ascii="Times New Roman" w:hAnsi="Times New Roman" w:cs="Times New Roman"/>
          <w:color w:val="auto"/>
          <w:sz w:val="28"/>
          <w:lang w:eastAsia="ru-RU"/>
        </w:rPr>
        <w:t xml:space="preserve">Група </w:t>
      </w:r>
      <w:r w:rsidRPr="008C3F20">
        <w:rPr>
          <w:rFonts w:ascii="Times New Roman" w:hAnsi="Times New Roman" w:cs="Times New Roman"/>
          <w:b/>
          <w:i/>
          <w:color w:val="auto"/>
          <w:sz w:val="28"/>
          <w:szCs w:val="28"/>
          <w:lang w:eastAsia="en-US"/>
        </w:rPr>
        <w:t xml:space="preserve">ЮЗ-131 МСН, ВНО;ЮЗ-132 ВНО. </w:t>
      </w:r>
    </w:p>
    <w:p w14:paraId="15374829" w14:textId="77777777" w:rsidR="00D35971" w:rsidRPr="008C3F20" w:rsidRDefault="00D35971" w:rsidP="008C3F20">
      <w:pPr>
        <w:widowControl/>
        <w:tabs>
          <w:tab w:val="right" w:pos="9638"/>
        </w:tabs>
        <w:rPr>
          <w:rFonts w:ascii="Times New Roman" w:hAnsi="Times New Roman" w:cs="Times New Roman"/>
          <w:b/>
          <w:color w:val="auto"/>
          <w:sz w:val="28"/>
          <w:highlight w:val="yellow"/>
          <w:lang w:val="ru-RU" w:eastAsia="ru-RU"/>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45"/>
        <w:gridCol w:w="754"/>
        <w:gridCol w:w="708"/>
        <w:gridCol w:w="567"/>
        <w:gridCol w:w="567"/>
        <w:gridCol w:w="615"/>
        <w:gridCol w:w="503"/>
      </w:tblGrid>
      <w:tr w:rsidR="00D35971" w:rsidRPr="008C3F20" w14:paraId="689C35FA" w14:textId="77777777" w:rsidTr="00804C0D">
        <w:tc>
          <w:tcPr>
            <w:tcW w:w="704" w:type="dxa"/>
            <w:vMerge w:val="restart"/>
            <w:textDirection w:val="btLr"/>
            <w:vAlign w:val="center"/>
          </w:tcPr>
          <w:p w14:paraId="04D816C7"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 теми (згідно з РПНД)</w:t>
            </w:r>
          </w:p>
        </w:tc>
        <w:tc>
          <w:tcPr>
            <w:tcW w:w="5245" w:type="dxa"/>
            <w:vMerge w:val="restart"/>
            <w:vAlign w:val="center"/>
          </w:tcPr>
          <w:p w14:paraId="70EE8783" w14:textId="77777777" w:rsidR="00D35971" w:rsidRPr="008C3F20" w:rsidRDefault="00D35971" w:rsidP="008C3F20">
            <w:pPr>
              <w:widowControl/>
              <w:jc w:val="center"/>
              <w:rPr>
                <w:rFonts w:ascii="Times New Roman" w:hAnsi="Times New Roman" w:cs="Times New Roman"/>
                <w:color w:val="auto"/>
                <w:lang w:eastAsia="ru-RU"/>
              </w:rPr>
            </w:pPr>
            <w:r w:rsidRPr="008C3F20">
              <w:rPr>
                <w:rFonts w:ascii="Times New Roman" w:hAnsi="Times New Roman" w:cs="Times New Roman"/>
                <w:color w:val="auto"/>
                <w:lang w:eastAsia="ru-RU"/>
              </w:rPr>
              <w:t>Назва теми (згідно з РПНД)</w:t>
            </w:r>
          </w:p>
        </w:tc>
        <w:tc>
          <w:tcPr>
            <w:tcW w:w="754" w:type="dxa"/>
            <w:vMerge w:val="restart"/>
            <w:textDirection w:val="btLr"/>
            <w:vAlign w:val="center"/>
          </w:tcPr>
          <w:p w14:paraId="09D1A7C7"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Загальний обсяг годин</w:t>
            </w:r>
          </w:p>
        </w:tc>
        <w:tc>
          <w:tcPr>
            <w:tcW w:w="2457" w:type="dxa"/>
            <w:gridSpan w:val="4"/>
            <w:vAlign w:val="center"/>
          </w:tcPr>
          <w:p w14:paraId="4B1E2215" w14:textId="77777777" w:rsidR="00D35971" w:rsidRPr="008C3F20" w:rsidRDefault="00D35971" w:rsidP="008C3F20">
            <w:pPr>
              <w:widowControl/>
              <w:jc w:val="center"/>
              <w:rPr>
                <w:rFonts w:ascii="Times New Roman" w:hAnsi="Times New Roman" w:cs="Times New Roman"/>
                <w:color w:val="auto"/>
                <w:lang w:eastAsia="ru-RU"/>
              </w:rPr>
            </w:pPr>
            <w:r w:rsidRPr="008C3F20">
              <w:rPr>
                <w:rFonts w:ascii="Times New Roman" w:hAnsi="Times New Roman" w:cs="Times New Roman"/>
                <w:color w:val="auto"/>
                <w:lang w:eastAsia="ru-RU"/>
              </w:rPr>
              <w:t>Аудиторна робота</w:t>
            </w:r>
          </w:p>
        </w:tc>
        <w:tc>
          <w:tcPr>
            <w:tcW w:w="503" w:type="dxa"/>
            <w:vMerge w:val="restart"/>
            <w:textDirection w:val="btLr"/>
            <w:vAlign w:val="center"/>
          </w:tcPr>
          <w:p w14:paraId="5E0E6096"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С/Р та І/Р</w:t>
            </w:r>
          </w:p>
        </w:tc>
      </w:tr>
      <w:tr w:rsidR="00D35971" w:rsidRPr="008C3F20" w14:paraId="138D7274" w14:textId="77777777" w:rsidTr="00804C0D">
        <w:trPr>
          <w:cantSplit/>
          <w:trHeight w:val="1530"/>
        </w:trPr>
        <w:tc>
          <w:tcPr>
            <w:tcW w:w="704" w:type="dxa"/>
            <w:vMerge/>
          </w:tcPr>
          <w:p w14:paraId="4BCFAFB5" w14:textId="77777777" w:rsidR="00D35971" w:rsidRPr="008C3F20" w:rsidRDefault="00D35971" w:rsidP="008C3F20">
            <w:pPr>
              <w:widowControl/>
              <w:rPr>
                <w:rFonts w:ascii="Times New Roman" w:hAnsi="Times New Roman" w:cs="Times New Roman"/>
                <w:color w:val="auto"/>
                <w:lang w:eastAsia="ru-RU"/>
              </w:rPr>
            </w:pPr>
          </w:p>
        </w:tc>
        <w:tc>
          <w:tcPr>
            <w:tcW w:w="5245" w:type="dxa"/>
            <w:vMerge/>
          </w:tcPr>
          <w:p w14:paraId="79947E34" w14:textId="77777777" w:rsidR="00D35971" w:rsidRPr="008C3F20" w:rsidRDefault="00D35971" w:rsidP="008C3F20">
            <w:pPr>
              <w:widowControl/>
              <w:rPr>
                <w:rFonts w:ascii="Times New Roman" w:hAnsi="Times New Roman" w:cs="Times New Roman"/>
                <w:color w:val="auto"/>
                <w:lang w:eastAsia="ru-RU"/>
              </w:rPr>
            </w:pPr>
          </w:p>
        </w:tc>
        <w:tc>
          <w:tcPr>
            <w:tcW w:w="754" w:type="dxa"/>
            <w:vMerge/>
          </w:tcPr>
          <w:p w14:paraId="50BA8DB8" w14:textId="77777777" w:rsidR="00D35971" w:rsidRPr="008C3F20" w:rsidRDefault="00D35971" w:rsidP="008C3F20">
            <w:pPr>
              <w:widowControl/>
              <w:rPr>
                <w:rFonts w:ascii="Times New Roman" w:hAnsi="Times New Roman" w:cs="Times New Roman"/>
                <w:color w:val="auto"/>
                <w:lang w:eastAsia="ru-RU"/>
              </w:rPr>
            </w:pPr>
          </w:p>
        </w:tc>
        <w:tc>
          <w:tcPr>
            <w:tcW w:w="708" w:type="dxa"/>
            <w:textDirection w:val="btLr"/>
          </w:tcPr>
          <w:p w14:paraId="1FDBBD5D"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Всього</w:t>
            </w:r>
          </w:p>
        </w:tc>
        <w:tc>
          <w:tcPr>
            <w:tcW w:w="567" w:type="dxa"/>
            <w:textDirection w:val="btLr"/>
          </w:tcPr>
          <w:p w14:paraId="4BFC5361"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Лекції</w:t>
            </w:r>
          </w:p>
        </w:tc>
        <w:tc>
          <w:tcPr>
            <w:tcW w:w="567" w:type="dxa"/>
            <w:textDirection w:val="btLr"/>
          </w:tcPr>
          <w:p w14:paraId="2A178BBA"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С/З</w:t>
            </w:r>
          </w:p>
        </w:tc>
        <w:tc>
          <w:tcPr>
            <w:tcW w:w="615" w:type="dxa"/>
            <w:textDirection w:val="btLr"/>
          </w:tcPr>
          <w:p w14:paraId="64583017" w14:textId="77777777" w:rsidR="00D35971" w:rsidRPr="008C3F20" w:rsidRDefault="00D35971" w:rsidP="008C3F20">
            <w:pPr>
              <w:widowControl/>
              <w:ind w:left="113" w:right="113"/>
              <w:jc w:val="center"/>
              <w:rPr>
                <w:rFonts w:ascii="Times New Roman" w:hAnsi="Times New Roman" w:cs="Times New Roman"/>
                <w:color w:val="auto"/>
                <w:lang w:eastAsia="ru-RU"/>
              </w:rPr>
            </w:pPr>
            <w:r w:rsidRPr="008C3F20">
              <w:rPr>
                <w:rFonts w:ascii="Times New Roman" w:hAnsi="Times New Roman" w:cs="Times New Roman"/>
                <w:color w:val="auto"/>
                <w:lang w:eastAsia="ru-RU"/>
              </w:rPr>
              <w:t>П/З</w:t>
            </w:r>
          </w:p>
        </w:tc>
        <w:tc>
          <w:tcPr>
            <w:tcW w:w="503" w:type="dxa"/>
            <w:vMerge/>
          </w:tcPr>
          <w:p w14:paraId="2639D42C" w14:textId="77777777" w:rsidR="00D35971" w:rsidRPr="008C3F20" w:rsidRDefault="00D35971" w:rsidP="008C3F20">
            <w:pPr>
              <w:widowControl/>
              <w:rPr>
                <w:rFonts w:ascii="Times New Roman" w:hAnsi="Times New Roman" w:cs="Times New Roman"/>
                <w:color w:val="auto"/>
                <w:lang w:eastAsia="ru-RU"/>
              </w:rPr>
            </w:pPr>
          </w:p>
        </w:tc>
      </w:tr>
      <w:tr w:rsidR="00D35971" w:rsidRPr="008C3F20" w14:paraId="53D4334F" w14:textId="77777777" w:rsidTr="00804C0D">
        <w:tc>
          <w:tcPr>
            <w:tcW w:w="704" w:type="dxa"/>
          </w:tcPr>
          <w:p w14:paraId="346C9725"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44EF3976"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 xml:space="preserve">Провадження слідчих (розшукових) дій </w:t>
            </w:r>
          </w:p>
        </w:tc>
        <w:tc>
          <w:tcPr>
            <w:tcW w:w="754" w:type="dxa"/>
            <w:vAlign w:val="center"/>
          </w:tcPr>
          <w:p w14:paraId="287C4799"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14</w:t>
            </w:r>
          </w:p>
        </w:tc>
        <w:tc>
          <w:tcPr>
            <w:tcW w:w="708" w:type="dxa"/>
            <w:vAlign w:val="center"/>
          </w:tcPr>
          <w:p w14:paraId="42D3895B"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4</w:t>
            </w:r>
          </w:p>
        </w:tc>
        <w:tc>
          <w:tcPr>
            <w:tcW w:w="567" w:type="dxa"/>
            <w:vAlign w:val="center"/>
          </w:tcPr>
          <w:p w14:paraId="48493A8E"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3C5832E7"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615" w:type="dxa"/>
            <w:vAlign w:val="center"/>
          </w:tcPr>
          <w:p w14:paraId="1EA58F2D"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50728138"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10</w:t>
            </w:r>
          </w:p>
        </w:tc>
      </w:tr>
      <w:tr w:rsidR="00D35971" w:rsidRPr="008C3F20" w14:paraId="33308B14" w14:textId="77777777" w:rsidTr="00804C0D">
        <w:tc>
          <w:tcPr>
            <w:tcW w:w="704" w:type="dxa"/>
          </w:tcPr>
          <w:p w14:paraId="0EC1421B"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2711C892"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Повідомлення про підозру</w:t>
            </w:r>
          </w:p>
        </w:tc>
        <w:tc>
          <w:tcPr>
            <w:tcW w:w="754" w:type="dxa"/>
            <w:vAlign w:val="center"/>
          </w:tcPr>
          <w:p w14:paraId="70485CCE"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10</w:t>
            </w:r>
          </w:p>
        </w:tc>
        <w:tc>
          <w:tcPr>
            <w:tcW w:w="708" w:type="dxa"/>
            <w:vAlign w:val="center"/>
          </w:tcPr>
          <w:p w14:paraId="231D4DE3"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3641CB77"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15277172"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2537D465"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69DBE016"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r>
      <w:tr w:rsidR="00D35971" w:rsidRPr="008C3F20" w14:paraId="5DE7E654" w14:textId="77777777" w:rsidTr="00804C0D">
        <w:tc>
          <w:tcPr>
            <w:tcW w:w="704" w:type="dxa"/>
          </w:tcPr>
          <w:p w14:paraId="685444FF"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03E7D676"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 xml:space="preserve">Зупинення і закінчення досудового розслідування </w:t>
            </w:r>
          </w:p>
        </w:tc>
        <w:tc>
          <w:tcPr>
            <w:tcW w:w="754" w:type="dxa"/>
            <w:vAlign w:val="center"/>
          </w:tcPr>
          <w:p w14:paraId="701B2EF4"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12</w:t>
            </w:r>
          </w:p>
        </w:tc>
        <w:tc>
          <w:tcPr>
            <w:tcW w:w="708" w:type="dxa"/>
            <w:vAlign w:val="center"/>
          </w:tcPr>
          <w:p w14:paraId="5DE5286C"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3B4C92B9"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03A594BC"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02479564"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0F3ACD6F"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10</w:t>
            </w:r>
          </w:p>
        </w:tc>
      </w:tr>
      <w:tr w:rsidR="00D35971" w:rsidRPr="008C3F20" w14:paraId="7FA767FB" w14:textId="77777777" w:rsidTr="00804C0D">
        <w:tc>
          <w:tcPr>
            <w:tcW w:w="704" w:type="dxa"/>
          </w:tcPr>
          <w:p w14:paraId="247C0E8B"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46469ECC"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Підсудність та підготовче судове провадження</w:t>
            </w:r>
          </w:p>
        </w:tc>
        <w:tc>
          <w:tcPr>
            <w:tcW w:w="754" w:type="dxa"/>
            <w:vAlign w:val="center"/>
          </w:tcPr>
          <w:p w14:paraId="1E46C9B5"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c>
          <w:tcPr>
            <w:tcW w:w="708" w:type="dxa"/>
            <w:vAlign w:val="center"/>
          </w:tcPr>
          <w:p w14:paraId="1CB4F72D"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657B4BB1"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4613B70B"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7D61F07E"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31540743"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r>
      <w:tr w:rsidR="00D35971" w:rsidRPr="008C3F20" w14:paraId="78155A15" w14:textId="77777777" w:rsidTr="00804C0D">
        <w:tc>
          <w:tcPr>
            <w:tcW w:w="704" w:type="dxa"/>
          </w:tcPr>
          <w:p w14:paraId="544D15CC"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2C4A18A4"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Судовий розгляд</w:t>
            </w:r>
          </w:p>
        </w:tc>
        <w:tc>
          <w:tcPr>
            <w:tcW w:w="754" w:type="dxa"/>
            <w:vAlign w:val="center"/>
          </w:tcPr>
          <w:p w14:paraId="31A003C7"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12</w:t>
            </w:r>
          </w:p>
        </w:tc>
        <w:tc>
          <w:tcPr>
            <w:tcW w:w="708" w:type="dxa"/>
            <w:vAlign w:val="center"/>
          </w:tcPr>
          <w:p w14:paraId="62BDA59C"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208733FB"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7DE1E3A5"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5DE72B5F"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0877D43A"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10</w:t>
            </w:r>
          </w:p>
        </w:tc>
      </w:tr>
      <w:tr w:rsidR="00D35971" w:rsidRPr="008C3F20" w14:paraId="5C040634" w14:textId="77777777" w:rsidTr="00804C0D">
        <w:tc>
          <w:tcPr>
            <w:tcW w:w="704" w:type="dxa"/>
          </w:tcPr>
          <w:p w14:paraId="662DCD7D"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063129FA"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Провадження з перегляду судових рішень</w:t>
            </w:r>
          </w:p>
        </w:tc>
        <w:tc>
          <w:tcPr>
            <w:tcW w:w="754" w:type="dxa"/>
            <w:vAlign w:val="center"/>
          </w:tcPr>
          <w:p w14:paraId="27240F13"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c>
          <w:tcPr>
            <w:tcW w:w="708" w:type="dxa"/>
            <w:vAlign w:val="center"/>
          </w:tcPr>
          <w:p w14:paraId="2D6308AC"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4B506DE0"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6793F779"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3289D9A4"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6D6F25A4"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r>
      <w:tr w:rsidR="00D35971" w:rsidRPr="008C3F20" w14:paraId="081D169E" w14:textId="77777777" w:rsidTr="00804C0D">
        <w:tc>
          <w:tcPr>
            <w:tcW w:w="704" w:type="dxa"/>
          </w:tcPr>
          <w:p w14:paraId="216EDC06"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34FB9192" w14:textId="77777777" w:rsidR="00D35971" w:rsidRPr="008C3F20" w:rsidRDefault="00D35971" w:rsidP="008C3F20">
            <w:pPr>
              <w:widowControl/>
              <w:ind w:firstLine="34"/>
              <w:jc w:val="both"/>
              <w:rPr>
                <w:rFonts w:ascii="Times New Roman" w:hAnsi="Times New Roman" w:cs="Times New Roman"/>
                <w:color w:val="auto"/>
                <w:lang w:eastAsia="en-US"/>
              </w:rPr>
            </w:pPr>
            <w:r w:rsidRPr="008C3F20">
              <w:rPr>
                <w:rFonts w:ascii="Times New Roman" w:hAnsi="Times New Roman" w:cs="Times New Roman"/>
                <w:color w:val="auto"/>
                <w:lang w:eastAsia="en-US"/>
              </w:rPr>
              <w:t xml:space="preserve">Особливі порядки кримінального провадження </w:t>
            </w:r>
          </w:p>
        </w:tc>
        <w:tc>
          <w:tcPr>
            <w:tcW w:w="754" w:type="dxa"/>
            <w:vAlign w:val="center"/>
          </w:tcPr>
          <w:p w14:paraId="320C5B24"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10</w:t>
            </w:r>
          </w:p>
        </w:tc>
        <w:tc>
          <w:tcPr>
            <w:tcW w:w="708" w:type="dxa"/>
            <w:vAlign w:val="center"/>
          </w:tcPr>
          <w:p w14:paraId="1F114A66"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567" w:type="dxa"/>
            <w:vAlign w:val="center"/>
          </w:tcPr>
          <w:p w14:paraId="755FE81E"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7B58C885"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2</w:t>
            </w:r>
          </w:p>
        </w:tc>
        <w:tc>
          <w:tcPr>
            <w:tcW w:w="615" w:type="dxa"/>
            <w:vAlign w:val="center"/>
          </w:tcPr>
          <w:p w14:paraId="18119FD0"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772CAE06"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r>
      <w:tr w:rsidR="00D35971" w:rsidRPr="008C3F20" w14:paraId="2BCF0A1B" w14:textId="77777777" w:rsidTr="00804C0D">
        <w:tc>
          <w:tcPr>
            <w:tcW w:w="704" w:type="dxa"/>
          </w:tcPr>
          <w:p w14:paraId="5EF95761"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1E9A15FB" w14:textId="77777777" w:rsidR="00D35971" w:rsidRPr="008C3F20" w:rsidRDefault="00D35971" w:rsidP="008C3F20">
            <w:pPr>
              <w:widowControl/>
              <w:jc w:val="both"/>
              <w:rPr>
                <w:rFonts w:ascii="Times New Roman" w:hAnsi="Times New Roman" w:cs="Times New Roman"/>
                <w:color w:val="auto"/>
                <w:lang w:eastAsia="en-US"/>
              </w:rPr>
            </w:pPr>
            <w:r w:rsidRPr="008C3F20">
              <w:rPr>
                <w:rFonts w:ascii="Times New Roman" w:hAnsi="Times New Roman" w:cs="Times New Roman"/>
                <w:color w:val="auto"/>
                <w:lang w:eastAsia="en-US"/>
              </w:rPr>
              <w:t>Виконання судових рішень</w:t>
            </w:r>
          </w:p>
        </w:tc>
        <w:tc>
          <w:tcPr>
            <w:tcW w:w="754" w:type="dxa"/>
            <w:vAlign w:val="center"/>
          </w:tcPr>
          <w:p w14:paraId="184A0DAF"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c>
          <w:tcPr>
            <w:tcW w:w="708" w:type="dxa"/>
            <w:vAlign w:val="center"/>
          </w:tcPr>
          <w:p w14:paraId="6BFBC1B2"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3442C2AD"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003327D1"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458B1C8C"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04D2F35E"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r>
      <w:tr w:rsidR="00D35971" w:rsidRPr="008C3F20" w14:paraId="2348D550" w14:textId="77777777" w:rsidTr="00804C0D">
        <w:tc>
          <w:tcPr>
            <w:tcW w:w="704" w:type="dxa"/>
          </w:tcPr>
          <w:p w14:paraId="40C3870C" w14:textId="77777777" w:rsidR="00D35971" w:rsidRPr="008C3F20" w:rsidRDefault="00D35971" w:rsidP="00681258">
            <w:pPr>
              <w:widowControl/>
              <w:numPr>
                <w:ilvl w:val="0"/>
                <w:numId w:val="10"/>
              </w:numPr>
              <w:autoSpaceDE w:val="0"/>
              <w:autoSpaceDN w:val="0"/>
              <w:jc w:val="both"/>
              <w:rPr>
                <w:rFonts w:ascii="Times New Roman" w:hAnsi="Times New Roman" w:cs="Times New Roman"/>
                <w:color w:val="auto"/>
                <w:lang w:eastAsia="ru-RU"/>
              </w:rPr>
            </w:pPr>
          </w:p>
        </w:tc>
        <w:tc>
          <w:tcPr>
            <w:tcW w:w="5245" w:type="dxa"/>
          </w:tcPr>
          <w:p w14:paraId="2820BE03" w14:textId="77777777" w:rsidR="00D35971" w:rsidRPr="008C3F20" w:rsidRDefault="00D35971" w:rsidP="008C3F20">
            <w:pPr>
              <w:widowControl/>
              <w:jc w:val="both"/>
              <w:rPr>
                <w:rFonts w:ascii="Times New Roman" w:hAnsi="Times New Roman" w:cs="Times New Roman"/>
                <w:color w:val="auto"/>
                <w:lang w:eastAsia="en-US"/>
              </w:rPr>
            </w:pPr>
            <w:r w:rsidRPr="008C3F20">
              <w:rPr>
                <w:rFonts w:ascii="Times New Roman" w:hAnsi="Times New Roman" w:cs="Times New Roman"/>
                <w:color w:val="auto"/>
                <w:lang w:eastAsia="en-US"/>
              </w:rPr>
              <w:t xml:space="preserve">Міжнародне співробітництво під час кримінального провадження </w:t>
            </w:r>
          </w:p>
        </w:tc>
        <w:tc>
          <w:tcPr>
            <w:tcW w:w="754" w:type="dxa"/>
            <w:vAlign w:val="center"/>
          </w:tcPr>
          <w:p w14:paraId="0B264D17"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c>
          <w:tcPr>
            <w:tcW w:w="708" w:type="dxa"/>
            <w:vAlign w:val="center"/>
          </w:tcPr>
          <w:p w14:paraId="57681038"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4E431C45" w14:textId="77777777" w:rsidR="00D35971" w:rsidRPr="008C3F20" w:rsidRDefault="00D35971" w:rsidP="008C3F20">
            <w:pPr>
              <w:jc w:val="center"/>
              <w:rPr>
                <w:rFonts w:ascii="Times New Roman" w:hAnsi="Times New Roman" w:cs="Times New Roman"/>
                <w:sz w:val="28"/>
                <w:szCs w:val="28"/>
              </w:rPr>
            </w:pPr>
          </w:p>
        </w:tc>
        <w:tc>
          <w:tcPr>
            <w:tcW w:w="567" w:type="dxa"/>
            <w:vAlign w:val="center"/>
          </w:tcPr>
          <w:p w14:paraId="7FA05A6E" w14:textId="77777777" w:rsidR="00D35971" w:rsidRPr="008C3F20" w:rsidRDefault="00D35971" w:rsidP="008C3F20">
            <w:pPr>
              <w:jc w:val="center"/>
              <w:rPr>
                <w:rFonts w:ascii="Times New Roman" w:hAnsi="Times New Roman" w:cs="Times New Roman"/>
                <w:sz w:val="28"/>
                <w:szCs w:val="28"/>
              </w:rPr>
            </w:pPr>
          </w:p>
        </w:tc>
        <w:tc>
          <w:tcPr>
            <w:tcW w:w="615" w:type="dxa"/>
            <w:vAlign w:val="center"/>
          </w:tcPr>
          <w:p w14:paraId="45BA2639" w14:textId="77777777" w:rsidR="00D35971" w:rsidRPr="008C3F20" w:rsidRDefault="00D35971" w:rsidP="008C3F20">
            <w:pPr>
              <w:jc w:val="center"/>
              <w:rPr>
                <w:rFonts w:ascii="Times New Roman" w:hAnsi="Times New Roman" w:cs="Times New Roman"/>
                <w:sz w:val="28"/>
                <w:szCs w:val="28"/>
              </w:rPr>
            </w:pPr>
          </w:p>
        </w:tc>
        <w:tc>
          <w:tcPr>
            <w:tcW w:w="503" w:type="dxa"/>
            <w:vAlign w:val="center"/>
          </w:tcPr>
          <w:p w14:paraId="115920B7" w14:textId="77777777" w:rsidR="00D35971" w:rsidRPr="008C3F20" w:rsidRDefault="00D35971" w:rsidP="008C3F20">
            <w:pPr>
              <w:jc w:val="center"/>
              <w:rPr>
                <w:rFonts w:ascii="Times New Roman" w:hAnsi="Times New Roman" w:cs="Times New Roman"/>
                <w:sz w:val="28"/>
                <w:szCs w:val="28"/>
              </w:rPr>
            </w:pPr>
            <w:r w:rsidRPr="008C3F20">
              <w:rPr>
                <w:rFonts w:ascii="Times New Roman" w:hAnsi="Times New Roman" w:cs="Times New Roman"/>
                <w:sz w:val="28"/>
                <w:szCs w:val="28"/>
              </w:rPr>
              <w:t>8</w:t>
            </w:r>
          </w:p>
        </w:tc>
      </w:tr>
      <w:tr w:rsidR="00D35971" w:rsidRPr="008C3F20" w14:paraId="4A972ACC" w14:textId="77777777" w:rsidTr="00804C0D">
        <w:tc>
          <w:tcPr>
            <w:tcW w:w="704" w:type="dxa"/>
          </w:tcPr>
          <w:p w14:paraId="3C2C26D2" w14:textId="77777777" w:rsidR="00D35971" w:rsidRPr="008C3F20" w:rsidRDefault="00D35971" w:rsidP="008C3F20">
            <w:pPr>
              <w:autoSpaceDE w:val="0"/>
              <w:autoSpaceDN w:val="0"/>
              <w:ind w:left="502"/>
              <w:rPr>
                <w:rFonts w:ascii="Times New Roman" w:hAnsi="Times New Roman" w:cs="Times New Roman"/>
                <w:color w:val="auto"/>
                <w:lang w:eastAsia="ru-RU"/>
              </w:rPr>
            </w:pPr>
          </w:p>
        </w:tc>
        <w:tc>
          <w:tcPr>
            <w:tcW w:w="5245" w:type="dxa"/>
          </w:tcPr>
          <w:p w14:paraId="04DA0814" w14:textId="77777777" w:rsidR="00D35971" w:rsidRPr="008C3F20" w:rsidRDefault="00D35971" w:rsidP="008C3F20">
            <w:pPr>
              <w:widowControl/>
              <w:rPr>
                <w:rFonts w:ascii="Times New Roman" w:hAnsi="Times New Roman" w:cs="Times New Roman"/>
                <w:b/>
                <w:i/>
                <w:color w:val="auto"/>
                <w:lang w:eastAsia="ru-RU"/>
              </w:rPr>
            </w:pPr>
            <w:r w:rsidRPr="008C3F20">
              <w:rPr>
                <w:rFonts w:ascii="Times New Roman" w:hAnsi="Times New Roman" w:cs="Times New Roman"/>
                <w:b/>
                <w:i/>
                <w:color w:val="auto"/>
                <w:lang w:eastAsia="ru-RU"/>
              </w:rPr>
              <w:t>Разом за семестр</w:t>
            </w:r>
          </w:p>
        </w:tc>
        <w:tc>
          <w:tcPr>
            <w:tcW w:w="754" w:type="dxa"/>
            <w:vAlign w:val="center"/>
          </w:tcPr>
          <w:p w14:paraId="3B74AD2D" w14:textId="77777777" w:rsidR="00D35971" w:rsidRPr="008C3F20" w:rsidRDefault="00D35971" w:rsidP="008C3F20">
            <w:pPr>
              <w:jc w:val="center"/>
              <w:rPr>
                <w:rFonts w:ascii="Times New Roman" w:hAnsi="Times New Roman" w:cs="Times New Roman"/>
                <w:b/>
                <w:sz w:val="28"/>
                <w:szCs w:val="28"/>
              </w:rPr>
            </w:pPr>
            <w:r w:rsidRPr="008C3F20">
              <w:rPr>
                <w:rFonts w:ascii="Times New Roman" w:hAnsi="Times New Roman" w:cs="Times New Roman"/>
                <w:b/>
                <w:sz w:val="28"/>
                <w:szCs w:val="28"/>
              </w:rPr>
              <w:t>90</w:t>
            </w:r>
          </w:p>
        </w:tc>
        <w:tc>
          <w:tcPr>
            <w:tcW w:w="708" w:type="dxa"/>
            <w:vAlign w:val="center"/>
          </w:tcPr>
          <w:p w14:paraId="06245CE3" w14:textId="77777777" w:rsidR="00D35971" w:rsidRPr="008C3F20" w:rsidRDefault="00D35971" w:rsidP="008C3F20">
            <w:pPr>
              <w:jc w:val="center"/>
              <w:rPr>
                <w:rFonts w:ascii="Times New Roman" w:hAnsi="Times New Roman" w:cs="Times New Roman"/>
                <w:b/>
                <w:sz w:val="28"/>
                <w:szCs w:val="28"/>
              </w:rPr>
            </w:pPr>
            <w:r w:rsidRPr="008C3F20">
              <w:rPr>
                <w:rFonts w:ascii="Times New Roman" w:hAnsi="Times New Roman" w:cs="Times New Roman"/>
                <w:b/>
                <w:sz w:val="28"/>
                <w:szCs w:val="28"/>
              </w:rPr>
              <w:t>12</w:t>
            </w:r>
          </w:p>
        </w:tc>
        <w:tc>
          <w:tcPr>
            <w:tcW w:w="567" w:type="dxa"/>
            <w:vAlign w:val="center"/>
          </w:tcPr>
          <w:p w14:paraId="3C0C1328" w14:textId="77777777" w:rsidR="00D35971" w:rsidRPr="008C3F20" w:rsidRDefault="00D35971" w:rsidP="008C3F20">
            <w:pPr>
              <w:jc w:val="center"/>
              <w:rPr>
                <w:rFonts w:ascii="Times New Roman" w:hAnsi="Times New Roman" w:cs="Times New Roman"/>
                <w:b/>
                <w:sz w:val="28"/>
                <w:szCs w:val="28"/>
              </w:rPr>
            </w:pPr>
            <w:r w:rsidRPr="008C3F20">
              <w:rPr>
                <w:rFonts w:ascii="Times New Roman" w:hAnsi="Times New Roman" w:cs="Times New Roman"/>
                <w:b/>
                <w:sz w:val="28"/>
                <w:szCs w:val="28"/>
              </w:rPr>
              <w:t>8</w:t>
            </w:r>
          </w:p>
        </w:tc>
        <w:tc>
          <w:tcPr>
            <w:tcW w:w="567" w:type="dxa"/>
            <w:vAlign w:val="center"/>
          </w:tcPr>
          <w:p w14:paraId="3647C331" w14:textId="77777777" w:rsidR="00D35971" w:rsidRPr="008C3F20" w:rsidRDefault="00D35971" w:rsidP="008C3F20">
            <w:pPr>
              <w:jc w:val="center"/>
              <w:rPr>
                <w:rFonts w:ascii="Times New Roman" w:hAnsi="Times New Roman" w:cs="Times New Roman"/>
                <w:b/>
                <w:sz w:val="28"/>
                <w:szCs w:val="28"/>
              </w:rPr>
            </w:pPr>
            <w:r w:rsidRPr="008C3F20">
              <w:rPr>
                <w:rFonts w:ascii="Times New Roman" w:hAnsi="Times New Roman" w:cs="Times New Roman"/>
                <w:b/>
                <w:sz w:val="28"/>
                <w:szCs w:val="28"/>
              </w:rPr>
              <w:t>4</w:t>
            </w:r>
          </w:p>
        </w:tc>
        <w:tc>
          <w:tcPr>
            <w:tcW w:w="615" w:type="dxa"/>
            <w:vAlign w:val="center"/>
          </w:tcPr>
          <w:p w14:paraId="7A180A96" w14:textId="77777777" w:rsidR="00D35971" w:rsidRPr="008C3F20" w:rsidRDefault="00D35971" w:rsidP="008C3F20">
            <w:pPr>
              <w:jc w:val="center"/>
              <w:rPr>
                <w:rFonts w:ascii="Times New Roman" w:hAnsi="Times New Roman" w:cs="Times New Roman"/>
                <w:b/>
                <w:sz w:val="28"/>
                <w:szCs w:val="28"/>
              </w:rPr>
            </w:pPr>
          </w:p>
        </w:tc>
        <w:tc>
          <w:tcPr>
            <w:tcW w:w="503" w:type="dxa"/>
            <w:vAlign w:val="center"/>
          </w:tcPr>
          <w:p w14:paraId="075B09E4" w14:textId="77777777" w:rsidR="00D35971" w:rsidRPr="008C3F20" w:rsidRDefault="00D35971" w:rsidP="008C3F20">
            <w:pPr>
              <w:jc w:val="center"/>
              <w:rPr>
                <w:rFonts w:ascii="Times New Roman" w:hAnsi="Times New Roman" w:cs="Times New Roman"/>
                <w:b/>
                <w:sz w:val="28"/>
                <w:szCs w:val="28"/>
              </w:rPr>
            </w:pPr>
            <w:r w:rsidRPr="008C3F20">
              <w:rPr>
                <w:rFonts w:ascii="Times New Roman" w:hAnsi="Times New Roman" w:cs="Times New Roman"/>
                <w:b/>
                <w:sz w:val="28"/>
                <w:szCs w:val="28"/>
              </w:rPr>
              <w:t>78</w:t>
            </w:r>
          </w:p>
        </w:tc>
      </w:tr>
      <w:tr w:rsidR="00D35971" w:rsidRPr="008C3F20" w14:paraId="4C80A447" w14:textId="77777777" w:rsidTr="00804C0D">
        <w:tc>
          <w:tcPr>
            <w:tcW w:w="704" w:type="dxa"/>
            <w:vAlign w:val="center"/>
          </w:tcPr>
          <w:p w14:paraId="2451AC14" w14:textId="77777777" w:rsidR="00D35971" w:rsidRPr="008C3F20" w:rsidRDefault="00D35971" w:rsidP="008C3F20">
            <w:pPr>
              <w:widowControl/>
              <w:ind w:left="502"/>
              <w:rPr>
                <w:rFonts w:ascii="Times New Roman" w:hAnsi="Times New Roman" w:cs="Times New Roman"/>
                <w:b/>
                <w:i/>
                <w:color w:val="auto"/>
                <w:lang w:eastAsia="ru-RU"/>
              </w:rPr>
            </w:pPr>
          </w:p>
        </w:tc>
        <w:tc>
          <w:tcPr>
            <w:tcW w:w="5245" w:type="dxa"/>
          </w:tcPr>
          <w:p w14:paraId="6C43382E" w14:textId="77777777" w:rsidR="00D35971" w:rsidRPr="008C3F20" w:rsidRDefault="00D35971" w:rsidP="008C3F20">
            <w:pPr>
              <w:widowControl/>
              <w:rPr>
                <w:rFonts w:ascii="Times New Roman" w:hAnsi="Times New Roman" w:cs="Times New Roman"/>
                <w:b/>
                <w:i/>
                <w:color w:val="auto"/>
                <w:lang w:eastAsia="ru-RU"/>
              </w:rPr>
            </w:pPr>
            <w:r w:rsidRPr="008C3F20">
              <w:rPr>
                <w:rFonts w:ascii="Times New Roman" w:hAnsi="Times New Roman" w:cs="Times New Roman"/>
                <w:b/>
                <w:i/>
                <w:color w:val="auto"/>
                <w:lang w:eastAsia="ru-RU"/>
              </w:rPr>
              <w:t>Форма підсумкового контролю</w:t>
            </w:r>
          </w:p>
        </w:tc>
        <w:tc>
          <w:tcPr>
            <w:tcW w:w="3714" w:type="dxa"/>
            <w:gridSpan w:val="6"/>
          </w:tcPr>
          <w:p w14:paraId="69CF3066" w14:textId="77777777" w:rsidR="00D35971" w:rsidRPr="008C3F20" w:rsidRDefault="00D35971" w:rsidP="008C3F20">
            <w:pPr>
              <w:widowControl/>
              <w:jc w:val="center"/>
              <w:rPr>
                <w:rFonts w:ascii="Times New Roman" w:hAnsi="Times New Roman" w:cs="Times New Roman"/>
                <w:b/>
                <w:i/>
                <w:color w:val="auto"/>
                <w:lang w:eastAsia="ru-RU"/>
              </w:rPr>
            </w:pPr>
            <w:r w:rsidRPr="008C3F20">
              <w:rPr>
                <w:rFonts w:ascii="Times New Roman" w:hAnsi="Times New Roman" w:cs="Times New Roman"/>
                <w:b/>
                <w:i/>
                <w:color w:val="auto"/>
                <w:lang w:eastAsia="ru-RU"/>
              </w:rPr>
              <w:t>екзамен</w:t>
            </w:r>
          </w:p>
        </w:tc>
      </w:tr>
    </w:tbl>
    <w:p w14:paraId="7E2B0EDB" w14:textId="77777777" w:rsidR="00D35971" w:rsidRPr="008C3F20" w:rsidRDefault="00D35971" w:rsidP="008C3F20">
      <w:pPr>
        <w:widowControl/>
        <w:rPr>
          <w:rFonts w:ascii="Times New Roman" w:hAnsi="Times New Roman" w:cs="Times New Roman"/>
          <w:color w:val="auto"/>
          <w:sz w:val="16"/>
          <w:szCs w:val="16"/>
          <w:lang w:eastAsia="ru-RU"/>
        </w:rPr>
      </w:pPr>
    </w:p>
    <w:p w14:paraId="54E5EA4F" w14:textId="77777777" w:rsidR="00D35971" w:rsidRPr="008C3F20" w:rsidRDefault="00D35971" w:rsidP="008C3F2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lang w:eastAsia="ru-RU"/>
        </w:rPr>
      </w:pPr>
      <w:r w:rsidRPr="008C3F20">
        <w:rPr>
          <w:rFonts w:ascii="Times New Roman" w:hAnsi="Times New Roman" w:cs="Times New Roman"/>
          <w:color w:val="auto"/>
          <w:sz w:val="28"/>
          <w:szCs w:val="28"/>
          <w:lang w:eastAsia="ru-RU"/>
        </w:rPr>
        <w:t xml:space="preserve">Розглянуто і схвалено на засіданні кафедри кримінально-правових дисциплін ННІ права та інноваційної </w:t>
      </w:r>
      <w:proofErr w:type="spellStart"/>
      <w:r w:rsidRPr="008C3F20">
        <w:rPr>
          <w:rFonts w:ascii="Times New Roman" w:hAnsi="Times New Roman" w:cs="Times New Roman"/>
          <w:color w:val="auto"/>
          <w:sz w:val="28"/>
          <w:szCs w:val="28"/>
          <w:lang w:eastAsia="ru-RU"/>
        </w:rPr>
        <w:t>освіти,протокол</w:t>
      </w:r>
      <w:proofErr w:type="spellEnd"/>
      <w:r w:rsidRPr="008C3F20">
        <w:rPr>
          <w:rFonts w:ascii="Times New Roman" w:hAnsi="Times New Roman" w:cs="Times New Roman"/>
          <w:color w:val="auto"/>
          <w:sz w:val="28"/>
          <w:szCs w:val="28"/>
          <w:lang w:eastAsia="ru-RU"/>
        </w:rPr>
        <w:t xml:space="preserve"> від </w:t>
      </w:r>
      <w:r w:rsidRPr="00A8348D">
        <w:rPr>
          <w:rFonts w:ascii="Times New Roman" w:hAnsi="Times New Roman" w:cs="Times New Roman"/>
          <w:color w:val="auto"/>
          <w:sz w:val="28"/>
          <w:szCs w:val="28"/>
          <w:lang w:eastAsia="ru-RU"/>
        </w:rPr>
        <w:t>28 серпня 2023 № 1.</w:t>
      </w:r>
    </w:p>
    <w:p w14:paraId="135AB131" w14:textId="77777777" w:rsidR="00D35971" w:rsidRPr="008C3F20" w:rsidRDefault="00D35971" w:rsidP="008C3F2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16"/>
          <w:szCs w:val="16"/>
          <w:lang w:eastAsia="ru-RU"/>
        </w:rPr>
      </w:pPr>
    </w:p>
    <w:p w14:paraId="194C6C23" w14:textId="77777777" w:rsidR="00D35971" w:rsidRPr="008C3F20" w:rsidRDefault="00D35971" w:rsidP="008C3F2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8C3F20">
        <w:rPr>
          <w:rFonts w:ascii="Times New Roman" w:hAnsi="Times New Roman" w:cs="Times New Roman"/>
          <w:b/>
          <w:color w:val="auto"/>
          <w:sz w:val="28"/>
          <w:szCs w:val="28"/>
          <w:lang w:eastAsia="ru-RU"/>
        </w:rPr>
        <w:t>Завідувач кафедри</w:t>
      </w:r>
    </w:p>
    <w:p w14:paraId="23DD2B32" w14:textId="77777777" w:rsidR="00D35971" w:rsidRPr="008C3F20" w:rsidRDefault="00D35971" w:rsidP="008C3F2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8C3F20">
        <w:rPr>
          <w:rFonts w:ascii="Times New Roman" w:hAnsi="Times New Roman" w:cs="Times New Roman"/>
          <w:b/>
          <w:color w:val="auto"/>
          <w:sz w:val="28"/>
          <w:szCs w:val="28"/>
          <w:lang w:eastAsia="ru-RU"/>
        </w:rPr>
        <w:t xml:space="preserve">кримінально-правових дисциплін </w:t>
      </w:r>
    </w:p>
    <w:p w14:paraId="76CEE4A5" w14:textId="77777777" w:rsidR="00D35971" w:rsidRPr="008C3F20" w:rsidRDefault="00D35971" w:rsidP="008C3F20">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lang w:eastAsia="ru-RU"/>
        </w:rPr>
      </w:pPr>
      <w:r w:rsidRPr="008C3F20">
        <w:rPr>
          <w:rFonts w:ascii="Times New Roman" w:hAnsi="Times New Roman" w:cs="Times New Roman"/>
          <w:b/>
          <w:color w:val="auto"/>
          <w:sz w:val="28"/>
          <w:szCs w:val="28"/>
          <w:lang w:eastAsia="ru-RU"/>
        </w:rPr>
        <w:t xml:space="preserve">ННІ права та інноваційної освіти </w:t>
      </w:r>
      <w:r w:rsidRPr="008C3F20">
        <w:rPr>
          <w:rFonts w:ascii="Times New Roman" w:hAnsi="Times New Roman" w:cs="Times New Roman"/>
          <w:b/>
          <w:color w:val="auto"/>
          <w:sz w:val="28"/>
          <w:szCs w:val="28"/>
          <w:lang w:eastAsia="ru-RU"/>
        </w:rPr>
        <w:tab/>
      </w:r>
      <w:r w:rsidRPr="008C3F20">
        <w:rPr>
          <w:rFonts w:ascii="Times New Roman" w:hAnsi="Times New Roman" w:cs="Times New Roman"/>
          <w:b/>
          <w:color w:val="auto"/>
          <w:sz w:val="28"/>
          <w:szCs w:val="28"/>
          <w:lang w:eastAsia="ru-RU"/>
        </w:rPr>
        <w:tab/>
      </w:r>
      <w:r w:rsidRPr="008C3F20">
        <w:rPr>
          <w:rFonts w:ascii="Times New Roman" w:hAnsi="Times New Roman" w:cs="Times New Roman"/>
          <w:b/>
          <w:color w:val="auto"/>
          <w:sz w:val="28"/>
          <w:szCs w:val="28"/>
          <w:lang w:eastAsia="ru-RU"/>
        </w:rPr>
        <w:tab/>
        <w:t>Володимир ШАБЛИСТИЙ</w:t>
      </w:r>
    </w:p>
    <w:p w14:paraId="7A2672B7" w14:textId="77777777" w:rsidR="00D35971" w:rsidRPr="008C3F20" w:rsidRDefault="00D35971" w:rsidP="008C3F20">
      <w:pPr>
        <w:rPr>
          <w:rFonts w:ascii="Times New Roman" w:hAnsi="Times New Roman" w:cs="Times New Roman"/>
          <w:color w:val="auto"/>
          <w:sz w:val="28"/>
          <w:szCs w:val="28"/>
          <w:lang w:eastAsia="en-US"/>
        </w:rPr>
      </w:pPr>
    </w:p>
    <w:sectPr w:rsidR="00D35971" w:rsidRPr="008C3F20" w:rsidSect="005B40DA">
      <w:pgSz w:w="11906" w:h="16838"/>
      <w:pgMar w:top="851" w:right="56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B1FD" w14:textId="77777777" w:rsidR="00CE761D" w:rsidRDefault="00CE761D">
      <w:r>
        <w:separator/>
      </w:r>
    </w:p>
  </w:endnote>
  <w:endnote w:type="continuationSeparator" w:id="0">
    <w:p w14:paraId="3BB4ADE4" w14:textId="77777777" w:rsidR="00CE761D" w:rsidRDefault="00C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C096" w14:textId="77777777" w:rsidR="00B23188" w:rsidRDefault="00B23188" w:rsidP="00DA3D01">
    <w:pPr>
      <w:pStyle w:val="af6"/>
      <w:framePr w:wrap="around" w:vAnchor="text" w:hAnchor="margin" w:xAlign="outside" w:y="1"/>
      <w:rPr>
        <w:rStyle w:val="af8"/>
        <w:rFonts w:cs="Courier New"/>
      </w:rPr>
    </w:pPr>
  </w:p>
  <w:p w14:paraId="1D362FD5" w14:textId="77777777" w:rsidR="00B23188" w:rsidRDefault="00B23188" w:rsidP="0062497C">
    <w:pPr>
      <w:pStyle w:val="af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683D" w14:textId="77777777" w:rsidR="00CE761D" w:rsidRDefault="00CE761D"/>
  </w:footnote>
  <w:footnote w:type="continuationSeparator" w:id="0">
    <w:p w14:paraId="5CC653BC" w14:textId="77777777" w:rsidR="00CE761D" w:rsidRDefault="00CE7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C8D5" w14:textId="77777777" w:rsidR="00B23188" w:rsidRDefault="00B23188" w:rsidP="00DA3D01">
    <w:pPr>
      <w:pStyle w:val="af9"/>
      <w:framePr w:wrap="around" w:vAnchor="text" w:hAnchor="margin" w:xAlign="right" w:y="1"/>
      <w:rPr>
        <w:rStyle w:val="af8"/>
        <w:rFonts w:cs="Courier New"/>
      </w:rPr>
    </w:pPr>
    <w:r>
      <w:rPr>
        <w:rStyle w:val="af8"/>
        <w:rFonts w:cs="Courier New"/>
      </w:rPr>
      <w:fldChar w:fldCharType="begin"/>
    </w:r>
    <w:r>
      <w:rPr>
        <w:rStyle w:val="af8"/>
        <w:rFonts w:cs="Courier New"/>
      </w:rPr>
      <w:instrText xml:space="preserve">PAGE  </w:instrText>
    </w:r>
    <w:r>
      <w:rPr>
        <w:rStyle w:val="af8"/>
        <w:rFonts w:cs="Courier New"/>
      </w:rPr>
      <w:fldChar w:fldCharType="separate"/>
    </w:r>
    <w:r w:rsidR="00615399">
      <w:rPr>
        <w:rStyle w:val="af8"/>
        <w:rFonts w:cs="Courier New"/>
        <w:noProof/>
      </w:rPr>
      <w:t>2</w:t>
    </w:r>
    <w:r>
      <w:rPr>
        <w:rStyle w:val="af8"/>
        <w:rFonts w:cs="Courier New"/>
      </w:rPr>
      <w:fldChar w:fldCharType="end"/>
    </w:r>
  </w:p>
  <w:p w14:paraId="618E6BF1" w14:textId="77777777" w:rsidR="00B23188" w:rsidRDefault="00B23188" w:rsidP="0062497C">
    <w:pPr>
      <w:pStyle w:val="af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9DB3" w14:textId="77777777" w:rsidR="00B23188" w:rsidRDefault="00B23188">
    <w:pPr>
      <w:pStyle w:val="af9"/>
      <w:jc w:val="right"/>
    </w:pPr>
    <w:r>
      <w:fldChar w:fldCharType="begin"/>
    </w:r>
    <w:r>
      <w:instrText>PAGE   \* MERGEFORMAT</w:instrText>
    </w:r>
    <w:r>
      <w:fldChar w:fldCharType="separate"/>
    </w:r>
    <w:r w:rsidR="00615399" w:rsidRPr="00615399">
      <w:rPr>
        <w:noProof/>
        <w:lang w:val="ru-RU"/>
      </w:rPr>
      <w:t>3</w:t>
    </w:r>
    <w:r>
      <w:fldChar w:fldCharType="end"/>
    </w:r>
  </w:p>
  <w:p w14:paraId="705FCA3F" w14:textId="77777777" w:rsidR="00B23188" w:rsidRDefault="00B23188" w:rsidP="0062497C">
    <w:pPr>
      <w:pStyle w:val="af"/>
      <w:spacing w:line="14" w:lineRule="auto"/>
      <w:ind w:right="3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997"/>
    <w:multiLevelType w:val="hybridMultilevel"/>
    <w:tmpl w:val="35D4971E"/>
    <w:lvl w:ilvl="0" w:tplc="C4B2991A">
      <w:start w:val="7"/>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1D3904"/>
    <w:multiLevelType w:val="hybridMultilevel"/>
    <w:tmpl w:val="2D00BA20"/>
    <w:lvl w:ilvl="0" w:tplc="BF104936">
      <w:start w:val="7"/>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E6F6A"/>
    <w:multiLevelType w:val="hybridMultilevel"/>
    <w:tmpl w:val="0FC67274"/>
    <w:lvl w:ilvl="0" w:tplc="78DA9ED6">
      <w:start w:val="7"/>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C94186"/>
    <w:multiLevelType w:val="hybridMultilevel"/>
    <w:tmpl w:val="59F4609E"/>
    <w:lvl w:ilvl="0" w:tplc="073E25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4F5662"/>
    <w:multiLevelType w:val="hybridMultilevel"/>
    <w:tmpl w:val="75EEC5DA"/>
    <w:lvl w:ilvl="0" w:tplc="40D214AC">
      <w:start w:val="7"/>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9C6CE7"/>
    <w:multiLevelType w:val="hybridMultilevel"/>
    <w:tmpl w:val="DF820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E16E15"/>
    <w:multiLevelType w:val="hybridMultilevel"/>
    <w:tmpl w:val="38162776"/>
    <w:lvl w:ilvl="0" w:tplc="F6CCB6BE">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537A3A10"/>
    <w:multiLevelType w:val="hybridMultilevel"/>
    <w:tmpl w:val="D6CE177A"/>
    <w:lvl w:ilvl="0" w:tplc="0419000F">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9CA52FE"/>
    <w:multiLevelType w:val="hybridMultilevel"/>
    <w:tmpl w:val="760661AC"/>
    <w:lvl w:ilvl="0" w:tplc="78DA9ED6">
      <w:start w:val="7"/>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A34452C"/>
    <w:multiLevelType w:val="hybridMultilevel"/>
    <w:tmpl w:val="C1BCE2FC"/>
    <w:lvl w:ilvl="0" w:tplc="96EC4F06">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C0775D"/>
    <w:multiLevelType w:val="hybridMultilevel"/>
    <w:tmpl w:val="C1BCE2FC"/>
    <w:lvl w:ilvl="0" w:tplc="96EC4F06">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0A7442"/>
    <w:multiLevelType w:val="hybridMultilevel"/>
    <w:tmpl w:val="5E041BF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9"/>
  </w:num>
  <w:num w:numId="5">
    <w:abstractNumId w:val="7"/>
  </w:num>
  <w:num w:numId="6">
    <w:abstractNumId w:val="11"/>
  </w:num>
  <w:num w:numId="7">
    <w:abstractNumId w:val="6"/>
  </w:num>
  <w:num w:numId="8">
    <w:abstractNumId w:val="1"/>
  </w:num>
  <w:num w:numId="9">
    <w:abstractNumId w:val="8"/>
  </w:num>
  <w:num w:numId="10">
    <w:abstractNumId w:val="2"/>
  </w:num>
  <w:num w:numId="11">
    <w:abstractNumId w:val="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EC"/>
    <w:rsid w:val="0000148F"/>
    <w:rsid w:val="00001D64"/>
    <w:rsid w:val="000045BC"/>
    <w:rsid w:val="00004D1E"/>
    <w:rsid w:val="00014176"/>
    <w:rsid w:val="00017EEE"/>
    <w:rsid w:val="00021A4E"/>
    <w:rsid w:val="00040146"/>
    <w:rsid w:val="00041E3B"/>
    <w:rsid w:val="00047137"/>
    <w:rsid w:val="00050575"/>
    <w:rsid w:val="0006182F"/>
    <w:rsid w:val="000649DA"/>
    <w:rsid w:val="0006573B"/>
    <w:rsid w:val="000702A8"/>
    <w:rsid w:val="00072667"/>
    <w:rsid w:val="0007487E"/>
    <w:rsid w:val="000776DF"/>
    <w:rsid w:val="000A45D2"/>
    <w:rsid w:val="000C30F9"/>
    <w:rsid w:val="000C57B4"/>
    <w:rsid w:val="000C72C7"/>
    <w:rsid w:val="000D0570"/>
    <w:rsid w:val="000E0329"/>
    <w:rsid w:val="000E7660"/>
    <w:rsid w:val="000F3D1C"/>
    <w:rsid w:val="001051C8"/>
    <w:rsid w:val="00120FB4"/>
    <w:rsid w:val="00152943"/>
    <w:rsid w:val="00155A26"/>
    <w:rsid w:val="00165F45"/>
    <w:rsid w:val="00190392"/>
    <w:rsid w:val="00193287"/>
    <w:rsid w:val="001B4D0B"/>
    <w:rsid w:val="001C1FCF"/>
    <w:rsid w:val="001C6ABB"/>
    <w:rsid w:val="001D0251"/>
    <w:rsid w:val="001D0D99"/>
    <w:rsid w:val="001F065C"/>
    <w:rsid w:val="001F5D6E"/>
    <w:rsid w:val="00204FBA"/>
    <w:rsid w:val="0020624F"/>
    <w:rsid w:val="002219CA"/>
    <w:rsid w:val="002225EC"/>
    <w:rsid w:val="002278B6"/>
    <w:rsid w:val="00227E55"/>
    <w:rsid w:val="002964E2"/>
    <w:rsid w:val="002A4146"/>
    <w:rsid w:val="002A6F7D"/>
    <w:rsid w:val="002B5B53"/>
    <w:rsid w:val="002C0099"/>
    <w:rsid w:val="002D1E6A"/>
    <w:rsid w:val="002F4502"/>
    <w:rsid w:val="00303314"/>
    <w:rsid w:val="00306083"/>
    <w:rsid w:val="00311566"/>
    <w:rsid w:val="0031543A"/>
    <w:rsid w:val="003209C5"/>
    <w:rsid w:val="003227C8"/>
    <w:rsid w:val="00333F51"/>
    <w:rsid w:val="00342E3C"/>
    <w:rsid w:val="00345381"/>
    <w:rsid w:val="00346292"/>
    <w:rsid w:val="00350FD2"/>
    <w:rsid w:val="0035596D"/>
    <w:rsid w:val="00357CDD"/>
    <w:rsid w:val="00392F79"/>
    <w:rsid w:val="003B17EB"/>
    <w:rsid w:val="003B3050"/>
    <w:rsid w:val="003C2B69"/>
    <w:rsid w:val="003C619D"/>
    <w:rsid w:val="003D25E8"/>
    <w:rsid w:val="003E0A65"/>
    <w:rsid w:val="003F3780"/>
    <w:rsid w:val="003F7DEF"/>
    <w:rsid w:val="0040486C"/>
    <w:rsid w:val="00416964"/>
    <w:rsid w:val="00431703"/>
    <w:rsid w:val="004330C5"/>
    <w:rsid w:val="0044766D"/>
    <w:rsid w:val="004556D3"/>
    <w:rsid w:val="00467C87"/>
    <w:rsid w:val="00470493"/>
    <w:rsid w:val="004705A7"/>
    <w:rsid w:val="00474B78"/>
    <w:rsid w:val="0047686E"/>
    <w:rsid w:val="004776A1"/>
    <w:rsid w:val="00494728"/>
    <w:rsid w:val="004959EA"/>
    <w:rsid w:val="004A3557"/>
    <w:rsid w:val="004C79ED"/>
    <w:rsid w:val="004D4B3D"/>
    <w:rsid w:val="004D7051"/>
    <w:rsid w:val="004F0460"/>
    <w:rsid w:val="004F0948"/>
    <w:rsid w:val="00531039"/>
    <w:rsid w:val="005342E1"/>
    <w:rsid w:val="00550A78"/>
    <w:rsid w:val="00567C56"/>
    <w:rsid w:val="00573EB8"/>
    <w:rsid w:val="0059770F"/>
    <w:rsid w:val="005A1B25"/>
    <w:rsid w:val="005B40DA"/>
    <w:rsid w:val="005B7B0D"/>
    <w:rsid w:val="005D2B4F"/>
    <w:rsid w:val="005D6C0F"/>
    <w:rsid w:val="005E2A96"/>
    <w:rsid w:val="0060271C"/>
    <w:rsid w:val="00615399"/>
    <w:rsid w:val="0061540B"/>
    <w:rsid w:val="006176A1"/>
    <w:rsid w:val="0062497C"/>
    <w:rsid w:val="006308E1"/>
    <w:rsid w:val="00634058"/>
    <w:rsid w:val="00636563"/>
    <w:rsid w:val="00641C2F"/>
    <w:rsid w:val="006573AD"/>
    <w:rsid w:val="00661E08"/>
    <w:rsid w:val="00663988"/>
    <w:rsid w:val="00663E32"/>
    <w:rsid w:val="00670BA9"/>
    <w:rsid w:val="0067566C"/>
    <w:rsid w:val="00676C7A"/>
    <w:rsid w:val="00676E62"/>
    <w:rsid w:val="00681258"/>
    <w:rsid w:val="006A7A7E"/>
    <w:rsid w:val="006B0FDF"/>
    <w:rsid w:val="006D0324"/>
    <w:rsid w:val="006D7897"/>
    <w:rsid w:val="006E062C"/>
    <w:rsid w:val="006F7032"/>
    <w:rsid w:val="007163ED"/>
    <w:rsid w:val="007174B6"/>
    <w:rsid w:val="00724AAF"/>
    <w:rsid w:val="00744A64"/>
    <w:rsid w:val="0074539C"/>
    <w:rsid w:val="00772000"/>
    <w:rsid w:val="007806E3"/>
    <w:rsid w:val="007957DA"/>
    <w:rsid w:val="007B40AC"/>
    <w:rsid w:val="007B6E00"/>
    <w:rsid w:val="007D36C8"/>
    <w:rsid w:val="007D62C2"/>
    <w:rsid w:val="007F69DF"/>
    <w:rsid w:val="00802245"/>
    <w:rsid w:val="00804C0D"/>
    <w:rsid w:val="00805F36"/>
    <w:rsid w:val="0080645A"/>
    <w:rsid w:val="00811444"/>
    <w:rsid w:val="008136CD"/>
    <w:rsid w:val="00813742"/>
    <w:rsid w:val="0083436E"/>
    <w:rsid w:val="00843455"/>
    <w:rsid w:val="00857E35"/>
    <w:rsid w:val="00862D35"/>
    <w:rsid w:val="00862D4A"/>
    <w:rsid w:val="00896523"/>
    <w:rsid w:val="008B3397"/>
    <w:rsid w:val="008B66EF"/>
    <w:rsid w:val="008C1485"/>
    <w:rsid w:val="008C35C0"/>
    <w:rsid w:val="008C3F20"/>
    <w:rsid w:val="008D19CC"/>
    <w:rsid w:val="008E0862"/>
    <w:rsid w:val="008F4F04"/>
    <w:rsid w:val="008F78D8"/>
    <w:rsid w:val="00924D47"/>
    <w:rsid w:val="0092690C"/>
    <w:rsid w:val="00932168"/>
    <w:rsid w:val="00943E1C"/>
    <w:rsid w:val="00964C0A"/>
    <w:rsid w:val="00972EFD"/>
    <w:rsid w:val="009A3517"/>
    <w:rsid w:val="009A721D"/>
    <w:rsid w:val="009C1F7E"/>
    <w:rsid w:val="009C26B7"/>
    <w:rsid w:val="009C4A2E"/>
    <w:rsid w:val="009C50D9"/>
    <w:rsid w:val="009C6BAA"/>
    <w:rsid w:val="00A0181E"/>
    <w:rsid w:val="00A14237"/>
    <w:rsid w:val="00A142D5"/>
    <w:rsid w:val="00A22FC3"/>
    <w:rsid w:val="00A34D57"/>
    <w:rsid w:val="00A537EF"/>
    <w:rsid w:val="00A538BA"/>
    <w:rsid w:val="00A54882"/>
    <w:rsid w:val="00A71D91"/>
    <w:rsid w:val="00A80B36"/>
    <w:rsid w:val="00A8348D"/>
    <w:rsid w:val="00AA027D"/>
    <w:rsid w:val="00AA62B8"/>
    <w:rsid w:val="00AA6CF9"/>
    <w:rsid w:val="00AB226A"/>
    <w:rsid w:val="00AB4257"/>
    <w:rsid w:val="00AF10BE"/>
    <w:rsid w:val="00AF1799"/>
    <w:rsid w:val="00AF795C"/>
    <w:rsid w:val="00B23188"/>
    <w:rsid w:val="00B2335A"/>
    <w:rsid w:val="00B30959"/>
    <w:rsid w:val="00B336E0"/>
    <w:rsid w:val="00B408FC"/>
    <w:rsid w:val="00B444B0"/>
    <w:rsid w:val="00B624DF"/>
    <w:rsid w:val="00B72BF2"/>
    <w:rsid w:val="00B80C7C"/>
    <w:rsid w:val="00BA1280"/>
    <w:rsid w:val="00BB01DF"/>
    <w:rsid w:val="00BB22A3"/>
    <w:rsid w:val="00BC1E19"/>
    <w:rsid w:val="00BC60C8"/>
    <w:rsid w:val="00BD5074"/>
    <w:rsid w:val="00BD5928"/>
    <w:rsid w:val="00BE10B4"/>
    <w:rsid w:val="00BF6A37"/>
    <w:rsid w:val="00C07C2C"/>
    <w:rsid w:val="00C1344A"/>
    <w:rsid w:val="00C22EAB"/>
    <w:rsid w:val="00C31BB5"/>
    <w:rsid w:val="00C42BA4"/>
    <w:rsid w:val="00C433CA"/>
    <w:rsid w:val="00C607CA"/>
    <w:rsid w:val="00C62767"/>
    <w:rsid w:val="00C62ED1"/>
    <w:rsid w:val="00CA081C"/>
    <w:rsid w:val="00CB61FA"/>
    <w:rsid w:val="00CB6FCD"/>
    <w:rsid w:val="00CB7AEC"/>
    <w:rsid w:val="00CC19A6"/>
    <w:rsid w:val="00CC412E"/>
    <w:rsid w:val="00CD1670"/>
    <w:rsid w:val="00CD5C21"/>
    <w:rsid w:val="00CD7BF3"/>
    <w:rsid w:val="00CE761D"/>
    <w:rsid w:val="00CF2C43"/>
    <w:rsid w:val="00D05616"/>
    <w:rsid w:val="00D12012"/>
    <w:rsid w:val="00D35971"/>
    <w:rsid w:val="00D45947"/>
    <w:rsid w:val="00D80E4F"/>
    <w:rsid w:val="00DA30E4"/>
    <w:rsid w:val="00DA3D01"/>
    <w:rsid w:val="00DC40C4"/>
    <w:rsid w:val="00DD3350"/>
    <w:rsid w:val="00DD3FF2"/>
    <w:rsid w:val="00DE3E42"/>
    <w:rsid w:val="00DE64B6"/>
    <w:rsid w:val="00DF6ED0"/>
    <w:rsid w:val="00E34E9C"/>
    <w:rsid w:val="00E3795E"/>
    <w:rsid w:val="00E5287B"/>
    <w:rsid w:val="00E62B69"/>
    <w:rsid w:val="00E62C9A"/>
    <w:rsid w:val="00E654CA"/>
    <w:rsid w:val="00E67A38"/>
    <w:rsid w:val="00E67F33"/>
    <w:rsid w:val="00E97429"/>
    <w:rsid w:val="00EC00A3"/>
    <w:rsid w:val="00EC23C8"/>
    <w:rsid w:val="00ED2CB2"/>
    <w:rsid w:val="00ED64C7"/>
    <w:rsid w:val="00EE1490"/>
    <w:rsid w:val="00EE38F1"/>
    <w:rsid w:val="00EF5987"/>
    <w:rsid w:val="00EF711E"/>
    <w:rsid w:val="00F0000D"/>
    <w:rsid w:val="00F156FF"/>
    <w:rsid w:val="00F300EF"/>
    <w:rsid w:val="00F32FF9"/>
    <w:rsid w:val="00F35884"/>
    <w:rsid w:val="00F35FF1"/>
    <w:rsid w:val="00F47A90"/>
    <w:rsid w:val="00F5167B"/>
    <w:rsid w:val="00F912A4"/>
    <w:rsid w:val="00F978AE"/>
    <w:rsid w:val="00FE7ED4"/>
    <w:rsid w:val="00FF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67BEB"/>
  <w15:docId w15:val="{0D8C1D61-3BA5-4961-9268-7D58ADD2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E00"/>
    <w:pPr>
      <w:widowControl w:val="0"/>
    </w:pPr>
    <w:rPr>
      <w:color w:val="000000"/>
      <w:sz w:val="24"/>
      <w:szCs w:val="24"/>
    </w:rPr>
  </w:style>
  <w:style w:type="paragraph" w:styleId="2">
    <w:name w:val="heading 2"/>
    <w:basedOn w:val="a"/>
    <w:next w:val="a"/>
    <w:link w:val="20"/>
    <w:uiPriority w:val="99"/>
    <w:qFormat/>
    <w:rsid w:val="00BB01DF"/>
    <w:pPr>
      <w:keepNext/>
      <w:keepLines/>
      <w:spacing w:before="40"/>
      <w:outlineLvl w:val="1"/>
    </w:pPr>
    <w:rPr>
      <w:rFonts w:ascii="Cambria" w:eastAsia="Times New Roman" w:hAnsi="Cambria" w:cs="Times New Roman"/>
      <w:color w:val="365F91"/>
      <w:sz w:val="26"/>
      <w:szCs w:val="26"/>
    </w:rPr>
  </w:style>
  <w:style w:type="paragraph" w:styleId="3">
    <w:name w:val="heading 3"/>
    <w:basedOn w:val="a"/>
    <w:next w:val="a"/>
    <w:link w:val="30"/>
    <w:uiPriority w:val="99"/>
    <w:qFormat/>
    <w:rsid w:val="00BB01DF"/>
    <w:pPr>
      <w:keepNext/>
      <w:keepLines/>
      <w:spacing w:before="40"/>
      <w:outlineLvl w:val="2"/>
    </w:pPr>
    <w:rPr>
      <w:rFonts w:ascii="Cambria" w:eastAsia="Times New Roman" w:hAnsi="Cambria" w:cs="Times New Roman"/>
      <w:color w:val="243F60"/>
    </w:rPr>
  </w:style>
  <w:style w:type="paragraph" w:styleId="4">
    <w:name w:val="heading 4"/>
    <w:basedOn w:val="a"/>
    <w:next w:val="a"/>
    <w:link w:val="40"/>
    <w:uiPriority w:val="99"/>
    <w:qFormat/>
    <w:rsid w:val="00641C2F"/>
    <w:pPr>
      <w:keepNext/>
      <w:widowControl/>
      <w:ind w:left="1440" w:hanging="720"/>
      <w:outlineLvl w:val="3"/>
    </w:pPr>
    <w:rPr>
      <w:rFonts w:ascii="Times New Roman" w:eastAsia="Times New Roman" w:hAnsi="Times New Roman" w:cs="Times New Roman"/>
      <w:color w:val="auto"/>
      <w:sz w:val="28"/>
      <w:lang w:eastAsia="ru-RU"/>
    </w:rPr>
  </w:style>
  <w:style w:type="paragraph" w:styleId="5">
    <w:name w:val="heading 5"/>
    <w:basedOn w:val="a"/>
    <w:next w:val="a"/>
    <w:link w:val="50"/>
    <w:uiPriority w:val="99"/>
    <w:qFormat/>
    <w:rsid w:val="007F69DF"/>
    <w:pPr>
      <w:keepNext/>
      <w:keepLines/>
      <w:spacing w:before="40"/>
      <w:outlineLvl w:val="4"/>
    </w:pPr>
    <w:rPr>
      <w:rFonts w:ascii="Cambria" w:eastAsia="Times New Roman" w:hAnsi="Cambria" w:cs="Times New Roman"/>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B01DF"/>
    <w:rPr>
      <w:rFonts w:ascii="Cambria" w:hAnsi="Cambria" w:cs="Times New Roman"/>
      <w:color w:val="365F91"/>
      <w:sz w:val="26"/>
      <w:szCs w:val="26"/>
    </w:rPr>
  </w:style>
  <w:style w:type="character" w:customStyle="1" w:styleId="30">
    <w:name w:val="Заголовок 3 Знак"/>
    <w:link w:val="3"/>
    <w:uiPriority w:val="99"/>
    <w:semiHidden/>
    <w:locked/>
    <w:rsid w:val="00BB01DF"/>
    <w:rPr>
      <w:rFonts w:ascii="Cambria" w:hAnsi="Cambria" w:cs="Times New Roman"/>
      <w:color w:val="243F60"/>
    </w:rPr>
  </w:style>
  <w:style w:type="character" w:customStyle="1" w:styleId="40">
    <w:name w:val="Заголовок 4 Знак"/>
    <w:link w:val="4"/>
    <w:uiPriority w:val="99"/>
    <w:locked/>
    <w:rsid w:val="00641C2F"/>
    <w:rPr>
      <w:rFonts w:ascii="Times New Roman" w:hAnsi="Times New Roman" w:cs="Times New Roman"/>
      <w:sz w:val="28"/>
      <w:lang w:eastAsia="ru-RU" w:bidi="ar-SA"/>
    </w:rPr>
  </w:style>
  <w:style w:type="character" w:customStyle="1" w:styleId="50">
    <w:name w:val="Заголовок 5 Знак"/>
    <w:link w:val="5"/>
    <w:uiPriority w:val="99"/>
    <w:semiHidden/>
    <w:locked/>
    <w:rsid w:val="007F69DF"/>
    <w:rPr>
      <w:rFonts w:ascii="Cambria" w:hAnsi="Cambria" w:cs="Times New Roman"/>
      <w:color w:val="365F91"/>
    </w:rPr>
  </w:style>
  <w:style w:type="character" w:styleId="a3">
    <w:name w:val="Hyperlink"/>
    <w:uiPriority w:val="99"/>
    <w:rsid w:val="00B2335A"/>
    <w:rPr>
      <w:rFonts w:cs="Times New Roman"/>
      <w:color w:val="0066CC"/>
      <w:u w:val="single"/>
    </w:rPr>
  </w:style>
  <w:style w:type="character" w:customStyle="1" w:styleId="a4">
    <w:name w:val="Основной текст_"/>
    <w:link w:val="51"/>
    <w:uiPriority w:val="99"/>
    <w:locked/>
    <w:rsid w:val="00B2335A"/>
    <w:rPr>
      <w:rFonts w:ascii="Times New Roman" w:hAnsi="Times New Roman" w:cs="Times New Roman"/>
      <w:spacing w:val="1"/>
      <w:u w:val="none"/>
    </w:rPr>
  </w:style>
  <w:style w:type="character" w:customStyle="1" w:styleId="21">
    <w:name w:val="Колонтитул (2)_"/>
    <w:link w:val="22"/>
    <w:uiPriority w:val="99"/>
    <w:locked/>
    <w:rsid w:val="00B2335A"/>
    <w:rPr>
      <w:rFonts w:ascii="Times New Roman" w:hAnsi="Times New Roman" w:cs="Times New Roman"/>
      <w:spacing w:val="4"/>
      <w:sz w:val="21"/>
      <w:szCs w:val="21"/>
      <w:u w:val="none"/>
    </w:rPr>
  </w:style>
  <w:style w:type="character" w:customStyle="1" w:styleId="1">
    <w:name w:val="Заголовок №1_"/>
    <w:link w:val="10"/>
    <w:uiPriority w:val="99"/>
    <w:locked/>
    <w:rsid w:val="00B2335A"/>
    <w:rPr>
      <w:rFonts w:ascii="Times New Roman" w:hAnsi="Times New Roman" w:cs="Times New Roman"/>
      <w:spacing w:val="1"/>
      <w:u w:val="none"/>
    </w:rPr>
  </w:style>
  <w:style w:type="character" w:customStyle="1" w:styleId="11">
    <w:name w:val="Основной текст1"/>
    <w:uiPriority w:val="99"/>
    <w:rsid w:val="00B2335A"/>
    <w:rPr>
      <w:rFonts w:ascii="Times New Roman" w:hAnsi="Times New Roman" w:cs="Times New Roman"/>
      <w:color w:val="000000"/>
      <w:spacing w:val="1"/>
      <w:w w:val="100"/>
      <w:position w:val="0"/>
      <w:sz w:val="24"/>
      <w:szCs w:val="24"/>
      <w:u w:val="single"/>
      <w:lang w:val="uk-UA" w:eastAsia="uk-UA"/>
    </w:rPr>
  </w:style>
  <w:style w:type="character" w:customStyle="1" w:styleId="a5">
    <w:name w:val="Колонтитул_"/>
    <w:link w:val="12"/>
    <w:uiPriority w:val="99"/>
    <w:locked/>
    <w:rsid w:val="00B2335A"/>
    <w:rPr>
      <w:rFonts w:ascii="Times New Roman" w:hAnsi="Times New Roman" w:cs="Times New Roman"/>
      <w:u w:val="none"/>
    </w:rPr>
  </w:style>
  <w:style w:type="character" w:customStyle="1" w:styleId="a6">
    <w:name w:val="Колонтитул"/>
    <w:uiPriority w:val="99"/>
    <w:rsid w:val="00B2335A"/>
    <w:rPr>
      <w:rFonts w:ascii="Times New Roman" w:hAnsi="Times New Roman" w:cs="Times New Roman"/>
      <w:color w:val="000000"/>
      <w:w w:val="100"/>
      <w:position w:val="0"/>
      <w:sz w:val="24"/>
      <w:szCs w:val="24"/>
      <w:u w:val="single"/>
      <w:lang w:val="uk-UA" w:eastAsia="uk-UA"/>
    </w:rPr>
  </w:style>
  <w:style w:type="character" w:customStyle="1" w:styleId="a7">
    <w:name w:val="Основной текст + Курсив"/>
    <w:uiPriority w:val="99"/>
    <w:rsid w:val="00B2335A"/>
    <w:rPr>
      <w:rFonts w:ascii="Times New Roman" w:hAnsi="Times New Roman" w:cs="Times New Roman"/>
      <w:i/>
      <w:iCs/>
      <w:color w:val="000000"/>
      <w:spacing w:val="1"/>
      <w:w w:val="100"/>
      <w:position w:val="0"/>
      <w:sz w:val="24"/>
      <w:szCs w:val="24"/>
      <w:u w:val="none"/>
      <w:lang w:val="uk-UA" w:eastAsia="uk-UA"/>
    </w:rPr>
  </w:style>
  <w:style w:type="character" w:customStyle="1" w:styleId="Georgia">
    <w:name w:val="Основной текст + Georgia"/>
    <w:aliases w:val="8 pt,Полужирный,Интервал 0 pt"/>
    <w:uiPriority w:val="99"/>
    <w:rsid w:val="00B2335A"/>
    <w:rPr>
      <w:rFonts w:ascii="Georgia" w:eastAsia="Times New Roman" w:hAnsi="Georgia" w:cs="Georgia"/>
      <w:b/>
      <w:bCs/>
      <w:color w:val="000000"/>
      <w:spacing w:val="2"/>
      <w:w w:val="100"/>
      <w:position w:val="0"/>
      <w:sz w:val="16"/>
      <w:szCs w:val="16"/>
      <w:u w:val="none"/>
      <w:lang w:val="uk-UA" w:eastAsia="uk-UA"/>
    </w:rPr>
  </w:style>
  <w:style w:type="character" w:customStyle="1" w:styleId="23">
    <w:name w:val="Основной текст (2)_"/>
    <w:link w:val="24"/>
    <w:uiPriority w:val="99"/>
    <w:locked/>
    <w:rsid w:val="00B2335A"/>
    <w:rPr>
      <w:rFonts w:ascii="Times New Roman" w:hAnsi="Times New Roman" w:cs="Times New Roman"/>
      <w:i/>
      <w:iCs/>
      <w:spacing w:val="1"/>
      <w:u w:val="none"/>
    </w:rPr>
  </w:style>
  <w:style w:type="character" w:customStyle="1" w:styleId="25">
    <w:name w:val="Основной текст (2) + Не курсив"/>
    <w:uiPriority w:val="99"/>
    <w:rsid w:val="00B2335A"/>
    <w:rPr>
      <w:rFonts w:ascii="Times New Roman" w:hAnsi="Times New Roman" w:cs="Times New Roman"/>
      <w:i/>
      <w:iCs/>
      <w:color w:val="000000"/>
      <w:spacing w:val="1"/>
      <w:w w:val="100"/>
      <w:position w:val="0"/>
      <w:sz w:val="24"/>
      <w:szCs w:val="24"/>
      <w:u w:val="none"/>
      <w:lang w:val="uk-UA" w:eastAsia="uk-UA"/>
    </w:rPr>
  </w:style>
  <w:style w:type="character" w:customStyle="1" w:styleId="a8">
    <w:name w:val="Подпись к картинке_"/>
    <w:link w:val="a9"/>
    <w:uiPriority w:val="99"/>
    <w:locked/>
    <w:rsid w:val="00B2335A"/>
    <w:rPr>
      <w:rFonts w:ascii="Times New Roman" w:hAnsi="Times New Roman" w:cs="Times New Roman"/>
      <w:spacing w:val="1"/>
      <w:u w:val="none"/>
    </w:rPr>
  </w:style>
  <w:style w:type="character" w:customStyle="1" w:styleId="26">
    <w:name w:val="Основной текст2"/>
    <w:uiPriority w:val="99"/>
    <w:rsid w:val="00B2335A"/>
    <w:rPr>
      <w:rFonts w:ascii="Times New Roman" w:hAnsi="Times New Roman" w:cs="Times New Roman"/>
      <w:color w:val="000000"/>
      <w:spacing w:val="1"/>
      <w:w w:val="100"/>
      <w:position w:val="0"/>
      <w:sz w:val="24"/>
      <w:szCs w:val="24"/>
      <w:u w:val="single"/>
      <w:lang w:val="uk-UA" w:eastAsia="uk-UA"/>
    </w:rPr>
  </w:style>
  <w:style w:type="character" w:customStyle="1" w:styleId="31">
    <w:name w:val="Основной текст3"/>
    <w:uiPriority w:val="99"/>
    <w:rsid w:val="00B2335A"/>
    <w:rPr>
      <w:rFonts w:ascii="Times New Roman" w:hAnsi="Times New Roman" w:cs="Times New Roman"/>
      <w:color w:val="000000"/>
      <w:spacing w:val="1"/>
      <w:w w:val="100"/>
      <w:position w:val="0"/>
      <w:sz w:val="24"/>
      <w:szCs w:val="24"/>
      <w:u w:val="none"/>
    </w:rPr>
  </w:style>
  <w:style w:type="character" w:customStyle="1" w:styleId="32">
    <w:name w:val="Основной текст (3)_"/>
    <w:link w:val="310"/>
    <w:uiPriority w:val="99"/>
    <w:locked/>
    <w:rsid w:val="00B2335A"/>
    <w:rPr>
      <w:rFonts w:ascii="Times New Roman" w:hAnsi="Times New Roman" w:cs="Times New Roman"/>
      <w:spacing w:val="3"/>
      <w:sz w:val="21"/>
      <w:szCs w:val="21"/>
      <w:u w:val="none"/>
    </w:rPr>
  </w:style>
  <w:style w:type="character" w:customStyle="1" w:styleId="41">
    <w:name w:val="Основной текст (4)_"/>
    <w:link w:val="42"/>
    <w:uiPriority w:val="99"/>
    <w:locked/>
    <w:rsid w:val="00B2335A"/>
    <w:rPr>
      <w:rFonts w:ascii="Times New Roman" w:hAnsi="Times New Roman" w:cs="Times New Roman"/>
      <w:sz w:val="18"/>
      <w:szCs w:val="18"/>
      <w:u w:val="none"/>
    </w:rPr>
  </w:style>
  <w:style w:type="character" w:customStyle="1" w:styleId="aa">
    <w:name w:val="Подпись к таблице_"/>
    <w:link w:val="13"/>
    <w:uiPriority w:val="99"/>
    <w:locked/>
    <w:rsid w:val="00B2335A"/>
    <w:rPr>
      <w:rFonts w:ascii="Times New Roman" w:hAnsi="Times New Roman" w:cs="Times New Roman"/>
      <w:spacing w:val="1"/>
      <w:u w:val="none"/>
    </w:rPr>
  </w:style>
  <w:style w:type="character" w:customStyle="1" w:styleId="43">
    <w:name w:val="Основной текст4"/>
    <w:uiPriority w:val="99"/>
    <w:rsid w:val="00B2335A"/>
    <w:rPr>
      <w:rFonts w:ascii="Times New Roman" w:hAnsi="Times New Roman" w:cs="Times New Roman"/>
      <w:color w:val="000000"/>
      <w:spacing w:val="1"/>
      <w:w w:val="100"/>
      <w:position w:val="0"/>
      <w:sz w:val="24"/>
      <w:szCs w:val="24"/>
      <w:u w:val="none"/>
      <w:lang w:val="uk-UA" w:eastAsia="uk-UA"/>
    </w:rPr>
  </w:style>
  <w:style w:type="character" w:customStyle="1" w:styleId="ab">
    <w:name w:val="Подпись к таблице"/>
    <w:uiPriority w:val="99"/>
    <w:rsid w:val="00B2335A"/>
    <w:rPr>
      <w:rFonts w:ascii="Times New Roman" w:hAnsi="Times New Roman" w:cs="Times New Roman"/>
      <w:color w:val="000000"/>
      <w:spacing w:val="1"/>
      <w:w w:val="100"/>
      <w:position w:val="0"/>
      <w:sz w:val="24"/>
      <w:szCs w:val="24"/>
      <w:u w:val="single"/>
      <w:lang w:val="uk-UA" w:eastAsia="uk-UA"/>
    </w:rPr>
  </w:style>
  <w:style w:type="character" w:customStyle="1" w:styleId="14">
    <w:name w:val="Основной текст + Курсив1"/>
    <w:uiPriority w:val="99"/>
    <w:rsid w:val="00B2335A"/>
    <w:rPr>
      <w:rFonts w:ascii="Times New Roman" w:hAnsi="Times New Roman" w:cs="Times New Roman"/>
      <w:i/>
      <w:iCs/>
      <w:color w:val="000000"/>
      <w:spacing w:val="1"/>
      <w:w w:val="100"/>
      <w:position w:val="0"/>
      <w:sz w:val="24"/>
      <w:szCs w:val="24"/>
      <w:u w:val="none"/>
      <w:lang w:val="uk-UA" w:eastAsia="uk-UA"/>
    </w:rPr>
  </w:style>
  <w:style w:type="character" w:customStyle="1" w:styleId="52">
    <w:name w:val="Основной текст (5)_"/>
    <w:link w:val="53"/>
    <w:uiPriority w:val="99"/>
    <w:locked/>
    <w:rsid w:val="00B2335A"/>
    <w:rPr>
      <w:rFonts w:ascii="Times New Roman" w:hAnsi="Times New Roman" w:cs="Times New Roman"/>
      <w:b/>
      <w:bCs/>
      <w:spacing w:val="2"/>
      <w:sz w:val="21"/>
      <w:szCs w:val="21"/>
      <w:u w:val="none"/>
    </w:rPr>
  </w:style>
  <w:style w:type="character" w:customStyle="1" w:styleId="512pt">
    <w:name w:val="Основной текст (5) + 12 pt"/>
    <w:aliases w:val="Не полужирный,Интервал 0 pt5"/>
    <w:uiPriority w:val="99"/>
    <w:rsid w:val="00B2335A"/>
    <w:rPr>
      <w:rFonts w:ascii="Times New Roman" w:hAnsi="Times New Roman" w:cs="Times New Roman"/>
      <w:b/>
      <w:bCs/>
      <w:color w:val="000000"/>
      <w:spacing w:val="1"/>
      <w:w w:val="100"/>
      <w:position w:val="0"/>
      <w:sz w:val="24"/>
      <w:szCs w:val="24"/>
      <w:u w:val="none"/>
      <w:lang w:val="uk-UA" w:eastAsia="uk-UA"/>
    </w:rPr>
  </w:style>
  <w:style w:type="character" w:customStyle="1" w:styleId="31pt">
    <w:name w:val="Основной текст (3) + Интервал 1 pt"/>
    <w:uiPriority w:val="99"/>
    <w:rsid w:val="00B2335A"/>
    <w:rPr>
      <w:rFonts w:ascii="Times New Roman" w:hAnsi="Times New Roman" w:cs="Times New Roman"/>
      <w:color w:val="000000"/>
      <w:spacing w:val="25"/>
      <w:w w:val="100"/>
      <w:position w:val="0"/>
      <w:sz w:val="21"/>
      <w:szCs w:val="21"/>
      <w:u w:val="none"/>
      <w:lang w:val="uk-UA" w:eastAsia="uk-UA"/>
    </w:rPr>
  </w:style>
  <w:style w:type="character" w:customStyle="1" w:styleId="6">
    <w:name w:val="Основной текст (6)_"/>
    <w:link w:val="60"/>
    <w:uiPriority w:val="99"/>
    <w:locked/>
    <w:rsid w:val="00B2335A"/>
    <w:rPr>
      <w:rFonts w:ascii="Times New Roman" w:hAnsi="Times New Roman" w:cs="Times New Roman"/>
      <w:b/>
      <w:bCs/>
      <w:sz w:val="18"/>
      <w:szCs w:val="18"/>
      <w:u w:val="none"/>
    </w:rPr>
  </w:style>
  <w:style w:type="character" w:customStyle="1" w:styleId="33">
    <w:name w:val="Основной текст (3)"/>
    <w:uiPriority w:val="99"/>
    <w:rsid w:val="00B2335A"/>
    <w:rPr>
      <w:rFonts w:ascii="Times New Roman" w:hAnsi="Times New Roman" w:cs="Times New Roman"/>
      <w:color w:val="000000"/>
      <w:spacing w:val="3"/>
      <w:w w:val="100"/>
      <w:position w:val="0"/>
      <w:sz w:val="21"/>
      <w:szCs w:val="21"/>
      <w:u w:val="single"/>
      <w:lang w:val="uk-UA" w:eastAsia="uk-UA"/>
    </w:rPr>
  </w:style>
  <w:style w:type="character" w:customStyle="1" w:styleId="311pt">
    <w:name w:val="Основной текст (3) + 11 pt"/>
    <w:aliases w:val="Курсив,Интервал 0 pt4"/>
    <w:uiPriority w:val="99"/>
    <w:rsid w:val="00B2335A"/>
    <w:rPr>
      <w:rFonts w:ascii="Times New Roman" w:hAnsi="Times New Roman" w:cs="Times New Roman"/>
      <w:i/>
      <w:iCs/>
      <w:color w:val="000000"/>
      <w:spacing w:val="-3"/>
      <w:w w:val="100"/>
      <w:position w:val="0"/>
      <w:sz w:val="22"/>
      <w:szCs w:val="22"/>
      <w:u w:val="none"/>
      <w:lang w:val="uk-UA" w:eastAsia="uk-UA"/>
    </w:rPr>
  </w:style>
  <w:style w:type="character" w:customStyle="1" w:styleId="9pt">
    <w:name w:val="Основной текст + 9 pt"/>
    <w:aliases w:val="Полужирный1,Интервал 0 pt3"/>
    <w:uiPriority w:val="99"/>
    <w:rsid w:val="00B2335A"/>
    <w:rPr>
      <w:rFonts w:ascii="Times New Roman" w:hAnsi="Times New Roman" w:cs="Times New Roman"/>
      <w:b/>
      <w:bCs/>
      <w:color w:val="000000"/>
      <w:spacing w:val="0"/>
      <w:w w:val="100"/>
      <w:position w:val="0"/>
      <w:sz w:val="18"/>
      <w:szCs w:val="18"/>
      <w:u w:val="none"/>
      <w:lang w:val="uk-UA" w:eastAsia="uk-UA"/>
    </w:rPr>
  </w:style>
  <w:style w:type="character" w:customStyle="1" w:styleId="9pt2">
    <w:name w:val="Основной текст + 9 pt2"/>
    <w:aliases w:val="Интервал 0 pt2"/>
    <w:uiPriority w:val="99"/>
    <w:rsid w:val="00B2335A"/>
    <w:rPr>
      <w:rFonts w:ascii="Times New Roman" w:hAnsi="Times New Roman" w:cs="Times New Roman"/>
      <w:color w:val="000000"/>
      <w:spacing w:val="1"/>
      <w:w w:val="100"/>
      <w:position w:val="0"/>
      <w:sz w:val="18"/>
      <w:szCs w:val="18"/>
      <w:u w:val="none"/>
      <w:lang w:val="uk-UA" w:eastAsia="uk-UA"/>
    </w:rPr>
  </w:style>
  <w:style w:type="character" w:customStyle="1" w:styleId="9pt1">
    <w:name w:val="Основной текст + 9 pt1"/>
    <w:aliases w:val="Курсив1"/>
    <w:uiPriority w:val="99"/>
    <w:rsid w:val="00B2335A"/>
    <w:rPr>
      <w:rFonts w:ascii="Times New Roman" w:hAnsi="Times New Roman" w:cs="Times New Roman"/>
      <w:i/>
      <w:iCs/>
      <w:color w:val="000000"/>
      <w:spacing w:val="1"/>
      <w:w w:val="100"/>
      <w:position w:val="0"/>
      <w:sz w:val="18"/>
      <w:szCs w:val="18"/>
      <w:u w:val="none"/>
      <w:lang w:val="uk-UA" w:eastAsia="uk-UA"/>
    </w:rPr>
  </w:style>
  <w:style w:type="character" w:customStyle="1" w:styleId="100">
    <w:name w:val="Основной текст + 10"/>
    <w:aliases w:val="5 pt,Интервал 0 pt1"/>
    <w:uiPriority w:val="99"/>
    <w:rsid w:val="00B2335A"/>
    <w:rPr>
      <w:rFonts w:ascii="Times New Roman" w:hAnsi="Times New Roman" w:cs="Times New Roman"/>
      <w:color w:val="000000"/>
      <w:spacing w:val="3"/>
      <w:w w:val="100"/>
      <w:position w:val="0"/>
      <w:sz w:val="21"/>
      <w:szCs w:val="21"/>
      <w:u w:val="none"/>
      <w:lang w:val="uk-UA" w:eastAsia="uk-UA"/>
    </w:rPr>
  </w:style>
  <w:style w:type="paragraph" w:customStyle="1" w:styleId="51">
    <w:name w:val="Основной текст5"/>
    <w:basedOn w:val="a"/>
    <w:link w:val="a4"/>
    <w:uiPriority w:val="99"/>
    <w:rsid w:val="00B2335A"/>
    <w:pPr>
      <w:shd w:val="clear" w:color="auto" w:fill="FFFFFF"/>
      <w:spacing w:after="2760" w:line="326" w:lineRule="exact"/>
      <w:jc w:val="center"/>
    </w:pPr>
    <w:rPr>
      <w:rFonts w:ascii="Times New Roman" w:eastAsia="Times New Roman" w:hAnsi="Times New Roman" w:cs="Times New Roman"/>
      <w:spacing w:val="1"/>
    </w:rPr>
  </w:style>
  <w:style w:type="paragraph" w:customStyle="1" w:styleId="22">
    <w:name w:val="Колонтитул (2)"/>
    <w:basedOn w:val="a"/>
    <w:link w:val="21"/>
    <w:uiPriority w:val="99"/>
    <w:rsid w:val="00B2335A"/>
    <w:pPr>
      <w:shd w:val="clear" w:color="auto" w:fill="FFFFFF"/>
      <w:spacing w:line="240" w:lineRule="atLeast"/>
    </w:pPr>
    <w:rPr>
      <w:rFonts w:ascii="Times New Roman" w:eastAsia="Times New Roman" w:hAnsi="Times New Roman" w:cs="Times New Roman"/>
      <w:spacing w:val="4"/>
      <w:sz w:val="21"/>
      <w:szCs w:val="21"/>
    </w:rPr>
  </w:style>
  <w:style w:type="paragraph" w:customStyle="1" w:styleId="10">
    <w:name w:val="Заголовок №1"/>
    <w:basedOn w:val="a"/>
    <w:link w:val="1"/>
    <w:uiPriority w:val="99"/>
    <w:rsid w:val="00B2335A"/>
    <w:pPr>
      <w:shd w:val="clear" w:color="auto" w:fill="FFFFFF"/>
      <w:spacing w:after="420" w:line="240" w:lineRule="atLeast"/>
      <w:jc w:val="both"/>
      <w:outlineLvl w:val="0"/>
    </w:pPr>
    <w:rPr>
      <w:rFonts w:ascii="Times New Roman" w:eastAsia="Times New Roman" w:hAnsi="Times New Roman" w:cs="Times New Roman"/>
      <w:spacing w:val="1"/>
    </w:rPr>
  </w:style>
  <w:style w:type="paragraph" w:customStyle="1" w:styleId="12">
    <w:name w:val="Колонтитул1"/>
    <w:basedOn w:val="a"/>
    <w:link w:val="a5"/>
    <w:uiPriority w:val="99"/>
    <w:rsid w:val="00B2335A"/>
    <w:pPr>
      <w:shd w:val="clear" w:color="auto" w:fill="FFFFFF"/>
      <w:spacing w:line="240" w:lineRule="atLeast"/>
    </w:pPr>
    <w:rPr>
      <w:rFonts w:ascii="Times New Roman" w:eastAsia="Times New Roman" w:hAnsi="Times New Roman" w:cs="Times New Roman"/>
      <w:spacing w:val="-1"/>
    </w:rPr>
  </w:style>
  <w:style w:type="paragraph" w:customStyle="1" w:styleId="24">
    <w:name w:val="Основной текст (2)"/>
    <w:basedOn w:val="a"/>
    <w:link w:val="23"/>
    <w:uiPriority w:val="99"/>
    <w:rsid w:val="00B2335A"/>
    <w:pPr>
      <w:shd w:val="clear" w:color="auto" w:fill="FFFFFF"/>
      <w:spacing w:line="322" w:lineRule="exact"/>
      <w:jc w:val="both"/>
    </w:pPr>
    <w:rPr>
      <w:rFonts w:ascii="Times New Roman" w:eastAsia="Times New Roman" w:hAnsi="Times New Roman" w:cs="Times New Roman"/>
      <w:i/>
      <w:iCs/>
      <w:spacing w:val="1"/>
    </w:rPr>
  </w:style>
  <w:style w:type="paragraph" w:customStyle="1" w:styleId="a9">
    <w:name w:val="Подпись к картинке"/>
    <w:basedOn w:val="a"/>
    <w:link w:val="a8"/>
    <w:uiPriority w:val="99"/>
    <w:rsid w:val="00B2335A"/>
    <w:pPr>
      <w:shd w:val="clear" w:color="auto" w:fill="FFFFFF"/>
      <w:spacing w:line="240" w:lineRule="atLeast"/>
    </w:pPr>
    <w:rPr>
      <w:rFonts w:ascii="Times New Roman" w:eastAsia="Times New Roman" w:hAnsi="Times New Roman" w:cs="Times New Roman"/>
      <w:spacing w:val="1"/>
    </w:rPr>
  </w:style>
  <w:style w:type="paragraph" w:customStyle="1" w:styleId="310">
    <w:name w:val="Основной текст (3)1"/>
    <w:basedOn w:val="a"/>
    <w:link w:val="32"/>
    <w:uiPriority w:val="99"/>
    <w:rsid w:val="00B2335A"/>
    <w:pPr>
      <w:shd w:val="clear" w:color="auto" w:fill="FFFFFF"/>
      <w:spacing w:before="720" w:after="60" w:line="240" w:lineRule="atLeast"/>
      <w:jc w:val="both"/>
    </w:pPr>
    <w:rPr>
      <w:rFonts w:ascii="Times New Roman" w:eastAsia="Times New Roman" w:hAnsi="Times New Roman" w:cs="Times New Roman"/>
      <w:spacing w:val="3"/>
      <w:sz w:val="21"/>
      <w:szCs w:val="21"/>
    </w:rPr>
  </w:style>
  <w:style w:type="paragraph" w:customStyle="1" w:styleId="42">
    <w:name w:val="Основной текст (4)"/>
    <w:basedOn w:val="a"/>
    <w:link w:val="41"/>
    <w:uiPriority w:val="99"/>
    <w:rsid w:val="00B2335A"/>
    <w:pPr>
      <w:shd w:val="clear" w:color="auto" w:fill="FFFFFF"/>
      <w:spacing w:before="60" w:line="269" w:lineRule="exact"/>
    </w:pPr>
    <w:rPr>
      <w:rFonts w:ascii="Times New Roman" w:eastAsia="Times New Roman" w:hAnsi="Times New Roman" w:cs="Times New Roman"/>
      <w:spacing w:val="-1"/>
      <w:sz w:val="18"/>
      <w:szCs w:val="18"/>
    </w:rPr>
  </w:style>
  <w:style w:type="paragraph" w:customStyle="1" w:styleId="13">
    <w:name w:val="Подпись к таблице1"/>
    <w:basedOn w:val="a"/>
    <w:link w:val="aa"/>
    <w:uiPriority w:val="99"/>
    <w:rsid w:val="00B2335A"/>
    <w:pPr>
      <w:shd w:val="clear" w:color="auto" w:fill="FFFFFF"/>
      <w:spacing w:line="240" w:lineRule="atLeast"/>
    </w:pPr>
    <w:rPr>
      <w:rFonts w:ascii="Times New Roman" w:eastAsia="Times New Roman" w:hAnsi="Times New Roman" w:cs="Times New Roman"/>
      <w:spacing w:val="1"/>
    </w:rPr>
  </w:style>
  <w:style w:type="paragraph" w:customStyle="1" w:styleId="53">
    <w:name w:val="Основной текст (5)"/>
    <w:basedOn w:val="a"/>
    <w:link w:val="52"/>
    <w:uiPriority w:val="99"/>
    <w:rsid w:val="00B2335A"/>
    <w:pPr>
      <w:shd w:val="clear" w:color="auto" w:fill="FFFFFF"/>
      <w:spacing w:before="420" w:line="274" w:lineRule="exact"/>
    </w:pPr>
    <w:rPr>
      <w:rFonts w:ascii="Times New Roman" w:eastAsia="Times New Roman" w:hAnsi="Times New Roman" w:cs="Times New Roman"/>
      <w:b/>
      <w:bCs/>
      <w:spacing w:val="2"/>
      <w:sz w:val="21"/>
      <w:szCs w:val="21"/>
    </w:rPr>
  </w:style>
  <w:style w:type="paragraph" w:customStyle="1" w:styleId="60">
    <w:name w:val="Основной текст (6)"/>
    <w:basedOn w:val="a"/>
    <w:link w:val="6"/>
    <w:uiPriority w:val="99"/>
    <w:rsid w:val="00B2335A"/>
    <w:pPr>
      <w:shd w:val="clear" w:color="auto" w:fill="FFFFFF"/>
      <w:spacing w:before="60" w:line="226" w:lineRule="exact"/>
      <w:jc w:val="both"/>
    </w:pPr>
    <w:rPr>
      <w:rFonts w:ascii="Times New Roman" w:eastAsia="Times New Roman" w:hAnsi="Times New Roman" w:cs="Times New Roman"/>
      <w:b/>
      <w:bCs/>
      <w:sz w:val="18"/>
      <w:szCs w:val="18"/>
    </w:rPr>
  </w:style>
  <w:style w:type="paragraph" w:styleId="ac">
    <w:name w:val="Balloon Text"/>
    <w:basedOn w:val="a"/>
    <w:link w:val="ad"/>
    <w:uiPriority w:val="99"/>
    <w:semiHidden/>
    <w:rsid w:val="00C22EAB"/>
    <w:rPr>
      <w:rFonts w:ascii="Tahoma" w:hAnsi="Tahoma" w:cs="Tahoma"/>
      <w:sz w:val="16"/>
      <w:szCs w:val="16"/>
    </w:rPr>
  </w:style>
  <w:style w:type="character" w:customStyle="1" w:styleId="ad">
    <w:name w:val="Текст выноски Знак"/>
    <w:link w:val="ac"/>
    <w:uiPriority w:val="99"/>
    <w:semiHidden/>
    <w:locked/>
    <w:rsid w:val="00C22EAB"/>
    <w:rPr>
      <w:rFonts w:ascii="Tahoma" w:hAnsi="Tahoma" w:cs="Tahoma"/>
      <w:color w:val="000000"/>
      <w:sz w:val="16"/>
      <w:szCs w:val="16"/>
    </w:rPr>
  </w:style>
  <w:style w:type="paragraph" w:styleId="ae">
    <w:name w:val="List Paragraph"/>
    <w:basedOn w:val="a"/>
    <w:uiPriority w:val="99"/>
    <w:qFormat/>
    <w:rsid w:val="00972EFD"/>
    <w:pPr>
      <w:ind w:left="720"/>
      <w:contextualSpacing/>
    </w:pPr>
  </w:style>
  <w:style w:type="paragraph" w:styleId="af">
    <w:name w:val="Body Text"/>
    <w:basedOn w:val="a"/>
    <w:link w:val="af0"/>
    <w:uiPriority w:val="99"/>
    <w:rsid w:val="004959EA"/>
    <w:pPr>
      <w:widowControl/>
    </w:pPr>
    <w:rPr>
      <w:rFonts w:ascii="Times New Roman" w:eastAsia="Times New Roman" w:hAnsi="Times New Roman" w:cs="Times New Roman"/>
      <w:color w:val="auto"/>
      <w:sz w:val="28"/>
      <w:lang w:eastAsia="ru-RU"/>
    </w:rPr>
  </w:style>
  <w:style w:type="character" w:customStyle="1" w:styleId="af0">
    <w:name w:val="Основной текст Знак"/>
    <w:link w:val="af"/>
    <w:uiPriority w:val="99"/>
    <w:locked/>
    <w:rsid w:val="004959EA"/>
    <w:rPr>
      <w:rFonts w:ascii="Times New Roman" w:hAnsi="Times New Roman" w:cs="Times New Roman"/>
      <w:sz w:val="28"/>
      <w:lang w:eastAsia="ru-RU" w:bidi="ar-SA"/>
    </w:rPr>
  </w:style>
  <w:style w:type="paragraph" w:styleId="af1">
    <w:name w:val="Body Text Indent"/>
    <w:basedOn w:val="a"/>
    <w:link w:val="af2"/>
    <w:uiPriority w:val="99"/>
    <w:semiHidden/>
    <w:rsid w:val="00E97429"/>
    <w:pPr>
      <w:spacing w:after="120"/>
      <w:ind w:left="283"/>
    </w:pPr>
  </w:style>
  <w:style w:type="character" w:customStyle="1" w:styleId="af2">
    <w:name w:val="Основной текст с отступом Знак"/>
    <w:link w:val="af1"/>
    <w:uiPriority w:val="99"/>
    <w:semiHidden/>
    <w:locked/>
    <w:rsid w:val="00E97429"/>
    <w:rPr>
      <w:rFonts w:cs="Times New Roman"/>
      <w:color w:val="000000"/>
    </w:rPr>
  </w:style>
  <w:style w:type="paragraph" w:styleId="HTML">
    <w:name w:val="HTML Preformatted"/>
    <w:basedOn w:val="a"/>
    <w:link w:val="HTML0"/>
    <w:uiPriority w:val="99"/>
    <w:rsid w:val="00E97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link w:val="HTML"/>
    <w:uiPriority w:val="99"/>
    <w:locked/>
    <w:rsid w:val="00E97429"/>
    <w:rPr>
      <w:rFonts w:eastAsia="Times New Roman" w:cs="Times New Roman"/>
      <w:sz w:val="20"/>
      <w:szCs w:val="20"/>
      <w:lang w:val="ru-RU" w:eastAsia="ru-RU" w:bidi="ar-SA"/>
    </w:rPr>
  </w:style>
  <w:style w:type="paragraph" w:styleId="af3">
    <w:name w:val="Title"/>
    <w:aliases w:val="Мой стиль"/>
    <w:basedOn w:val="a"/>
    <w:link w:val="15"/>
    <w:uiPriority w:val="99"/>
    <w:qFormat/>
    <w:rsid w:val="00641C2F"/>
    <w:pPr>
      <w:widowControl/>
      <w:jc w:val="center"/>
    </w:pPr>
    <w:rPr>
      <w:rFonts w:ascii="Times New Roman" w:eastAsia="Times New Roman" w:hAnsi="Times New Roman" w:cs="Times New Roman"/>
      <w:color w:val="auto"/>
      <w:sz w:val="28"/>
      <w:szCs w:val="20"/>
      <w:lang w:val="ru-RU" w:eastAsia="ru-RU"/>
    </w:rPr>
  </w:style>
  <w:style w:type="character" w:customStyle="1" w:styleId="15">
    <w:name w:val="Заголовок Знак1"/>
    <w:aliases w:val="Мой стиль Знак"/>
    <w:link w:val="af3"/>
    <w:uiPriority w:val="99"/>
    <w:locked/>
    <w:rsid w:val="00641C2F"/>
    <w:rPr>
      <w:rFonts w:ascii="Times New Roman" w:hAnsi="Times New Roman"/>
      <w:sz w:val="20"/>
      <w:lang w:eastAsia="ru-RU"/>
    </w:rPr>
  </w:style>
  <w:style w:type="character" w:customStyle="1" w:styleId="af4">
    <w:name w:val="Заголовок Знак"/>
    <w:uiPriority w:val="99"/>
    <w:rsid w:val="00641C2F"/>
    <w:rPr>
      <w:rFonts w:ascii="Cambria" w:hAnsi="Cambria" w:cs="Times New Roman"/>
      <w:spacing w:val="-10"/>
      <w:kern w:val="28"/>
      <w:sz w:val="56"/>
      <w:szCs w:val="56"/>
    </w:rPr>
  </w:style>
  <w:style w:type="character" w:customStyle="1" w:styleId="nc684nl6">
    <w:name w:val="nc684nl6"/>
    <w:uiPriority w:val="99"/>
    <w:rsid w:val="00BB01DF"/>
    <w:rPr>
      <w:rFonts w:cs="Times New Roman"/>
    </w:rPr>
  </w:style>
  <w:style w:type="character" w:styleId="af5">
    <w:name w:val="Strong"/>
    <w:uiPriority w:val="99"/>
    <w:qFormat/>
    <w:rsid w:val="007F69DF"/>
    <w:rPr>
      <w:rFonts w:cs="Times New Roman"/>
      <w:b/>
      <w:bCs/>
    </w:rPr>
  </w:style>
  <w:style w:type="paragraph" w:styleId="af6">
    <w:name w:val="footer"/>
    <w:basedOn w:val="a"/>
    <w:link w:val="af7"/>
    <w:uiPriority w:val="99"/>
    <w:rsid w:val="0062497C"/>
    <w:pPr>
      <w:tabs>
        <w:tab w:val="center" w:pos="4677"/>
        <w:tab w:val="right" w:pos="9355"/>
      </w:tabs>
    </w:pPr>
  </w:style>
  <w:style w:type="character" w:customStyle="1" w:styleId="af7">
    <w:name w:val="Нижний колонтитул Знак"/>
    <w:link w:val="af6"/>
    <w:uiPriority w:val="99"/>
    <w:semiHidden/>
    <w:rsid w:val="000C5F3F"/>
    <w:rPr>
      <w:color w:val="000000"/>
      <w:sz w:val="24"/>
      <w:szCs w:val="24"/>
      <w:lang w:val="uk-UA" w:eastAsia="uk-UA"/>
    </w:rPr>
  </w:style>
  <w:style w:type="character" w:styleId="af8">
    <w:name w:val="page number"/>
    <w:uiPriority w:val="99"/>
    <w:rsid w:val="0062497C"/>
    <w:rPr>
      <w:rFonts w:cs="Times New Roman"/>
    </w:rPr>
  </w:style>
  <w:style w:type="paragraph" w:styleId="af9">
    <w:name w:val="header"/>
    <w:basedOn w:val="a"/>
    <w:link w:val="afa"/>
    <w:uiPriority w:val="99"/>
    <w:rsid w:val="0062497C"/>
    <w:pPr>
      <w:tabs>
        <w:tab w:val="center" w:pos="4677"/>
        <w:tab w:val="right" w:pos="9355"/>
      </w:tabs>
    </w:pPr>
  </w:style>
  <w:style w:type="character" w:customStyle="1" w:styleId="afa">
    <w:name w:val="Верхний колонтитул Знак"/>
    <w:link w:val="af9"/>
    <w:uiPriority w:val="99"/>
    <w:rsid w:val="000C5F3F"/>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8540">
      <w:bodyDiv w:val="1"/>
      <w:marLeft w:val="0"/>
      <w:marRight w:val="0"/>
      <w:marTop w:val="0"/>
      <w:marBottom w:val="0"/>
      <w:divBdr>
        <w:top w:val="none" w:sz="0" w:space="0" w:color="auto"/>
        <w:left w:val="none" w:sz="0" w:space="0" w:color="auto"/>
        <w:bottom w:val="none" w:sz="0" w:space="0" w:color="auto"/>
        <w:right w:val="none" w:sz="0" w:space="0" w:color="auto"/>
      </w:divBdr>
    </w:div>
    <w:div w:id="170873060">
      <w:bodyDiv w:val="1"/>
      <w:marLeft w:val="0"/>
      <w:marRight w:val="0"/>
      <w:marTop w:val="0"/>
      <w:marBottom w:val="0"/>
      <w:divBdr>
        <w:top w:val="none" w:sz="0" w:space="0" w:color="auto"/>
        <w:left w:val="none" w:sz="0" w:space="0" w:color="auto"/>
        <w:bottom w:val="none" w:sz="0" w:space="0" w:color="auto"/>
        <w:right w:val="none" w:sz="0" w:space="0" w:color="auto"/>
      </w:divBdr>
    </w:div>
    <w:div w:id="966814466">
      <w:bodyDiv w:val="1"/>
      <w:marLeft w:val="0"/>
      <w:marRight w:val="0"/>
      <w:marTop w:val="0"/>
      <w:marBottom w:val="0"/>
      <w:divBdr>
        <w:top w:val="none" w:sz="0" w:space="0" w:color="auto"/>
        <w:left w:val="none" w:sz="0" w:space="0" w:color="auto"/>
        <w:bottom w:val="none" w:sz="0" w:space="0" w:color="auto"/>
        <w:right w:val="none" w:sz="0" w:space="0" w:color="auto"/>
      </w:divBdr>
    </w:div>
    <w:div w:id="1162816360">
      <w:marLeft w:val="0"/>
      <w:marRight w:val="0"/>
      <w:marTop w:val="0"/>
      <w:marBottom w:val="0"/>
      <w:divBdr>
        <w:top w:val="none" w:sz="0" w:space="0" w:color="auto"/>
        <w:left w:val="none" w:sz="0" w:space="0" w:color="auto"/>
        <w:bottom w:val="none" w:sz="0" w:space="0" w:color="auto"/>
        <w:right w:val="none" w:sz="0" w:space="0" w:color="auto"/>
      </w:divBdr>
    </w:div>
    <w:div w:id="1162816361">
      <w:marLeft w:val="0"/>
      <w:marRight w:val="0"/>
      <w:marTop w:val="0"/>
      <w:marBottom w:val="0"/>
      <w:divBdr>
        <w:top w:val="none" w:sz="0" w:space="0" w:color="auto"/>
        <w:left w:val="none" w:sz="0" w:space="0" w:color="auto"/>
        <w:bottom w:val="none" w:sz="0" w:space="0" w:color="auto"/>
        <w:right w:val="none" w:sz="0" w:space="0" w:color="auto"/>
      </w:divBdr>
    </w:div>
    <w:div w:id="1162816362">
      <w:marLeft w:val="0"/>
      <w:marRight w:val="0"/>
      <w:marTop w:val="0"/>
      <w:marBottom w:val="0"/>
      <w:divBdr>
        <w:top w:val="none" w:sz="0" w:space="0" w:color="auto"/>
        <w:left w:val="none" w:sz="0" w:space="0" w:color="auto"/>
        <w:bottom w:val="none" w:sz="0" w:space="0" w:color="auto"/>
        <w:right w:val="none" w:sz="0" w:space="0" w:color="auto"/>
      </w:divBdr>
    </w:div>
    <w:div w:id="1162816363">
      <w:marLeft w:val="0"/>
      <w:marRight w:val="0"/>
      <w:marTop w:val="0"/>
      <w:marBottom w:val="0"/>
      <w:divBdr>
        <w:top w:val="none" w:sz="0" w:space="0" w:color="auto"/>
        <w:left w:val="none" w:sz="0" w:space="0" w:color="auto"/>
        <w:bottom w:val="none" w:sz="0" w:space="0" w:color="auto"/>
        <w:right w:val="none" w:sz="0" w:space="0" w:color="auto"/>
      </w:divBdr>
    </w:div>
    <w:div w:id="1557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393/96-%D0%B2%D1%80" TargetMode="External"/><Relationship Id="rId18" Type="http://schemas.openxmlformats.org/officeDocument/2006/relationships/hyperlink" Target="http://zakon.rada.gov.ua/laws/show/2229-12" TargetMode="External"/><Relationship Id="rId26" Type="http://schemas.openxmlformats.org/officeDocument/2006/relationships/hyperlink" Target="http://www.ukcc.com.ua" TargetMode="External"/><Relationship Id="rId39" Type="http://schemas.openxmlformats.org/officeDocument/2006/relationships/hyperlink" Target="http://www.liga.kiev.ua/bbs/" TargetMode="External"/><Relationship Id="rId21" Type="http://schemas.openxmlformats.org/officeDocument/2006/relationships/hyperlink" Target="http://www.zakon.rada.gov.ua" TargetMode="External"/><Relationship Id="rId34" Type="http://schemas.openxmlformats.org/officeDocument/2006/relationships/hyperlink" Target="http://www.lib.profi.net.ua" TargetMode="External"/><Relationship Id="rId42" Type="http://schemas.openxmlformats.org/officeDocument/2006/relationships/hyperlink" Target="http://www.urist.com.ua" TargetMode="External"/><Relationship Id="rId47" Type="http://schemas.openxmlformats.org/officeDocument/2006/relationships/hyperlink" Target="http://www.korolenko.kharkov.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rada.gov.ua/laws/show/794-19" TargetMode="External"/><Relationship Id="rId29" Type="http://schemas.openxmlformats.org/officeDocument/2006/relationships/hyperlink" Target="http://www.aprnu.kharkiv.org" TargetMode="External"/><Relationship Id="rId11" Type="http://schemas.openxmlformats.org/officeDocument/2006/relationships/hyperlink" Target="http://rada.gov.ua/" TargetMode="External"/><Relationship Id="rId24" Type="http://schemas.openxmlformats.org/officeDocument/2006/relationships/hyperlink" Target="http://www.prezident.gov.ua" TargetMode="External"/><Relationship Id="rId32" Type="http://schemas.openxmlformats.org/officeDocument/2006/relationships/hyperlink" Target="http://www.uf-kneu.kiev.ua" TargetMode="External"/><Relationship Id="rId37" Type="http://schemas.openxmlformats.org/officeDocument/2006/relationships/hyperlink" Target="http://www.guds.gov.ua" TargetMode="External"/><Relationship Id="rId40" Type="http://schemas.openxmlformats.org/officeDocument/2006/relationships/hyperlink" Target="http://www.liga.kiev.ua" TargetMode="External"/><Relationship Id="rId45" Type="http://schemas.openxmlformats.org/officeDocument/2006/relationships/hyperlink" Target="http://www.lucl.lucl.kiev.ua" TargetMode="External"/><Relationship Id="rId5" Type="http://schemas.openxmlformats.org/officeDocument/2006/relationships/webSettings" Target="webSettings.xml"/><Relationship Id="rId15" Type="http://schemas.openxmlformats.org/officeDocument/2006/relationships/hyperlink" Target="http://zakon.rada.gov.ua/laws/show/2135-12" TargetMode="External"/><Relationship Id="rId23" Type="http://schemas.openxmlformats.org/officeDocument/2006/relationships/hyperlink" Target="http://www.scourt.gov.ua" TargetMode="External"/><Relationship Id="rId28" Type="http://schemas.openxmlformats.org/officeDocument/2006/relationships/hyperlink" Target="http://www.dduvs.dp.ua" TargetMode="External"/><Relationship Id="rId36" Type="http://schemas.openxmlformats.org/officeDocument/2006/relationships/hyperlink" Target="http://www.visnuk.com.ua" TargetMode="External"/><Relationship Id="rId49" Type="http://schemas.openxmlformats.org/officeDocument/2006/relationships/hyperlink" Target="http://www.library.vinnitsa.com" TargetMode="External"/><Relationship Id="rId10" Type="http://schemas.openxmlformats.org/officeDocument/2006/relationships/footer" Target="footer1.xml"/><Relationship Id="rId19" Type="http://schemas.openxmlformats.org/officeDocument/2006/relationships/hyperlink" Target="http://zakon.rada.gov.ua/laws/show/4038-12" TargetMode="External"/><Relationship Id="rId31" Type="http://schemas.openxmlformats.org/officeDocument/2006/relationships/hyperlink" Target="http://www.ariu.berdyansk.net" TargetMode="External"/><Relationship Id="rId44" Type="http://schemas.openxmlformats.org/officeDocument/2006/relationships/hyperlink" Target="http://www.nplu.kiev.u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1.c1.rada.gov.ua/pls/zweb2/webproc4_1?pf3511=55082" TargetMode="External"/><Relationship Id="rId22" Type="http://schemas.openxmlformats.org/officeDocument/2006/relationships/hyperlink" Target="http://www.kmu.gov.ua" TargetMode="External"/><Relationship Id="rId27" Type="http://schemas.openxmlformats.org/officeDocument/2006/relationships/hyperlink" Target="http://www.practix.com" TargetMode="External"/><Relationship Id="rId30" Type="http://schemas.openxmlformats.org/officeDocument/2006/relationships/hyperlink" Target="http://www.lawschool.lviv.ua" TargetMode="External"/><Relationship Id="rId35" Type="http://schemas.openxmlformats.org/officeDocument/2006/relationships/hyperlink" Target="http://www.visnuk.com.ua" TargetMode="External"/><Relationship Id="rId43" Type="http://schemas.openxmlformats.org/officeDocument/2006/relationships/hyperlink" Target="http://www.nbuv.gov.ua" TargetMode="External"/><Relationship Id="rId48" Type="http://schemas.openxmlformats.org/officeDocument/2006/relationships/hyperlink" Target="http://www.libr.rv.ua"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zakon4.rada.gov.ua/laws/show/4651-17" TargetMode="External"/><Relationship Id="rId17" Type="http://schemas.openxmlformats.org/officeDocument/2006/relationships/hyperlink" Target="http://zakon.rada.gov.ua/laws/show/1697-18" TargetMode="External"/><Relationship Id="rId25" Type="http://schemas.openxmlformats.org/officeDocument/2006/relationships/hyperlink" Target="http://www.gdo.kiev.ua" TargetMode="External"/><Relationship Id="rId33" Type="http://schemas.openxmlformats.org/officeDocument/2006/relationships/hyperlink" Target="http://www.osvita.org.ua" TargetMode="External"/><Relationship Id="rId38" Type="http://schemas.openxmlformats.org/officeDocument/2006/relationships/hyperlink" Target="http://www.guds.gov.ua" TargetMode="External"/><Relationship Id="rId46" Type="http://schemas.openxmlformats.org/officeDocument/2006/relationships/hyperlink" Target="http://www.rada.kiev.ua/library" TargetMode="External"/><Relationship Id="rId20" Type="http://schemas.openxmlformats.org/officeDocument/2006/relationships/hyperlink" Target="http://zakon.rada.gov.ua/laws/show/1402-19" TargetMode="External"/><Relationship Id="rId41" Type="http://schemas.openxmlformats.org/officeDocument/2006/relationships/hyperlink" Target="http://urist.com.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8596-D1AC-4B25-92AA-2914DE2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10801</Words>
  <Characters>61571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PK</cp:lastModifiedBy>
  <cp:revision>2</cp:revision>
  <cp:lastPrinted>2023-10-17T12:23:00Z</cp:lastPrinted>
  <dcterms:created xsi:type="dcterms:W3CDTF">2023-11-15T08:49:00Z</dcterms:created>
  <dcterms:modified xsi:type="dcterms:W3CDTF">2023-11-15T08:49:00Z</dcterms:modified>
</cp:coreProperties>
</file>