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A8C2" w14:textId="77777777" w:rsidR="00E723BB" w:rsidRPr="00E723BB" w:rsidRDefault="00E723BB" w:rsidP="00E723BB">
      <w:pPr>
        <w:widowControl/>
        <w:autoSpaceDE/>
        <w:autoSpaceDN/>
        <w:spacing w:after="160" w:line="259" w:lineRule="auto"/>
        <w:jc w:val="center"/>
        <w:rPr>
          <w:rFonts w:eastAsia="Calibri"/>
          <w:b/>
          <w:caps/>
          <w:sz w:val="28"/>
          <w:szCs w:val="28"/>
        </w:rPr>
      </w:pPr>
      <w:r w:rsidRPr="00E723BB">
        <w:rPr>
          <w:rFonts w:eastAsia="Calibri"/>
          <w:b/>
          <w:caps/>
          <w:sz w:val="28"/>
          <w:szCs w:val="28"/>
        </w:rPr>
        <w:t>МІНІСТЕРСТВО ВНУТРІШНІХ СПРАВ УКРАЇНИ</w:t>
      </w:r>
    </w:p>
    <w:p w14:paraId="58FBC5B6" w14:textId="77777777" w:rsidR="00E723BB" w:rsidRPr="00E723BB" w:rsidRDefault="00E723BB" w:rsidP="00E723BB">
      <w:pPr>
        <w:keepNext/>
        <w:widowControl/>
        <w:autoSpaceDE/>
        <w:autoSpaceDN/>
        <w:spacing w:after="160" w:line="259" w:lineRule="auto"/>
        <w:jc w:val="center"/>
        <w:outlineLvl w:val="0"/>
        <w:rPr>
          <w:rFonts w:eastAsia="Calibri"/>
          <w:b/>
          <w:caps/>
          <w:sz w:val="28"/>
          <w:szCs w:val="28"/>
        </w:rPr>
      </w:pPr>
      <w:r w:rsidRPr="00E723BB">
        <w:rPr>
          <w:rFonts w:eastAsia="Calibri"/>
          <w:b/>
          <w:caps/>
          <w:sz w:val="28"/>
          <w:szCs w:val="28"/>
        </w:rPr>
        <w:t>Дніпропетровський державний університет</w:t>
      </w:r>
    </w:p>
    <w:p w14:paraId="4DDCA98A" w14:textId="77777777" w:rsidR="00E723BB" w:rsidRPr="00E723BB" w:rsidRDefault="00E723BB" w:rsidP="00E723BB">
      <w:pPr>
        <w:keepNext/>
        <w:widowControl/>
        <w:autoSpaceDE/>
        <w:autoSpaceDN/>
        <w:spacing w:after="160" w:line="259" w:lineRule="auto"/>
        <w:jc w:val="center"/>
        <w:outlineLvl w:val="0"/>
        <w:rPr>
          <w:rFonts w:eastAsia="Calibri"/>
          <w:b/>
          <w:caps/>
          <w:sz w:val="28"/>
          <w:szCs w:val="28"/>
        </w:rPr>
      </w:pPr>
      <w:r w:rsidRPr="00E723BB">
        <w:rPr>
          <w:rFonts w:eastAsia="Calibri"/>
          <w:b/>
          <w:caps/>
          <w:sz w:val="28"/>
          <w:szCs w:val="28"/>
        </w:rPr>
        <w:t>внутрішніх справ</w:t>
      </w:r>
    </w:p>
    <w:p w14:paraId="2560FC7C" w14:textId="77777777" w:rsidR="00E723BB" w:rsidRPr="00E723BB" w:rsidRDefault="00E723BB" w:rsidP="00E723BB">
      <w:pPr>
        <w:widowControl/>
        <w:tabs>
          <w:tab w:val="left" w:pos="8044"/>
        </w:tabs>
        <w:autoSpaceDE/>
        <w:autoSpaceDN/>
        <w:spacing w:after="160" w:line="259" w:lineRule="auto"/>
        <w:jc w:val="center"/>
        <w:rPr>
          <w:rFonts w:eastAsia="Calibri"/>
          <w:b/>
          <w:iCs/>
          <w:sz w:val="28"/>
          <w:szCs w:val="28"/>
        </w:rPr>
      </w:pPr>
      <w:r w:rsidRPr="00E723BB">
        <w:rPr>
          <w:rFonts w:eastAsia="Calibri"/>
          <w:b/>
          <w:iCs/>
          <w:sz w:val="28"/>
          <w:szCs w:val="28"/>
        </w:rPr>
        <w:t>НАВЧАЛЬНО-НАУКОВИЙ ІНСТИТУТ ПРАВА ТА ІННОВАЦІЙНОЇ ОСВІТИ</w:t>
      </w:r>
    </w:p>
    <w:p w14:paraId="14C2E35D" w14:textId="77777777" w:rsidR="00E723BB" w:rsidRPr="00E723BB" w:rsidRDefault="00E723BB" w:rsidP="00E723BB">
      <w:pPr>
        <w:widowControl/>
        <w:tabs>
          <w:tab w:val="left" w:pos="8044"/>
        </w:tabs>
        <w:autoSpaceDE/>
        <w:autoSpaceDN/>
        <w:spacing w:after="160" w:line="259" w:lineRule="auto"/>
        <w:jc w:val="center"/>
        <w:rPr>
          <w:rFonts w:eastAsia="Calibri"/>
          <w:b/>
          <w:iCs/>
          <w:sz w:val="28"/>
          <w:szCs w:val="28"/>
        </w:rPr>
      </w:pPr>
      <w:r w:rsidRPr="00E723BB">
        <w:rPr>
          <w:rFonts w:eastAsia="Calibri"/>
          <w:b/>
          <w:iCs/>
          <w:sz w:val="28"/>
          <w:szCs w:val="28"/>
        </w:rPr>
        <w:t>Кафедра міжнародних відносин та соціально-гуманітарних дисциплін</w:t>
      </w:r>
    </w:p>
    <w:p w14:paraId="139910BF" w14:textId="77777777" w:rsidR="00E723BB" w:rsidRPr="00E723BB" w:rsidRDefault="00E723BB" w:rsidP="00E723BB">
      <w:pPr>
        <w:spacing w:after="160" w:line="259" w:lineRule="auto"/>
        <w:jc w:val="center"/>
        <w:outlineLvl w:val="3"/>
        <w:rPr>
          <w:rFonts w:eastAsia="Calibri"/>
          <w:b/>
          <w:bCs/>
          <w:sz w:val="28"/>
          <w:szCs w:val="28"/>
        </w:rPr>
      </w:pPr>
    </w:p>
    <w:p w14:paraId="72243E6F" w14:textId="77777777" w:rsidR="00E723BB" w:rsidRPr="00E723BB" w:rsidRDefault="00E723BB" w:rsidP="00E723BB">
      <w:pPr>
        <w:spacing w:after="160" w:line="259" w:lineRule="auto"/>
        <w:jc w:val="center"/>
        <w:outlineLvl w:val="3"/>
        <w:rPr>
          <w:rFonts w:eastAsia="Calibri"/>
          <w:b/>
          <w:bCs/>
          <w:sz w:val="28"/>
          <w:szCs w:val="28"/>
        </w:rPr>
      </w:pPr>
    </w:p>
    <w:p w14:paraId="737C1A5D" w14:textId="77777777" w:rsidR="00E723BB" w:rsidRPr="00E723BB" w:rsidRDefault="00E723BB" w:rsidP="00E723BB">
      <w:pPr>
        <w:spacing w:after="160" w:line="259" w:lineRule="auto"/>
        <w:jc w:val="center"/>
        <w:outlineLvl w:val="3"/>
        <w:rPr>
          <w:rFonts w:eastAsia="Calibri"/>
          <w:b/>
          <w:bCs/>
          <w:sz w:val="28"/>
          <w:szCs w:val="28"/>
        </w:rPr>
      </w:pPr>
    </w:p>
    <w:p w14:paraId="7B0C4D4E" w14:textId="77777777" w:rsidR="00E723BB" w:rsidRPr="00E723BB" w:rsidRDefault="00E723BB" w:rsidP="00E723BB">
      <w:pPr>
        <w:spacing w:after="160" w:line="259" w:lineRule="auto"/>
        <w:jc w:val="center"/>
        <w:outlineLvl w:val="3"/>
        <w:rPr>
          <w:rFonts w:eastAsia="Calibri"/>
          <w:b/>
          <w:bCs/>
          <w:sz w:val="28"/>
          <w:szCs w:val="28"/>
        </w:rPr>
      </w:pPr>
      <w:r w:rsidRPr="00E723BB">
        <w:rPr>
          <w:rFonts w:eastAsia="Calibri"/>
          <w:b/>
          <w:bCs/>
          <w:sz w:val="28"/>
          <w:szCs w:val="28"/>
        </w:rPr>
        <w:t>РОБОЧА ПРОГРАМА НАВЧАЛЬНОЇ ДИСЦИПЛІНИ</w:t>
      </w:r>
    </w:p>
    <w:p w14:paraId="3EAF16C6" w14:textId="77777777" w:rsidR="00EC2763" w:rsidRDefault="00E723BB" w:rsidP="00E723BB">
      <w:pPr>
        <w:spacing w:before="89"/>
        <w:ind w:left="549" w:right="755"/>
        <w:jc w:val="center"/>
        <w:outlineLvl w:val="0"/>
        <w:rPr>
          <w:b/>
          <w:bCs/>
          <w:sz w:val="28"/>
          <w:szCs w:val="28"/>
        </w:rPr>
      </w:pPr>
      <w:r w:rsidRPr="00E723BB">
        <w:rPr>
          <w:rFonts w:eastAsia="Calibri"/>
          <w:b/>
          <w:spacing w:val="-4"/>
          <w:sz w:val="28"/>
          <w:szCs w:val="28"/>
        </w:rPr>
        <w:t>«</w:t>
      </w:r>
      <w:r>
        <w:rPr>
          <w:b/>
          <w:bCs/>
          <w:sz w:val="28"/>
          <w:szCs w:val="28"/>
        </w:rPr>
        <w:t xml:space="preserve">ЗОВНІШНЯ ПОЛІТИКА КРАЇН ПІВНІВЧНОЇ АМЕРИКИ </w:t>
      </w:r>
    </w:p>
    <w:p w14:paraId="21FE9C5A" w14:textId="0700A463" w:rsidR="00E723BB" w:rsidRPr="00E723BB" w:rsidRDefault="00EC2763" w:rsidP="00E723BB">
      <w:pPr>
        <w:spacing w:before="89"/>
        <w:ind w:left="549" w:right="755"/>
        <w:jc w:val="center"/>
        <w:outlineLvl w:val="0"/>
        <w:rPr>
          <w:b/>
          <w:bCs/>
          <w:sz w:val="28"/>
          <w:szCs w:val="28"/>
        </w:rPr>
      </w:pPr>
      <w:r>
        <w:rPr>
          <w:b/>
          <w:bCs/>
          <w:sz w:val="28"/>
          <w:szCs w:val="28"/>
        </w:rPr>
        <w:t xml:space="preserve">ТА </w:t>
      </w:r>
      <w:r w:rsidR="00E723BB" w:rsidRPr="00B737AF">
        <w:rPr>
          <w:b/>
          <w:bCs/>
          <w:sz w:val="28"/>
          <w:szCs w:val="28"/>
        </w:rPr>
        <w:t>ЄВРОПИ</w:t>
      </w:r>
      <w:r w:rsidR="00E723BB" w:rsidRPr="00E723BB">
        <w:rPr>
          <w:rFonts w:eastAsia="Calibri"/>
          <w:b/>
          <w:i/>
          <w:spacing w:val="-4"/>
          <w:sz w:val="28"/>
          <w:szCs w:val="28"/>
        </w:rPr>
        <w:t>»</w:t>
      </w:r>
    </w:p>
    <w:p w14:paraId="3FC0FBA4" w14:textId="77777777" w:rsidR="00E723BB" w:rsidRPr="00E723BB" w:rsidRDefault="00E723BB" w:rsidP="00E723BB">
      <w:pPr>
        <w:spacing w:after="160" w:line="259" w:lineRule="auto"/>
        <w:rPr>
          <w:rFonts w:eastAsia="Calibri"/>
          <w:sz w:val="28"/>
          <w:szCs w:val="28"/>
        </w:rPr>
      </w:pPr>
    </w:p>
    <w:p w14:paraId="69829F56" w14:textId="77777777" w:rsidR="00E723BB" w:rsidRPr="00E723BB" w:rsidRDefault="00E723BB" w:rsidP="00E723BB">
      <w:pPr>
        <w:spacing w:after="160" w:line="259" w:lineRule="auto"/>
        <w:rPr>
          <w:rFonts w:eastAsia="Calibri"/>
          <w:sz w:val="28"/>
          <w:szCs w:val="28"/>
        </w:rPr>
      </w:pPr>
    </w:p>
    <w:p w14:paraId="5327A180" w14:textId="77777777" w:rsidR="00E723BB" w:rsidRPr="00E723BB" w:rsidRDefault="00E723BB" w:rsidP="00E723BB">
      <w:pPr>
        <w:spacing w:after="160" w:line="259" w:lineRule="auto"/>
        <w:rPr>
          <w:rFonts w:eastAsia="Calibri"/>
          <w:sz w:val="28"/>
          <w:szCs w:val="28"/>
        </w:rPr>
      </w:pPr>
    </w:p>
    <w:p w14:paraId="326B7D9F" w14:textId="77777777" w:rsidR="00E723BB" w:rsidRPr="00E723BB" w:rsidRDefault="00E723BB" w:rsidP="00E723BB">
      <w:pPr>
        <w:widowControl/>
        <w:tabs>
          <w:tab w:val="left" w:pos="7881"/>
        </w:tabs>
        <w:autoSpaceDE/>
        <w:autoSpaceDN/>
        <w:spacing w:after="160" w:line="259" w:lineRule="auto"/>
        <w:jc w:val="both"/>
        <w:rPr>
          <w:rFonts w:eastAsia="Calibri"/>
          <w:b/>
          <w:i/>
          <w:sz w:val="28"/>
          <w:szCs w:val="28"/>
        </w:rPr>
      </w:pPr>
      <w:r w:rsidRPr="00E723BB">
        <w:rPr>
          <w:rFonts w:eastAsia="Calibri"/>
          <w:sz w:val="28"/>
          <w:szCs w:val="28"/>
        </w:rPr>
        <w:t xml:space="preserve">Рівень вищої освіти </w:t>
      </w:r>
      <w:r w:rsidRPr="00E723BB">
        <w:rPr>
          <w:rFonts w:eastAsia="Calibri"/>
          <w:b/>
          <w:i/>
          <w:sz w:val="28"/>
          <w:szCs w:val="28"/>
        </w:rPr>
        <w:t>перший (бакалаврський)</w:t>
      </w:r>
    </w:p>
    <w:p w14:paraId="60BF1999" w14:textId="77777777" w:rsidR="00E723BB" w:rsidRPr="00E723BB" w:rsidRDefault="00E723BB" w:rsidP="00E723BB">
      <w:pPr>
        <w:widowControl/>
        <w:tabs>
          <w:tab w:val="left" w:pos="7881"/>
        </w:tabs>
        <w:autoSpaceDE/>
        <w:autoSpaceDN/>
        <w:spacing w:after="160" w:line="259" w:lineRule="auto"/>
        <w:jc w:val="both"/>
        <w:rPr>
          <w:rFonts w:eastAsia="Calibri"/>
          <w:b/>
          <w:i/>
          <w:sz w:val="28"/>
          <w:szCs w:val="28"/>
        </w:rPr>
      </w:pPr>
      <w:r w:rsidRPr="00E723BB">
        <w:rPr>
          <w:rFonts w:eastAsia="Calibri"/>
          <w:i/>
          <w:sz w:val="28"/>
          <w:szCs w:val="28"/>
        </w:rPr>
        <w:t xml:space="preserve">Галузь </w:t>
      </w:r>
      <w:r w:rsidRPr="00E723BB">
        <w:rPr>
          <w:rFonts w:eastAsia="Calibri"/>
          <w:bCs/>
          <w:iCs/>
          <w:sz w:val="28"/>
          <w:szCs w:val="28"/>
        </w:rPr>
        <w:t>знань</w:t>
      </w:r>
      <w:r w:rsidRPr="00E723BB">
        <w:rPr>
          <w:rFonts w:eastAsia="Calibri"/>
          <w:b/>
          <w:i/>
          <w:sz w:val="28"/>
          <w:szCs w:val="28"/>
        </w:rPr>
        <w:t xml:space="preserve"> 29  Міжнародні відносини</w:t>
      </w:r>
    </w:p>
    <w:p w14:paraId="1E45DE72" w14:textId="77777777" w:rsidR="00E723BB" w:rsidRPr="00E723BB" w:rsidRDefault="00E723BB" w:rsidP="00E723BB">
      <w:pPr>
        <w:widowControl/>
        <w:tabs>
          <w:tab w:val="left" w:pos="7881"/>
        </w:tabs>
        <w:autoSpaceDE/>
        <w:autoSpaceDN/>
        <w:spacing w:after="160" w:line="259" w:lineRule="auto"/>
        <w:jc w:val="both"/>
        <w:rPr>
          <w:rFonts w:eastAsia="Calibri"/>
          <w:b/>
          <w:i/>
          <w:sz w:val="28"/>
          <w:szCs w:val="28"/>
        </w:rPr>
      </w:pPr>
      <w:r w:rsidRPr="00E723BB">
        <w:rPr>
          <w:rFonts w:eastAsia="Calibri"/>
          <w:sz w:val="28"/>
          <w:szCs w:val="28"/>
        </w:rPr>
        <w:t xml:space="preserve">Спеціальність </w:t>
      </w:r>
      <w:r w:rsidRPr="00E723BB">
        <w:rPr>
          <w:rFonts w:eastAsia="Calibri"/>
          <w:b/>
          <w:i/>
          <w:sz w:val="28"/>
          <w:szCs w:val="28"/>
        </w:rPr>
        <w:t>291 – «Міжнародні відносини, суспільні комунікації, регіональні студії»</w:t>
      </w:r>
    </w:p>
    <w:p w14:paraId="79738969" w14:textId="77777777" w:rsidR="00E723BB" w:rsidRPr="00E723BB" w:rsidRDefault="00E723BB" w:rsidP="00E723BB">
      <w:pPr>
        <w:tabs>
          <w:tab w:val="left" w:pos="5128"/>
        </w:tabs>
        <w:spacing w:after="160" w:line="259" w:lineRule="auto"/>
        <w:jc w:val="both"/>
        <w:rPr>
          <w:rFonts w:eastAsia="Calibri"/>
          <w:b/>
          <w:i/>
          <w:sz w:val="28"/>
          <w:szCs w:val="28"/>
          <w:u w:val="single"/>
        </w:rPr>
      </w:pPr>
      <w:r w:rsidRPr="00E723BB">
        <w:rPr>
          <w:rFonts w:eastAsia="Calibri"/>
          <w:sz w:val="28"/>
          <w:szCs w:val="28"/>
        </w:rPr>
        <w:t>Освітня</w:t>
      </w:r>
      <w:r w:rsidRPr="00E723BB">
        <w:rPr>
          <w:rFonts w:eastAsia="Calibri"/>
          <w:spacing w:val="-4"/>
          <w:sz w:val="28"/>
          <w:szCs w:val="28"/>
        </w:rPr>
        <w:t xml:space="preserve"> </w:t>
      </w:r>
      <w:r w:rsidRPr="00E723BB">
        <w:rPr>
          <w:rFonts w:eastAsia="Calibri"/>
          <w:sz w:val="28"/>
          <w:szCs w:val="28"/>
        </w:rPr>
        <w:t>програма</w:t>
      </w:r>
      <w:r w:rsidRPr="00E723BB">
        <w:rPr>
          <w:rFonts w:eastAsia="Calibri"/>
          <w:spacing w:val="-2"/>
          <w:sz w:val="28"/>
          <w:szCs w:val="28"/>
        </w:rPr>
        <w:t xml:space="preserve"> </w:t>
      </w:r>
      <w:r w:rsidRPr="00E723BB">
        <w:rPr>
          <w:rFonts w:eastAsia="Calibri"/>
          <w:b/>
          <w:i/>
          <w:spacing w:val="-2"/>
          <w:sz w:val="28"/>
          <w:szCs w:val="28"/>
        </w:rPr>
        <w:t>«Міжнародні відносини, суспільні комунікації, регіональні студії»</w:t>
      </w:r>
    </w:p>
    <w:p w14:paraId="606B84B8" w14:textId="77777777" w:rsidR="00E723BB" w:rsidRPr="00E723BB" w:rsidRDefault="00E723BB" w:rsidP="00E723BB">
      <w:pPr>
        <w:tabs>
          <w:tab w:val="left" w:pos="6096"/>
        </w:tabs>
        <w:spacing w:after="160" w:line="259" w:lineRule="auto"/>
        <w:jc w:val="both"/>
        <w:rPr>
          <w:rFonts w:eastAsia="Calibri"/>
          <w:b/>
          <w:i/>
          <w:sz w:val="28"/>
          <w:szCs w:val="28"/>
        </w:rPr>
      </w:pPr>
      <w:r w:rsidRPr="00E723BB">
        <w:rPr>
          <w:rFonts w:eastAsia="Calibri"/>
          <w:sz w:val="28"/>
          <w:szCs w:val="28"/>
        </w:rPr>
        <w:t>Статус навчальної</w:t>
      </w:r>
      <w:r w:rsidRPr="00E723BB">
        <w:rPr>
          <w:rFonts w:eastAsia="Calibri"/>
          <w:spacing w:val="-11"/>
          <w:sz w:val="28"/>
          <w:szCs w:val="28"/>
        </w:rPr>
        <w:t xml:space="preserve"> </w:t>
      </w:r>
      <w:r w:rsidRPr="00E723BB">
        <w:rPr>
          <w:rFonts w:eastAsia="Calibri"/>
          <w:sz w:val="28"/>
          <w:szCs w:val="28"/>
        </w:rPr>
        <w:t>дисципліни</w:t>
      </w:r>
      <w:r w:rsidRPr="00E723BB">
        <w:rPr>
          <w:rFonts w:eastAsia="Calibri"/>
          <w:spacing w:val="3"/>
          <w:sz w:val="28"/>
          <w:szCs w:val="28"/>
        </w:rPr>
        <w:t xml:space="preserve"> </w:t>
      </w:r>
      <w:r w:rsidRPr="00E723BB">
        <w:rPr>
          <w:rFonts w:eastAsia="Calibri"/>
          <w:b/>
          <w:i/>
          <w:sz w:val="28"/>
          <w:szCs w:val="28"/>
        </w:rPr>
        <w:t>обов’язкова</w:t>
      </w:r>
    </w:p>
    <w:p w14:paraId="17CF5F30" w14:textId="77777777" w:rsidR="00E723BB" w:rsidRPr="00E723BB" w:rsidRDefault="00E723BB" w:rsidP="00E723BB">
      <w:pPr>
        <w:tabs>
          <w:tab w:val="left" w:pos="8219"/>
        </w:tabs>
        <w:spacing w:after="160" w:line="259" w:lineRule="auto"/>
        <w:jc w:val="both"/>
        <w:rPr>
          <w:rFonts w:eastAsia="Calibri"/>
          <w:sz w:val="28"/>
          <w:szCs w:val="28"/>
        </w:rPr>
      </w:pPr>
      <w:r w:rsidRPr="00E723BB">
        <w:rPr>
          <w:rFonts w:eastAsia="Calibri"/>
          <w:sz w:val="28"/>
          <w:szCs w:val="28"/>
        </w:rPr>
        <w:t>Мова</w:t>
      </w:r>
      <w:r w:rsidRPr="00E723BB">
        <w:rPr>
          <w:rFonts w:eastAsia="Calibri"/>
          <w:spacing w:val="-4"/>
          <w:sz w:val="28"/>
          <w:szCs w:val="28"/>
        </w:rPr>
        <w:t xml:space="preserve"> </w:t>
      </w:r>
      <w:r w:rsidRPr="00E723BB">
        <w:rPr>
          <w:rFonts w:eastAsia="Calibri"/>
          <w:sz w:val="28"/>
          <w:szCs w:val="28"/>
        </w:rPr>
        <w:t xml:space="preserve">навчання </w:t>
      </w:r>
      <w:r w:rsidRPr="00E723BB">
        <w:rPr>
          <w:rFonts w:eastAsia="Calibri"/>
          <w:b/>
          <w:sz w:val="28"/>
          <w:szCs w:val="28"/>
        </w:rPr>
        <w:t>українська</w:t>
      </w:r>
    </w:p>
    <w:p w14:paraId="09836DD6" w14:textId="77777777" w:rsidR="00E723BB" w:rsidRPr="00E723BB" w:rsidRDefault="00E723BB" w:rsidP="00E723BB">
      <w:pPr>
        <w:spacing w:after="160" w:line="259" w:lineRule="auto"/>
        <w:rPr>
          <w:rFonts w:eastAsia="Calibri"/>
          <w:sz w:val="28"/>
          <w:szCs w:val="28"/>
        </w:rPr>
      </w:pPr>
    </w:p>
    <w:p w14:paraId="12196377" w14:textId="77777777" w:rsidR="00E723BB" w:rsidRPr="00E723BB" w:rsidRDefault="00E723BB" w:rsidP="00E723BB">
      <w:pPr>
        <w:spacing w:after="160" w:line="259" w:lineRule="auto"/>
        <w:rPr>
          <w:rFonts w:eastAsia="Calibri"/>
          <w:sz w:val="28"/>
          <w:szCs w:val="28"/>
        </w:rPr>
      </w:pPr>
    </w:p>
    <w:p w14:paraId="730992F6" w14:textId="77777777" w:rsidR="00E723BB" w:rsidRPr="00E723BB" w:rsidRDefault="00E723BB" w:rsidP="00E723BB">
      <w:pPr>
        <w:spacing w:after="160" w:line="259" w:lineRule="auto"/>
        <w:rPr>
          <w:rFonts w:eastAsia="Calibri"/>
          <w:sz w:val="28"/>
          <w:szCs w:val="28"/>
        </w:rPr>
      </w:pPr>
    </w:p>
    <w:p w14:paraId="5157D330" w14:textId="77777777" w:rsidR="00E723BB" w:rsidRPr="00E723BB" w:rsidRDefault="00E723BB" w:rsidP="00E723BB">
      <w:pPr>
        <w:spacing w:after="160" w:line="259" w:lineRule="auto"/>
        <w:rPr>
          <w:rFonts w:eastAsia="Calibri"/>
          <w:sz w:val="28"/>
          <w:szCs w:val="28"/>
        </w:rPr>
      </w:pPr>
    </w:p>
    <w:p w14:paraId="314DC0F7" w14:textId="77777777" w:rsidR="00E723BB" w:rsidRPr="00E723BB" w:rsidRDefault="00E723BB" w:rsidP="00E723BB">
      <w:pPr>
        <w:spacing w:after="160" w:line="259" w:lineRule="auto"/>
        <w:rPr>
          <w:rFonts w:eastAsia="Calibri"/>
          <w:sz w:val="28"/>
          <w:szCs w:val="28"/>
        </w:rPr>
      </w:pPr>
    </w:p>
    <w:p w14:paraId="0EF0861F" w14:textId="77777777" w:rsidR="00E723BB" w:rsidRPr="00E723BB" w:rsidRDefault="00E723BB" w:rsidP="00E723BB">
      <w:pPr>
        <w:tabs>
          <w:tab w:val="left" w:pos="1729"/>
        </w:tabs>
        <w:spacing w:after="160" w:line="259" w:lineRule="auto"/>
        <w:jc w:val="center"/>
        <w:outlineLvl w:val="3"/>
        <w:rPr>
          <w:rFonts w:eastAsia="Calibri"/>
          <w:b/>
          <w:bCs/>
          <w:sz w:val="28"/>
          <w:szCs w:val="28"/>
        </w:rPr>
      </w:pPr>
      <w:r w:rsidRPr="00E723BB">
        <w:rPr>
          <w:rFonts w:eastAsia="Calibri"/>
          <w:b/>
          <w:bCs/>
          <w:sz w:val="28"/>
          <w:szCs w:val="28"/>
        </w:rPr>
        <w:t>Дніпро –</w:t>
      </w:r>
      <w:r w:rsidRPr="00E723BB">
        <w:rPr>
          <w:rFonts w:eastAsia="Calibri"/>
          <w:b/>
          <w:bCs/>
          <w:spacing w:val="-4"/>
          <w:sz w:val="28"/>
          <w:szCs w:val="28"/>
        </w:rPr>
        <w:t xml:space="preserve"> </w:t>
      </w:r>
      <w:r w:rsidRPr="00E723BB">
        <w:rPr>
          <w:rFonts w:eastAsia="Calibri"/>
          <w:b/>
          <w:bCs/>
          <w:sz w:val="28"/>
          <w:szCs w:val="28"/>
        </w:rPr>
        <w:t>2023</w:t>
      </w:r>
    </w:p>
    <w:p w14:paraId="3C560431" w14:textId="77777777" w:rsidR="00E723BB" w:rsidRDefault="00E723BB">
      <w:pPr>
        <w:rPr>
          <w:sz w:val="28"/>
          <w:szCs w:val="28"/>
        </w:rPr>
      </w:pPr>
      <w:r>
        <w:rPr>
          <w:sz w:val="28"/>
          <w:szCs w:val="28"/>
        </w:rPr>
        <w:br w:type="page"/>
      </w:r>
    </w:p>
    <w:p w14:paraId="4AEB96BB" w14:textId="77777777" w:rsidR="00E723BB" w:rsidRPr="00E723BB" w:rsidRDefault="00E723BB" w:rsidP="00E723BB">
      <w:pPr>
        <w:widowControl/>
        <w:autoSpaceDE/>
        <w:autoSpaceDN/>
        <w:rPr>
          <w:sz w:val="28"/>
          <w:szCs w:val="24"/>
          <w:lang w:eastAsia="ru-RU"/>
        </w:rPr>
      </w:pPr>
    </w:p>
    <w:tbl>
      <w:tblPr>
        <w:tblW w:w="9638" w:type="dxa"/>
        <w:tblLayout w:type="fixed"/>
        <w:tblLook w:val="0000" w:firstRow="0" w:lastRow="0" w:firstColumn="0" w:lastColumn="0" w:noHBand="0" w:noVBand="0"/>
      </w:tblPr>
      <w:tblGrid>
        <w:gridCol w:w="4393"/>
        <w:gridCol w:w="992"/>
        <w:gridCol w:w="4253"/>
      </w:tblGrid>
      <w:tr w:rsidR="00061B71" w:rsidRPr="00774AA7" w14:paraId="66425DE9" w14:textId="77777777" w:rsidTr="00617513">
        <w:tc>
          <w:tcPr>
            <w:tcW w:w="4393" w:type="dxa"/>
            <w:shd w:val="clear" w:color="auto" w:fill="auto"/>
          </w:tcPr>
          <w:p w14:paraId="511ADDD5" w14:textId="77777777" w:rsidR="00061B71" w:rsidRPr="00774AA7" w:rsidRDefault="00061B71"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774AA7">
              <w:rPr>
                <w:rFonts w:eastAsia="Calibri"/>
                <w:b/>
                <w:color w:val="000000"/>
                <w:sz w:val="28"/>
                <w:szCs w:val="28"/>
              </w:rPr>
              <w:t>ЗАТВЕРДЖЕНО</w:t>
            </w:r>
          </w:p>
        </w:tc>
        <w:tc>
          <w:tcPr>
            <w:tcW w:w="992" w:type="dxa"/>
            <w:shd w:val="clear" w:color="auto" w:fill="auto"/>
          </w:tcPr>
          <w:p w14:paraId="0EBD1F4E" w14:textId="77777777" w:rsidR="00061B71" w:rsidRPr="00774AA7" w:rsidRDefault="00061B71"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highlight w:val="yellow"/>
              </w:rPr>
            </w:pPr>
          </w:p>
        </w:tc>
        <w:tc>
          <w:tcPr>
            <w:tcW w:w="4253" w:type="dxa"/>
            <w:shd w:val="clear" w:color="auto" w:fill="auto"/>
          </w:tcPr>
          <w:p w14:paraId="0866AE88" w14:textId="77777777" w:rsidR="00061B71" w:rsidRPr="00774AA7" w:rsidRDefault="00061B71"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774AA7">
              <w:rPr>
                <w:rFonts w:eastAsia="Calibri"/>
                <w:b/>
                <w:color w:val="000000"/>
                <w:sz w:val="28"/>
                <w:szCs w:val="28"/>
              </w:rPr>
              <w:t>СХВАЛЕНО</w:t>
            </w:r>
          </w:p>
        </w:tc>
      </w:tr>
      <w:tr w:rsidR="00061B71" w:rsidRPr="00774AA7" w14:paraId="54CBA277" w14:textId="77777777" w:rsidTr="00617513">
        <w:tc>
          <w:tcPr>
            <w:tcW w:w="4393" w:type="dxa"/>
            <w:shd w:val="clear" w:color="auto" w:fill="auto"/>
          </w:tcPr>
          <w:p w14:paraId="1B19B0ED" w14:textId="77777777" w:rsidR="00061B71" w:rsidRPr="00774AA7" w:rsidRDefault="00061B71" w:rsidP="00617513">
            <w:pPr>
              <w:keepNext/>
              <w:keepLines/>
              <w:tabs>
                <w:tab w:val="center" w:pos="2087"/>
              </w:tabs>
              <w:spacing w:line="254" w:lineRule="auto"/>
              <w:rPr>
                <w:rFonts w:eastAsia="Calibri"/>
                <w:color w:val="000000"/>
                <w:sz w:val="28"/>
                <w:szCs w:val="28"/>
              </w:rPr>
            </w:pPr>
            <w:r w:rsidRPr="00774AA7">
              <w:rPr>
                <w:rFonts w:eastAsia="Calibri"/>
                <w:color w:val="000000"/>
                <w:sz w:val="28"/>
                <w:szCs w:val="28"/>
              </w:rPr>
              <w:t>Навчально-методичною радою</w:t>
            </w:r>
          </w:p>
          <w:p w14:paraId="43A5428C" w14:textId="77777777" w:rsidR="00061B71" w:rsidRPr="00774AA7" w:rsidRDefault="00061B71" w:rsidP="00617513">
            <w:pPr>
              <w:keepNext/>
              <w:keepLines/>
              <w:pBdr>
                <w:top w:val="none" w:sz="0" w:space="0" w:color="000000"/>
                <w:left w:val="none" w:sz="0" w:space="0" w:color="000000"/>
                <w:bottom w:val="none" w:sz="0" w:space="0" w:color="000000"/>
                <w:right w:val="none" w:sz="0" w:space="0" w:color="000000"/>
              </w:pBdr>
              <w:tabs>
                <w:tab w:val="center" w:pos="2087"/>
              </w:tabs>
              <w:ind w:hanging="2"/>
              <w:rPr>
                <w:sz w:val="28"/>
                <w:szCs w:val="28"/>
                <w:highlight w:val="yellow"/>
              </w:rPr>
            </w:pPr>
            <w:r w:rsidRPr="00774AA7">
              <w:rPr>
                <w:rFonts w:eastAsia="Calibri"/>
                <w:color w:val="000000"/>
                <w:sz w:val="28"/>
                <w:szCs w:val="28"/>
              </w:rPr>
              <w:t>Дніпропетровського державного університету внутрішніх справ</w:t>
            </w:r>
          </w:p>
        </w:tc>
        <w:tc>
          <w:tcPr>
            <w:tcW w:w="992" w:type="dxa"/>
            <w:shd w:val="clear" w:color="auto" w:fill="auto"/>
          </w:tcPr>
          <w:p w14:paraId="35F6D585" w14:textId="77777777" w:rsidR="00061B71" w:rsidRPr="00774AA7" w:rsidRDefault="00061B71" w:rsidP="00617513">
            <w:pPr>
              <w:keepNext/>
              <w:keepLines/>
              <w:pBdr>
                <w:top w:val="none" w:sz="0" w:space="0" w:color="000000"/>
                <w:left w:val="none" w:sz="0" w:space="0" w:color="000000"/>
                <w:bottom w:val="none" w:sz="0" w:space="0" w:color="000000"/>
                <w:right w:val="none" w:sz="0" w:space="0" w:color="000000"/>
              </w:pBdr>
              <w:tabs>
                <w:tab w:val="left" w:pos="5950"/>
              </w:tabs>
              <w:ind w:hanging="2"/>
              <w:rPr>
                <w:color w:val="000000"/>
                <w:sz w:val="28"/>
                <w:szCs w:val="28"/>
                <w:highlight w:val="yellow"/>
              </w:rPr>
            </w:pPr>
          </w:p>
        </w:tc>
        <w:tc>
          <w:tcPr>
            <w:tcW w:w="4253" w:type="dxa"/>
            <w:shd w:val="clear" w:color="auto" w:fill="auto"/>
          </w:tcPr>
          <w:p w14:paraId="596A0EEE" w14:textId="77777777" w:rsidR="00061B71" w:rsidRPr="00774AA7" w:rsidRDefault="00061B71" w:rsidP="00617513">
            <w:pPr>
              <w:keepNext/>
              <w:keepLines/>
              <w:pBdr>
                <w:top w:val="none" w:sz="0" w:space="0" w:color="000000"/>
                <w:left w:val="none" w:sz="0" w:space="0" w:color="000000"/>
                <w:bottom w:val="none" w:sz="0" w:space="0" w:color="000000"/>
                <w:right w:val="none" w:sz="0" w:space="0" w:color="000000"/>
              </w:pBdr>
              <w:tabs>
                <w:tab w:val="left" w:pos="5950"/>
              </w:tabs>
              <w:ind w:hanging="2"/>
              <w:rPr>
                <w:sz w:val="28"/>
                <w:szCs w:val="28"/>
                <w:highlight w:val="yellow"/>
              </w:rPr>
            </w:pPr>
            <w:r w:rsidRPr="00774AA7">
              <w:rPr>
                <w:rFonts w:eastAsia="Calibri"/>
                <w:color w:val="000000"/>
                <w:sz w:val="28"/>
                <w:szCs w:val="28"/>
              </w:rPr>
              <w:t xml:space="preserve">Навчально-наукового інституту права та інноваційної освіти Протокол від 29.08.2023 №1          </w:t>
            </w:r>
          </w:p>
        </w:tc>
      </w:tr>
      <w:tr w:rsidR="00061B71" w:rsidRPr="00774AA7" w14:paraId="403DF5C8" w14:textId="77777777" w:rsidTr="00617513">
        <w:tc>
          <w:tcPr>
            <w:tcW w:w="4393" w:type="dxa"/>
            <w:shd w:val="clear" w:color="auto" w:fill="auto"/>
          </w:tcPr>
          <w:p w14:paraId="23249F8D" w14:textId="77777777" w:rsidR="00061B71" w:rsidRPr="00774AA7" w:rsidRDefault="00061B71"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r w:rsidRPr="00774AA7">
              <w:rPr>
                <w:rFonts w:eastAsia="Calibri"/>
                <w:color w:val="000000"/>
                <w:sz w:val="28"/>
                <w:szCs w:val="28"/>
              </w:rPr>
              <w:t xml:space="preserve">Протокол від 31.08.2023 №12    </w:t>
            </w:r>
          </w:p>
        </w:tc>
        <w:tc>
          <w:tcPr>
            <w:tcW w:w="992" w:type="dxa"/>
            <w:shd w:val="clear" w:color="auto" w:fill="auto"/>
          </w:tcPr>
          <w:p w14:paraId="4F09A26A" w14:textId="77777777" w:rsidR="00061B71" w:rsidRPr="00774AA7" w:rsidRDefault="00061B71"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14:paraId="3FA88D35" w14:textId="77777777" w:rsidR="00061B71" w:rsidRPr="00774AA7" w:rsidRDefault="00061B71" w:rsidP="00617513">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sz w:val="28"/>
                <w:szCs w:val="28"/>
              </w:rPr>
            </w:pPr>
          </w:p>
        </w:tc>
      </w:tr>
      <w:tr w:rsidR="00061B71" w:rsidRPr="00774AA7" w14:paraId="639A9ED0" w14:textId="77777777" w:rsidTr="00617513">
        <w:tc>
          <w:tcPr>
            <w:tcW w:w="4393" w:type="dxa"/>
            <w:shd w:val="clear" w:color="auto" w:fill="auto"/>
          </w:tcPr>
          <w:p w14:paraId="240AD718" w14:textId="77777777" w:rsidR="00061B71" w:rsidRPr="00774AA7" w:rsidRDefault="00061B71" w:rsidP="00617513">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color w:val="000000"/>
                <w:sz w:val="28"/>
                <w:szCs w:val="28"/>
              </w:rPr>
            </w:pPr>
          </w:p>
        </w:tc>
        <w:tc>
          <w:tcPr>
            <w:tcW w:w="992" w:type="dxa"/>
            <w:shd w:val="clear" w:color="auto" w:fill="auto"/>
          </w:tcPr>
          <w:p w14:paraId="4EEA7A9A" w14:textId="77777777" w:rsidR="00061B71" w:rsidRPr="00774AA7" w:rsidRDefault="00061B71"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14:paraId="146E3958" w14:textId="77777777" w:rsidR="00061B71" w:rsidRPr="00774AA7" w:rsidRDefault="00061B71"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p>
        </w:tc>
      </w:tr>
    </w:tbl>
    <w:p w14:paraId="3DCB7418" w14:textId="77777777" w:rsidR="00061B71" w:rsidRPr="00774AA7" w:rsidRDefault="00061B71" w:rsidP="00061B71">
      <w:pPr>
        <w:pBdr>
          <w:top w:val="nil"/>
          <w:left w:val="nil"/>
          <w:bottom w:val="nil"/>
          <w:right w:val="nil"/>
          <w:between w:val="nil"/>
        </w:pBdr>
        <w:tabs>
          <w:tab w:val="left" w:pos="9694"/>
        </w:tabs>
        <w:spacing w:line="242" w:lineRule="auto"/>
        <w:ind w:right="-78"/>
        <w:jc w:val="both"/>
        <w:rPr>
          <w:color w:val="000000"/>
          <w:sz w:val="28"/>
          <w:szCs w:val="28"/>
        </w:rPr>
      </w:pPr>
    </w:p>
    <w:p w14:paraId="41319117" w14:textId="77777777" w:rsidR="00061B71" w:rsidRPr="00774AA7" w:rsidRDefault="00061B71" w:rsidP="00061B71">
      <w:pPr>
        <w:pBdr>
          <w:top w:val="nil"/>
          <w:left w:val="nil"/>
          <w:bottom w:val="nil"/>
          <w:right w:val="nil"/>
          <w:between w:val="nil"/>
        </w:pBdr>
        <w:tabs>
          <w:tab w:val="left" w:pos="9694"/>
        </w:tabs>
        <w:spacing w:line="242" w:lineRule="auto"/>
        <w:ind w:right="-78"/>
        <w:jc w:val="both"/>
        <w:rPr>
          <w:b/>
          <w:color w:val="000000"/>
          <w:sz w:val="28"/>
          <w:szCs w:val="28"/>
        </w:rPr>
      </w:pPr>
      <w:r w:rsidRPr="00774AA7">
        <w:rPr>
          <w:b/>
          <w:color w:val="000000"/>
          <w:sz w:val="28"/>
          <w:szCs w:val="28"/>
        </w:rPr>
        <w:t xml:space="preserve">ПОГОДЖЕНО </w:t>
      </w:r>
    </w:p>
    <w:p w14:paraId="2597E710" w14:textId="77777777" w:rsidR="00061B71" w:rsidRPr="00774AA7" w:rsidRDefault="00061B71" w:rsidP="00061B71">
      <w:pPr>
        <w:pBdr>
          <w:top w:val="nil"/>
          <w:left w:val="nil"/>
          <w:bottom w:val="nil"/>
          <w:right w:val="nil"/>
          <w:between w:val="nil"/>
        </w:pBdr>
        <w:tabs>
          <w:tab w:val="left" w:pos="9694"/>
        </w:tabs>
        <w:spacing w:line="242" w:lineRule="auto"/>
        <w:ind w:right="-78"/>
        <w:jc w:val="both"/>
        <w:rPr>
          <w:color w:val="000000"/>
          <w:sz w:val="28"/>
          <w:szCs w:val="28"/>
        </w:rPr>
      </w:pPr>
      <w:r w:rsidRPr="00774AA7">
        <w:rPr>
          <w:color w:val="000000"/>
          <w:sz w:val="28"/>
          <w:szCs w:val="28"/>
        </w:rPr>
        <w:t>Гарант освітньої програми «</w:t>
      </w:r>
      <w:r w:rsidRPr="00774AA7">
        <w:rPr>
          <w:i/>
          <w:color w:val="000000"/>
          <w:sz w:val="28"/>
          <w:szCs w:val="28"/>
        </w:rPr>
        <w:t>Міжнародні відносини, суспільні комунікації та регіональні студії»</w:t>
      </w:r>
      <w:r w:rsidRPr="00774AA7">
        <w:rPr>
          <w:color w:val="000000"/>
          <w:sz w:val="28"/>
          <w:szCs w:val="28"/>
        </w:rPr>
        <w:t xml:space="preserve"> ____________________ Ірина </w:t>
      </w:r>
      <w:proofErr w:type="spellStart"/>
      <w:r w:rsidRPr="00774AA7">
        <w:rPr>
          <w:color w:val="000000"/>
          <w:sz w:val="28"/>
          <w:szCs w:val="28"/>
        </w:rPr>
        <w:t>Єремєєва</w:t>
      </w:r>
      <w:proofErr w:type="spellEnd"/>
    </w:p>
    <w:p w14:paraId="4F882422" w14:textId="77777777" w:rsidR="00061B71" w:rsidRPr="00774AA7" w:rsidRDefault="00061B71" w:rsidP="00061B71">
      <w:pPr>
        <w:pBdr>
          <w:top w:val="nil"/>
          <w:left w:val="nil"/>
          <w:bottom w:val="nil"/>
          <w:right w:val="nil"/>
          <w:between w:val="nil"/>
        </w:pBdr>
        <w:tabs>
          <w:tab w:val="left" w:pos="9694"/>
        </w:tabs>
        <w:spacing w:line="242" w:lineRule="auto"/>
        <w:ind w:right="-78"/>
        <w:jc w:val="both"/>
        <w:rPr>
          <w:i/>
          <w:color w:val="000000"/>
          <w:sz w:val="24"/>
          <w:szCs w:val="24"/>
        </w:rPr>
      </w:pPr>
      <w:r w:rsidRPr="00774AA7">
        <w:rPr>
          <w:i/>
          <w:color w:val="000000"/>
          <w:sz w:val="24"/>
          <w:szCs w:val="24"/>
        </w:rPr>
        <w:t xml:space="preserve">                                                             (підпис)                                      </w:t>
      </w:r>
    </w:p>
    <w:p w14:paraId="34DF0598" w14:textId="77777777" w:rsidR="00061B71" w:rsidRPr="00774AA7" w:rsidRDefault="00061B71" w:rsidP="00061B71">
      <w:pPr>
        <w:pBdr>
          <w:top w:val="nil"/>
          <w:left w:val="nil"/>
          <w:bottom w:val="nil"/>
          <w:right w:val="nil"/>
          <w:between w:val="nil"/>
        </w:pBdr>
        <w:tabs>
          <w:tab w:val="left" w:pos="9897"/>
        </w:tabs>
        <w:jc w:val="both"/>
        <w:rPr>
          <w:color w:val="000000"/>
          <w:sz w:val="28"/>
          <w:szCs w:val="28"/>
        </w:rPr>
      </w:pPr>
    </w:p>
    <w:p w14:paraId="6AE65881" w14:textId="77777777" w:rsidR="00061B71" w:rsidRPr="00774AA7" w:rsidRDefault="00061B71" w:rsidP="00061B71">
      <w:pPr>
        <w:tabs>
          <w:tab w:val="left" w:pos="9897"/>
        </w:tabs>
        <w:jc w:val="both"/>
        <w:rPr>
          <w:rFonts w:eastAsia="Calibri"/>
          <w:i/>
          <w:sz w:val="28"/>
          <w:szCs w:val="28"/>
        </w:rPr>
      </w:pPr>
      <w:r w:rsidRPr="00774AA7">
        <w:rPr>
          <w:rFonts w:eastAsia="Calibri"/>
          <w:sz w:val="28"/>
          <w:szCs w:val="28"/>
        </w:rPr>
        <w:t>Розглянуто на засіданні</w:t>
      </w:r>
      <w:r w:rsidRPr="00774AA7">
        <w:rPr>
          <w:rFonts w:eastAsia="Calibri"/>
          <w:spacing w:val="-12"/>
          <w:sz w:val="28"/>
          <w:szCs w:val="28"/>
        </w:rPr>
        <w:t xml:space="preserve"> </w:t>
      </w:r>
      <w:r w:rsidRPr="00774AA7">
        <w:rPr>
          <w:rFonts w:eastAsia="Calibri"/>
          <w:sz w:val="28"/>
          <w:szCs w:val="28"/>
        </w:rPr>
        <w:t xml:space="preserve">кафедри </w:t>
      </w:r>
      <w:r w:rsidRPr="00774AA7">
        <w:rPr>
          <w:rFonts w:eastAsia="Calibri"/>
          <w:i/>
          <w:sz w:val="28"/>
          <w:szCs w:val="28"/>
        </w:rPr>
        <w:t>міжнародних відносин та соціально-гуманітарних дисциплін Навчально-наукового інституту права та  інноваційної освіти</w:t>
      </w:r>
    </w:p>
    <w:p w14:paraId="21DE4739" w14:textId="77777777" w:rsidR="00061B71" w:rsidRPr="00774AA7" w:rsidRDefault="00061B71" w:rsidP="00061B71">
      <w:pPr>
        <w:pBdr>
          <w:top w:val="nil"/>
          <w:left w:val="nil"/>
          <w:bottom w:val="nil"/>
          <w:right w:val="nil"/>
          <w:between w:val="nil"/>
        </w:pBdr>
        <w:tabs>
          <w:tab w:val="left" w:pos="9694"/>
        </w:tabs>
        <w:spacing w:line="242" w:lineRule="auto"/>
        <w:ind w:right="-78"/>
        <w:jc w:val="both"/>
        <w:rPr>
          <w:sz w:val="28"/>
          <w:szCs w:val="28"/>
        </w:rPr>
      </w:pPr>
      <w:r w:rsidRPr="00774AA7">
        <w:rPr>
          <w:rFonts w:eastAsia="Calibri"/>
          <w:sz w:val="28"/>
          <w:szCs w:val="28"/>
        </w:rPr>
        <w:t>Протокол від 28.08.2023 №</w:t>
      </w:r>
      <w:r w:rsidRPr="00774AA7">
        <w:rPr>
          <w:sz w:val="28"/>
          <w:szCs w:val="28"/>
        </w:rPr>
        <w:t>1</w:t>
      </w:r>
    </w:p>
    <w:p w14:paraId="0DBFE94B" w14:textId="77777777" w:rsidR="00E723BB" w:rsidRPr="00E723BB" w:rsidRDefault="00E723BB" w:rsidP="00E723BB">
      <w:pPr>
        <w:tabs>
          <w:tab w:val="left" w:pos="9694"/>
        </w:tabs>
        <w:spacing w:line="242" w:lineRule="auto"/>
        <w:ind w:right="-78"/>
        <w:jc w:val="both"/>
        <w:rPr>
          <w:rFonts w:eastAsia="Calibri"/>
          <w:color w:val="000000"/>
          <w:sz w:val="28"/>
          <w:szCs w:val="28"/>
        </w:rPr>
      </w:pPr>
    </w:p>
    <w:p w14:paraId="1665992C" w14:textId="77777777" w:rsidR="00E723BB" w:rsidRPr="00E723BB" w:rsidRDefault="00C81BC5" w:rsidP="00E723BB">
      <w:pPr>
        <w:jc w:val="both"/>
        <w:rPr>
          <w:sz w:val="28"/>
          <w:szCs w:val="28"/>
          <w:lang w:eastAsia="ru-RU"/>
        </w:rPr>
      </w:pPr>
      <w:r>
        <w:rPr>
          <w:sz w:val="28"/>
          <w:szCs w:val="28"/>
        </w:rPr>
        <w:t>Зовнішня політика країн Північної Америки</w:t>
      </w:r>
      <w:r w:rsidR="00E723BB">
        <w:rPr>
          <w:i/>
          <w:sz w:val="28"/>
          <w:szCs w:val="28"/>
          <w:lang w:eastAsia="ru-RU"/>
        </w:rPr>
        <w:t>.</w:t>
      </w:r>
      <w:r w:rsidR="00E723BB" w:rsidRPr="00E723BB">
        <w:rPr>
          <w:i/>
          <w:sz w:val="28"/>
          <w:szCs w:val="28"/>
          <w:lang w:eastAsia="ru-RU"/>
        </w:rPr>
        <w:t xml:space="preserve"> Робоча програма навчальної дисципліни</w:t>
      </w:r>
      <w:r w:rsidR="00E723BB" w:rsidRPr="00E723BB">
        <w:rPr>
          <w:sz w:val="28"/>
          <w:szCs w:val="28"/>
          <w:lang w:eastAsia="ru-RU"/>
        </w:rPr>
        <w:t xml:space="preserve">. Дніпро: Дніпропетровський державний університет внутрішніх справ, 2023. </w:t>
      </w:r>
      <w:r w:rsidR="00393734" w:rsidRPr="00393734">
        <w:rPr>
          <w:sz w:val="28"/>
          <w:szCs w:val="28"/>
          <w:lang w:eastAsia="ru-RU"/>
        </w:rPr>
        <w:t>22</w:t>
      </w:r>
      <w:r w:rsidR="00E723BB" w:rsidRPr="00393734">
        <w:rPr>
          <w:sz w:val="28"/>
          <w:szCs w:val="28"/>
          <w:lang w:eastAsia="ru-RU"/>
        </w:rPr>
        <w:t xml:space="preserve"> с.</w:t>
      </w:r>
    </w:p>
    <w:p w14:paraId="52B1F16E" w14:textId="77777777" w:rsidR="00E723BB" w:rsidRPr="00E723BB" w:rsidRDefault="00E723BB" w:rsidP="00E723BB">
      <w:pPr>
        <w:rPr>
          <w:rFonts w:eastAsia="Calibri"/>
          <w:sz w:val="23"/>
          <w:szCs w:val="28"/>
        </w:rPr>
      </w:pPr>
    </w:p>
    <w:p w14:paraId="0F87F340" w14:textId="77777777" w:rsidR="00E723BB" w:rsidRPr="00E723BB" w:rsidRDefault="00E723BB" w:rsidP="00E723BB">
      <w:pPr>
        <w:outlineLvl w:val="3"/>
        <w:rPr>
          <w:rFonts w:eastAsia="Calibri"/>
          <w:bCs/>
          <w:sz w:val="28"/>
          <w:szCs w:val="28"/>
        </w:rPr>
      </w:pPr>
      <w:r w:rsidRPr="00E723BB">
        <w:rPr>
          <w:rFonts w:eastAsia="Calibri"/>
          <w:b/>
          <w:bCs/>
          <w:sz w:val="28"/>
          <w:szCs w:val="28"/>
        </w:rPr>
        <w:t>РОЗРОБНИК</w:t>
      </w:r>
      <w:r w:rsidRPr="00E723BB">
        <w:rPr>
          <w:rFonts w:eastAsia="Calibri"/>
          <w:bCs/>
          <w:sz w:val="28"/>
          <w:szCs w:val="28"/>
        </w:rPr>
        <w:t>:</w:t>
      </w:r>
    </w:p>
    <w:p w14:paraId="6D8B97CB" w14:textId="77777777" w:rsidR="00E723BB" w:rsidRPr="00E723BB" w:rsidRDefault="00E723BB" w:rsidP="00E723BB">
      <w:pPr>
        <w:tabs>
          <w:tab w:val="left" w:pos="0"/>
        </w:tabs>
        <w:suppressAutoHyphens/>
        <w:autoSpaceDE/>
        <w:autoSpaceDN/>
        <w:jc w:val="both"/>
        <w:rPr>
          <w:sz w:val="28"/>
          <w:szCs w:val="28"/>
          <w:lang w:eastAsia="uk-UA"/>
        </w:rPr>
      </w:pPr>
      <w:r w:rsidRPr="00E723BB">
        <w:rPr>
          <w:b/>
          <w:sz w:val="28"/>
          <w:szCs w:val="28"/>
          <w:lang w:eastAsia="uk-UA"/>
        </w:rPr>
        <w:t>Тетяна СЕРГІЄНКО,</w:t>
      </w:r>
      <w:r w:rsidRPr="00E723BB">
        <w:rPr>
          <w:sz w:val="28"/>
          <w:szCs w:val="28"/>
          <w:lang w:eastAsia="uk-UA"/>
        </w:rPr>
        <w:t xml:space="preserve"> кандидат політичних наук, доцент, доцент кафедри міжнародних відносин та соціально-гуманітарних дисциплін;</w:t>
      </w:r>
    </w:p>
    <w:p w14:paraId="1F4B33C5" w14:textId="77777777" w:rsidR="00E723BB" w:rsidRPr="00E723BB" w:rsidRDefault="00E723BB" w:rsidP="00E723BB">
      <w:pPr>
        <w:spacing w:line="320" w:lineRule="exact"/>
        <w:outlineLvl w:val="3"/>
        <w:rPr>
          <w:rFonts w:eastAsia="Calibri"/>
          <w:b/>
          <w:bCs/>
          <w:sz w:val="28"/>
          <w:szCs w:val="28"/>
        </w:rPr>
      </w:pPr>
    </w:p>
    <w:p w14:paraId="230DCB22" w14:textId="77777777" w:rsidR="00E723BB" w:rsidRPr="00E723BB" w:rsidRDefault="00E723BB" w:rsidP="00E723BB">
      <w:pPr>
        <w:widowControl/>
        <w:autoSpaceDE/>
        <w:autoSpaceDN/>
        <w:rPr>
          <w:sz w:val="28"/>
          <w:szCs w:val="28"/>
          <w:lang w:eastAsia="ru-RU"/>
        </w:rPr>
      </w:pPr>
      <w:r w:rsidRPr="00E723BB">
        <w:rPr>
          <w:b/>
          <w:sz w:val="28"/>
          <w:szCs w:val="28"/>
          <w:lang w:eastAsia="ru-RU"/>
        </w:rPr>
        <w:t>РЕЦЕНЗЕНТИ:</w:t>
      </w:r>
    </w:p>
    <w:p w14:paraId="6336A487" w14:textId="77777777" w:rsidR="00E723BB" w:rsidRPr="00E723BB" w:rsidRDefault="00E723BB" w:rsidP="00E723BB">
      <w:pPr>
        <w:widowControl/>
        <w:shd w:val="clear" w:color="auto" w:fill="FFFFFF"/>
        <w:tabs>
          <w:tab w:val="left" w:pos="465"/>
        </w:tabs>
        <w:autoSpaceDE/>
        <w:spacing w:after="160" w:line="256" w:lineRule="auto"/>
        <w:jc w:val="both"/>
        <w:rPr>
          <w:sz w:val="28"/>
          <w:szCs w:val="28"/>
        </w:rPr>
      </w:pPr>
      <w:r w:rsidRPr="00E723BB">
        <w:rPr>
          <w:b/>
          <w:sz w:val="28"/>
          <w:szCs w:val="28"/>
        </w:rPr>
        <w:t>Надія БАБАРИКІНА</w:t>
      </w:r>
      <w:r w:rsidRPr="00E723BB">
        <w:rPr>
          <w:sz w:val="28"/>
          <w:szCs w:val="28"/>
        </w:rPr>
        <w:t xml:space="preserve">, доцент кафедри </w:t>
      </w:r>
      <w:proofErr w:type="spellStart"/>
      <w:r w:rsidRPr="00E723BB">
        <w:rPr>
          <w:sz w:val="28"/>
          <w:szCs w:val="28"/>
        </w:rPr>
        <w:t>загальноправових</w:t>
      </w:r>
      <w:proofErr w:type="spellEnd"/>
      <w:r w:rsidRPr="00E723BB">
        <w:rPr>
          <w:sz w:val="28"/>
          <w:szCs w:val="28"/>
        </w:rPr>
        <w:t xml:space="preserve"> та політичних наук Національного університету «Запорізька політехніка», кандидат політичних наук, доцент</w:t>
      </w:r>
    </w:p>
    <w:p w14:paraId="4252AC54" w14:textId="77777777" w:rsidR="00E723BB" w:rsidRPr="00E723BB" w:rsidRDefault="00E723BB" w:rsidP="00E723BB">
      <w:pPr>
        <w:widowControl/>
        <w:shd w:val="clear" w:color="auto" w:fill="FFFFFF"/>
        <w:tabs>
          <w:tab w:val="left" w:pos="465"/>
        </w:tabs>
        <w:autoSpaceDE/>
        <w:autoSpaceDN/>
        <w:jc w:val="both"/>
        <w:rPr>
          <w:sz w:val="28"/>
          <w:szCs w:val="28"/>
        </w:rPr>
      </w:pPr>
      <w:r w:rsidRPr="00E723BB">
        <w:rPr>
          <w:b/>
          <w:sz w:val="28"/>
          <w:szCs w:val="28"/>
        </w:rPr>
        <w:t>Ольга ВЕНГЕР,</w:t>
      </w:r>
      <w:r w:rsidRPr="00E723BB">
        <w:rPr>
          <w:sz w:val="28"/>
          <w:szCs w:val="28"/>
        </w:rPr>
        <w:t xml:space="preserve"> доцент кафедри управління та адміністрування Інженерного навчально-наукового інституту ім. Ю. М. Потебні  Запорізького національного університету, кандидат політичних наук</w:t>
      </w:r>
    </w:p>
    <w:p w14:paraId="78A9F1D2" w14:textId="77777777" w:rsidR="00E723BB" w:rsidRPr="00E723BB" w:rsidRDefault="00E723BB" w:rsidP="00E723BB">
      <w:pPr>
        <w:widowControl/>
        <w:autoSpaceDE/>
        <w:autoSpaceDN/>
        <w:jc w:val="both"/>
        <w:rPr>
          <w:sz w:val="28"/>
          <w:szCs w:val="28"/>
          <w:lang w:eastAsia="ru-RU"/>
        </w:rPr>
      </w:pPr>
    </w:p>
    <w:p w14:paraId="2AAF074B" w14:textId="77777777" w:rsidR="00E723BB" w:rsidRPr="00E723BB" w:rsidRDefault="00E723BB" w:rsidP="00E723BB">
      <w:pPr>
        <w:ind w:left="720"/>
        <w:jc w:val="center"/>
        <w:rPr>
          <w:rFonts w:eastAsia="Calibri"/>
          <w:b/>
          <w:sz w:val="28"/>
          <w:szCs w:val="28"/>
        </w:rPr>
      </w:pPr>
      <w:r w:rsidRPr="00E723BB">
        <w:rPr>
          <w:rFonts w:eastAsia="Calibri"/>
          <w:b/>
          <w:sz w:val="28"/>
          <w:szCs w:val="28"/>
        </w:rPr>
        <w:t>Лист оновлення та перезатвердження робочої програми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E723BB" w:rsidRPr="00E723BB" w14:paraId="734A8FA5" w14:textId="77777777" w:rsidTr="00B11E1F">
        <w:tc>
          <w:tcPr>
            <w:tcW w:w="1923" w:type="dxa"/>
            <w:shd w:val="clear" w:color="auto" w:fill="auto"/>
          </w:tcPr>
          <w:p w14:paraId="17B7816B" w14:textId="77777777" w:rsidR="00E723BB" w:rsidRPr="00E723BB" w:rsidRDefault="00E723BB" w:rsidP="00E723BB">
            <w:pPr>
              <w:rPr>
                <w:rFonts w:eastAsia="Calibri"/>
                <w:b/>
                <w:sz w:val="24"/>
                <w:szCs w:val="24"/>
              </w:rPr>
            </w:pPr>
            <w:r w:rsidRPr="00E723BB">
              <w:rPr>
                <w:rFonts w:eastAsia="Calibri"/>
                <w:sz w:val="24"/>
                <w:szCs w:val="24"/>
              </w:rPr>
              <w:t>Навчальний рік</w:t>
            </w:r>
          </w:p>
        </w:tc>
        <w:tc>
          <w:tcPr>
            <w:tcW w:w="2994" w:type="dxa"/>
            <w:shd w:val="clear" w:color="auto" w:fill="auto"/>
          </w:tcPr>
          <w:p w14:paraId="75ECB00C" w14:textId="77777777" w:rsidR="00E723BB" w:rsidRPr="00E723BB" w:rsidRDefault="00E723BB" w:rsidP="00E723BB">
            <w:pPr>
              <w:rPr>
                <w:rFonts w:eastAsia="Calibri"/>
                <w:b/>
                <w:sz w:val="24"/>
                <w:szCs w:val="24"/>
              </w:rPr>
            </w:pPr>
            <w:r w:rsidRPr="00E723BB">
              <w:rPr>
                <w:rFonts w:eastAsia="Calibri"/>
                <w:sz w:val="24"/>
                <w:szCs w:val="24"/>
              </w:rPr>
              <w:t>Дата засідання кафедри, протокол – розробника РПНД</w:t>
            </w:r>
          </w:p>
        </w:tc>
        <w:tc>
          <w:tcPr>
            <w:tcW w:w="2126" w:type="dxa"/>
            <w:shd w:val="clear" w:color="auto" w:fill="auto"/>
          </w:tcPr>
          <w:p w14:paraId="142AB5D2" w14:textId="77777777" w:rsidR="00E723BB" w:rsidRPr="00E723BB" w:rsidRDefault="00E723BB" w:rsidP="00E723BB">
            <w:pPr>
              <w:rPr>
                <w:rFonts w:eastAsia="Calibri"/>
                <w:b/>
                <w:i/>
                <w:sz w:val="24"/>
                <w:szCs w:val="24"/>
              </w:rPr>
            </w:pPr>
            <w:r w:rsidRPr="00E723BB">
              <w:rPr>
                <w:rFonts w:eastAsia="Calibri"/>
                <w:b/>
                <w:i/>
                <w:sz w:val="24"/>
                <w:szCs w:val="24"/>
              </w:rPr>
              <w:t xml:space="preserve">Зміст змін </w:t>
            </w:r>
          </w:p>
        </w:tc>
        <w:tc>
          <w:tcPr>
            <w:tcW w:w="2596" w:type="dxa"/>
            <w:shd w:val="clear" w:color="auto" w:fill="auto"/>
          </w:tcPr>
          <w:p w14:paraId="458DFDB3" w14:textId="77777777" w:rsidR="00E723BB" w:rsidRPr="00E723BB" w:rsidRDefault="00E723BB" w:rsidP="00E723BB">
            <w:pPr>
              <w:rPr>
                <w:rFonts w:eastAsia="Calibri"/>
                <w:b/>
                <w:sz w:val="24"/>
                <w:szCs w:val="24"/>
              </w:rPr>
            </w:pPr>
            <w:r w:rsidRPr="00E723BB">
              <w:rPr>
                <w:rFonts w:eastAsia="Calibri"/>
                <w:sz w:val="24"/>
                <w:szCs w:val="24"/>
              </w:rPr>
              <w:t>Підпис завідувача</w:t>
            </w:r>
          </w:p>
        </w:tc>
      </w:tr>
      <w:tr w:rsidR="00E723BB" w:rsidRPr="00E723BB" w14:paraId="24805A80" w14:textId="77777777" w:rsidTr="00B11E1F">
        <w:tc>
          <w:tcPr>
            <w:tcW w:w="1923" w:type="dxa"/>
            <w:shd w:val="clear" w:color="auto" w:fill="auto"/>
          </w:tcPr>
          <w:p w14:paraId="0E75A20F" w14:textId="77777777" w:rsidR="00E723BB" w:rsidRPr="00E723BB" w:rsidRDefault="00E723BB" w:rsidP="00E723BB">
            <w:pPr>
              <w:rPr>
                <w:rFonts w:eastAsia="Calibri"/>
                <w:b/>
                <w:sz w:val="28"/>
                <w:szCs w:val="28"/>
              </w:rPr>
            </w:pPr>
            <w:r w:rsidRPr="00E723BB">
              <w:rPr>
                <w:rFonts w:eastAsia="Calibri"/>
                <w:b/>
                <w:sz w:val="28"/>
                <w:szCs w:val="28"/>
              </w:rPr>
              <w:t>20__/20__</w:t>
            </w:r>
          </w:p>
        </w:tc>
        <w:tc>
          <w:tcPr>
            <w:tcW w:w="2994" w:type="dxa"/>
            <w:shd w:val="clear" w:color="auto" w:fill="auto"/>
          </w:tcPr>
          <w:p w14:paraId="51D6C954" w14:textId="77777777" w:rsidR="00E723BB" w:rsidRPr="00E723BB" w:rsidRDefault="00E723BB" w:rsidP="00E723BB">
            <w:pPr>
              <w:rPr>
                <w:rFonts w:eastAsia="Calibri"/>
                <w:b/>
                <w:sz w:val="28"/>
                <w:szCs w:val="28"/>
              </w:rPr>
            </w:pPr>
          </w:p>
        </w:tc>
        <w:tc>
          <w:tcPr>
            <w:tcW w:w="2126" w:type="dxa"/>
            <w:shd w:val="clear" w:color="auto" w:fill="auto"/>
          </w:tcPr>
          <w:p w14:paraId="37F677FA" w14:textId="77777777" w:rsidR="00E723BB" w:rsidRPr="00E723BB" w:rsidRDefault="00E723BB" w:rsidP="00E723BB">
            <w:pPr>
              <w:rPr>
                <w:rFonts w:eastAsia="Calibri"/>
                <w:b/>
                <w:sz w:val="28"/>
                <w:szCs w:val="28"/>
              </w:rPr>
            </w:pPr>
          </w:p>
        </w:tc>
        <w:tc>
          <w:tcPr>
            <w:tcW w:w="2596" w:type="dxa"/>
            <w:shd w:val="clear" w:color="auto" w:fill="auto"/>
          </w:tcPr>
          <w:p w14:paraId="05659135" w14:textId="77777777" w:rsidR="00E723BB" w:rsidRPr="00E723BB" w:rsidRDefault="00E723BB" w:rsidP="00E723BB">
            <w:pPr>
              <w:rPr>
                <w:rFonts w:eastAsia="Calibri"/>
                <w:b/>
                <w:sz w:val="28"/>
                <w:szCs w:val="28"/>
              </w:rPr>
            </w:pPr>
          </w:p>
        </w:tc>
      </w:tr>
      <w:tr w:rsidR="00E723BB" w:rsidRPr="00E723BB" w14:paraId="5F905B1C" w14:textId="77777777" w:rsidTr="00B11E1F">
        <w:tc>
          <w:tcPr>
            <w:tcW w:w="1923" w:type="dxa"/>
            <w:shd w:val="clear" w:color="auto" w:fill="auto"/>
          </w:tcPr>
          <w:p w14:paraId="6B1C9579" w14:textId="77777777" w:rsidR="00E723BB" w:rsidRPr="00E723BB" w:rsidRDefault="00E723BB" w:rsidP="00E723BB">
            <w:pPr>
              <w:rPr>
                <w:rFonts w:eastAsia="Calibri"/>
                <w:b/>
                <w:sz w:val="28"/>
                <w:szCs w:val="28"/>
              </w:rPr>
            </w:pPr>
            <w:r w:rsidRPr="00E723BB">
              <w:rPr>
                <w:rFonts w:eastAsia="Calibri"/>
                <w:b/>
                <w:sz w:val="28"/>
                <w:szCs w:val="28"/>
              </w:rPr>
              <w:t>20__/20__</w:t>
            </w:r>
          </w:p>
        </w:tc>
        <w:tc>
          <w:tcPr>
            <w:tcW w:w="2994" w:type="dxa"/>
            <w:shd w:val="clear" w:color="auto" w:fill="auto"/>
          </w:tcPr>
          <w:p w14:paraId="429F2CE8" w14:textId="77777777" w:rsidR="00E723BB" w:rsidRPr="00E723BB" w:rsidRDefault="00E723BB" w:rsidP="00E723BB">
            <w:pPr>
              <w:rPr>
                <w:rFonts w:eastAsia="Calibri"/>
                <w:b/>
                <w:sz w:val="28"/>
                <w:szCs w:val="28"/>
              </w:rPr>
            </w:pPr>
          </w:p>
        </w:tc>
        <w:tc>
          <w:tcPr>
            <w:tcW w:w="2126" w:type="dxa"/>
            <w:shd w:val="clear" w:color="auto" w:fill="auto"/>
          </w:tcPr>
          <w:p w14:paraId="6F8A9420" w14:textId="77777777" w:rsidR="00E723BB" w:rsidRPr="00E723BB" w:rsidRDefault="00E723BB" w:rsidP="00E723BB">
            <w:pPr>
              <w:rPr>
                <w:rFonts w:eastAsia="Calibri"/>
                <w:b/>
                <w:sz w:val="28"/>
                <w:szCs w:val="28"/>
              </w:rPr>
            </w:pPr>
          </w:p>
        </w:tc>
        <w:tc>
          <w:tcPr>
            <w:tcW w:w="2596" w:type="dxa"/>
            <w:shd w:val="clear" w:color="auto" w:fill="auto"/>
          </w:tcPr>
          <w:p w14:paraId="32617348" w14:textId="77777777" w:rsidR="00E723BB" w:rsidRPr="00E723BB" w:rsidRDefault="00E723BB" w:rsidP="00E723BB">
            <w:pPr>
              <w:rPr>
                <w:rFonts w:eastAsia="Calibri"/>
                <w:b/>
                <w:sz w:val="28"/>
                <w:szCs w:val="28"/>
              </w:rPr>
            </w:pPr>
          </w:p>
        </w:tc>
      </w:tr>
      <w:tr w:rsidR="00E723BB" w:rsidRPr="00E723BB" w14:paraId="6844DEFC" w14:textId="77777777" w:rsidTr="00B11E1F">
        <w:tc>
          <w:tcPr>
            <w:tcW w:w="1923" w:type="dxa"/>
            <w:shd w:val="clear" w:color="auto" w:fill="auto"/>
          </w:tcPr>
          <w:p w14:paraId="400425BA" w14:textId="77777777" w:rsidR="00E723BB" w:rsidRPr="00E723BB" w:rsidRDefault="00E723BB" w:rsidP="00E723BB">
            <w:pPr>
              <w:rPr>
                <w:rFonts w:eastAsia="Calibri"/>
                <w:b/>
                <w:sz w:val="28"/>
                <w:szCs w:val="28"/>
              </w:rPr>
            </w:pPr>
            <w:r w:rsidRPr="00E723BB">
              <w:rPr>
                <w:rFonts w:eastAsia="Calibri"/>
                <w:b/>
                <w:sz w:val="28"/>
                <w:szCs w:val="28"/>
              </w:rPr>
              <w:t>20__/20__</w:t>
            </w:r>
          </w:p>
        </w:tc>
        <w:tc>
          <w:tcPr>
            <w:tcW w:w="2994" w:type="dxa"/>
            <w:shd w:val="clear" w:color="auto" w:fill="auto"/>
          </w:tcPr>
          <w:p w14:paraId="7A282144" w14:textId="77777777" w:rsidR="00E723BB" w:rsidRPr="00E723BB" w:rsidRDefault="00E723BB" w:rsidP="00E723BB">
            <w:pPr>
              <w:rPr>
                <w:rFonts w:eastAsia="Calibri"/>
                <w:b/>
                <w:sz w:val="28"/>
                <w:szCs w:val="28"/>
              </w:rPr>
            </w:pPr>
          </w:p>
        </w:tc>
        <w:tc>
          <w:tcPr>
            <w:tcW w:w="2126" w:type="dxa"/>
            <w:shd w:val="clear" w:color="auto" w:fill="auto"/>
          </w:tcPr>
          <w:p w14:paraId="70911F97" w14:textId="77777777" w:rsidR="00E723BB" w:rsidRPr="00E723BB" w:rsidRDefault="00E723BB" w:rsidP="00E723BB">
            <w:pPr>
              <w:rPr>
                <w:rFonts w:eastAsia="Calibri"/>
                <w:b/>
                <w:sz w:val="28"/>
                <w:szCs w:val="28"/>
              </w:rPr>
            </w:pPr>
          </w:p>
        </w:tc>
        <w:tc>
          <w:tcPr>
            <w:tcW w:w="2596" w:type="dxa"/>
            <w:shd w:val="clear" w:color="auto" w:fill="auto"/>
          </w:tcPr>
          <w:p w14:paraId="0A75E7A8" w14:textId="77777777" w:rsidR="00E723BB" w:rsidRPr="00E723BB" w:rsidRDefault="00E723BB" w:rsidP="00E723BB">
            <w:pPr>
              <w:rPr>
                <w:rFonts w:eastAsia="Calibri"/>
                <w:b/>
                <w:sz w:val="28"/>
                <w:szCs w:val="28"/>
              </w:rPr>
            </w:pPr>
          </w:p>
        </w:tc>
      </w:tr>
      <w:tr w:rsidR="00E723BB" w:rsidRPr="00E723BB" w14:paraId="46B7C808" w14:textId="77777777" w:rsidTr="00B11E1F">
        <w:tc>
          <w:tcPr>
            <w:tcW w:w="1923" w:type="dxa"/>
            <w:shd w:val="clear" w:color="auto" w:fill="auto"/>
          </w:tcPr>
          <w:p w14:paraId="352B6A46" w14:textId="77777777" w:rsidR="00E723BB" w:rsidRPr="00E723BB" w:rsidRDefault="00E723BB" w:rsidP="00E723BB">
            <w:pPr>
              <w:rPr>
                <w:rFonts w:eastAsia="Calibri"/>
                <w:b/>
                <w:sz w:val="28"/>
                <w:szCs w:val="28"/>
              </w:rPr>
            </w:pPr>
            <w:r w:rsidRPr="00E723BB">
              <w:rPr>
                <w:rFonts w:eastAsia="Calibri"/>
                <w:b/>
                <w:sz w:val="28"/>
                <w:szCs w:val="28"/>
              </w:rPr>
              <w:t>20__/20__</w:t>
            </w:r>
          </w:p>
        </w:tc>
        <w:tc>
          <w:tcPr>
            <w:tcW w:w="2994" w:type="dxa"/>
            <w:shd w:val="clear" w:color="auto" w:fill="auto"/>
          </w:tcPr>
          <w:p w14:paraId="5D98DB84" w14:textId="77777777" w:rsidR="00E723BB" w:rsidRPr="00E723BB" w:rsidRDefault="00E723BB" w:rsidP="00E723BB">
            <w:pPr>
              <w:rPr>
                <w:rFonts w:eastAsia="Calibri"/>
                <w:b/>
                <w:sz w:val="28"/>
                <w:szCs w:val="28"/>
              </w:rPr>
            </w:pPr>
          </w:p>
        </w:tc>
        <w:tc>
          <w:tcPr>
            <w:tcW w:w="2126" w:type="dxa"/>
            <w:shd w:val="clear" w:color="auto" w:fill="auto"/>
          </w:tcPr>
          <w:p w14:paraId="4C2A39DC" w14:textId="77777777" w:rsidR="00E723BB" w:rsidRPr="00E723BB" w:rsidRDefault="00E723BB" w:rsidP="00E723BB">
            <w:pPr>
              <w:rPr>
                <w:rFonts w:eastAsia="Calibri"/>
                <w:b/>
                <w:sz w:val="28"/>
                <w:szCs w:val="28"/>
              </w:rPr>
            </w:pPr>
          </w:p>
        </w:tc>
        <w:tc>
          <w:tcPr>
            <w:tcW w:w="2596" w:type="dxa"/>
            <w:shd w:val="clear" w:color="auto" w:fill="auto"/>
          </w:tcPr>
          <w:p w14:paraId="0AFA7DC6" w14:textId="77777777" w:rsidR="00E723BB" w:rsidRPr="00E723BB" w:rsidRDefault="00E723BB" w:rsidP="00E723BB">
            <w:pPr>
              <w:rPr>
                <w:rFonts w:eastAsia="Calibri"/>
                <w:b/>
                <w:sz w:val="28"/>
                <w:szCs w:val="28"/>
              </w:rPr>
            </w:pPr>
          </w:p>
        </w:tc>
      </w:tr>
      <w:tr w:rsidR="00E723BB" w:rsidRPr="00E723BB" w14:paraId="01606EA1" w14:textId="77777777" w:rsidTr="00B11E1F">
        <w:tc>
          <w:tcPr>
            <w:tcW w:w="1923" w:type="dxa"/>
            <w:shd w:val="clear" w:color="auto" w:fill="auto"/>
          </w:tcPr>
          <w:p w14:paraId="1381B01A" w14:textId="77777777" w:rsidR="00E723BB" w:rsidRPr="00E723BB" w:rsidRDefault="00E723BB" w:rsidP="00E723BB">
            <w:pPr>
              <w:rPr>
                <w:rFonts w:eastAsia="Calibri"/>
                <w:b/>
                <w:sz w:val="28"/>
                <w:szCs w:val="28"/>
              </w:rPr>
            </w:pPr>
            <w:r w:rsidRPr="00E723BB">
              <w:rPr>
                <w:rFonts w:eastAsia="Calibri"/>
                <w:b/>
                <w:sz w:val="28"/>
                <w:szCs w:val="28"/>
              </w:rPr>
              <w:t>20__/20__</w:t>
            </w:r>
          </w:p>
        </w:tc>
        <w:tc>
          <w:tcPr>
            <w:tcW w:w="2994" w:type="dxa"/>
            <w:shd w:val="clear" w:color="auto" w:fill="auto"/>
          </w:tcPr>
          <w:p w14:paraId="714D9D13" w14:textId="77777777" w:rsidR="00E723BB" w:rsidRPr="00E723BB" w:rsidRDefault="00E723BB" w:rsidP="00E723BB">
            <w:pPr>
              <w:rPr>
                <w:rFonts w:eastAsia="Calibri"/>
                <w:b/>
                <w:sz w:val="28"/>
                <w:szCs w:val="28"/>
              </w:rPr>
            </w:pPr>
          </w:p>
        </w:tc>
        <w:tc>
          <w:tcPr>
            <w:tcW w:w="2126" w:type="dxa"/>
            <w:shd w:val="clear" w:color="auto" w:fill="auto"/>
          </w:tcPr>
          <w:p w14:paraId="498FD49E" w14:textId="77777777" w:rsidR="00E723BB" w:rsidRPr="00E723BB" w:rsidRDefault="00E723BB" w:rsidP="00E723BB">
            <w:pPr>
              <w:rPr>
                <w:rFonts w:eastAsia="Calibri"/>
                <w:b/>
                <w:sz w:val="28"/>
                <w:szCs w:val="28"/>
              </w:rPr>
            </w:pPr>
          </w:p>
        </w:tc>
        <w:tc>
          <w:tcPr>
            <w:tcW w:w="2596" w:type="dxa"/>
            <w:shd w:val="clear" w:color="auto" w:fill="auto"/>
          </w:tcPr>
          <w:p w14:paraId="2DDC8ED6" w14:textId="77777777" w:rsidR="00E723BB" w:rsidRPr="00E723BB" w:rsidRDefault="00E723BB" w:rsidP="00E723BB">
            <w:pPr>
              <w:rPr>
                <w:rFonts w:eastAsia="Calibri"/>
                <w:b/>
                <w:sz w:val="28"/>
                <w:szCs w:val="28"/>
              </w:rPr>
            </w:pPr>
          </w:p>
        </w:tc>
      </w:tr>
    </w:tbl>
    <w:p w14:paraId="6B80C385" w14:textId="77777777" w:rsidR="00E723BB" w:rsidRPr="00E723BB" w:rsidRDefault="00E723BB" w:rsidP="00E723BB">
      <w:pPr>
        <w:rPr>
          <w:sz w:val="28"/>
          <w:szCs w:val="28"/>
          <w:lang w:eastAsia="ru-RU"/>
        </w:rPr>
      </w:pPr>
    </w:p>
    <w:p w14:paraId="45D9A587" w14:textId="77777777" w:rsidR="00E723BB" w:rsidRDefault="00E723BB">
      <w:pPr>
        <w:rPr>
          <w:sz w:val="28"/>
          <w:szCs w:val="28"/>
        </w:rPr>
      </w:pPr>
      <w:r>
        <w:rPr>
          <w:sz w:val="28"/>
          <w:szCs w:val="28"/>
        </w:rPr>
        <w:br w:type="page"/>
      </w:r>
    </w:p>
    <w:p w14:paraId="49AFF3C0" w14:textId="77777777" w:rsidR="00460C39" w:rsidRPr="00460C39" w:rsidRDefault="00460C39" w:rsidP="00460C39">
      <w:pPr>
        <w:widowControl/>
        <w:numPr>
          <w:ilvl w:val="0"/>
          <w:numId w:val="14"/>
        </w:numPr>
        <w:autoSpaceDE/>
        <w:autoSpaceDN/>
        <w:jc w:val="center"/>
        <w:rPr>
          <w:rFonts w:eastAsia="Calibri"/>
          <w:b/>
          <w:sz w:val="28"/>
          <w:szCs w:val="28"/>
        </w:rPr>
      </w:pPr>
      <w:r w:rsidRPr="00460C39">
        <w:rPr>
          <w:rFonts w:eastAsia="Calibri"/>
          <w:b/>
          <w:sz w:val="28"/>
          <w:szCs w:val="28"/>
        </w:rPr>
        <w:lastRenderedPageBreak/>
        <w:t>ОПИС НАВЧАЛЬНОЇ ДИСЦИПЛІНИ:</w:t>
      </w:r>
    </w:p>
    <w:p w14:paraId="7E26E011" w14:textId="77777777" w:rsidR="00460C39" w:rsidRPr="00460C39" w:rsidRDefault="00460C39" w:rsidP="00460C39">
      <w:pPr>
        <w:widowControl/>
        <w:autoSpaceDE/>
        <w:autoSpaceDN/>
        <w:spacing w:after="160" w:line="259" w:lineRule="auto"/>
        <w:ind w:firstLine="720"/>
        <w:jc w:val="both"/>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1438"/>
        <w:gridCol w:w="1439"/>
      </w:tblGrid>
      <w:tr w:rsidR="00460C39" w:rsidRPr="00460C39" w14:paraId="38DA89C4" w14:textId="77777777" w:rsidTr="00B11E1F">
        <w:trPr>
          <w:jc w:val="center"/>
        </w:trPr>
        <w:tc>
          <w:tcPr>
            <w:tcW w:w="3591" w:type="dxa"/>
            <w:vMerge w:val="restart"/>
            <w:shd w:val="clear" w:color="auto" w:fill="auto"/>
          </w:tcPr>
          <w:p w14:paraId="346EEBC8"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Найменування</w:t>
            </w:r>
          </w:p>
          <w:p w14:paraId="1E581806"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показників</w:t>
            </w:r>
          </w:p>
        </w:tc>
        <w:tc>
          <w:tcPr>
            <w:tcW w:w="5344" w:type="dxa"/>
            <w:gridSpan w:val="3"/>
            <w:shd w:val="clear" w:color="auto" w:fill="auto"/>
          </w:tcPr>
          <w:p w14:paraId="349E52C8"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Характеристика навчальної дисципліни</w:t>
            </w:r>
          </w:p>
        </w:tc>
      </w:tr>
      <w:tr w:rsidR="00460C39" w:rsidRPr="00460C39" w14:paraId="3E12D948" w14:textId="77777777" w:rsidTr="00B11E1F">
        <w:trPr>
          <w:jc w:val="center"/>
        </w:trPr>
        <w:tc>
          <w:tcPr>
            <w:tcW w:w="3591" w:type="dxa"/>
            <w:vMerge/>
            <w:shd w:val="clear" w:color="auto" w:fill="auto"/>
          </w:tcPr>
          <w:p w14:paraId="32E3E624" w14:textId="77777777" w:rsidR="00460C39" w:rsidRPr="00460C39" w:rsidRDefault="00460C39" w:rsidP="00460C39">
            <w:pPr>
              <w:widowControl/>
              <w:autoSpaceDE/>
              <w:autoSpaceDN/>
              <w:spacing w:after="160" w:line="259" w:lineRule="auto"/>
              <w:jc w:val="both"/>
              <w:rPr>
                <w:rFonts w:eastAsia="Calibri"/>
                <w:sz w:val="24"/>
                <w:szCs w:val="24"/>
              </w:rPr>
            </w:pPr>
          </w:p>
        </w:tc>
        <w:tc>
          <w:tcPr>
            <w:tcW w:w="2467" w:type="dxa"/>
            <w:shd w:val="clear" w:color="auto" w:fill="auto"/>
          </w:tcPr>
          <w:p w14:paraId="6C00C6EC"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 xml:space="preserve">денна форма  здобуття вищої освіти </w:t>
            </w:r>
          </w:p>
        </w:tc>
        <w:tc>
          <w:tcPr>
            <w:tcW w:w="2877" w:type="dxa"/>
            <w:gridSpan w:val="2"/>
            <w:shd w:val="clear" w:color="auto" w:fill="auto"/>
          </w:tcPr>
          <w:p w14:paraId="74DC2F63"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заочна форма здобуття вищої освіти</w:t>
            </w:r>
          </w:p>
        </w:tc>
      </w:tr>
      <w:tr w:rsidR="00B72996" w:rsidRPr="00460C39" w14:paraId="0CD1A8CD" w14:textId="77777777" w:rsidTr="001807D9">
        <w:trPr>
          <w:jc w:val="center"/>
        </w:trPr>
        <w:tc>
          <w:tcPr>
            <w:tcW w:w="3591" w:type="dxa"/>
            <w:shd w:val="clear" w:color="auto" w:fill="auto"/>
          </w:tcPr>
          <w:p w14:paraId="742683C8" w14:textId="77777777" w:rsidR="00B72996" w:rsidRPr="00460C39" w:rsidRDefault="00B72996" w:rsidP="00460C39">
            <w:pPr>
              <w:widowControl/>
              <w:autoSpaceDE/>
              <w:autoSpaceDN/>
              <w:spacing w:after="160" w:line="360" w:lineRule="auto"/>
              <w:jc w:val="both"/>
              <w:rPr>
                <w:rFonts w:eastAsia="Calibri"/>
                <w:sz w:val="24"/>
                <w:szCs w:val="24"/>
              </w:rPr>
            </w:pPr>
            <w:r w:rsidRPr="00460C39">
              <w:rPr>
                <w:rFonts w:eastAsia="Calibri"/>
                <w:sz w:val="24"/>
                <w:szCs w:val="24"/>
              </w:rPr>
              <w:t>Кількість кредитів ЄКТС</w:t>
            </w:r>
          </w:p>
        </w:tc>
        <w:tc>
          <w:tcPr>
            <w:tcW w:w="2467" w:type="dxa"/>
            <w:shd w:val="clear" w:color="auto" w:fill="auto"/>
          </w:tcPr>
          <w:p w14:paraId="049A8DB1" w14:textId="77777777" w:rsidR="00B72996" w:rsidRPr="00460C39" w:rsidRDefault="00B72996" w:rsidP="00460C39">
            <w:pPr>
              <w:widowControl/>
              <w:autoSpaceDE/>
              <w:autoSpaceDN/>
              <w:spacing w:after="160" w:line="259" w:lineRule="auto"/>
              <w:jc w:val="center"/>
              <w:rPr>
                <w:rFonts w:eastAsia="Calibri"/>
                <w:sz w:val="24"/>
                <w:szCs w:val="24"/>
              </w:rPr>
            </w:pPr>
            <w:r>
              <w:rPr>
                <w:rFonts w:eastAsia="Calibri"/>
                <w:sz w:val="24"/>
                <w:szCs w:val="24"/>
              </w:rPr>
              <w:t>5</w:t>
            </w:r>
          </w:p>
        </w:tc>
        <w:tc>
          <w:tcPr>
            <w:tcW w:w="1438" w:type="dxa"/>
            <w:shd w:val="clear" w:color="auto" w:fill="auto"/>
          </w:tcPr>
          <w:p w14:paraId="383A607F" w14:textId="77777777" w:rsidR="00B72996" w:rsidRPr="00460C39" w:rsidRDefault="00B72996" w:rsidP="00460C39">
            <w:pPr>
              <w:widowControl/>
              <w:autoSpaceDE/>
              <w:autoSpaceDN/>
              <w:spacing w:after="160" w:line="259" w:lineRule="auto"/>
              <w:jc w:val="center"/>
              <w:rPr>
                <w:rFonts w:eastAsia="Calibri"/>
                <w:sz w:val="24"/>
                <w:szCs w:val="24"/>
                <w:lang w:val="ru-RU"/>
              </w:rPr>
            </w:pPr>
            <w:r>
              <w:rPr>
                <w:rFonts w:eastAsia="Calibri"/>
                <w:sz w:val="24"/>
                <w:szCs w:val="24"/>
                <w:lang w:val="ru-RU"/>
              </w:rPr>
              <w:t>1</w:t>
            </w:r>
          </w:p>
        </w:tc>
        <w:tc>
          <w:tcPr>
            <w:tcW w:w="1439" w:type="dxa"/>
            <w:shd w:val="clear" w:color="auto" w:fill="auto"/>
          </w:tcPr>
          <w:p w14:paraId="3294AD85" w14:textId="77777777" w:rsidR="00B72996" w:rsidRPr="00460C39" w:rsidRDefault="00B72996" w:rsidP="00460C39">
            <w:pPr>
              <w:widowControl/>
              <w:autoSpaceDE/>
              <w:autoSpaceDN/>
              <w:spacing w:after="160" w:line="259" w:lineRule="auto"/>
              <w:jc w:val="center"/>
              <w:rPr>
                <w:rFonts w:eastAsia="Calibri"/>
                <w:sz w:val="24"/>
                <w:szCs w:val="24"/>
                <w:lang w:val="ru-RU"/>
              </w:rPr>
            </w:pPr>
            <w:r>
              <w:rPr>
                <w:rFonts w:eastAsia="Calibri"/>
                <w:sz w:val="24"/>
                <w:szCs w:val="24"/>
                <w:lang w:val="ru-RU"/>
              </w:rPr>
              <w:t>5</w:t>
            </w:r>
          </w:p>
        </w:tc>
      </w:tr>
      <w:tr w:rsidR="00B72996" w:rsidRPr="00460C39" w14:paraId="37B62F7E" w14:textId="77777777" w:rsidTr="001807D9">
        <w:trPr>
          <w:jc w:val="center"/>
        </w:trPr>
        <w:tc>
          <w:tcPr>
            <w:tcW w:w="3591" w:type="dxa"/>
            <w:shd w:val="clear" w:color="auto" w:fill="auto"/>
          </w:tcPr>
          <w:p w14:paraId="62458003" w14:textId="77777777" w:rsidR="00B72996" w:rsidRPr="00460C39" w:rsidRDefault="00B72996" w:rsidP="00460C39">
            <w:pPr>
              <w:widowControl/>
              <w:autoSpaceDE/>
              <w:autoSpaceDN/>
              <w:spacing w:after="160" w:line="360" w:lineRule="auto"/>
              <w:jc w:val="both"/>
              <w:rPr>
                <w:rFonts w:eastAsia="Calibri"/>
                <w:sz w:val="24"/>
                <w:szCs w:val="24"/>
              </w:rPr>
            </w:pPr>
            <w:r w:rsidRPr="00460C39">
              <w:rPr>
                <w:rFonts w:eastAsia="Calibri"/>
                <w:sz w:val="24"/>
                <w:szCs w:val="24"/>
              </w:rPr>
              <w:t>Загальна кількість годин:</w:t>
            </w:r>
          </w:p>
        </w:tc>
        <w:tc>
          <w:tcPr>
            <w:tcW w:w="2467" w:type="dxa"/>
            <w:shd w:val="clear" w:color="auto" w:fill="auto"/>
          </w:tcPr>
          <w:p w14:paraId="1F4CCE21" w14:textId="77777777" w:rsidR="00B72996" w:rsidRPr="00460C39" w:rsidRDefault="00B72996" w:rsidP="00460C39">
            <w:pPr>
              <w:widowControl/>
              <w:autoSpaceDE/>
              <w:autoSpaceDN/>
              <w:spacing w:after="160" w:line="259" w:lineRule="auto"/>
              <w:jc w:val="center"/>
              <w:rPr>
                <w:rFonts w:eastAsia="Calibri"/>
                <w:sz w:val="24"/>
                <w:szCs w:val="24"/>
              </w:rPr>
            </w:pPr>
            <w:r>
              <w:rPr>
                <w:rFonts w:eastAsia="Calibri"/>
                <w:sz w:val="24"/>
                <w:szCs w:val="24"/>
              </w:rPr>
              <w:t>150</w:t>
            </w:r>
          </w:p>
        </w:tc>
        <w:tc>
          <w:tcPr>
            <w:tcW w:w="1438" w:type="dxa"/>
            <w:shd w:val="clear" w:color="auto" w:fill="auto"/>
          </w:tcPr>
          <w:p w14:paraId="608C9610" w14:textId="77777777" w:rsidR="00B72996" w:rsidRPr="00460C39" w:rsidRDefault="00B72996" w:rsidP="00460C39">
            <w:pPr>
              <w:widowControl/>
              <w:autoSpaceDE/>
              <w:autoSpaceDN/>
              <w:spacing w:after="160" w:line="259" w:lineRule="auto"/>
              <w:jc w:val="center"/>
              <w:rPr>
                <w:rFonts w:eastAsia="Calibri"/>
                <w:sz w:val="24"/>
                <w:szCs w:val="24"/>
                <w:lang w:val="ru-RU"/>
              </w:rPr>
            </w:pPr>
            <w:r>
              <w:rPr>
                <w:rFonts w:eastAsia="Calibri"/>
                <w:sz w:val="24"/>
                <w:szCs w:val="24"/>
                <w:lang w:val="ru-RU"/>
              </w:rPr>
              <w:t>30</w:t>
            </w:r>
          </w:p>
        </w:tc>
        <w:tc>
          <w:tcPr>
            <w:tcW w:w="1439" w:type="dxa"/>
            <w:shd w:val="clear" w:color="auto" w:fill="auto"/>
          </w:tcPr>
          <w:p w14:paraId="0C65C7FF" w14:textId="77777777" w:rsidR="00B72996" w:rsidRPr="00460C39" w:rsidRDefault="00B72996" w:rsidP="00460C39">
            <w:pPr>
              <w:widowControl/>
              <w:autoSpaceDE/>
              <w:autoSpaceDN/>
              <w:spacing w:after="160" w:line="259" w:lineRule="auto"/>
              <w:jc w:val="center"/>
              <w:rPr>
                <w:rFonts w:eastAsia="Calibri"/>
                <w:sz w:val="24"/>
                <w:szCs w:val="24"/>
                <w:lang w:val="ru-RU"/>
              </w:rPr>
            </w:pPr>
            <w:r>
              <w:rPr>
                <w:rFonts w:eastAsia="Calibri"/>
                <w:sz w:val="24"/>
                <w:szCs w:val="24"/>
                <w:lang w:val="ru-RU"/>
              </w:rPr>
              <w:t>150</w:t>
            </w:r>
          </w:p>
        </w:tc>
      </w:tr>
      <w:tr w:rsidR="00B72996" w:rsidRPr="00460C39" w14:paraId="00CFB2D2" w14:textId="77777777" w:rsidTr="001807D9">
        <w:trPr>
          <w:jc w:val="center"/>
        </w:trPr>
        <w:tc>
          <w:tcPr>
            <w:tcW w:w="3591" w:type="dxa"/>
            <w:shd w:val="clear" w:color="auto" w:fill="auto"/>
          </w:tcPr>
          <w:p w14:paraId="6348D4E8" w14:textId="77777777" w:rsidR="00B72996" w:rsidRPr="00460C39" w:rsidRDefault="00B72996" w:rsidP="00460C39">
            <w:pPr>
              <w:widowControl/>
              <w:autoSpaceDE/>
              <w:autoSpaceDN/>
              <w:spacing w:after="160" w:line="360" w:lineRule="auto"/>
              <w:jc w:val="both"/>
              <w:rPr>
                <w:rFonts w:eastAsia="Calibri"/>
                <w:sz w:val="24"/>
                <w:szCs w:val="24"/>
              </w:rPr>
            </w:pPr>
            <w:r w:rsidRPr="00460C39">
              <w:rPr>
                <w:rFonts w:eastAsia="Calibri"/>
                <w:sz w:val="24"/>
                <w:szCs w:val="24"/>
              </w:rPr>
              <w:t>Рік підготовки:</w:t>
            </w:r>
          </w:p>
        </w:tc>
        <w:tc>
          <w:tcPr>
            <w:tcW w:w="2467" w:type="dxa"/>
            <w:shd w:val="clear" w:color="auto" w:fill="auto"/>
          </w:tcPr>
          <w:p w14:paraId="7C1CA3D7" w14:textId="77777777" w:rsidR="00B72996" w:rsidRPr="00460C39" w:rsidRDefault="00B72996" w:rsidP="00460C39">
            <w:pPr>
              <w:widowControl/>
              <w:autoSpaceDE/>
              <w:autoSpaceDN/>
              <w:spacing w:after="160" w:line="259" w:lineRule="auto"/>
              <w:jc w:val="center"/>
              <w:rPr>
                <w:rFonts w:eastAsia="Calibri"/>
                <w:sz w:val="24"/>
                <w:szCs w:val="24"/>
              </w:rPr>
            </w:pPr>
            <w:r>
              <w:rPr>
                <w:rFonts w:eastAsia="Calibri"/>
                <w:sz w:val="24"/>
                <w:szCs w:val="24"/>
              </w:rPr>
              <w:t>3</w:t>
            </w:r>
          </w:p>
        </w:tc>
        <w:tc>
          <w:tcPr>
            <w:tcW w:w="1438" w:type="dxa"/>
            <w:shd w:val="clear" w:color="auto" w:fill="auto"/>
          </w:tcPr>
          <w:p w14:paraId="71C66DF5" w14:textId="77777777" w:rsidR="00B72996" w:rsidRPr="00460C39" w:rsidRDefault="00B72996" w:rsidP="00460C39">
            <w:pPr>
              <w:widowControl/>
              <w:autoSpaceDE/>
              <w:autoSpaceDN/>
              <w:spacing w:after="160" w:line="259" w:lineRule="auto"/>
              <w:jc w:val="center"/>
              <w:rPr>
                <w:rFonts w:eastAsia="Calibri"/>
                <w:sz w:val="24"/>
                <w:szCs w:val="24"/>
                <w:lang w:val="ru-RU"/>
              </w:rPr>
            </w:pPr>
            <w:r>
              <w:rPr>
                <w:rFonts w:eastAsia="Calibri"/>
                <w:sz w:val="24"/>
                <w:szCs w:val="24"/>
                <w:lang w:val="ru-RU"/>
              </w:rPr>
              <w:t>3</w:t>
            </w:r>
          </w:p>
        </w:tc>
        <w:tc>
          <w:tcPr>
            <w:tcW w:w="1439" w:type="dxa"/>
            <w:shd w:val="clear" w:color="auto" w:fill="auto"/>
          </w:tcPr>
          <w:p w14:paraId="64753DC6" w14:textId="77777777" w:rsidR="00B72996" w:rsidRPr="00460C39" w:rsidRDefault="00B72996" w:rsidP="00460C39">
            <w:pPr>
              <w:widowControl/>
              <w:autoSpaceDE/>
              <w:autoSpaceDN/>
              <w:spacing w:after="160" w:line="259" w:lineRule="auto"/>
              <w:jc w:val="center"/>
              <w:rPr>
                <w:rFonts w:eastAsia="Calibri"/>
                <w:sz w:val="24"/>
                <w:szCs w:val="24"/>
                <w:lang w:val="ru-RU"/>
              </w:rPr>
            </w:pPr>
            <w:r>
              <w:rPr>
                <w:rFonts w:eastAsia="Calibri"/>
                <w:sz w:val="24"/>
                <w:szCs w:val="24"/>
                <w:lang w:val="ru-RU"/>
              </w:rPr>
              <w:t>3</w:t>
            </w:r>
          </w:p>
        </w:tc>
      </w:tr>
      <w:tr w:rsidR="00B72996" w:rsidRPr="00460C39" w14:paraId="1E86D39B" w14:textId="77777777" w:rsidTr="001807D9">
        <w:trPr>
          <w:jc w:val="center"/>
        </w:trPr>
        <w:tc>
          <w:tcPr>
            <w:tcW w:w="3591" w:type="dxa"/>
            <w:shd w:val="clear" w:color="auto" w:fill="auto"/>
          </w:tcPr>
          <w:p w14:paraId="3B0BC641" w14:textId="77777777" w:rsidR="00B72996" w:rsidRPr="00460C39" w:rsidRDefault="00B72996" w:rsidP="00460C39">
            <w:pPr>
              <w:widowControl/>
              <w:autoSpaceDE/>
              <w:autoSpaceDN/>
              <w:spacing w:after="160" w:line="360" w:lineRule="auto"/>
              <w:jc w:val="both"/>
              <w:rPr>
                <w:rFonts w:eastAsia="Calibri"/>
                <w:sz w:val="24"/>
                <w:szCs w:val="24"/>
              </w:rPr>
            </w:pPr>
            <w:r w:rsidRPr="00460C39">
              <w:rPr>
                <w:rFonts w:eastAsia="Calibri"/>
                <w:sz w:val="24"/>
                <w:szCs w:val="24"/>
              </w:rPr>
              <w:t>Семестр:</w:t>
            </w:r>
          </w:p>
        </w:tc>
        <w:tc>
          <w:tcPr>
            <w:tcW w:w="2467" w:type="dxa"/>
            <w:shd w:val="clear" w:color="auto" w:fill="auto"/>
          </w:tcPr>
          <w:p w14:paraId="4DC18CA5" w14:textId="77777777" w:rsidR="00B72996" w:rsidRPr="00460C39" w:rsidRDefault="00B72996" w:rsidP="00460C39">
            <w:pPr>
              <w:widowControl/>
              <w:autoSpaceDE/>
              <w:autoSpaceDN/>
              <w:spacing w:after="160" w:line="259" w:lineRule="auto"/>
              <w:jc w:val="center"/>
              <w:rPr>
                <w:rFonts w:eastAsia="Calibri"/>
                <w:sz w:val="24"/>
                <w:szCs w:val="24"/>
              </w:rPr>
            </w:pPr>
            <w:r>
              <w:rPr>
                <w:rFonts w:eastAsia="Calibri"/>
                <w:sz w:val="24"/>
                <w:szCs w:val="24"/>
              </w:rPr>
              <w:t>6</w:t>
            </w:r>
          </w:p>
        </w:tc>
        <w:tc>
          <w:tcPr>
            <w:tcW w:w="1438" w:type="dxa"/>
            <w:shd w:val="clear" w:color="auto" w:fill="auto"/>
          </w:tcPr>
          <w:p w14:paraId="153D83DD" w14:textId="77777777" w:rsidR="00B72996" w:rsidRPr="00460C39" w:rsidRDefault="00B72996" w:rsidP="00460C39">
            <w:pPr>
              <w:widowControl/>
              <w:autoSpaceDE/>
              <w:autoSpaceDN/>
              <w:spacing w:after="160" w:line="259" w:lineRule="auto"/>
              <w:jc w:val="center"/>
              <w:rPr>
                <w:rFonts w:eastAsia="Calibri"/>
                <w:sz w:val="24"/>
                <w:szCs w:val="24"/>
                <w:lang w:val="ru-RU"/>
              </w:rPr>
            </w:pPr>
            <w:r>
              <w:rPr>
                <w:rFonts w:eastAsia="Calibri"/>
                <w:sz w:val="24"/>
                <w:szCs w:val="24"/>
                <w:lang w:val="ru-RU"/>
              </w:rPr>
              <w:t>5</w:t>
            </w:r>
          </w:p>
        </w:tc>
        <w:tc>
          <w:tcPr>
            <w:tcW w:w="1439" w:type="dxa"/>
            <w:shd w:val="clear" w:color="auto" w:fill="auto"/>
          </w:tcPr>
          <w:p w14:paraId="73F87AAA" w14:textId="77777777" w:rsidR="00B72996" w:rsidRPr="00460C39" w:rsidRDefault="00B72996" w:rsidP="00460C39">
            <w:pPr>
              <w:widowControl/>
              <w:autoSpaceDE/>
              <w:autoSpaceDN/>
              <w:spacing w:after="160" w:line="259" w:lineRule="auto"/>
              <w:jc w:val="center"/>
              <w:rPr>
                <w:rFonts w:eastAsia="Calibri"/>
                <w:sz w:val="24"/>
                <w:szCs w:val="24"/>
                <w:lang w:val="ru-RU"/>
              </w:rPr>
            </w:pPr>
            <w:r>
              <w:rPr>
                <w:rFonts w:eastAsia="Calibri"/>
                <w:sz w:val="24"/>
                <w:szCs w:val="24"/>
                <w:lang w:val="ru-RU"/>
              </w:rPr>
              <w:t>6</w:t>
            </w:r>
          </w:p>
        </w:tc>
      </w:tr>
      <w:tr w:rsidR="00B72996" w:rsidRPr="00460C39" w14:paraId="1482EF93" w14:textId="77777777" w:rsidTr="001807D9">
        <w:trPr>
          <w:jc w:val="center"/>
        </w:trPr>
        <w:tc>
          <w:tcPr>
            <w:tcW w:w="3591" w:type="dxa"/>
            <w:shd w:val="clear" w:color="auto" w:fill="auto"/>
          </w:tcPr>
          <w:p w14:paraId="3570A0EC" w14:textId="77777777" w:rsidR="00B72996" w:rsidRPr="00460C39" w:rsidRDefault="00B72996" w:rsidP="00460C39">
            <w:pPr>
              <w:widowControl/>
              <w:autoSpaceDE/>
              <w:autoSpaceDN/>
              <w:spacing w:after="160" w:line="360" w:lineRule="auto"/>
              <w:jc w:val="both"/>
              <w:rPr>
                <w:rFonts w:eastAsia="Calibri"/>
                <w:sz w:val="24"/>
                <w:szCs w:val="24"/>
              </w:rPr>
            </w:pPr>
            <w:r w:rsidRPr="00460C39">
              <w:rPr>
                <w:rFonts w:eastAsia="Calibri"/>
                <w:sz w:val="24"/>
                <w:szCs w:val="24"/>
              </w:rPr>
              <w:t>Лекції</w:t>
            </w:r>
          </w:p>
        </w:tc>
        <w:tc>
          <w:tcPr>
            <w:tcW w:w="2467" w:type="dxa"/>
            <w:shd w:val="clear" w:color="auto" w:fill="auto"/>
          </w:tcPr>
          <w:p w14:paraId="3CDA5FBE" w14:textId="77777777" w:rsidR="00B72996" w:rsidRPr="00460C39" w:rsidRDefault="00B72996" w:rsidP="00460C39">
            <w:pPr>
              <w:widowControl/>
              <w:autoSpaceDE/>
              <w:autoSpaceDN/>
              <w:spacing w:after="160" w:line="259" w:lineRule="auto"/>
              <w:jc w:val="center"/>
              <w:rPr>
                <w:rFonts w:eastAsia="Calibri"/>
                <w:sz w:val="24"/>
                <w:szCs w:val="24"/>
              </w:rPr>
            </w:pPr>
            <w:r>
              <w:rPr>
                <w:rFonts w:eastAsia="Calibri"/>
                <w:sz w:val="24"/>
                <w:szCs w:val="24"/>
              </w:rPr>
              <w:t>20</w:t>
            </w:r>
          </w:p>
        </w:tc>
        <w:tc>
          <w:tcPr>
            <w:tcW w:w="1438" w:type="dxa"/>
            <w:shd w:val="clear" w:color="auto" w:fill="auto"/>
          </w:tcPr>
          <w:p w14:paraId="2097C5FB" w14:textId="77777777" w:rsidR="00B72996" w:rsidRPr="00460C39" w:rsidRDefault="00B72996" w:rsidP="00460C39">
            <w:pPr>
              <w:widowControl/>
              <w:autoSpaceDE/>
              <w:autoSpaceDN/>
              <w:spacing w:after="160" w:line="259" w:lineRule="auto"/>
              <w:jc w:val="center"/>
              <w:rPr>
                <w:rFonts w:eastAsia="Calibri"/>
                <w:sz w:val="24"/>
                <w:szCs w:val="24"/>
                <w:lang w:val="ru-RU"/>
              </w:rPr>
            </w:pPr>
            <w:r>
              <w:rPr>
                <w:rFonts w:eastAsia="Calibri"/>
                <w:sz w:val="24"/>
                <w:szCs w:val="24"/>
                <w:lang w:val="ru-RU"/>
              </w:rPr>
              <w:t>4</w:t>
            </w:r>
          </w:p>
        </w:tc>
        <w:tc>
          <w:tcPr>
            <w:tcW w:w="1439" w:type="dxa"/>
            <w:shd w:val="clear" w:color="auto" w:fill="auto"/>
          </w:tcPr>
          <w:p w14:paraId="7992EC5F" w14:textId="77777777" w:rsidR="00B72996" w:rsidRPr="00460C39" w:rsidRDefault="00B72996" w:rsidP="00460C39">
            <w:pPr>
              <w:widowControl/>
              <w:autoSpaceDE/>
              <w:autoSpaceDN/>
              <w:spacing w:after="160" w:line="259" w:lineRule="auto"/>
              <w:jc w:val="center"/>
              <w:rPr>
                <w:rFonts w:eastAsia="Calibri"/>
                <w:sz w:val="24"/>
                <w:szCs w:val="24"/>
                <w:lang w:val="ru-RU"/>
              </w:rPr>
            </w:pPr>
            <w:r>
              <w:rPr>
                <w:rFonts w:eastAsia="Calibri"/>
                <w:sz w:val="24"/>
                <w:szCs w:val="24"/>
                <w:lang w:val="ru-RU"/>
              </w:rPr>
              <w:t>4</w:t>
            </w:r>
          </w:p>
        </w:tc>
      </w:tr>
      <w:tr w:rsidR="00B72996" w:rsidRPr="00460C39" w14:paraId="12898F5C" w14:textId="77777777" w:rsidTr="001807D9">
        <w:trPr>
          <w:jc w:val="center"/>
        </w:trPr>
        <w:tc>
          <w:tcPr>
            <w:tcW w:w="3591" w:type="dxa"/>
            <w:shd w:val="clear" w:color="auto" w:fill="auto"/>
          </w:tcPr>
          <w:p w14:paraId="7E2DA600" w14:textId="77777777" w:rsidR="00B72996" w:rsidRPr="00460C39" w:rsidRDefault="00B72996" w:rsidP="00460C39">
            <w:pPr>
              <w:widowControl/>
              <w:autoSpaceDE/>
              <w:autoSpaceDN/>
              <w:spacing w:after="160" w:line="360" w:lineRule="auto"/>
              <w:jc w:val="both"/>
              <w:rPr>
                <w:rFonts w:eastAsia="Calibri"/>
                <w:sz w:val="24"/>
                <w:szCs w:val="24"/>
              </w:rPr>
            </w:pPr>
            <w:r w:rsidRPr="00460C39">
              <w:rPr>
                <w:rFonts w:eastAsia="Calibri"/>
                <w:sz w:val="24"/>
                <w:szCs w:val="24"/>
              </w:rPr>
              <w:t>Семінарські</w:t>
            </w:r>
          </w:p>
        </w:tc>
        <w:tc>
          <w:tcPr>
            <w:tcW w:w="2467" w:type="dxa"/>
            <w:shd w:val="clear" w:color="auto" w:fill="auto"/>
          </w:tcPr>
          <w:p w14:paraId="384658C5" w14:textId="77777777" w:rsidR="00B72996" w:rsidRPr="00460C39" w:rsidRDefault="00B72996" w:rsidP="00460C39">
            <w:pPr>
              <w:widowControl/>
              <w:autoSpaceDE/>
              <w:autoSpaceDN/>
              <w:spacing w:after="160" w:line="259" w:lineRule="auto"/>
              <w:jc w:val="center"/>
              <w:rPr>
                <w:rFonts w:eastAsia="Calibri"/>
                <w:sz w:val="24"/>
                <w:szCs w:val="24"/>
              </w:rPr>
            </w:pPr>
            <w:r>
              <w:rPr>
                <w:rFonts w:eastAsia="Calibri"/>
                <w:sz w:val="24"/>
                <w:szCs w:val="24"/>
              </w:rPr>
              <w:t>16</w:t>
            </w:r>
          </w:p>
        </w:tc>
        <w:tc>
          <w:tcPr>
            <w:tcW w:w="1438" w:type="dxa"/>
            <w:shd w:val="clear" w:color="auto" w:fill="auto"/>
          </w:tcPr>
          <w:p w14:paraId="7DC84053" w14:textId="77777777" w:rsidR="00B72996" w:rsidRPr="00460C39" w:rsidRDefault="00B72996" w:rsidP="00460C39">
            <w:pPr>
              <w:widowControl/>
              <w:autoSpaceDE/>
              <w:autoSpaceDN/>
              <w:spacing w:after="160" w:line="259" w:lineRule="auto"/>
              <w:jc w:val="center"/>
              <w:rPr>
                <w:rFonts w:eastAsia="Calibri"/>
                <w:sz w:val="24"/>
                <w:szCs w:val="24"/>
                <w:lang w:val="ru-RU"/>
              </w:rPr>
            </w:pPr>
            <w:r>
              <w:rPr>
                <w:rFonts w:eastAsia="Calibri"/>
                <w:sz w:val="24"/>
                <w:szCs w:val="24"/>
                <w:lang w:val="ru-RU"/>
              </w:rPr>
              <w:t>-</w:t>
            </w:r>
          </w:p>
        </w:tc>
        <w:tc>
          <w:tcPr>
            <w:tcW w:w="1439" w:type="dxa"/>
            <w:shd w:val="clear" w:color="auto" w:fill="auto"/>
          </w:tcPr>
          <w:p w14:paraId="0658AA4A" w14:textId="77777777" w:rsidR="00B72996" w:rsidRPr="00460C39" w:rsidRDefault="00B72996" w:rsidP="00460C39">
            <w:pPr>
              <w:widowControl/>
              <w:autoSpaceDE/>
              <w:autoSpaceDN/>
              <w:spacing w:after="160" w:line="259" w:lineRule="auto"/>
              <w:jc w:val="center"/>
              <w:rPr>
                <w:rFonts w:eastAsia="Calibri"/>
                <w:sz w:val="24"/>
                <w:szCs w:val="24"/>
                <w:lang w:val="ru-RU"/>
              </w:rPr>
            </w:pPr>
            <w:r>
              <w:rPr>
                <w:rFonts w:eastAsia="Calibri"/>
                <w:sz w:val="24"/>
                <w:szCs w:val="24"/>
                <w:lang w:val="ru-RU"/>
              </w:rPr>
              <w:t>8</w:t>
            </w:r>
          </w:p>
        </w:tc>
      </w:tr>
      <w:tr w:rsidR="00B72996" w:rsidRPr="00460C39" w14:paraId="1C48EA70" w14:textId="77777777" w:rsidTr="001807D9">
        <w:trPr>
          <w:jc w:val="center"/>
        </w:trPr>
        <w:tc>
          <w:tcPr>
            <w:tcW w:w="3591" w:type="dxa"/>
            <w:shd w:val="clear" w:color="auto" w:fill="auto"/>
          </w:tcPr>
          <w:p w14:paraId="424D71EC" w14:textId="77777777" w:rsidR="00B72996" w:rsidRPr="00460C39" w:rsidRDefault="00B72996" w:rsidP="00460C39">
            <w:pPr>
              <w:widowControl/>
              <w:autoSpaceDE/>
              <w:autoSpaceDN/>
              <w:spacing w:after="160" w:line="360" w:lineRule="auto"/>
              <w:jc w:val="both"/>
              <w:rPr>
                <w:rFonts w:eastAsia="Calibri"/>
                <w:sz w:val="24"/>
                <w:szCs w:val="24"/>
              </w:rPr>
            </w:pPr>
            <w:r w:rsidRPr="00460C39">
              <w:rPr>
                <w:rFonts w:eastAsia="Calibri"/>
                <w:sz w:val="24"/>
                <w:szCs w:val="24"/>
              </w:rPr>
              <w:t>Практичні</w:t>
            </w:r>
          </w:p>
        </w:tc>
        <w:tc>
          <w:tcPr>
            <w:tcW w:w="2467" w:type="dxa"/>
            <w:shd w:val="clear" w:color="auto" w:fill="auto"/>
          </w:tcPr>
          <w:p w14:paraId="301838BC" w14:textId="77777777" w:rsidR="00B72996" w:rsidRPr="00460C39" w:rsidRDefault="00B72996" w:rsidP="00460C39">
            <w:pPr>
              <w:widowControl/>
              <w:autoSpaceDE/>
              <w:autoSpaceDN/>
              <w:spacing w:after="160" w:line="259" w:lineRule="auto"/>
              <w:jc w:val="center"/>
              <w:rPr>
                <w:rFonts w:eastAsia="Calibri"/>
                <w:sz w:val="24"/>
                <w:szCs w:val="24"/>
              </w:rPr>
            </w:pPr>
            <w:r>
              <w:rPr>
                <w:rFonts w:eastAsia="Calibri"/>
                <w:sz w:val="24"/>
                <w:szCs w:val="24"/>
              </w:rPr>
              <w:t>14</w:t>
            </w:r>
          </w:p>
        </w:tc>
        <w:tc>
          <w:tcPr>
            <w:tcW w:w="1438" w:type="dxa"/>
            <w:shd w:val="clear" w:color="auto" w:fill="auto"/>
          </w:tcPr>
          <w:p w14:paraId="2C456182" w14:textId="77777777" w:rsidR="00B72996" w:rsidRPr="00460C39" w:rsidRDefault="00B72996" w:rsidP="00460C39">
            <w:pPr>
              <w:widowControl/>
              <w:autoSpaceDE/>
              <w:autoSpaceDN/>
              <w:spacing w:after="160" w:line="259" w:lineRule="auto"/>
              <w:jc w:val="center"/>
              <w:rPr>
                <w:rFonts w:eastAsia="Calibri"/>
                <w:sz w:val="24"/>
                <w:szCs w:val="24"/>
                <w:lang w:val="ru-RU"/>
              </w:rPr>
            </w:pPr>
            <w:r>
              <w:rPr>
                <w:rFonts w:eastAsia="Calibri"/>
                <w:sz w:val="24"/>
                <w:szCs w:val="24"/>
                <w:lang w:val="ru-RU"/>
              </w:rPr>
              <w:t>-</w:t>
            </w:r>
          </w:p>
        </w:tc>
        <w:tc>
          <w:tcPr>
            <w:tcW w:w="1439" w:type="dxa"/>
            <w:shd w:val="clear" w:color="auto" w:fill="auto"/>
          </w:tcPr>
          <w:p w14:paraId="7CBA9090" w14:textId="77777777" w:rsidR="00B72996" w:rsidRPr="00460C39" w:rsidRDefault="00B72996" w:rsidP="00460C39">
            <w:pPr>
              <w:widowControl/>
              <w:autoSpaceDE/>
              <w:autoSpaceDN/>
              <w:spacing w:after="160" w:line="259" w:lineRule="auto"/>
              <w:jc w:val="center"/>
              <w:rPr>
                <w:rFonts w:eastAsia="Calibri"/>
                <w:sz w:val="24"/>
                <w:szCs w:val="24"/>
                <w:lang w:val="ru-RU"/>
              </w:rPr>
            </w:pPr>
            <w:r>
              <w:rPr>
                <w:rFonts w:eastAsia="Calibri"/>
                <w:sz w:val="24"/>
                <w:szCs w:val="24"/>
                <w:lang w:val="ru-RU"/>
              </w:rPr>
              <w:t>-</w:t>
            </w:r>
          </w:p>
        </w:tc>
      </w:tr>
      <w:tr w:rsidR="00B72996" w:rsidRPr="00460C39" w14:paraId="4F33A76D" w14:textId="77777777" w:rsidTr="001807D9">
        <w:trPr>
          <w:jc w:val="center"/>
        </w:trPr>
        <w:tc>
          <w:tcPr>
            <w:tcW w:w="3591" w:type="dxa"/>
            <w:shd w:val="clear" w:color="auto" w:fill="auto"/>
          </w:tcPr>
          <w:p w14:paraId="3456838F" w14:textId="77777777" w:rsidR="00B72996" w:rsidRPr="00460C39" w:rsidRDefault="00B72996" w:rsidP="00460C39">
            <w:pPr>
              <w:widowControl/>
              <w:autoSpaceDE/>
              <w:autoSpaceDN/>
              <w:spacing w:after="160" w:line="360" w:lineRule="auto"/>
              <w:jc w:val="both"/>
              <w:rPr>
                <w:rFonts w:eastAsia="Calibri"/>
                <w:sz w:val="24"/>
                <w:szCs w:val="24"/>
              </w:rPr>
            </w:pPr>
            <w:r w:rsidRPr="00460C39">
              <w:rPr>
                <w:rFonts w:eastAsia="Calibri"/>
                <w:sz w:val="24"/>
                <w:szCs w:val="24"/>
              </w:rPr>
              <w:t>Самостійна робота</w:t>
            </w:r>
          </w:p>
        </w:tc>
        <w:tc>
          <w:tcPr>
            <w:tcW w:w="2467" w:type="dxa"/>
            <w:shd w:val="clear" w:color="auto" w:fill="auto"/>
          </w:tcPr>
          <w:p w14:paraId="7601D99D" w14:textId="77777777" w:rsidR="00B72996" w:rsidRPr="00460C39" w:rsidRDefault="00B72996" w:rsidP="00460C39">
            <w:pPr>
              <w:widowControl/>
              <w:autoSpaceDE/>
              <w:autoSpaceDN/>
              <w:spacing w:after="160" w:line="259" w:lineRule="auto"/>
              <w:jc w:val="center"/>
              <w:rPr>
                <w:rFonts w:eastAsia="Calibri"/>
                <w:sz w:val="24"/>
                <w:szCs w:val="24"/>
              </w:rPr>
            </w:pPr>
            <w:r>
              <w:rPr>
                <w:rFonts w:eastAsia="Calibri"/>
                <w:sz w:val="24"/>
                <w:szCs w:val="24"/>
                <w:lang w:val="ru-RU"/>
              </w:rPr>
              <w:t>10</w:t>
            </w:r>
            <w:r w:rsidRPr="00460C39">
              <w:rPr>
                <w:rFonts w:eastAsia="Calibri"/>
                <w:sz w:val="24"/>
                <w:szCs w:val="24"/>
              </w:rPr>
              <w:t>0</w:t>
            </w:r>
          </w:p>
        </w:tc>
        <w:tc>
          <w:tcPr>
            <w:tcW w:w="1438" w:type="dxa"/>
            <w:shd w:val="clear" w:color="auto" w:fill="auto"/>
          </w:tcPr>
          <w:p w14:paraId="400665FA" w14:textId="77777777" w:rsidR="00B72996" w:rsidRPr="00460C39" w:rsidRDefault="00B72996" w:rsidP="00460C39">
            <w:pPr>
              <w:widowControl/>
              <w:autoSpaceDE/>
              <w:autoSpaceDN/>
              <w:spacing w:after="160" w:line="259" w:lineRule="auto"/>
              <w:jc w:val="center"/>
              <w:rPr>
                <w:rFonts w:eastAsia="Calibri"/>
                <w:sz w:val="24"/>
                <w:szCs w:val="24"/>
                <w:lang w:val="ru-RU"/>
              </w:rPr>
            </w:pPr>
            <w:r>
              <w:rPr>
                <w:rFonts w:eastAsia="Calibri"/>
                <w:sz w:val="24"/>
                <w:szCs w:val="24"/>
                <w:lang w:val="ru-RU"/>
              </w:rPr>
              <w:t>26</w:t>
            </w:r>
          </w:p>
        </w:tc>
        <w:tc>
          <w:tcPr>
            <w:tcW w:w="1439" w:type="dxa"/>
            <w:shd w:val="clear" w:color="auto" w:fill="auto"/>
          </w:tcPr>
          <w:p w14:paraId="50831118" w14:textId="77777777" w:rsidR="00B72996" w:rsidRPr="00460C39" w:rsidRDefault="00B72996" w:rsidP="00460C39">
            <w:pPr>
              <w:widowControl/>
              <w:autoSpaceDE/>
              <w:autoSpaceDN/>
              <w:spacing w:after="160" w:line="259" w:lineRule="auto"/>
              <w:jc w:val="center"/>
              <w:rPr>
                <w:rFonts w:eastAsia="Calibri"/>
                <w:sz w:val="24"/>
                <w:szCs w:val="24"/>
                <w:lang w:val="ru-RU"/>
              </w:rPr>
            </w:pPr>
            <w:r>
              <w:rPr>
                <w:rFonts w:eastAsia="Calibri"/>
                <w:sz w:val="24"/>
                <w:szCs w:val="24"/>
                <w:lang w:val="ru-RU"/>
              </w:rPr>
              <w:t>138</w:t>
            </w:r>
          </w:p>
        </w:tc>
      </w:tr>
      <w:tr w:rsidR="00460C39" w:rsidRPr="00460C39" w14:paraId="4800F6AF" w14:textId="77777777" w:rsidTr="00B11E1F">
        <w:trPr>
          <w:jc w:val="center"/>
        </w:trPr>
        <w:tc>
          <w:tcPr>
            <w:tcW w:w="3591" w:type="dxa"/>
            <w:shd w:val="clear" w:color="auto" w:fill="auto"/>
          </w:tcPr>
          <w:p w14:paraId="0BAAD50C" w14:textId="77777777" w:rsidR="00460C39" w:rsidRPr="00460C39" w:rsidRDefault="00460C39" w:rsidP="00460C39">
            <w:pPr>
              <w:widowControl/>
              <w:autoSpaceDE/>
              <w:autoSpaceDN/>
              <w:spacing w:after="160" w:line="360" w:lineRule="auto"/>
              <w:jc w:val="both"/>
              <w:rPr>
                <w:rFonts w:eastAsia="Calibri"/>
                <w:sz w:val="24"/>
                <w:szCs w:val="24"/>
              </w:rPr>
            </w:pPr>
            <w:r w:rsidRPr="00460C39">
              <w:rPr>
                <w:rFonts w:eastAsia="Calibri"/>
                <w:sz w:val="24"/>
                <w:szCs w:val="24"/>
              </w:rPr>
              <w:t>Індивідуальні завдання</w:t>
            </w:r>
          </w:p>
        </w:tc>
        <w:tc>
          <w:tcPr>
            <w:tcW w:w="5344" w:type="dxa"/>
            <w:gridSpan w:val="3"/>
            <w:shd w:val="clear" w:color="auto" w:fill="auto"/>
          </w:tcPr>
          <w:p w14:paraId="33BBD5AC" w14:textId="77777777" w:rsidR="00460C39" w:rsidRPr="00460C39" w:rsidRDefault="00460C39" w:rsidP="00460C39">
            <w:pPr>
              <w:widowControl/>
              <w:autoSpaceDE/>
              <w:autoSpaceDN/>
              <w:spacing w:after="160" w:line="259" w:lineRule="auto"/>
              <w:jc w:val="both"/>
              <w:rPr>
                <w:rFonts w:eastAsia="Calibri"/>
                <w:sz w:val="24"/>
                <w:szCs w:val="24"/>
              </w:rPr>
            </w:pPr>
            <w:r w:rsidRPr="00460C39">
              <w:rPr>
                <w:rFonts w:eastAsia="Calibri"/>
                <w:sz w:val="24"/>
                <w:szCs w:val="24"/>
              </w:rPr>
              <w:t>Реферат, есе, практичні завдання аналітичного характеру, проходження он-лайн курсів на освітніх платформах із проблематики навчальної дисципліни</w:t>
            </w:r>
          </w:p>
        </w:tc>
      </w:tr>
      <w:tr w:rsidR="00403BC1" w:rsidRPr="00460C39" w14:paraId="13F40622" w14:textId="77777777" w:rsidTr="009235CF">
        <w:trPr>
          <w:jc w:val="center"/>
        </w:trPr>
        <w:tc>
          <w:tcPr>
            <w:tcW w:w="3591" w:type="dxa"/>
            <w:shd w:val="clear" w:color="auto" w:fill="auto"/>
          </w:tcPr>
          <w:p w14:paraId="68047130" w14:textId="77777777" w:rsidR="00403BC1" w:rsidRPr="00460C39" w:rsidRDefault="00403BC1" w:rsidP="00460C39">
            <w:pPr>
              <w:widowControl/>
              <w:autoSpaceDE/>
              <w:autoSpaceDN/>
              <w:spacing w:after="160" w:line="360" w:lineRule="auto"/>
              <w:jc w:val="both"/>
              <w:rPr>
                <w:rFonts w:eastAsia="Calibri"/>
                <w:sz w:val="24"/>
                <w:szCs w:val="24"/>
              </w:rPr>
            </w:pPr>
            <w:r w:rsidRPr="00460C39">
              <w:rPr>
                <w:rFonts w:eastAsia="Calibri"/>
                <w:sz w:val="24"/>
                <w:szCs w:val="24"/>
              </w:rPr>
              <w:t>Підсумковий семестровий контроль</w:t>
            </w:r>
          </w:p>
        </w:tc>
        <w:tc>
          <w:tcPr>
            <w:tcW w:w="2467" w:type="dxa"/>
            <w:shd w:val="clear" w:color="auto" w:fill="auto"/>
          </w:tcPr>
          <w:p w14:paraId="0D772192" w14:textId="77777777" w:rsidR="00403BC1" w:rsidRPr="00403BC1" w:rsidRDefault="00403BC1" w:rsidP="00460C39">
            <w:pPr>
              <w:widowControl/>
              <w:autoSpaceDE/>
              <w:autoSpaceDN/>
              <w:spacing w:after="160" w:line="259" w:lineRule="auto"/>
              <w:jc w:val="center"/>
              <w:rPr>
                <w:rFonts w:eastAsia="Calibri"/>
                <w:sz w:val="24"/>
                <w:szCs w:val="24"/>
              </w:rPr>
            </w:pPr>
            <w:r>
              <w:rPr>
                <w:rFonts w:eastAsia="Calibri"/>
                <w:sz w:val="24"/>
                <w:szCs w:val="24"/>
              </w:rPr>
              <w:t>залік</w:t>
            </w:r>
          </w:p>
        </w:tc>
        <w:tc>
          <w:tcPr>
            <w:tcW w:w="1438" w:type="dxa"/>
            <w:shd w:val="clear" w:color="auto" w:fill="auto"/>
          </w:tcPr>
          <w:p w14:paraId="2E4F9D6E" w14:textId="77777777" w:rsidR="00403BC1" w:rsidRPr="00460C39" w:rsidRDefault="00403BC1" w:rsidP="00460C39">
            <w:pPr>
              <w:widowControl/>
              <w:autoSpaceDE/>
              <w:autoSpaceDN/>
              <w:spacing w:after="160" w:line="259" w:lineRule="auto"/>
              <w:jc w:val="center"/>
              <w:rPr>
                <w:rFonts w:eastAsia="Calibri"/>
                <w:sz w:val="24"/>
                <w:szCs w:val="24"/>
              </w:rPr>
            </w:pPr>
            <w:r>
              <w:rPr>
                <w:rFonts w:eastAsia="Calibri"/>
                <w:sz w:val="24"/>
                <w:szCs w:val="24"/>
              </w:rPr>
              <w:t>-</w:t>
            </w:r>
          </w:p>
        </w:tc>
        <w:tc>
          <w:tcPr>
            <w:tcW w:w="1439" w:type="dxa"/>
            <w:shd w:val="clear" w:color="auto" w:fill="auto"/>
          </w:tcPr>
          <w:p w14:paraId="3F575210" w14:textId="77777777" w:rsidR="00403BC1" w:rsidRPr="00460C39" w:rsidRDefault="00385AEC" w:rsidP="00460C39">
            <w:pPr>
              <w:widowControl/>
              <w:autoSpaceDE/>
              <w:autoSpaceDN/>
              <w:spacing w:after="160" w:line="259" w:lineRule="auto"/>
              <w:jc w:val="center"/>
              <w:rPr>
                <w:rFonts w:eastAsia="Calibri"/>
                <w:sz w:val="24"/>
                <w:szCs w:val="24"/>
              </w:rPr>
            </w:pPr>
            <w:r>
              <w:rPr>
                <w:rFonts w:eastAsia="Calibri"/>
                <w:sz w:val="24"/>
                <w:szCs w:val="24"/>
              </w:rPr>
              <w:t>залік</w:t>
            </w:r>
          </w:p>
        </w:tc>
      </w:tr>
    </w:tbl>
    <w:p w14:paraId="139C036C" w14:textId="77777777" w:rsidR="00460C39" w:rsidRPr="00460C39" w:rsidRDefault="00460C39" w:rsidP="00460C39">
      <w:pPr>
        <w:widowControl/>
        <w:autoSpaceDE/>
        <w:autoSpaceDN/>
        <w:spacing w:after="160" w:line="259" w:lineRule="auto"/>
        <w:ind w:firstLine="720"/>
        <w:jc w:val="both"/>
        <w:rPr>
          <w:rFonts w:eastAsia="Calibri"/>
          <w:sz w:val="28"/>
          <w:szCs w:val="28"/>
        </w:rPr>
      </w:pPr>
    </w:p>
    <w:p w14:paraId="633BFB22" w14:textId="77777777" w:rsidR="00460C39" w:rsidRPr="00460C39" w:rsidRDefault="00460C39" w:rsidP="00460C39">
      <w:pPr>
        <w:widowControl/>
        <w:autoSpaceDE/>
        <w:autoSpaceDN/>
        <w:spacing w:after="160" w:line="259" w:lineRule="auto"/>
        <w:ind w:firstLine="720"/>
        <w:jc w:val="both"/>
        <w:rPr>
          <w:rFonts w:eastAsia="Calibri"/>
          <w:i/>
        </w:rPr>
      </w:pPr>
      <w:r w:rsidRPr="00460C39">
        <w:rPr>
          <w:rFonts w:eastAsia="Calibri"/>
          <w:i/>
        </w:rPr>
        <w:t xml:space="preserve">* </w:t>
      </w:r>
      <w:r w:rsidRPr="00460C39">
        <w:rPr>
          <w:rFonts w:eastAsia="Calibri"/>
          <w:b/>
          <w:i/>
        </w:rPr>
        <w:t>Робоча програма навчальної дисципліни (РПНД)</w:t>
      </w:r>
      <w:r w:rsidRPr="00460C39">
        <w:rPr>
          <w:rFonts w:eastAsia="Calibri"/>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0F1E2A56" w14:textId="77777777" w:rsidR="00B11E1F" w:rsidRPr="00B11E1F" w:rsidRDefault="00460C39" w:rsidP="00B11E1F">
      <w:pPr>
        <w:widowControl/>
        <w:numPr>
          <w:ilvl w:val="0"/>
          <w:numId w:val="14"/>
        </w:numPr>
        <w:autoSpaceDE/>
        <w:autoSpaceDN/>
        <w:ind w:left="0" w:firstLine="0"/>
        <w:jc w:val="center"/>
        <w:rPr>
          <w:rFonts w:eastAsia="Calibri"/>
          <w:b/>
          <w:sz w:val="28"/>
          <w:szCs w:val="28"/>
        </w:rPr>
      </w:pPr>
      <w:r w:rsidRPr="00460C39">
        <w:rPr>
          <w:lang w:eastAsia="ru-RU"/>
        </w:rPr>
        <w:br w:type="page"/>
      </w:r>
      <w:r w:rsidR="00B11E1F" w:rsidRPr="00B11E1F">
        <w:rPr>
          <w:rFonts w:eastAsia="Calibri"/>
          <w:b/>
          <w:sz w:val="28"/>
          <w:szCs w:val="28"/>
        </w:rPr>
        <w:lastRenderedPageBreak/>
        <w:t>МЕТА ТА ЗАВДАННЯ НАВЧАЛЬНОЇ ДИСЦИПЛІНИ:</w:t>
      </w:r>
    </w:p>
    <w:p w14:paraId="134AD6B3" w14:textId="77777777" w:rsidR="00B11E1F" w:rsidRPr="00B11E1F" w:rsidRDefault="00B11E1F" w:rsidP="00B11E1F">
      <w:pPr>
        <w:rPr>
          <w:sz w:val="28"/>
          <w:szCs w:val="28"/>
          <w:lang w:eastAsia="ru-RU"/>
        </w:rPr>
      </w:pPr>
    </w:p>
    <w:p w14:paraId="391B4002" w14:textId="77777777" w:rsidR="00B11E1F" w:rsidRPr="00856986" w:rsidRDefault="00B11E1F" w:rsidP="00856986">
      <w:pPr>
        <w:pStyle w:val="a3"/>
        <w:tabs>
          <w:tab w:val="left" w:pos="8963"/>
        </w:tabs>
        <w:ind w:firstLine="709"/>
        <w:jc w:val="both"/>
      </w:pPr>
      <w:r w:rsidRPr="00856986">
        <w:rPr>
          <w:b/>
        </w:rPr>
        <w:t>Метою</w:t>
      </w:r>
      <w:r w:rsidRPr="00856986">
        <w:rPr>
          <w:b/>
          <w:spacing w:val="-5"/>
        </w:rPr>
        <w:t xml:space="preserve"> </w:t>
      </w:r>
      <w:r w:rsidRPr="00856986">
        <w:t>вивчення</w:t>
      </w:r>
      <w:r w:rsidRPr="00856986">
        <w:rPr>
          <w:spacing w:val="-5"/>
        </w:rPr>
        <w:t xml:space="preserve"> </w:t>
      </w:r>
      <w:r w:rsidRPr="00856986">
        <w:t>навчальної</w:t>
      </w:r>
      <w:r w:rsidRPr="00856986">
        <w:rPr>
          <w:spacing w:val="-3"/>
        </w:rPr>
        <w:t xml:space="preserve"> </w:t>
      </w:r>
      <w:r w:rsidRPr="00856986">
        <w:t>дисципліни «</w:t>
      </w:r>
      <w:r w:rsidR="00C81BC5">
        <w:t>Зовнішня політика країн Північної Америки</w:t>
      </w:r>
      <w:r w:rsidRPr="00856986">
        <w:t>» є формування у студентів системи знань про становлення та розвиток міжнародни</w:t>
      </w:r>
      <w:r w:rsidR="001807D9">
        <w:t xml:space="preserve">х відносин в Північній Америці </w:t>
      </w:r>
      <w:r w:rsidRPr="00856986">
        <w:t>та зовнішню політику.</w:t>
      </w:r>
    </w:p>
    <w:p w14:paraId="6573624B" w14:textId="77777777" w:rsidR="00B11E1F" w:rsidRPr="00856986" w:rsidRDefault="00B11E1F" w:rsidP="00856986">
      <w:pPr>
        <w:autoSpaceDE/>
        <w:autoSpaceDN/>
        <w:ind w:firstLine="709"/>
        <w:jc w:val="both"/>
        <w:rPr>
          <w:b/>
          <w:sz w:val="28"/>
          <w:szCs w:val="28"/>
          <w:lang w:eastAsia="ru-RU"/>
        </w:rPr>
      </w:pPr>
    </w:p>
    <w:p w14:paraId="168EC1B9" w14:textId="77777777" w:rsidR="00B11E1F" w:rsidRPr="00856986" w:rsidRDefault="00B11E1F" w:rsidP="00856986">
      <w:pPr>
        <w:widowControl/>
        <w:autoSpaceDE/>
        <w:autoSpaceDN/>
        <w:ind w:firstLine="709"/>
        <w:jc w:val="both"/>
        <w:rPr>
          <w:b/>
          <w:sz w:val="28"/>
          <w:szCs w:val="28"/>
          <w:lang w:eastAsia="uk-UA"/>
        </w:rPr>
      </w:pPr>
      <w:r w:rsidRPr="00856986">
        <w:rPr>
          <w:b/>
          <w:sz w:val="28"/>
          <w:szCs w:val="28"/>
          <w:lang w:eastAsia="uk-UA"/>
        </w:rPr>
        <w:t>Завдання навчальної дисципліни:</w:t>
      </w:r>
    </w:p>
    <w:p w14:paraId="7DAA8DF3" w14:textId="77777777" w:rsidR="00B11E1F" w:rsidRPr="00856986" w:rsidRDefault="00B11E1F" w:rsidP="00856986">
      <w:pPr>
        <w:widowControl/>
        <w:autoSpaceDE/>
        <w:autoSpaceDN/>
        <w:ind w:firstLine="709"/>
        <w:contextualSpacing/>
        <w:jc w:val="both"/>
        <w:rPr>
          <w:sz w:val="28"/>
          <w:szCs w:val="28"/>
          <w:lang w:eastAsia="ru-RU"/>
        </w:rPr>
      </w:pPr>
      <w:r w:rsidRPr="00856986">
        <w:rPr>
          <w:b/>
          <w:sz w:val="28"/>
          <w:szCs w:val="24"/>
          <w:lang w:eastAsia="ru-RU"/>
        </w:rPr>
        <w:t>Завданням її є</w:t>
      </w:r>
      <w:r w:rsidRPr="00856986">
        <w:rPr>
          <w:sz w:val="28"/>
          <w:szCs w:val="24"/>
          <w:lang w:eastAsia="ru-RU"/>
        </w:rPr>
        <w:t xml:space="preserve"> </w:t>
      </w:r>
      <w:r w:rsidRPr="00856986">
        <w:rPr>
          <w:sz w:val="24"/>
          <w:szCs w:val="24"/>
        </w:rPr>
        <w:t xml:space="preserve">дослідження особливостей та пріоритетних напрямів зовнішньої політики держав </w:t>
      </w:r>
      <w:r w:rsidR="001807D9">
        <w:rPr>
          <w:sz w:val="24"/>
          <w:szCs w:val="24"/>
        </w:rPr>
        <w:t>П</w:t>
      </w:r>
      <w:r w:rsidRPr="00856986">
        <w:rPr>
          <w:sz w:val="24"/>
          <w:szCs w:val="24"/>
        </w:rPr>
        <w:t>івнічної Америки; концептуальних підходів США до ролі НАТО у сучасному світі; специфіку та характер участі Канади у миротворчих операціях та місіях під егідою ООН; стан розвитку взаємин України з США, Канадою та Мексикою та позиції цих країн з актуальних питань зовнішньої політики України.</w:t>
      </w:r>
    </w:p>
    <w:p w14:paraId="1314A8E1" w14:textId="77777777" w:rsidR="00B11E1F" w:rsidRPr="00856986" w:rsidRDefault="00B11E1F" w:rsidP="00856986">
      <w:pPr>
        <w:autoSpaceDE/>
        <w:autoSpaceDN/>
        <w:ind w:firstLine="709"/>
        <w:jc w:val="both"/>
        <w:rPr>
          <w:b/>
          <w:bCs/>
          <w:iCs/>
          <w:sz w:val="28"/>
          <w:szCs w:val="28"/>
          <w:lang w:eastAsia="uk-UA"/>
        </w:rPr>
      </w:pPr>
      <w:r w:rsidRPr="00856986">
        <w:rPr>
          <w:sz w:val="28"/>
          <w:szCs w:val="28"/>
          <w:lang w:eastAsia="uk-UA"/>
        </w:rPr>
        <w:t xml:space="preserve">Згідно з вимогами освітньої програми здобувачі повинні </w:t>
      </w:r>
      <w:r w:rsidRPr="00856986">
        <w:rPr>
          <w:b/>
          <w:bCs/>
          <w:iCs/>
          <w:sz w:val="28"/>
          <w:szCs w:val="28"/>
          <w:lang w:eastAsia="uk-UA"/>
        </w:rPr>
        <w:t>знати:</w:t>
      </w:r>
    </w:p>
    <w:p w14:paraId="1A9F6E1F" w14:textId="77777777" w:rsidR="006F3A9A" w:rsidRPr="00856986" w:rsidRDefault="006F3A9A" w:rsidP="00856986">
      <w:pPr>
        <w:widowControl/>
        <w:autoSpaceDE/>
        <w:autoSpaceDN/>
        <w:ind w:firstLine="709"/>
        <w:contextualSpacing/>
        <w:jc w:val="both"/>
      </w:pPr>
      <w:r w:rsidRPr="00856986">
        <w:t xml:space="preserve">- провідні принципи, методи та особливості формування й реалізації зовнішньої політики країн Північної Америки; </w:t>
      </w:r>
    </w:p>
    <w:p w14:paraId="71505F72" w14:textId="77777777" w:rsidR="006F3A9A" w:rsidRPr="00856986" w:rsidRDefault="006F3A9A" w:rsidP="00856986">
      <w:pPr>
        <w:widowControl/>
        <w:autoSpaceDE/>
        <w:autoSpaceDN/>
        <w:ind w:firstLine="709"/>
        <w:contextualSpacing/>
        <w:jc w:val="both"/>
      </w:pPr>
      <w:r w:rsidRPr="00856986">
        <w:t xml:space="preserve">- характерні риси та пріоритети діяльності країн Північної Америки на міжнародній арені; </w:t>
      </w:r>
    </w:p>
    <w:p w14:paraId="336A7D7E" w14:textId="77777777" w:rsidR="006F3A9A" w:rsidRPr="00856986" w:rsidRDefault="006F3A9A" w:rsidP="00856986">
      <w:pPr>
        <w:widowControl/>
        <w:autoSpaceDE/>
        <w:autoSpaceDN/>
        <w:ind w:firstLine="709"/>
        <w:contextualSpacing/>
        <w:jc w:val="both"/>
      </w:pPr>
      <w:r w:rsidRPr="00856986">
        <w:t xml:space="preserve">- провідні концепції і доктрини в зовнішньополітичному курсі США та Канади; </w:t>
      </w:r>
    </w:p>
    <w:p w14:paraId="175D25F7" w14:textId="77777777" w:rsidR="006F3A9A" w:rsidRPr="00856986" w:rsidRDefault="006F3A9A" w:rsidP="00856986">
      <w:pPr>
        <w:widowControl/>
        <w:autoSpaceDE/>
        <w:autoSpaceDN/>
        <w:ind w:firstLine="709"/>
        <w:contextualSpacing/>
        <w:jc w:val="both"/>
      </w:pPr>
      <w:r w:rsidRPr="00856986">
        <w:t xml:space="preserve">- характер впливу зовнішньої політики США та Канади на загальні світові економічні та політичні процеси; </w:t>
      </w:r>
    </w:p>
    <w:p w14:paraId="6B862A60" w14:textId="77777777" w:rsidR="006F3A9A" w:rsidRPr="00856986" w:rsidRDefault="006F3A9A" w:rsidP="00856986">
      <w:pPr>
        <w:widowControl/>
        <w:autoSpaceDE/>
        <w:autoSpaceDN/>
        <w:ind w:firstLine="709"/>
        <w:contextualSpacing/>
        <w:jc w:val="both"/>
      </w:pPr>
      <w:r w:rsidRPr="00856986">
        <w:t xml:space="preserve">- концептуальні підходи США до ролі НАТО у сучасному світі; </w:t>
      </w:r>
    </w:p>
    <w:p w14:paraId="1514A72E" w14:textId="77777777" w:rsidR="006F3A9A" w:rsidRPr="00856986" w:rsidRDefault="006F3A9A" w:rsidP="00856986">
      <w:pPr>
        <w:widowControl/>
        <w:autoSpaceDE/>
        <w:autoSpaceDN/>
        <w:ind w:firstLine="709"/>
        <w:contextualSpacing/>
        <w:jc w:val="both"/>
      </w:pPr>
      <w:r w:rsidRPr="00856986">
        <w:t xml:space="preserve">- специфіку та характер участі Канади у миротворчих операціях та місіях під егідою ООН; </w:t>
      </w:r>
    </w:p>
    <w:p w14:paraId="545E3E64" w14:textId="77777777" w:rsidR="006F3A9A" w:rsidRPr="00856986" w:rsidRDefault="006F3A9A" w:rsidP="00856986">
      <w:pPr>
        <w:widowControl/>
        <w:autoSpaceDE/>
        <w:autoSpaceDN/>
        <w:ind w:firstLine="709"/>
        <w:contextualSpacing/>
        <w:jc w:val="both"/>
      </w:pPr>
      <w:r w:rsidRPr="00856986">
        <w:t xml:space="preserve">- стан розвитку взаємин України з США, Канадою та Мексикою та позиції цих країн з актуальних питань зовнішньої політики України; </w:t>
      </w:r>
    </w:p>
    <w:p w14:paraId="3E8C6263" w14:textId="77777777" w:rsidR="006F3A9A" w:rsidRPr="00856986" w:rsidRDefault="006F3A9A" w:rsidP="00856986">
      <w:pPr>
        <w:widowControl/>
        <w:autoSpaceDE/>
        <w:autoSpaceDN/>
        <w:ind w:firstLine="709"/>
        <w:contextualSpacing/>
        <w:jc w:val="both"/>
      </w:pPr>
      <w:r w:rsidRPr="00856986">
        <w:t>- чинники та провідні етапи формування, розвитку та реалізації зовнішньої політики країн Північно Америки.</w:t>
      </w:r>
    </w:p>
    <w:p w14:paraId="2AA7448F" w14:textId="77777777" w:rsidR="00B11E1F" w:rsidRPr="00856986" w:rsidRDefault="006F3A9A" w:rsidP="00856986">
      <w:pPr>
        <w:widowControl/>
        <w:autoSpaceDE/>
        <w:autoSpaceDN/>
        <w:ind w:firstLine="709"/>
        <w:contextualSpacing/>
        <w:jc w:val="both"/>
        <w:rPr>
          <w:b/>
          <w:sz w:val="28"/>
          <w:szCs w:val="24"/>
          <w:lang w:eastAsia="x-none"/>
        </w:rPr>
      </w:pPr>
      <w:r w:rsidRPr="00856986">
        <w:rPr>
          <w:b/>
          <w:sz w:val="28"/>
          <w:szCs w:val="24"/>
          <w:lang w:eastAsia="x-none"/>
        </w:rPr>
        <w:t>В</w:t>
      </w:r>
      <w:r w:rsidR="00B11E1F" w:rsidRPr="00856986">
        <w:rPr>
          <w:b/>
          <w:sz w:val="28"/>
          <w:szCs w:val="24"/>
          <w:lang w:eastAsia="x-none"/>
        </w:rPr>
        <w:t>міти:</w:t>
      </w:r>
    </w:p>
    <w:p w14:paraId="6DFDFE8F" w14:textId="77777777" w:rsidR="006F3A9A" w:rsidRPr="00856986" w:rsidRDefault="006F3A9A" w:rsidP="00856986">
      <w:pPr>
        <w:widowControl/>
        <w:autoSpaceDE/>
        <w:autoSpaceDN/>
        <w:ind w:firstLine="709"/>
        <w:contextualSpacing/>
        <w:jc w:val="both"/>
      </w:pPr>
      <w:r w:rsidRPr="00856986">
        <w:t xml:space="preserve">- аналізувати зовнішньополітичні та міжнародні події на різних стадіях міжнародних відносин, </w:t>
      </w:r>
      <w:proofErr w:type="spellStart"/>
      <w:r w:rsidRPr="00856986">
        <w:t>логічно</w:t>
      </w:r>
      <w:proofErr w:type="spellEnd"/>
      <w:r w:rsidRPr="00856986">
        <w:t xml:space="preserve"> й послідовно висвітлювати факти та події зовнішньої політики країн зазначеного регіону; </w:t>
      </w:r>
    </w:p>
    <w:p w14:paraId="441BA145" w14:textId="77777777" w:rsidR="006F3A9A" w:rsidRPr="00856986" w:rsidRDefault="006F3A9A" w:rsidP="00856986">
      <w:pPr>
        <w:widowControl/>
        <w:autoSpaceDE/>
        <w:autoSpaceDN/>
        <w:ind w:firstLine="709"/>
        <w:contextualSpacing/>
        <w:jc w:val="both"/>
      </w:pPr>
      <w:r w:rsidRPr="00856986">
        <w:t xml:space="preserve">- визначати місце США, Канади, Мексики у сучасних міжнародних відносинах; </w:t>
      </w:r>
    </w:p>
    <w:p w14:paraId="7306AE81" w14:textId="77777777" w:rsidR="006F3A9A" w:rsidRPr="00856986" w:rsidRDefault="006F3A9A" w:rsidP="00856986">
      <w:pPr>
        <w:widowControl/>
        <w:autoSpaceDE/>
        <w:autoSpaceDN/>
        <w:ind w:firstLine="709"/>
        <w:contextualSpacing/>
        <w:jc w:val="both"/>
      </w:pPr>
      <w:r w:rsidRPr="00856986">
        <w:t>- досліджувати витоки формування та основні етапи розвитку зовнішньої політики країн Північної Америки;</w:t>
      </w:r>
    </w:p>
    <w:p w14:paraId="62616DEB" w14:textId="77777777" w:rsidR="006F3A9A" w:rsidRPr="00856986" w:rsidRDefault="006F3A9A" w:rsidP="00856986">
      <w:pPr>
        <w:widowControl/>
        <w:autoSpaceDE/>
        <w:autoSpaceDN/>
        <w:ind w:firstLine="709"/>
        <w:contextualSpacing/>
        <w:jc w:val="both"/>
      </w:pPr>
      <w:r w:rsidRPr="00856986">
        <w:t xml:space="preserve">- визначити місце США та Канади у сучасних міжнародних відносинах; </w:t>
      </w:r>
    </w:p>
    <w:p w14:paraId="4EC2AF4E" w14:textId="77777777" w:rsidR="00B11E1F" w:rsidRPr="00856986" w:rsidRDefault="006F3A9A" w:rsidP="00856986">
      <w:pPr>
        <w:widowControl/>
        <w:autoSpaceDE/>
        <w:autoSpaceDN/>
        <w:ind w:firstLine="709"/>
        <w:contextualSpacing/>
        <w:jc w:val="both"/>
      </w:pPr>
      <w:r w:rsidRPr="00856986">
        <w:t>- визначати характерні особливості розвитку США на світовій політичній арені до рівня країн зі статусом світового лідеру в політичній, економічній та культурній сфері.</w:t>
      </w:r>
    </w:p>
    <w:p w14:paraId="1DCC227F" w14:textId="77777777" w:rsidR="00B11E1F" w:rsidRPr="00856986" w:rsidRDefault="00B11E1F" w:rsidP="00856986">
      <w:pPr>
        <w:widowControl/>
        <w:autoSpaceDE/>
        <w:autoSpaceDN/>
        <w:ind w:firstLine="709"/>
        <w:jc w:val="both"/>
        <w:rPr>
          <w:rFonts w:eastAsia="Calibri"/>
          <w:b/>
          <w:sz w:val="28"/>
          <w:szCs w:val="28"/>
        </w:rPr>
      </w:pPr>
      <w:r w:rsidRPr="00856986">
        <w:rPr>
          <w:rFonts w:eastAsia="Calibri"/>
          <w:sz w:val="28"/>
          <w:szCs w:val="28"/>
        </w:rPr>
        <w:t xml:space="preserve">Вивчення дисципліни забезпечує формування </w:t>
      </w:r>
      <w:proofErr w:type="spellStart"/>
      <w:r w:rsidRPr="00856986">
        <w:rPr>
          <w:rFonts w:eastAsia="Calibri"/>
          <w:sz w:val="28"/>
          <w:szCs w:val="28"/>
        </w:rPr>
        <w:t>компетентностей</w:t>
      </w:r>
      <w:proofErr w:type="spellEnd"/>
      <w:r w:rsidRPr="00856986">
        <w:rPr>
          <w:rFonts w:eastAsia="Calibri"/>
          <w:sz w:val="28"/>
          <w:szCs w:val="28"/>
        </w:rPr>
        <w:t xml:space="preserve"> за освітньою програмою:</w:t>
      </w:r>
    </w:p>
    <w:p w14:paraId="3B542FD7" w14:textId="77777777" w:rsidR="00B11E1F" w:rsidRPr="00856986" w:rsidRDefault="00B11E1F" w:rsidP="00856986">
      <w:pPr>
        <w:widowControl/>
        <w:autoSpaceDE/>
        <w:autoSpaceDN/>
        <w:ind w:firstLine="709"/>
        <w:jc w:val="both"/>
        <w:rPr>
          <w:rFonts w:eastAsia="Calibri"/>
          <w:sz w:val="28"/>
          <w:szCs w:val="28"/>
        </w:rPr>
      </w:pPr>
      <w:r w:rsidRPr="00856986">
        <w:rPr>
          <w:rFonts w:eastAsia="Calibri"/>
          <w:b/>
          <w:sz w:val="28"/>
          <w:szCs w:val="28"/>
        </w:rPr>
        <w:t>Інтегральна компетентність</w:t>
      </w:r>
      <w:r w:rsidRPr="00856986">
        <w:rPr>
          <w:rFonts w:eastAsia="Calibri"/>
          <w:sz w:val="28"/>
          <w:szCs w:val="28"/>
        </w:rPr>
        <w:t xml:space="preserve"> – 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зовнішньополітичної 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w:t>
      </w:r>
    </w:p>
    <w:p w14:paraId="27BC0C72" w14:textId="77777777" w:rsidR="00B11E1F" w:rsidRPr="00856986" w:rsidRDefault="00B11E1F" w:rsidP="00856986">
      <w:pPr>
        <w:autoSpaceDE/>
        <w:autoSpaceDN/>
        <w:ind w:firstLine="709"/>
        <w:jc w:val="both"/>
        <w:rPr>
          <w:b/>
          <w:bCs/>
          <w:sz w:val="28"/>
          <w:szCs w:val="24"/>
          <w:lang w:eastAsia="ru-RU"/>
        </w:rPr>
      </w:pPr>
      <w:r w:rsidRPr="00856986">
        <w:rPr>
          <w:b/>
          <w:bCs/>
          <w:sz w:val="28"/>
          <w:szCs w:val="24"/>
          <w:lang w:eastAsia="ru-RU"/>
        </w:rPr>
        <w:t>Загальні компетентності (ЗК):</w:t>
      </w:r>
    </w:p>
    <w:p w14:paraId="743633DF" w14:textId="77777777" w:rsidR="00B11E1F" w:rsidRPr="00856986" w:rsidRDefault="00B11E1F" w:rsidP="00856986">
      <w:pPr>
        <w:pStyle w:val="a3"/>
        <w:ind w:firstLine="709"/>
        <w:jc w:val="both"/>
      </w:pPr>
      <w:r w:rsidRPr="00856986">
        <w:t>ЗК4 - Знання та розуміння предметної області та розуміння професійної діяльності.</w:t>
      </w:r>
    </w:p>
    <w:p w14:paraId="5E70F6A2" w14:textId="77777777" w:rsidR="00B11E1F" w:rsidRPr="00856986" w:rsidRDefault="00B11E1F" w:rsidP="00856986">
      <w:pPr>
        <w:autoSpaceDE/>
        <w:autoSpaceDN/>
        <w:ind w:firstLine="709"/>
        <w:jc w:val="both"/>
        <w:rPr>
          <w:b/>
          <w:bCs/>
          <w:sz w:val="28"/>
          <w:szCs w:val="28"/>
          <w:lang w:eastAsia="ru-RU"/>
        </w:rPr>
      </w:pPr>
      <w:r w:rsidRPr="00856986">
        <w:rPr>
          <w:b/>
          <w:bCs/>
          <w:sz w:val="28"/>
          <w:szCs w:val="28"/>
          <w:lang w:eastAsia="ru-RU"/>
        </w:rPr>
        <w:t>Спеціальні (фахові) компетентності (СК):</w:t>
      </w:r>
    </w:p>
    <w:p w14:paraId="2EB2922C" w14:textId="77777777" w:rsidR="00B11E1F" w:rsidRPr="00856986" w:rsidRDefault="00B11E1F" w:rsidP="00856986">
      <w:pPr>
        <w:pStyle w:val="a3"/>
        <w:ind w:firstLine="709"/>
        <w:jc w:val="both"/>
      </w:pPr>
      <w:r w:rsidRPr="00856986">
        <w:t>СК4 - Здатність розв’язувати складні спеціалізовані задачі і практичні проблеми у сфері міжнародних відносин, зовнішньої політики держав, суспільних комунікацій, регіональних досліджень.</w:t>
      </w:r>
    </w:p>
    <w:p w14:paraId="139E7C5A" w14:textId="77777777" w:rsidR="00B11E1F" w:rsidRPr="00856986" w:rsidRDefault="00B11E1F" w:rsidP="00856986">
      <w:pPr>
        <w:pStyle w:val="a3"/>
        <w:ind w:firstLine="709"/>
        <w:jc w:val="both"/>
      </w:pPr>
      <w:r w:rsidRPr="00856986">
        <w:lastRenderedPageBreak/>
        <w:t>СК5 - Здатність аналізувати вплив світової економіки, міжнародного права та внутрішньої політики на структуру й динаміку міжнародних відносин та зовнішньої політики держав.</w:t>
      </w:r>
    </w:p>
    <w:p w14:paraId="42153E6B" w14:textId="77777777" w:rsidR="00B11E1F" w:rsidRPr="00856986" w:rsidRDefault="00B11E1F" w:rsidP="00856986">
      <w:pPr>
        <w:pStyle w:val="a3"/>
        <w:ind w:firstLine="709"/>
        <w:jc w:val="both"/>
      </w:pPr>
      <w:r w:rsidRPr="00856986">
        <w:t>СК7 - Здатність аналізувати міжнародні інтеграційні процеси у світі та на Європейському континенті, та місце в них України.</w:t>
      </w:r>
    </w:p>
    <w:p w14:paraId="440871C7" w14:textId="77777777" w:rsidR="00B11E1F" w:rsidRPr="00856986" w:rsidRDefault="00B11E1F" w:rsidP="00856986">
      <w:pPr>
        <w:pStyle w:val="a3"/>
        <w:ind w:firstLine="709"/>
        <w:jc w:val="both"/>
      </w:pPr>
      <w:r w:rsidRPr="00856986">
        <w:t>СК9 - Здатність аналізувати структуру та динаміку міжнародних суспільних комунікацій, виявляти їх вплив на міжнародну систему, державні та суспільні інститути.</w:t>
      </w:r>
    </w:p>
    <w:p w14:paraId="1301B025" w14:textId="77777777" w:rsidR="00B11E1F" w:rsidRPr="00856986" w:rsidRDefault="00B11E1F" w:rsidP="00856986">
      <w:pPr>
        <w:pStyle w:val="a3"/>
        <w:ind w:firstLine="709"/>
        <w:jc w:val="both"/>
      </w:pPr>
      <w:r w:rsidRPr="00856986">
        <w:t>СК 16 - Здатність аналізувати зовнішню політику окремих країн світу та особливості регіональних відносин Європи, Америки, Азії, та Африки.</w:t>
      </w:r>
    </w:p>
    <w:p w14:paraId="42CF2E8B" w14:textId="77777777" w:rsidR="00B11E1F" w:rsidRPr="00856986" w:rsidRDefault="00B11E1F" w:rsidP="00856986">
      <w:pPr>
        <w:widowControl/>
        <w:autoSpaceDE/>
        <w:autoSpaceDN/>
        <w:ind w:firstLine="709"/>
        <w:jc w:val="both"/>
        <w:rPr>
          <w:rFonts w:eastAsia="Calibri"/>
          <w:b/>
          <w:sz w:val="28"/>
          <w:szCs w:val="28"/>
        </w:rPr>
      </w:pPr>
    </w:p>
    <w:p w14:paraId="21395FB1" w14:textId="77777777" w:rsidR="00B11E1F" w:rsidRPr="00856986" w:rsidRDefault="00B11E1F" w:rsidP="00856986">
      <w:pPr>
        <w:widowControl/>
        <w:autoSpaceDE/>
        <w:autoSpaceDN/>
        <w:ind w:firstLine="709"/>
        <w:jc w:val="both"/>
        <w:rPr>
          <w:rFonts w:eastAsia="Calibri"/>
          <w:b/>
          <w:sz w:val="28"/>
          <w:szCs w:val="28"/>
        </w:rPr>
      </w:pPr>
      <w:proofErr w:type="spellStart"/>
      <w:r w:rsidRPr="00856986">
        <w:rPr>
          <w:rFonts w:eastAsia="Calibri"/>
          <w:b/>
          <w:sz w:val="28"/>
          <w:szCs w:val="28"/>
        </w:rPr>
        <w:t>Пререквізити</w:t>
      </w:r>
      <w:proofErr w:type="spellEnd"/>
      <w:r w:rsidRPr="00856986">
        <w:rPr>
          <w:rFonts w:eastAsia="Calibri"/>
          <w:b/>
          <w:sz w:val="28"/>
          <w:szCs w:val="28"/>
        </w:rPr>
        <w:t xml:space="preserve"> та </w:t>
      </w:r>
      <w:proofErr w:type="spellStart"/>
      <w:r w:rsidRPr="00856986">
        <w:rPr>
          <w:rFonts w:eastAsia="Calibri"/>
          <w:b/>
          <w:sz w:val="28"/>
          <w:szCs w:val="28"/>
        </w:rPr>
        <w:t>постреквізити</w:t>
      </w:r>
      <w:proofErr w:type="spellEnd"/>
      <w:r w:rsidRPr="00856986">
        <w:rPr>
          <w:rFonts w:eastAsia="Calibri"/>
          <w:b/>
          <w:sz w:val="28"/>
          <w:szCs w:val="28"/>
        </w:rPr>
        <w:t xml:space="preserve"> дисципліни:</w:t>
      </w:r>
      <w:r w:rsidRPr="00856986">
        <w:rPr>
          <w:rFonts w:eastAsia="Calibri"/>
        </w:rPr>
        <w:t xml:space="preserve"> </w:t>
      </w:r>
    </w:p>
    <w:p w14:paraId="3118D0EF" w14:textId="77777777" w:rsidR="00B11E1F" w:rsidRPr="00856986" w:rsidRDefault="00B11E1F" w:rsidP="00856986">
      <w:pPr>
        <w:autoSpaceDE/>
        <w:autoSpaceDN/>
        <w:ind w:firstLine="709"/>
        <w:jc w:val="both"/>
        <w:rPr>
          <w:b/>
          <w:sz w:val="28"/>
          <w:szCs w:val="28"/>
          <w:lang w:eastAsia="ru-RU"/>
        </w:rPr>
      </w:pPr>
      <w:proofErr w:type="spellStart"/>
      <w:r w:rsidRPr="00856986">
        <w:rPr>
          <w:b/>
          <w:sz w:val="28"/>
          <w:szCs w:val="28"/>
          <w:lang w:eastAsia="ru-RU"/>
        </w:rPr>
        <w:t>Пререквізити</w:t>
      </w:r>
      <w:proofErr w:type="spellEnd"/>
      <w:r w:rsidRPr="00856986">
        <w:rPr>
          <w:b/>
          <w:sz w:val="28"/>
          <w:szCs w:val="28"/>
          <w:lang w:eastAsia="ru-RU"/>
        </w:rPr>
        <w:t xml:space="preserve"> навчальної дисципліни</w:t>
      </w:r>
    </w:p>
    <w:p w14:paraId="20142D2E" w14:textId="77777777" w:rsidR="00B11E1F" w:rsidRPr="00856986" w:rsidRDefault="00B11E1F" w:rsidP="00856986">
      <w:pPr>
        <w:autoSpaceDE/>
        <w:autoSpaceDN/>
        <w:ind w:firstLine="709"/>
        <w:jc w:val="both"/>
        <w:rPr>
          <w:bCs/>
          <w:sz w:val="28"/>
          <w:szCs w:val="28"/>
          <w:lang w:eastAsia="ru-RU"/>
        </w:rPr>
      </w:pPr>
      <w:r w:rsidRPr="00856986">
        <w:rPr>
          <w:bCs/>
          <w:sz w:val="28"/>
          <w:szCs w:val="28"/>
          <w:lang w:eastAsia="ru-RU"/>
        </w:rPr>
        <w:t>Передбачено попереднє оволодіння дисциплінами «Історія України та української культури», «Країнознавство», «Теорія міжнародних відносин», «Теорії цивілізацій та міжнародні конфлікти», «Основи світової політики».</w:t>
      </w:r>
    </w:p>
    <w:p w14:paraId="4115F4B5" w14:textId="77777777" w:rsidR="00B11E1F" w:rsidRPr="00856986" w:rsidRDefault="00B11E1F" w:rsidP="00856986">
      <w:pPr>
        <w:autoSpaceDE/>
        <w:autoSpaceDN/>
        <w:ind w:firstLine="709"/>
        <w:jc w:val="both"/>
        <w:rPr>
          <w:b/>
          <w:sz w:val="28"/>
          <w:szCs w:val="28"/>
          <w:lang w:eastAsia="ru-RU"/>
        </w:rPr>
      </w:pPr>
    </w:p>
    <w:p w14:paraId="0259AA09" w14:textId="77777777" w:rsidR="00B11E1F" w:rsidRPr="00856986" w:rsidRDefault="00B11E1F" w:rsidP="00856986">
      <w:pPr>
        <w:autoSpaceDE/>
        <w:autoSpaceDN/>
        <w:ind w:firstLine="709"/>
        <w:rPr>
          <w:bCs/>
          <w:sz w:val="28"/>
          <w:szCs w:val="28"/>
          <w:lang w:eastAsia="ru-RU"/>
        </w:rPr>
      </w:pPr>
      <w:proofErr w:type="spellStart"/>
      <w:r w:rsidRPr="00856986">
        <w:rPr>
          <w:b/>
          <w:bCs/>
          <w:sz w:val="28"/>
          <w:szCs w:val="28"/>
          <w:lang w:eastAsia="ru-RU"/>
        </w:rPr>
        <w:t>Постреквізити</w:t>
      </w:r>
      <w:proofErr w:type="spellEnd"/>
      <w:r w:rsidRPr="00856986">
        <w:rPr>
          <w:bCs/>
          <w:sz w:val="28"/>
          <w:szCs w:val="28"/>
          <w:lang w:eastAsia="ru-RU"/>
        </w:rPr>
        <w:t xml:space="preserve"> </w:t>
      </w:r>
      <w:r w:rsidRPr="00856986">
        <w:rPr>
          <w:b/>
          <w:bCs/>
          <w:sz w:val="28"/>
          <w:szCs w:val="28"/>
          <w:lang w:eastAsia="ru-RU"/>
        </w:rPr>
        <w:t>навчальної дисципліни</w:t>
      </w:r>
    </w:p>
    <w:p w14:paraId="44DCCC6C" w14:textId="77777777" w:rsidR="00B11E1F" w:rsidRPr="00856986" w:rsidRDefault="00B11E1F" w:rsidP="00856986">
      <w:pPr>
        <w:autoSpaceDE/>
        <w:autoSpaceDN/>
        <w:ind w:firstLine="709"/>
        <w:jc w:val="both"/>
        <w:rPr>
          <w:sz w:val="28"/>
          <w:szCs w:val="28"/>
          <w:lang w:eastAsia="ru-RU"/>
        </w:rPr>
      </w:pPr>
      <w:r w:rsidRPr="00856986">
        <w:rPr>
          <w:bCs/>
          <w:sz w:val="28"/>
          <w:szCs w:val="28"/>
          <w:lang w:eastAsia="ru-RU"/>
        </w:rPr>
        <w:t>Дисципліни, які будуть використовувати результати навчання</w:t>
      </w:r>
      <w:r w:rsidRPr="00856986">
        <w:rPr>
          <w:sz w:val="28"/>
          <w:szCs w:val="28"/>
          <w:lang w:eastAsia="ru-RU"/>
        </w:rPr>
        <w:t xml:space="preserve"> дисципліни «Основи геополітики та геостратегії», «Зовнішня політика країн Північної Америки», «Основи європейської інтеграції та транскордонне </w:t>
      </w:r>
      <w:proofErr w:type="spellStart"/>
      <w:r w:rsidRPr="00856986">
        <w:rPr>
          <w:sz w:val="28"/>
          <w:szCs w:val="28"/>
          <w:lang w:eastAsia="ru-RU"/>
        </w:rPr>
        <w:t>співробітнитво</w:t>
      </w:r>
      <w:proofErr w:type="spellEnd"/>
      <w:r w:rsidRPr="00856986">
        <w:rPr>
          <w:sz w:val="28"/>
          <w:szCs w:val="28"/>
          <w:lang w:eastAsia="ru-RU"/>
        </w:rPr>
        <w:t>».</w:t>
      </w:r>
    </w:p>
    <w:p w14:paraId="659B2B11" w14:textId="77777777" w:rsidR="00B11E1F" w:rsidRPr="00856986" w:rsidRDefault="00B11E1F" w:rsidP="00856986">
      <w:pPr>
        <w:widowControl/>
        <w:autoSpaceDE/>
        <w:autoSpaceDN/>
        <w:ind w:firstLine="709"/>
        <w:rPr>
          <w:rFonts w:eastAsia="Calibri"/>
          <w:b/>
          <w:sz w:val="28"/>
          <w:szCs w:val="28"/>
        </w:rPr>
      </w:pPr>
    </w:p>
    <w:p w14:paraId="0CD0283C" w14:textId="77777777" w:rsidR="00B11E1F" w:rsidRPr="00856986" w:rsidRDefault="00B11E1F" w:rsidP="00856986">
      <w:pPr>
        <w:autoSpaceDE/>
        <w:autoSpaceDN/>
        <w:ind w:firstLine="709"/>
        <w:jc w:val="both"/>
        <w:rPr>
          <w:b/>
          <w:bCs/>
          <w:sz w:val="28"/>
          <w:szCs w:val="24"/>
          <w:lang w:eastAsia="ru-RU"/>
        </w:rPr>
      </w:pPr>
      <w:r w:rsidRPr="00856986">
        <w:rPr>
          <w:b/>
          <w:bCs/>
          <w:sz w:val="28"/>
          <w:szCs w:val="24"/>
          <w:lang w:eastAsia="ru-RU"/>
        </w:rPr>
        <w:t>Програмні результати навчання (РН)</w:t>
      </w:r>
    </w:p>
    <w:p w14:paraId="28A43F58" w14:textId="77777777" w:rsidR="00B11E1F" w:rsidRPr="00856986" w:rsidRDefault="00B11E1F" w:rsidP="00856986">
      <w:pPr>
        <w:ind w:firstLine="709"/>
        <w:jc w:val="both"/>
        <w:rPr>
          <w:sz w:val="28"/>
          <w:szCs w:val="28"/>
        </w:rPr>
      </w:pPr>
      <w:r w:rsidRPr="00856986">
        <w:rPr>
          <w:sz w:val="28"/>
          <w:szCs w:val="28"/>
        </w:rPr>
        <w:t xml:space="preserve">РН01 - Знати та розуміти природу міжнародних відносин та регіонального розвитку, еволюцію, стан теоретичних досліджень міжнародних відносин та світової політики, а також природу та джерела політики держав на міжнародній арені і діяльності інших учасників міжнародних відносин. </w:t>
      </w:r>
    </w:p>
    <w:p w14:paraId="401ED9A0" w14:textId="77777777" w:rsidR="00B11E1F" w:rsidRPr="00856986" w:rsidRDefault="00B11E1F" w:rsidP="00856986">
      <w:pPr>
        <w:ind w:firstLine="709"/>
        <w:jc w:val="both"/>
        <w:rPr>
          <w:sz w:val="28"/>
          <w:szCs w:val="28"/>
        </w:rPr>
      </w:pPr>
      <w:r w:rsidRPr="00856986">
        <w:rPr>
          <w:sz w:val="28"/>
          <w:szCs w:val="28"/>
        </w:rPr>
        <w:t>ПРН03 - Знати природу міжнародного співробітництва, характер взаємодії між міжнародним акторами, співвідношення державних, недержавних акторів у світовій політиці.</w:t>
      </w:r>
    </w:p>
    <w:p w14:paraId="7A8FB3FA" w14:textId="77777777" w:rsidR="00B11E1F" w:rsidRPr="00856986" w:rsidRDefault="00B11E1F" w:rsidP="00856986">
      <w:pPr>
        <w:ind w:firstLine="709"/>
        <w:jc w:val="both"/>
        <w:rPr>
          <w:sz w:val="28"/>
          <w:szCs w:val="28"/>
        </w:rPr>
      </w:pPr>
      <w:r w:rsidRPr="00856986">
        <w:rPr>
          <w:sz w:val="28"/>
          <w:szCs w:val="28"/>
        </w:rPr>
        <w:t>РН04 - Знати принципи, механізми та процеси забезпечення зовнішньої політики держав, взаємодії між зовнішньою та внутрішньою політикою, визначення та реалізації на міжнародній арені національних інтересів держав, процесу формування та реалізації зовнішньополітичних рішень.</w:t>
      </w:r>
    </w:p>
    <w:p w14:paraId="75F86A63" w14:textId="77777777" w:rsidR="00B11E1F" w:rsidRPr="00856986" w:rsidRDefault="00B11E1F" w:rsidP="00856986">
      <w:pPr>
        <w:ind w:firstLine="709"/>
        <w:jc w:val="both"/>
        <w:rPr>
          <w:sz w:val="28"/>
          <w:szCs w:val="28"/>
        </w:rPr>
      </w:pPr>
      <w:r w:rsidRPr="00856986">
        <w:rPr>
          <w:sz w:val="28"/>
          <w:szCs w:val="28"/>
        </w:rPr>
        <w:t xml:space="preserve">РН08 - Збирати, обробляти та аналізувати великі обсяги інформації про стан міжнародних відносин, зовнішньої політики України та інших держав, регіональних систем, міжнародних комунікацій. </w:t>
      </w:r>
    </w:p>
    <w:p w14:paraId="56165FCF" w14:textId="77777777" w:rsidR="00B11E1F" w:rsidRPr="00DD1D1A" w:rsidRDefault="00B11E1F" w:rsidP="00B11E1F">
      <w:pPr>
        <w:jc w:val="both"/>
        <w:rPr>
          <w:sz w:val="28"/>
          <w:szCs w:val="28"/>
        </w:rPr>
      </w:pPr>
      <w:r w:rsidRPr="00DD1D1A">
        <w:rPr>
          <w:sz w:val="28"/>
          <w:szCs w:val="28"/>
        </w:rPr>
        <w:t>РН11 - Здійснювати прикладний аналіз міжнародних відносин, зовнішньої політики України та інших держав, міжнародних процесів та міжнародної ситуації відповідно до поставлених цілей, готувати інформаційні та аналітичні документи.</w:t>
      </w:r>
    </w:p>
    <w:p w14:paraId="33666E2D" w14:textId="77777777" w:rsidR="00B11E1F" w:rsidRPr="00B11E1F" w:rsidRDefault="00B11E1F" w:rsidP="00B11E1F">
      <w:pPr>
        <w:spacing w:line="319" w:lineRule="exact"/>
      </w:pPr>
    </w:p>
    <w:p w14:paraId="7B9D965A" w14:textId="77777777" w:rsidR="001A4478" w:rsidRDefault="001A4478">
      <w:pPr>
        <w:rPr>
          <w:b/>
          <w:bCs/>
          <w:sz w:val="28"/>
          <w:szCs w:val="28"/>
        </w:rPr>
      </w:pPr>
      <w:r>
        <w:br w:type="page"/>
      </w:r>
    </w:p>
    <w:p w14:paraId="679DEB03" w14:textId="77777777" w:rsidR="003664F3" w:rsidRDefault="00B11E1F" w:rsidP="00B11E1F">
      <w:pPr>
        <w:pStyle w:val="1"/>
        <w:numPr>
          <w:ilvl w:val="0"/>
          <w:numId w:val="14"/>
        </w:numPr>
        <w:jc w:val="center"/>
      </w:pPr>
      <w:r>
        <w:lastRenderedPageBreak/>
        <w:t>ПРОГРАМА</w:t>
      </w:r>
      <w:r>
        <w:rPr>
          <w:spacing w:val="-3"/>
        </w:rPr>
        <w:t xml:space="preserve"> </w:t>
      </w:r>
      <w:r>
        <w:t>НАВЧАЛЬНОЇ</w:t>
      </w:r>
      <w:r>
        <w:rPr>
          <w:spacing w:val="-1"/>
        </w:rPr>
        <w:t xml:space="preserve"> </w:t>
      </w:r>
      <w:r>
        <w:t>ДИСЦИПЛІНИ</w:t>
      </w:r>
    </w:p>
    <w:p w14:paraId="304DB6B8" w14:textId="77777777" w:rsidR="00674062" w:rsidRDefault="00674062">
      <w:pPr>
        <w:spacing w:line="319" w:lineRule="exact"/>
      </w:pPr>
    </w:p>
    <w:p w14:paraId="30678883" w14:textId="77777777" w:rsidR="00B20D9C" w:rsidRPr="004858C8" w:rsidRDefault="00B20D9C" w:rsidP="00B11E1F">
      <w:pPr>
        <w:ind w:firstLine="709"/>
        <w:jc w:val="both"/>
        <w:outlineLvl w:val="0"/>
        <w:rPr>
          <w:b/>
          <w:bCs/>
          <w:sz w:val="28"/>
          <w:szCs w:val="28"/>
        </w:rPr>
      </w:pPr>
      <w:r w:rsidRPr="004858C8">
        <w:rPr>
          <w:b/>
          <w:bCs/>
          <w:sz w:val="28"/>
          <w:szCs w:val="28"/>
        </w:rPr>
        <w:t>ТЕМА 1. ВСТУП ДО КУРСУ «</w:t>
      </w:r>
      <w:r w:rsidR="00C81BC5">
        <w:rPr>
          <w:b/>
          <w:bCs/>
          <w:sz w:val="28"/>
          <w:szCs w:val="28"/>
        </w:rPr>
        <w:t>ЗОВНІШНЯ ПОЛІТИКА КРАЇН ПІВНІЧНОЇ АМЕРИКИ</w:t>
      </w:r>
      <w:r w:rsidRPr="004858C8">
        <w:rPr>
          <w:b/>
          <w:bCs/>
          <w:sz w:val="28"/>
          <w:szCs w:val="28"/>
        </w:rPr>
        <w:t>»</w:t>
      </w:r>
    </w:p>
    <w:p w14:paraId="0EECD100" w14:textId="77777777" w:rsidR="00B20D9C" w:rsidRPr="004858C8" w:rsidRDefault="00B20D9C" w:rsidP="00B11E1F">
      <w:pPr>
        <w:widowControl/>
        <w:tabs>
          <w:tab w:val="left" w:pos="1661"/>
          <w:tab w:val="left" w:pos="1662"/>
        </w:tabs>
        <w:autoSpaceDE/>
        <w:autoSpaceDN/>
        <w:ind w:firstLine="709"/>
        <w:jc w:val="both"/>
        <w:rPr>
          <w:sz w:val="28"/>
          <w:szCs w:val="28"/>
        </w:rPr>
      </w:pPr>
      <w:r w:rsidRPr="004858C8">
        <w:rPr>
          <w:rFonts w:eastAsia="Calibri"/>
          <w:sz w:val="28"/>
          <w:szCs w:val="28"/>
        </w:rPr>
        <w:t>Предмет, методи, завдання курсу «</w:t>
      </w:r>
      <w:r w:rsidR="00C81BC5">
        <w:rPr>
          <w:rFonts w:eastAsia="Calibri"/>
          <w:sz w:val="28"/>
          <w:szCs w:val="28"/>
        </w:rPr>
        <w:t>Зовнішня політика країн Північної Америки</w:t>
      </w:r>
      <w:r w:rsidRPr="004858C8">
        <w:rPr>
          <w:rFonts w:eastAsia="Calibri"/>
          <w:sz w:val="28"/>
          <w:szCs w:val="28"/>
        </w:rPr>
        <w:t>». Базові та сучасні концепції зовнішньої політики країн Північної Америки. Внутрішні та зовнішні чинники формування та реалізації зовнішньої політики країн Північної Америки. Система безпеки і співробітництва країн Північної Америки. Головні проблеми сучасної політики країн Північної Америки: безпека, інтеграція, демократія.</w:t>
      </w:r>
      <w:r w:rsidRPr="008048DF">
        <w:rPr>
          <w:sz w:val="28"/>
          <w:szCs w:val="28"/>
        </w:rPr>
        <w:t xml:space="preserve"> </w:t>
      </w:r>
      <w:r w:rsidRPr="004858C8">
        <w:rPr>
          <w:sz w:val="28"/>
          <w:szCs w:val="28"/>
        </w:rPr>
        <w:t>Загальні</w:t>
      </w:r>
      <w:r w:rsidRPr="004858C8">
        <w:rPr>
          <w:spacing w:val="-1"/>
          <w:sz w:val="28"/>
          <w:szCs w:val="28"/>
        </w:rPr>
        <w:t xml:space="preserve"> </w:t>
      </w:r>
      <w:r w:rsidRPr="004858C8">
        <w:rPr>
          <w:sz w:val="28"/>
          <w:szCs w:val="28"/>
        </w:rPr>
        <w:t>положення</w:t>
      </w:r>
      <w:r w:rsidRPr="004858C8">
        <w:rPr>
          <w:spacing w:val="-5"/>
          <w:sz w:val="28"/>
          <w:szCs w:val="28"/>
        </w:rPr>
        <w:t xml:space="preserve"> </w:t>
      </w:r>
      <w:r w:rsidRPr="004858C8">
        <w:rPr>
          <w:sz w:val="28"/>
          <w:szCs w:val="28"/>
        </w:rPr>
        <w:t>навчальної</w:t>
      </w:r>
      <w:r w:rsidRPr="004858C8">
        <w:rPr>
          <w:spacing w:val="-4"/>
          <w:sz w:val="28"/>
          <w:szCs w:val="28"/>
        </w:rPr>
        <w:t xml:space="preserve"> </w:t>
      </w:r>
      <w:r w:rsidRPr="004858C8">
        <w:rPr>
          <w:sz w:val="28"/>
          <w:szCs w:val="28"/>
        </w:rPr>
        <w:t>дисципліни «Зовнішня політика каїн Північної Америки»</w:t>
      </w:r>
      <w:r w:rsidRPr="008048DF">
        <w:rPr>
          <w:sz w:val="28"/>
          <w:szCs w:val="28"/>
        </w:rPr>
        <w:t xml:space="preserve">. </w:t>
      </w:r>
      <w:r w:rsidRPr="004858C8">
        <w:rPr>
          <w:sz w:val="28"/>
          <w:szCs w:val="28"/>
        </w:rPr>
        <w:t>Демографічно-етнографічні особливості Північної Америки.</w:t>
      </w:r>
      <w:r w:rsidRPr="008048DF">
        <w:rPr>
          <w:sz w:val="28"/>
          <w:szCs w:val="28"/>
        </w:rPr>
        <w:t xml:space="preserve"> </w:t>
      </w:r>
      <w:r w:rsidRPr="004858C8">
        <w:rPr>
          <w:sz w:val="28"/>
          <w:szCs w:val="28"/>
        </w:rPr>
        <w:t>Існування системи рабства на території країн Північної Америки як системи взаємовідносин</w:t>
      </w:r>
    </w:p>
    <w:p w14:paraId="2E1AA473" w14:textId="77777777" w:rsidR="00B20D9C" w:rsidRPr="004858C8" w:rsidRDefault="00B20D9C" w:rsidP="00B11E1F">
      <w:pPr>
        <w:ind w:firstLine="709"/>
        <w:jc w:val="both"/>
        <w:rPr>
          <w:sz w:val="28"/>
          <w:szCs w:val="28"/>
        </w:rPr>
      </w:pPr>
    </w:p>
    <w:p w14:paraId="4F239323" w14:textId="77777777" w:rsidR="00B20D9C" w:rsidRPr="004858C8" w:rsidRDefault="00B20D9C" w:rsidP="00B11E1F">
      <w:pPr>
        <w:ind w:firstLine="709"/>
        <w:jc w:val="both"/>
        <w:rPr>
          <w:b/>
          <w:sz w:val="28"/>
          <w:szCs w:val="28"/>
        </w:rPr>
      </w:pPr>
      <w:r w:rsidRPr="004858C8">
        <w:rPr>
          <w:b/>
          <w:sz w:val="28"/>
          <w:szCs w:val="28"/>
        </w:rPr>
        <w:t>ТЕМА 2. СПЕЦИФІКА ФОРМУВАННЯ ЗОВНІШНЬОЇ ПОЛІТИКИ США</w:t>
      </w:r>
    </w:p>
    <w:p w14:paraId="22D08ADF" w14:textId="77777777" w:rsidR="00B20D9C" w:rsidRPr="004858C8" w:rsidRDefault="00B20D9C" w:rsidP="00B11E1F">
      <w:pPr>
        <w:widowControl/>
        <w:shd w:val="clear" w:color="auto" w:fill="FFFFFF"/>
        <w:autoSpaceDE/>
        <w:autoSpaceDN/>
        <w:ind w:firstLine="709"/>
        <w:jc w:val="both"/>
        <w:rPr>
          <w:b/>
          <w:sz w:val="28"/>
          <w:szCs w:val="28"/>
        </w:rPr>
      </w:pPr>
      <w:r w:rsidRPr="004858C8">
        <w:rPr>
          <w:rFonts w:eastAsia="Calibri"/>
          <w:sz w:val="28"/>
          <w:szCs w:val="28"/>
        </w:rPr>
        <w:t xml:space="preserve">Еволюція формування державності США, Канади, Мексики. Громадянські війни та територіальні претензії. Витоки, принципи, методи та особливості зовнішньої політики США. Геополітичні фактори у зовнішній політиці США. Особливості та концептуальні засади зовнішньої політики США у період «холодної війни» та в період формування нової багатополярної системи міжнародних відносин. Європейський та азіатсько-тихоокеанський вектори зовнішньої політики США у </w:t>
      </w:r>
      <w:proofErr w:type="spellStart"/>
      <w:r w:rsidRPr="004858C8">
        <w:rPr>
          <w:rFonts w:eastAsia="Calibri"/>
          <w:sz w:val="28"/>
          <w:szCs w:val="28"/>
        </w:rPr>
        <w:t>постбіполярний</w:t>
      </w:r>
      <w:proofErr w:type="spellEnd"/>
      <w:r w:rsidRPr="004858C8">
        <w:rPr>
          <w:rFonts w:eastAsia="Calibri"/>
          <w:sz w:val="28"/>
          <w:szCs w:val="28"/>
        </w:rPr>
        <w:t xml:space="preserve"> період та на сучасному етапі. Зовнішньополітична стратегія США щодо регіонів Близького й Середнього Сходу. Співпраця США та НАТО на сучасному етапі в контексті сучасних викликів та загроз.</w:t>
      </w:r>
    </w:p>
    <w:p w14:paraId="356C48BB" w14:textId="77777777" w:rsidR="00B20D9C" w:rsidRPr="004858C8" w:rsidRDefault="00B20D9C" w:rsidP="00B11E1F">
      <w:pPr>
        <w:widowControl/>
        <w:shd w:val="clear" w:color="auto" w:fill="FFFFFF"/>
        <w:autoSpaceDE/>
        <w:autoSpaceDN/>
        <w:ind w:firstLine="709"/>
        <w:jc w:val="both"/>
        <w:rPr>
          <w:b/>
          <w:sz w:val="28"/>
          <w:szCs w:val="28"/>
        </w:rPr>
      </w:pPr>
    </w:p>
    <w:p w14:paraId="162EFEDC" w14:textId="77777777" w:rsidR="00B20D9C" w:rsidRPr="004858C8" w:rsidRDefault="00B20D9C" w:rsidP="00B11E1F">
      <w:pPr>
        <w:widowControl/>
        <w:shd w:val="clear" w:color="auto" w:fill="FFFFFF"/>
        <w:autoSpaceDE/>
        <w:autoSpaceDN/>
        <w:ind w:firstLine="709"/>
        <w:jc w:val="both"/>
        <w:rPr>
          <w:b/>
          <w:color w:val="000000"/>
          <w:sz w:val="28"/>
          <w:szCs w:val="28"/>
          <w:lang w:eastAsia="ru-RU"/>
        </w:rPr>
      </w:pPr>
      <w:r w:rsidRPr="004858C8">
        <w:rPr>
          <w:b/>
          <w:sz w:val="28"/>
          <w:szCs w:val="28"/>
        </w:rPr>
        <w:t>Т</w:t>
      </w:r>
      <w:r w:rsidR="00D21189">
        <w:rPr>
          <w:b/>
          <w:sz w:val="28"/>
          <w:szCs w:val="28"/>
        </w:rPr>
        <w:t>Е</w:t>
      </w:r>
      <w:r w:rsidRPr="004858C8">
        <w:rPr>
          <w:b/>
          <w:sz w:val="28"/>
          <w:szCs w:val="28"/>
        </w:rPr>
        <w:t>МА 3. ТЕОРЕТИЧНІ ТА ГЕОПОЛІТИЧНІ АСПЕКТИ ГЕГЕМОНІЇ США У СВІТІ</w:t>
      </w:r>
    </w:p>
    <w:p w14:paraId="23F3F7FE" w14:textId="77777777" w:rsidR="00B20D9C" w:rsidRPr="004858C8" w:rsidRDefault="00465097" w:rsidP="00B11E1F">
      <w:pPr>
        <w:widowControl/>
        <w:tabs>
          <w:tab w:val="left" w:pos="809"/>
          <w:tab w:val="left" w:leader="dot" w:pos="9995"/>
        </w:tabs>
        <w:autoSpaceDE/>
        <w:autoSpaceDN/>
        <w:ind w:firstLine="709"/>
        <w:jc w:val="both"/>
        <w:rPr>
          <w:sz w:val="28"/>
          <w:szCs w:val="28"/>
        </w:rPr>
      </w:pPr>
      <w:hyperlink w:anchor="_bookmark2" w:history="1">
        <w:r w:rsidR="00B20D9C" w:rsidRPr="004858C8">
          <w:rPr>
            <w:sz w:val="28"/>
            <w:szCs w:val="28"/>
          </w:rPr>
          <w:t>Гегемонія</w:t>
        </w:r>
        <w:r w:rsidR="00B20D9C" w:rsidRPr="004858C8">
          <w:rPr>
            <w:spacing w:val="-3"/>
            <w:sz w:val="28"/>
            <w:szCs w:val="28"/>
          </w:rPr>
          <w:t xml:space="preserve"> </w:t>
        </w:r>
        <w:r w:rsidR="00B20D9C" w:rsidRPr="004858C8">
          <w:rPr>
            <w:sz w:val="28"/>
            <w:szCs w:val="28"/>
          </w:rPr>
          <w:t>як</w:t>
        </w:r>
        <w:r w:rsidR="00B20D9C" w:rsidRPr="004858C8">
          <w:rPr>
            <w:spacing w:val="-3"/>
            <w:sz w:val="28"/>
            <w:szCs w:val="28"/>
          </w:rPr>
          <w:t xml:space="preserve"> </w:t>
        </w:r>
        <w:r w:rsidR="00B20D9C" w:rsidRPr="004858C8">
          <w:rPr>
            <w:sz w:val="28"/>
            <w:szCs w:val="28"/>
          </w:rPr>
          <w:t>поняття</w:t>
        </w:r>
        <w:r w:rsidR="00B20D9C" w:rsidRPr="004858C8">
          <w:rPr>
            <w:spacing w:val="-3"/>
            <w:sz w:val="28"/>
            <w:szCs w:val="28"/>
          </w:rPr>
          <w:t xml:space="preserve"> </w:t>
        </w:r>
        <w:r w:rsidR="00B20D9C" w:rsidRPr="004858C8">
          <w:rPr>
            <w:sz w:val="28"/>
            <w:szCs w:val="28"/>
          </w:rPr>
          <w:t>у</w:t>
        </w:r>
        <w:r w:rsidR="00B20D9C" w:rsidRPr="004858C8">
          <w:rPr>
            <w:spacing w:val="-7"/>
            <w:sz w:val="28"/>
            <w:szCs w:val="28"/>
          </w:rPr>
          <w:t xml:space="preserve"> </w:t>
        </w:r>
        <w:r w:rsidR="00B20D9C" w:rsidRPr="004858C8">
          <w:rPr>
            <w:sz w:val="28"/>
            <w:szCs w:val="28"/>
          </w:rPr>
          <w:t>сучасних</w:t>
        </w:r>
        <w:r w:rsidR="00B20D9C" w:rsidRPr="004858C8">
          <w:rPr>
            <w:spacing w:val="-1"/>
            <w:sz w:val="28"/>
            <w:szCs w:val="28"/>
          </w:rPr>
          <w:t xml:space="preserve"> </w:t>
        </w:r>
        <w:r w:rsidR="00B20D9C" w:rsidRPr="004858C8">
          <w:rPr>
            <w:sz w:val="28"/>
            <w:szCs w:val="28"/>
          </w:rPr>
          <w:t>соціологічних</w:t>
        </w:r>
        <w:r w:rsidR="00B20D9C" w:rsidRPr="004858C8">
          <w:rPr>
            <w:spacing w:val="-2"/>
            <w:sz w:val="28"/>
            <w:szCs w:val="28"/>
          </w:rPr>
          <w:t xml:space="preserve"> </w:t>
        </w:r>
        <w:r w:rsidR="00B20D9C" w:rsidRPr="004858C8">
          <w:rPr>
            <w:sz w:val="28"/>
            <w:szCs w:val="28"/>
          </w:rPr>
          <w:t>теоріях</w:t>
        </w:r>
      </w:hyperlink>
      <w:r w:rsidR="00B20D9C" w:rsidRPr="008048DF">
        <w:rPr>
          <w:sz w:val="28"/>
          <w:szCs w:val="28"/>
        </w:rPr>
        <w:t xml:space="preserve">. </w:t>
      </w:r>
      <w:hyperlink w:anchor="_bookmark3" w:history="1">
        <w:r w:rsidR="00B20D9C" w:rsidRPr="004858C8">
          <w:rPr>
            <w:sz w:val="28"/>
            <w:szCs w:val="28"/>
          </w:rPr>
          <w:t>Геополітичне</w:t>
        </w:r>
        <w:r w:rsidR="00B20D9C" w:rsidRPr="004858C8">
          <w:rPr>
            <w:spacing w:val="-4"/>
            <w:sz w:val="28"/>
            <w:szCs w:val="28"/>
          </w:rPr>
          <w:t xml:space="preserve"> </w:t>
        </w:r>
        <w:r w:rsidR="00B20D9C" w:rsidRPr="004858C8">
          <w:rPr>
            <w:sz w:val="28"/>
            <w:szCs w:val="28"/>
          </w:rPr>
          <w:t>положення</w:t>
        </w:r>
        <w:r w:rsidR="00B20D9C" w:rsidRPr="004858C8">
          <w:rPr>
            <w:spacing w:val="-1"/>
            <w:sz w:val="28"/>
            <w:szCs w:val="28"/>
          </w:rPr>
          <w:t xml:space="preserve"> </w:t>
        </w:r>
        <w:r w:rsidR="00B20D9C" w:rsidRPr="004858C8">
          <w:rPr>
            <w:sz w:val="28"/>
            <w:szCs w:val="28"/>
          </w:rPr>
          <w:t>США</w:t>
        </w:r>
        <w:r w:rsidR="00B20D9C" w:rsidRPr="004858C8">
          <w:rPr>
            <w:spacing w:val="-3"/>
            <w:sz w:val="28"/>
            <w:szCs w:val="28"/>
          </w:rPr>
          <w:t xml:space="preserve"> </w:t>
        </w:r>
        <w:r w:rsidR="00B20D9C" w:rsidRPr="004858C8">
          <w:rPr>
            <w:sz w:val="28"/>
            <w:szCs w:val="28"/>
          </w:rPr>
          <w:t>у</w:t>
        </w:r>
        <w:r w:rsidR="00B20D9C" w:rsidRPr="004858C8">
          <w:rPr>
            <w:spacing w:val="-6"/>
            <w:sz w:val="28"/>
            <w:szCs w:val="28"/>
          </w:rPr>
          <w:t xml:space="preserve"> </w:t>
        </w:r>
        <w:r w:rsidR="00B20D9C" w:rsidRPr="004858C8">
          <w:rPr>
            <w:sz w:val="28"/>
            <w:szCs w:val="28"/>
          </w:rPr>
          <w:t>світі</w:t>
        </w:r>
      </w:hyperlink>
      <w:r w:rsidR="00B20D9C" w:rsidRPr="008048DF">
        <w:rPr>
          <w:sz w:val="28"/>
          <w:szCs w:val="28"/>
        </w:rPr>
        <w:t xml:space="preserve">. </w:t>
      </w:r>
      <w:r w:rsidR="00B20D9C" w:rsidRPr="004858C8">
        <w:rPr>
          <w:rFonts w:eastAsia="Calibri"/>
          <w:sz w:val="28"/>
          <w:szCs w:val="28"/>
        </w:rPr>
        <w:t>Феномен гегемонізму США. Підходи та ідеї реалізації політики гегемонії США. Основні інтереси США у країнах «третього світу» (периферія) та конфлікти, пов’язані з ними. Вплив зовнішньої політики США на стан міжнародних відносин на Американському континенті.</w:t>
      </w:r>
    </w:p>
    <w:p w14:paraId="617D9C58" w14:textId="77777777" w:rsidR="00B20D9C" w:rsidRPr="004858C8" w:rsidRDefault="00B20D9C" w:rsidP="00B11E1F">
      <w:pPr>
        <w:shd w:val="clear" w:color="auto" w:fill="FFFFFF"/>
        <w:ind w:firstLine="709"/>
        <w:jc w:val="both"/>
        <w:rPr>
          <w:b/>
          <w:color w:val="000000"/>
          <w:sz w:val="28"/>
          <w:szCs w:val="28"/>
          <w:lang w:eastAsia="ru-RU"/>
        </w:rPr>
      </w:pPr>
    </w:p>
    <w:p w14:paraId="2AE3CA57" w14:textId="77777777" w:rsidR="00B20D9C" w:rsidRDefault="00B20D9C" w:rsidP="00B11E1F">
      <w:pPr>
        <w:ind w:firstLine="709"/>
        <w:rPr>
          <w:b/>
          <w:bCs/>
          <w:sz w:val="28"/>
          <w:szCs w:val="28"/>
        </w:rPr>
      </w:pPr>
      <w:r>
        <w:rPr>
          <w:b/>
          <w:bCs/>
          <w:sz w:val="28"/>
          <w:szCs w:val="28"/>
        </w:rPr>
        <w:br w:type="page"/>
      </w:r>
    </w:p>
    <w:p w14:paraId="7FD6346F" w14:textId="77777777" w:rsidR="00B20D9C" w:rsidRPr="004858C8" w:rsidRDefault="00B20D9C" w:rsidP="00B11E1F">
      <w:pPr>
        <w:ind w:firstLine="709"/>
        <w:jc w:val="both"/>
        <w:outlineLvl w:val="0"/>
        <w:rPr>
          <w:b/>
          <w:bCs/>
          <w:sz w:val="28"/>
          <w:szCs w:val="28"/>
        </w:rPr>
      </w:pPr>
      <w:r w:rsidRPr="004858C8">
        <w:rPr>
          <w:b/>
          <w:bCs/>
          <w:sz w:val="28"/>
          <w:szCs w:val="28"/>
        </w:rPr>
        <w:lastRenderedPageBreak/>
        <w:t>ТЕМА 4. ДІЯЛЬНІСТЬ</w:t>
      </w:r>
      <w:r w:rsidRPr="004858C8">
        <w:rPr>
          <w:b/>
          <w:bCs/>
          <w:spacing w:val="-5"/>
          <w:sz w:val="28"/>
          <w:szCs w:val="28"/>
        </w:rPr>
        <w:t xml:space="preserve"> </w:t>
      </w:r>
      <w:r w:rsidRPr="004858C8">
        <w:rPr>
          <w:b/>
          <w:bCs/>
          <w:sz w:val="28"/>
          <w:szCs w:val="28"/>
        </w:rPr>
        <w:t>ТА ВПЛИВ</w:t>
      </w:r>
      <w:r w:rsidRPr="004858C8">
        <w:rPr>
          <w:b/>
          <w:bCs/>
          <w:spacing w:val="-3"/>
          <w:sz w:val="28"/>
          <w:szCs w:val="28"/>
        </w:rPr>
        <w:t xml:space="preserve"> </w:t>
      </w:r>
      <w:r w:rsidRPr="004858C8">
        <w:rPr>
          <w:b/>
          <w:bCs/>
          <w:sz w:val="28"/>
          <w:szCs w:val="28"/>
        </w:rPr>
        <w:t>США НА</w:t>
      </w:r>
      <w:r w:rsidRPr="004858C8">
        <w:rPr>
          <w:b/>
          <w:bCs/>
          <w:spacing w:val="-1"/>
          <w:sz w:val="28"/>
          <w:szCs w:val="28"/>
        </w:rPr>
        <w:t xml:space="preserve"> </w:t>
      </w:r>
      <w:r w:rsidRPr="004858C8">
        <w:rPr>
          <w:b/>
          <w:bCs/>
          <w:sz w:val="28"/>
          <w:szCs w:val="28"/>
        </w:rPr>
        <w:t>СВІТОВІЙ</w:t>
      </w:r>
      <w:r w:rsidRPr="004858C8">
        <w:rPr>
          <w:b/>
          <w:bCs/>
          <w:spacing w:val="-2"/>
          <w:sz w:val="28"/>
          <w:szCs w:val="28"/>
        </w:rPr>
        <w:t xml:space="preserve"> </w:t>
      </w:r>
      <w:r w:rsidRPr="004858C8">
        <w:rPr>
          <w:b/>
          <w:bCs/>
          <w:sz w:val="28"/>
          <w:szCs w:val="28"/>
        </w:rPr>
        <w:t>МІЖНАРОДНІЙ</w:t>
      </w:r>
      <w:r w:rsidRPr="004858C8">
        <w:rPr>
          <w:b/>
          <w:bCs/>
          <w:spacing w:val="-2"/>
          <w:sz w:val="28"/>
          <w:szCs w:val="28"/>
        </w:rPr>
        <w:t xml:space="preserve"> </w:t>
      </w:r>
      <w:r w:rsidRPr="004858C8">
        <w:rPr>
          <w:b/>
          <w:bCs/>
          <w:sz w:val="28"/>
          <w:szCs w:val="28"/>
        </w:rPr>
        <w:t>АРЕНІ</w:t>
      </w:r>
    </w:p>
    <w:p w14:paraId="57A67571" w14:textId="77777777" w:rsidR="00B20D9C" w:rsidRPr="004858C8" w:rsidRDefault="00B20D9C" w:rsidP="00B11E1F">
      <w:pPr>
        <w:tabs>
          <w:tab w:val="left" w:pos="1530"/>
        </w:tabs>
        <w:ind w:firstLine="709"/>
        <w:jc w:val="both"/>
        <w:rPr>
          <w:sz w:val="28"/>
          <w:szCs w:val="28"/>
        </w:rPr>
      </w:pPr>
      <w:r w:rsidRPr="004858C8">
        <w:rPr>
          <w:sz w:val="28"/>
          <w:szCs w:val="28"/>
        </w:rPr>
        <w:t xml:space="preserve">Інтереси США на світовій політичній арені. Принципи та основні риси зовнішньої політики США. Етапи еволюції зовнішньої політики </w:t>
      </w:r>
      <w:proofErr w:type="spellStart"/>
      <w:r w:rsidRPr="004858C8">
        <w:rPr>
          <w:sz w:val="28"/>
          <w:szCs w:val="28"/>
        </w:rPr>
        <w:t>Вашингтона</w:t>
      </w:r>
      <w:proofErr w:type="spellEnd"/>
      <w:r w:rsidRPr="004858C8">
        <w:rPr>
          <w:sz w:val="28"/>
          <w:szCs w:val="28"/>
        </w:rPr>
        <w:t>. Базові документи — Декларація про незалежність, Конституція США, доктрина Монро, Статут ООН. Основні цілі та мотиви. Інструменти глобального впливу США. Структура державних органів, що займаються розробкою зовнішньополітичного курсу та його реалізацією. Роль президента, конгресу, держдепартаменту, оборонного відомства, розвідки та контррозвідки. Взаємозалежність і взаємопов’язаність принципів ізоляціонізму (</w:t>
      </w:r>
      <w:proofErr w:type="spellStart"/>
      <w:r w:rsidRPr="004858C8">
        <w:rPr>
          <w:sz w:val="28"/>
          <w:szCs w:val="28"/>
        </w:rPr>
        <w:t>неоізоляціонізму</w:t>
      </w:r>
      <w:proofErr w:type="spellEnd"/>
      <w:r w:rsidRPr="004858C8">
        <w:rPr>
          <w:sz w:val="28"/>
          <w:szCs w:val="28"/>
        </w:rPr>
        <w:t xml:space="preserve">) та </w:t>
      </w:r>
      <w:proofErr w:type="spellStart"/>
      <w:r w:rsidRPr="004858C8">
        <w:rPr>
          <w:sz w:val="28"/>
          <w:szCs w:val="28"/>
        </w:rPr>
        <w:t>інтервенціонізму</w:t>
      </w:r>
      <w:proofErr w:type="spellEnd"/>
      <w:r w:rsidRPr="004858C8">
        <w:rPr>
          <w:sz w:val="28"/>
          <w:szCs w:val="28"/>
        </w:rPr>
        <w:t xml:space="preserve"> (інтернаціоналізму) в зовнішній політиці США. Роль силових структур. Фактор ракетно-ядерних озброєнь. Модифікація доктрин, форм і методів — від доктрини Трумена до «гуманітарної інтервенції» та антитерористичних операцій. Нові риси зовнішньої політики США після терористичних нападів у Нью-Йорку 11 вересня 2001 р. Характер відносин США з ЄС (єдність і суперечливість тенденцій «атлантизму» й «</w:t>
      </w:r>
      <w:proofErr w:type="spellStart"/>
      <w:r w:rsidRPr="004858C8">
        <w:rPr>
          <w:sz w:val="28"/>
          <w:szCs w:val="28"/>
        </w:rPr>
        <w:t>європеїзму</w:t>
      </w:r>
      <w:proofErr w:type="spellEnd"/>
      <w:r w:rsidRPr="004858C8">
        <w:rPr>
          <w:sz w:val="28"/>
          <w:szCs w:val="28"/>
        </w:rPr>
        <w:t xml:space="preserve">»). Провідна роль США у «великій сімці». Відносини США з КНР, Росією, Японією, з країнами Африки, Латинської Америки, </w:t>
      </w:r>
      <w:proofErr w:type="spellStart"/>
      <w:r w:rsidRPr="004858C8">
        <w:rPr>
          <w:sz w:val="28"/>
          <w:szCs w:val="28"/>
        </w:rPr>
        <w:t>Азійсько</w:t>
      </w:r>
      <w:proofErr w:type="spellEnd"/>
      <w:r w:rsidRPr="004858C8">
        <w:rPr>
          <w:sz w:val="28"/>
          <w:szCs w:val="28"/>
        </w:rPr>
        <w:t xml:space="preserve">-Тихоокеанського регіону. Протидія </w:t>
      </w:r>
      <w:proofErr w:type="spellStart"/>
      <w:r w:rsidRPr="004858C8">
        <w:rPr>
          <w:sz w:val="28"/>
          <w:szCs w:val="28"/>
        </w:rPr>
        <w:t>Вашингтона</w:t>
      </w:r>
      <w:proofErr w:type="spellEnd"/>
      <w:r w:rsidRPr="004858C8">
        <w:rPr>
          <w:sz w:val="28"/>
          <w:szCs w:val="28"/>
        </w:rPr>
        <w:t xml:space="preserve"> новим викликам і загрозам на міжнародній арені.</w:t>
      </w:r>
    </w:p>
    <w:p w14:paraId="27F45847" w14:textId="77777777" w:rsidR="00B20D9C" w:rsidRPr="008048DF" w:rsidRDefault="00B20D9C" w:rsidP="00B11E1F">
      <w:pPr>
        <w:ind w:firstLine="709"/>
        <w:jc w:val="both"/>
        <w:outlineLvl w:val="0"/>
        <w:rPr>
          <w:b/>
          <w:bCs/>
          <w:sz w:val="28"/>
          <w:szCs w:val="28"/>
        </w:rPr>
      </w:pPr>
    </w:p>
    <w:p w14:paraId="63EB68AB" w14:textId="77777777" w:rsidR="00B20D9C" w:rsidRPr="004858C8" w:rsidRDefault="00B20D9C" w:rsidP="00B11E1F">
      <w:pPr>
        <w:ind w:firstLine="709"/>
        <w:jc w:val="both"/>
        <w:outlineLvl w:val="0"/>
        <w:rPr>
          <w:b/>
          <w:bCs/>
          <w:sz w:val="28"/>
          <w:szCs w:val="28"/>
        </w:rPr>
      </w:pPr>
      <w:r w:rsidRPr="004858C8">
        <w:rPr>
          <w:b/>
          <w:bCs/>
          <w:sz w:val="28"/>
          <w:szCs w:val="28"/>
        </w:rPr>
        <w:t>ТЕМА 5.ПРАКТИКИ ЗАХИСТУ ПРАВ ЛЮДИНИ В США</w:t>
      </w:r>
    </w:p>
    <w:p w14:paraId="591B4FE5" w14:textId="77777777" w:rsidR="00D50551" w:rsidRDefault="00B20D9C" w:rsidP="00D50551">
      <w:pPr>
        <w:widowControl/>
        <w:tabs>
          <w:tab w:val="left" w:pos="809"/>
          <w:tab w:val="left" w:leader="dot" w:pos="9995"/>
        </w:tabs>
        <w:autoSpaceDE/>
        <w:autoSpaceDN/>
        <w:ind w:firstLine="709"/>
        <w:jc w:val="both"/>
        <w:rPr>
          <w:rFonts w:eastAsia="Calibri"/>
          <w:sz w:val="28"/>
          <w:szCs w:val="28"/>
        </w:rPr>
      </w:pPr>
      <w:r w:rsidRPr="004858C8">
        <w:rPr>
          <w:rFonts w:eastAsia="Calibri"/>
          <w:sz w:val="28"/>
          <w:szCs w:val="28"/>
        </w:rPr>
        <w:t>Особливості законодавчого регулювання захисту прав людини у Америці. Практики використання захисту прав людини в США. Передумови становлення й розвитку особистих прав і свобод людини у США та їх конституційно-правове закріплення. Особливості їх гарантій. Конституційно-правовий механізм захисту поліцією США конституційних особистих прав і свобод людини. Історичні й правові аспекти, функції, форми й методи діяльності, особливості відповідальності працівників поліції США за діяльність щодо захисту конституційних о</w:t>
      </w:r>
      <w:r w:rsidR="00D50551">
        <w:rPr>
          <w:rFonts w:eastAsia="Calibri"/>
          <w:sz w:val="28"/>
          <w:szCs w:val="28"/>
        </w:rPr>
        <w:t xml:space="preserve">собистих прав і свобод людини. </w:t>
      </w:r>
    </w:p>
    <w:p w14:paraId="07D4F3FD" w14:textId="77777777" w:rsidR="00D50551" w:rsidRDefault="00D50551" w:rsidP="00D50551">
      <w:pPr>
        <w:widowControl/>
        <w:tabs>
          <w:tab w:val="left" w:pos="809"/>
          <w:tab w:val="left" w:leader="dot" w:pos="9995"/>
        </w:tabs>
        <w:autoSpaceDE/>
        <w:autoSpaceDN/>
        <w:ind w:firstLine="709"/>
        <w:jc w:val="both"/>
        <w:rPr>
          <w:rFonts w:eastAsia="Calibri"/>
          <w:sz w:val="28"/>
          <w:szCs w:val="28"/>
        </w:rPr>
      </w:pPr>
    </w:p>
    <w:p w14:paraId="0FA0E4B0" w14:textId="77777777" w:rsidR="00B20D9C" w:rsidRPr="00D50551" w:rsidRDefault="00B20D9C" w:rsidP="00D50551">
      <w:pPr>
        <w:widowControl/>
        <w:tabs>
          <w:tab w:val="left" w:pos="809"/>
          <w:tab w:val="left" w:leader="dot" w:pos="9995"/>
        </w:tabs>
        <w:autoSpaceDE/>
        <w:autoSpaceDN/>
        <w:ind w:firstLine="709"/>
        <w:jc w:val="both"/>
        <w:rPr>
          <w:rFonts w:eastAsia="Calibri"/>
          <w:sz w:val="28"/>
          <w:szCs w:val="28"/>
        </w:rPr>
      </w:pPr>
      <w:r w:rsidRPr="004858C8">
        <w:rPr>
          <w:b/>
          <w:sz w:val="28"/>
          <w:szCs w:val="28"/>
        </w:rPr>
        <w:t>ТЕМА 6. ЗОВНІШНЯ ПОЛІТИКА КАНАДСЬКОЇ ФЕДЕРАЦІЇ</w:t>
      </w:r>
    </w:p>
    <w:p w14:paraId="2A71FB1F" w14:textId="77777777" w:rsidR="00B20D9C" w:rsidRPr="004858C8" w:rsidRDefault="00B20D9C" w:rsidP="00B11E1F">
      <w:pPr>
        <w:ind w:firstLine="709"/>
        <w:jc w:val="both"/>
        <w:outlineLvl w:val="0"/>
        <w:rPr>
          <w:rFonts w:eastAsia="Calibri"/>
          <w:sz w:val="28"/>
          <w:szCs w:val="28"/>
        </w:rPr>
      </w:pPr>
      <w:r w:rsidRPr="004858C8">
        <w:rPr>
          <w:rFonts w:eastAsia="Calibri"/>
          <w:sz w:val="28"/>
          <w:szCs w:val="28"/>
        </w:rPr>
        <w:t xml:space="preserve">Внутрішні і зовнішні чинники формування зовнішньополітичних засад у Канаді. Політика партнерства Канади з країнами регіону. Україна – Канада: становлення та розвиток особливого партнерства. Концептуальні основи зовнішньої політики Канади. Етапи становлення зовнішньої політики Канади: від домініону Британської імперії до незалежної держави-члена Британської Співдружності. Основні етапи зовнішньої політики Канади після Другої світової війни. Геополітичне положення Канади, його особливості. Канада та її зовнішня політика наприкінці ХХ – на початку ХХІ ст. Пріоритетні напрямки зовнішньої політики Канади на сучасному етапі. Роль Канади в НАТО,  БСЄ, ООН та миротворчих операціях. Вплив низки внутрішніх і зовнішніх чинників на формування зовнішньополітичних засад у Канаді. Основні напрями зовнішньополітичного курсу Канадської Федерації, а саме: взаємини зі Сполученими Штатами Америки, європейський та азійський напрями. </w:t>
      </w:r>
    </w:p>
    <w:p w14:paraId="71BB9D2A" w14:textId="77777777" w:rsidR="00B20D9C" w:rsidRPr="004858C8" w:rsidRDefault="00B20D9C" w:rsidP="00B11E1F">
      <w:pPr>
        <w:tabs>
          <w:tab w:val="left" w:pos="1530"/>
        </w:tabs>
        <w:ind w:firstLine="709"/>
        <w:jc w:val="both"/>
        <w:rPr>
          <w:sz w:val="28"/>
          <w:szCs w:val="28"/>
        </w:rPr>
      </w:pPr>
    </w:p>
    <w:p w14:paraId="45894A58" w14:textId="77777777" w:rsidR="00B20D9C" w:rsidRPr="004858C8" w:rsidRDefault="00B20D9C" w:rsidP="00B11E1F">
      <w:pPr>
        <w:tabs>
          <w:tab w:val="left" w:pos="1170"/>
        </w:tabs>
        <w:ind w:firstLine="709"/>
        <w:jc w:val="both"/>
        <w:rPr>
          <w:b/>
          <w:sz w:val="28"/>
          <w:szCs w:val="28"/>
        </w:rPr>
      </w:pPr>
      <w:r w:rsidRPr="004858C8">
        <w:rPr>
          <w:b/>
          <w:sz w:val="28"/>
          <w:szCs w:val="28"/>
        </w:rPr>
        <w:lastRenderedPageBreak/>
        <w:t>ТЕМА 7. МОЖЛИВОСТІ МЕКСИКИ В УМОВАХ АСИМЕТРІЇ ПІВНІЧНОАМЕРИКАНСЬКОГО РЕГІОНУ</w:t>
      </w:r>
    </w:p>
    <w:p w14:paraId="3EF5F600" w14:textId="77777777" w:rsidR="00B20D9C" w:rsidRPr="004858C8" w:rsidRDefault="00B20D9C" w:rsidP="00B11E1F">
      <w:pPr>
        <w:widowControl/>
        <w:tabs>
          <w:tab w:val="left" w:pos="1170"/>
        </w:tabs>
        <w:autoSpaceDE/>
        <w:autoSpaceDN/>
        <w:ind w:firstLine="709"/>
        <w:jc w:val="both"/>
        <w:rPr>
          <w:sz w:val="28"/>
          <w:szCs w:val="28"/>
        </w:rPr>
      </w:pPr>
      <w:proofErr w:type="spellStart"/>
      <w:r w:rsidRPr="004858C8">
        <w:rPr>
          <w:sz w:val="28"/>
          <w:szCs w:val="28"/>
        </w:rPr>
        <w:t>Загаьна</w:t>
      </w:r>
      <w:proofErr w:type="spellEnd"/>
      <w:r w:rsidRPr="004858C8">
        <w:rPr>
          <w:sz w:val="28"/>
          <w:szCs w:val="28"/>
        </w:rPr>
        <w:t xml:space="preserve"> характеристика </w:t>
      </w:r>
      <w:proofErr w:type="spellStart"/>
      <w:r w:rsidRPr="004858C8">
        <w:rPr>
          <w:sz w:val="28"/>
          <w:szCs w:val="28"/>
        </w:rPr>
        <w:t>Мксики</w:t>
      </w:r>
      <w:proofErr w:type="spellEnd"/>
      <w:r w:rsidRPr="004858C8">
        <w:rPr>
          <w:sz w:val="28"/>
          <w:szCs w:val="28"/>
        </w:rPr>
        <w:t>. Мексика у міжнародній інтеграції: політико-економічний аспект. Історія взаємин Мексики з США. Економічний вимір відносин. Основні проблеми між країнами. Роль Мексики в налагодженні міжнародної та регіональної безпеки. Особливості зовнішньої політики Мексики. Участь Мексики в розвитку інтеграційних процесів на латиноамериканському континенті.</w:t>
      </w:r>
    </w:p>
    <w:p w14:paraId="7CEB2448" w14:textId="77777777" w:rsidR="00B20D9C" w:rsidRPr="004858C8" w:rsidRDefault="00B20D9C" w:rsidP="00B11E1F">
      <w:pPr>
        <w:tabs>
          <w:tab w:val="left" w:pos="1170"/>
        </w:tabs>
        <w:ind w:firstLine="709"/>
        <w:jc w:val="both"/>
        <w:rPr>
          <w:sz w:val="28"/>
          <w:szCs w:val="28"/>
        </w:rPr>
      </w:pPr>
    </w:p>
    <w:p w14:paraId="63DBC688" w14:textId="77777777" w:rsidR="00B20D9C" w:rsidRPr="004858C8" w:rsidRDefault="00B20D9C" w:rsidP="00B11E1F">
      <w:pPr>
        <w:tabs>
          <w:tab w:val="left" w:pos="1170"/>
        </w:tabs>
        <w:ind w:firstLine="709"/>
        <w:jc w:val="both"/>
        <w:rPr>
          <w:b/>
          <w:sz w:val="28"/>
          <w:szCs w:val="28"/>
        </w:rPr>
      </w:pPr>
      <w:r w:rsidRPr="004858C8">
        <w:rPr>
          <w:b/>
          <w:sz w:val="28"/>
          <w:szCs w:val="28"/>
        </w:rPr>
        <w:t>ТЕМА 8. ОСОБЛИВОСТІ ІНТЕГРАЦІЙНОЇ ВЗАЄМОДІЇ КРАЇН ПІВНІЧНОЇ АМЕРИКИ В РАМКАХ УГОД ПРО ВІЛЬНУ ТОРГІВЛЮ: НАФТА ТА НАФТА 2.0</w:t>
      </w:r>
    </w:p>
    <w:p w14:paraId="015C2A4C" w14:textId="77777777" w:rsidR="00B20D9C" w:rsidRDefault="00465097" w:rsidP="00B11E1F">
      <w:pPr>
        <w:widowControl/>
        <w:tabs>
          <w:tab w:val="left" w:pos="1185"/>
          <w:tab w:val="left" w:leader="dot" w:pos="9725"/>
        </w:tabs>
        <w:autoSpaceDE/>
        <w:autoSpaceDN/>
        <w:ind w:firstLine="709"/>
        <w:jc w:val="both"/>
        <w:rPr>
          <w:sz w:val="28"/>
          <w:szCs w:val="28"/>
        </w:rPr>
      </w:pPr>
      <w:hyperlink w:anchor="_bookmark7" w:history="1">
        <w:r w:rsidR="00B20D9C" w:rsidRPr="004858C8">
          <w:rPr>
            <w:sz w:val="28"/>
            <w:szCs w:val="28"/>
          </w:rPr>
          <w:t>Зовнішня</w:t>
        </w:r>
        <w:r w:rsidR="00B20D9C" w:rsidRPr="004858C8">
          <w:rPr>
            <w:spacing w:val="23"/>
            <w:sz w:val="28"/>
            <w:szCs w:val="28"/>
          </w:rPr>
          <w:t xml:space="preserve"> </w:t>
        </w:r>
        <w:r w:rsidR="00B20D9C" w:rsidRPr="004858C8">
          <w:rPr>
            <w:sz w:val="28"/>
            <w:szCs w:val="28"/>
          </w:rPr>
          <w:t>торгівля України</w:t>
        </w:r>
        <w:r w:rsidR="00B20D9C" w:rsidRPr="004858C8">
          <w:rPr>
            <w:spacing w:val="23"/>
            <w:sz w:val="28"/>
            <w:szCs w:val="28"/>
          </w:rPr>
          <w:t xml:space="preserve"> </w:t>
        </w:r>
        <w:r w:rsidR="00B20D9C" w:rsidRPr="004858C8">
          <w:rPr>
            <w:sz w:val="28"/>
            <w:szCs w:val="28"/>
          </w:rPr>
          <w:t>з</w:t>
        </w:r>
        <w:r w:rsidR="00B20D9C" w:rsidRPr="004858C8">
          <w:rPr>
            <w:spacing w:val="21"/>
            <w:sz w:val="28"/>
            <w:szCs w:val="28"/>
          </w:rPr>
          <w:t xml:space="preserve"> </w:t>
        </w:r>
        <w:r w:rsidR="00B20D9C" w:rsidRPr="004858C8">
          <w:rPr>
            <w:sz w:val="28"/>
            <w:szCs w:val="28"/>
          </w:rPr>
          <w:t>країнами</w:t>
        </w:r>
        <w:r w:rsidR="00B20D9C" w:rsidRPr="004858C8">
          <w:rPr>
            <w:spacing w:val="21"/>
            <w:sz w:val="28"/>
            <w:szCs w:val="28"/>
          </w:rPr>
          <w:t xml:space="preserve"> </w:t>
        </w:r>
        <w:r w:rsidR="00B20D9C" w:rsidRPr="004858C8">
          <w:rPr>
            <w:sz w:val="28"/>
            <w:szCs w:val="28"/>
          </w:rPr>
          <w:t>Північної</w:t>
        </w:r>
        <w:r w:rsidR="00B20D9C" w:rsidRPr="004858C8">
          <w:rPr>
            <w:spacing w:val="21"/>
            <w:sz w:val="28"/>
            <w:szCs w:val="28"/>
          </w:rPr>
          <w:t xml:space="preserve"> </w:t>
        </w:r>
        <w:r w:rsidR="00B20D9C" w:rsidRPr="004858C8">
          <w:rPr>
            <w:sz w:val="28"/>
            <w:szCs w:val="28"/>
          </w:rPr>
          <w:t>Америки</w:t>
        </w:r>
        <w:r w:rsidR="00B20D9C" w:rsidRPr="004858C8">
          <w:rPr>
            <w:spacing w:val="20"/>
            <w:sz w:val="28"/>
            <w:szCs w:val="28"/>
          </w:rPr>
          <w:t xml:space="preserve"> </w:t>
        </w:r>
        <w:r w:rsidR="00B20D9C" w:rsidRPr="004858C8">
          <w:rPr>
            <w:sz w:val="28"/>
            <w:szCs w:val="28"/>
          </w:rPr>
          <w:t>в</w:t>
        </w:r>
      </w:hyperlink>
      <w:r w:rsidR="00B20D9C" w:rsidRPr="004858C8">
        <w:rPr>
          <w:spacing w:val="-67"/>
          <w:sz w:val="28"/>
          <w:szCs w:val="28"/>
        </w:rPr>
        <w:t xml:space="preserve"> </w:t>
      </w:r>
      <w:hyperlink w:anchor="_bookmark7" w:history="1">
        <w:r w:rsidR="00B20D9C" w:rsidRPr="004858C8">
          <w:rPr>
            <w:sz w:val="28"/>
            <w:szCs w:val="28"/>
          </w:rPr>
          <w:t>порівнянні</w:t>
        </w:r>
        <w:r w:rsidR="00B20D9C" w:rsidRPr="004858C8">
          <w:rPr>
            <w:spacing w:val="-2"/>
            <w:sz w:val="28"/>
            <w:szCs w:val="28"/>
          </w:rPr>
          <w:t xml:space="preserve"> </w:t>
        </w:r>
        <w:r w:rsidR="00B20D9C" w:rsidRPr="004858C8">
          <w:rPr>
            <w:sz w:val="28"/>
            <w:szCs w:val="28"/>
          </w:rPr>
          <w:t>з</w:t>
        </w:r>
        <w:r w:rsidR="00B20D9C" w:rsidRPr="004858C8">
          <w:rPr>
            <w:spacing w:val="-4"/>
            <w:sz w:val="28"/>
            <w:szCs w:val="28"/>
          </w:rPr>
          <w:t xml:space="preserve"> </w:t>
        </w:r>
        <w:r w:rsidR="00B20D9C" w:rsidRPr="004858C8">
          <w:rPr>
            <w:sz w:val="28"/>
            <w:szCs w:val="28"/>
          </w:rPr>
          <w:t>іншими</w:t>
        </w:r>
        <w:r w:rsidR="00B20D9C" w:rsidRPr="004858C8">
          <w:rPr>
            <w:spacing w:val="-2"/>
            <w:sz w:val="28"/>
            <w:szCs w:val="28"/>
          </w:rPr>
          <w:t xml:space="preserve"> </w:t>
        </w:r>
        <w:r w:rsidR="00B20D9C" w:rsidRPr="004858C8">
          <w:rPr>
            <w:sz w:val="28"/>
            <w:szCs w:val="28"/>
          </w:rPr>
          <w:t>країнами</w:t>
        </w:r>
        <w:r w:rsidR="00B20D9C" w:rsidRPr="004858C8">
          <w:rPr>
            <w:spacing w:val="-3"/>
            <w:sz w:val="28"/>
            <w:szCs w:val="28"/>
          </w:rPr>
          <w:t xml:space="preserve"> </w:t>
        </w:r>
        <w:r w:rsidR="00B20D9C" w:rsidRPr="004858C8">
          <w:rPr>
            <w:sz w:val="28"/>
            <w:szCs w:val="28"/>
          </w:rPr>
          <w:t>світі</w:t>
        </w:r>
      </w:hyperlink>
      <w:r w:rsidR="00B20D9C" w:rsidRPr="004858C8">
        <w:rPr>
          <w:sz w:val="28"/>
          <w:szCs w:val="28"/>
        </w:rPr>
        <w:t xml:space="preserve">. </w:t>
      </w:r>
      <w:hyperlink w:anchor="_bookmark10" w:history="1">
        <w:r w:rsidR="00B20D9C" w:rsidRPr="004858C8">
          <w:rPr>
            <w:sz w:val="28"/>
            <w:szCs w:val="28"/>
          </w:rPr>
          <w:t>Перспективи</w:t>
        </w:r>
        <w:r w:rsidR="00B20D9C" w:rsidRPr="004858C8">
          <w:rPr>
            <w:spacing w:val="46"/>
            <w:sz w:val="28"/>
            <w:szCs w:val="28"/>
          </w:rPr>
          <w:t xml:space="preserve"> </w:t>
        </w:r>
        <w:r w:rsidR="00B20D9C" w:rsidRPr="004858C8">
          <w:rPr>
            <w:sz w:val="28"/>
            <w:szCs w:val="28"/>
          </w:rPr>
          <w:t>розширення</w:t>
        </w:r>
        <w:r w:rsidR="00B20D9C" w:rsidRPr="004858C8">
          <w:rPr>
            <w:spacing w:val="48"/>
            <w:sz w:val="28"/>
            <w:szCs w:val="28"/>
          </w:rPr>
          <w:t xml:space="preserve"> </w:t>
        </w:r>
        <w:r w:rsidR="00B20D9C" w:rsidRPr="004858C8">
          <w:rPr>
            <w:sz w:val="28"/>
            <w:szCs w:val="28"/>
          </w:rPr>
          <w:t>торговельно-економічної</w:t>
        </w:r>
      </w:hyperlink>
      <w:r w:rsidR="00B20D9C" w:rsidRPr="004858C8">
        <w:rPr>
          <w:spacing w:val="-67"/>
          <w:sz w:val="28"/>
          <w:szCs w:val="28"/>
        </w:rPr>
        <w:t xml:space="preserve"> </w:t>
      </w:r>
      <w:hyperlink w:anchor="_bookmark10" w:history="1">
        <w:r w:rsidR="00B20D9C" w:rsidRPr="004858C8">
          <w:rPr>
            <w:sz w:val="28"/>
            <w:szCs w:val="28"/>
          </w:rPr>
          <w:t>співпраці</w:t>
        </w:r>
        <w:r w:rsidR="00B20D9C" w:rsidRPr="004858C8">
          <w:rPr>
            <w:spacing w:val="-4"/>
            <w:sz w:val="28"/>
            <w:szCs w:val="28"/>
          </w:rPr>
          <w:t xml:space="preserve"> </w:t>
        </w:r>
        <w:r w:rsidR="00B20D9C" w:rsidRPr="004858C8">
          <w:rPr>
            <w:sz w:val="28"/>
            <w:szCs w:val="28"/>
          </w:rPr>
          <w:t>з</w:t>
        </w:r>
        <w:r w:rsidR="00B20D9C" w:rsidRPr="004858C8">
          <w:rPr>
            <w:spacing w:val="-2"/>
            <w:sz w:val="28"/>
            <w:szCs w:val="28"/>
          </w:rPr>
          <w:t xml:space="preserve"> </w:t>
        </w:r>
        <w:r w:rsidR="00B20D9C" w:rsidRPr="004858C8">
          <w:rPr>
            <w:sz w:val="28"/>
            <w:szCs w:val="28"/>
          </w:rPr>
          <w:t>країнами</w:t>
        </w:r>
        <w:r w:rsidR="00B20D9C" w:rsidRPr="004858C8">
          <w:rPr>
            <w:spacing w:val="-4"/>
            <w:sz w:val="28"/>
            <w:szCs w:val="28"/>
          </w:rPr>
          <w:t xml:space="preserve"> </w:t>
        </w:r>
        <w:r w:rsidR="00B20D9C" w:rsidRPr="004858C8">
          <w:rPr>
            <w:sz w:val="28"/>
            <w:szCs w:val="28"/>
          </w:rPr>
          <w:t>Північної</w:t>
        </w:r>
        <w:r w:rsidR="00B20D9C" w:rsidRPr="004858C8">
          <w:rPr>
            <w:spacing w:val="-1"/>
            <w:sz w:val="28"/>
            <w:szCs w:val="28"/>
          </w:rPr>
          <w:t xml:space="preserve"> </w:t>
        </w:r>
        <w:r w:rsidR="00B20D9C" w:rsidRPr="004858C8">
          <w:rPr>
            <w:sz w:val="28"/>
            <w:szCs w:val="28"/>
          </w:rPr>
          <w:t>Америки</w:t>
        </w:r>
      </w:hyperlink>
      <w:r w:rsidR="00B20D9C" w:rsidRPr="004858C8">
        <w:rPr>
          <w:sz w:val="28"/>
          <w:szCs w:val="28"/>
        </w:rPr>
        <w:t xml:space="preserve">. Передумови та етапи створення НАФТА. Мексика: вільний ринок </w:t>
      </w:r>
      <w:proofErr w:type="spellStart"/>
      <w:r w:rsidR="00B20D9C" w:rsidRPr="004858C8">
        <w:rPr>
          <w:sz w:val="28"/>
          <w:szCs w:val="28"/>
        </w:rPr>
        <w:t>versus</w:t>
      </w:r>
      <w:proofErr w:type="spellEnd"/>
      <w:r w:rsidR="00B20D9C" w:rsidRPr="004858C8">
        <w:rPr>
          <w:sz w:val="28"/>
          <w:szCs w:val="28"/>
        </w:rPr>
        <w:t xml:space="preserve"> протекціонізм. Інституційний механізм оновленої НАФТА. Перспективи південного розширення організації та утворення ПЗВТ – Панамериканської зони вільної торгівлі.</w:t>
      </w:r>
    </w:p>
    <w:p w14:paraId="47CF65BF" w14:textId="77777777" w:rsidR="00B20D9C" w:rsidRPr="004858C8" w:rsidRDefault="00B20D9C" w:rsidP="00B11E1F">
      <w:pPr>
        <w:tabs>
          <w:tab w:val="left" w:pos="1530"/>
        </w:tabs>
        <w:ind w:firstLine="709"/>
        <w:jc w:val="both"/>
        <w:rPr>
          <w:sz w:val="28"/>
          <w:szCs w:val="28"/>
        </w:rPr>
      </w:pPr>
    </w:p>
    <w:p w14:paraId="7A7F3CCE" w14:textId="77777777" w:rsidR="001807D9" w:rsidRPr="001807D9" w:rsidRDefault="001807D9" w:rsidP="00B11E1F">
      <w:pPr>
        <w:ind w:firstLine="709"/>
        <w:jc w:val="both"/>
        <w:rPr>
          <w:b/>
          <w:sz w:val="28"/>
          <w:szCs w:val="28"/>
        </w:rPr>
      </w:pPr>
      <w:r w:rsidRPr="001807D9">
        <w:rPr>
          <w:b/>
          <w:sz w:val="28"/>
          <w:szCs w:val="28"/>
        </w:rPr>
        <w:t xml:space="preserve">ТЕМА 9. </w:t>
      </w:r>
      <w:hyperlink w:anchor="_bookmark6" w:history="1">
        <w:r w:rsidRPr="001807D9">
          <w:rPr>
            <w:b/>
            <w:sz w:val="28"/>
            <w:szCs w:val="28"/>
          </w:rPr>
          <w:t>ТОРГОВЕЛЬНО-ЕКОНОМІЧНОЇ СПІВПРАЦІ МІЖ</w:t>
        </w:r>
      </w:hyperlink>
      <w:r w:rsidRPr="001807D9">
        <w:rPr>
          <w:b/>
          <w:sz w:val="28"/>
          <w:szCs w:val="28"/>
        </w:rPr>
        <w:t xml:space="preserve">  </w:t>
      </w:r>
      <w:hyperlink w:anchor="_bookmark6" w:history="1">
        <w:r w:rsidRPr="001807D9">
          <w:rPr>
            <w:b/>
            <w:sz w:val="28"/>
            <w:szCs w:val="28"/>
          </w:rPr>
          <w:t>УКРАЇНОЮ ТА ПІВНІЧНОЮ АМЕРИКОЮ</w:t>
        </w:r>
      </w:hyperlink>
    </w:p>
    <w:p w14:paraId="7E4CB021" w14:textId="77777777" w:rsidR="00B20D9C" w:rsidRDefault="00C41650" w:rsidP="00B11E1F">
      <w:pPr>
        <w:tabs>
          <w:tab w:val="left" w:pos="1607"/>
          <w:tab w:val="left" w:pos="2008"/>
          <w:tab w:val="left" w:pos="3296"/>
          <w:tab w:val="left" w:leader="dot" w:pos="9725"/>
        </w:tabs>
        <w:ind w:firstLine="709"/>
        <w:jc w:val="both"/>
        <w:rPr>
          <w:sz w:val="28"/>
          <w:szCs w:val="28"/>
        </w:rPr>
      </w:pPr>
      <w:r w:rsidRPr="006C4F48">
        <w:rPr>
          <w:sz w:val="28"/>
          <w:szCs w:val="28"/>
        </w:rPr>
        <w:t>Поз</w:t>
      </w:r>
      <w:r>
        <w:rPr>
          <w:sz w:val="28"/>
          <w:szCs w:val="28"/>
        </w:rPr>
        <w:t>иція США щодо війни в Україні</w:t>
      </w:r>
      <w:r w:rsidRPr="006C4F48">
        <w:rPr>
          <w:sz w:val="28"/>
          <w:szCs w:val="28"/>
        </w:rPr>
        <w:t>. Основні напрями розвитку</w:t>
      </w:r>
      <w:r>
        <w:rPr>
          <w:sz w:val="28"/>
          <w:szCs w:val="28"/>
        </w:rPr>
        <w:t xml:space="preserve"> україно-американських відносин.</w:t>
      </w:r>
    </w:p>
    <w:p w14:paraId="5F0DE795" w14:textId="77777777" w:rsidR="00C41650" w:rsidRDefault="00C41650" w:rsidP="00B11E1F">
      <w:pPr>
        <w:tabs>
          <w:tab w:val="left" w:pos="1607"/>
          <w:tab w:val="left" w:pos="2008"/>
          <w:tab w:val="left" w:pos="3296"/>
          <w:tab w:val="left" w:leader="dot" w:pos="9725"/>
        </w:tabs>
        <w:ind w:firstLine="709"/>
        <w:jc w:val="both"/>
        <w:rPr>
          <w:sz w:val="28"/>
          <w:szCs w:val="28"/>
        </w:rPr>
      </w:pPr>
    </w:p>
    <w:p w14:paraId="337A3A3D" w14:textId="77777777" w:rsidR="00B20D9C" w:rsidRPr="006C4F48" w:rsidRDefault="00B20D9C" w:rsidP="00B11E1F">
      <w:pPr>
        <w:widowControl/>
        <w:tabs>
          <w:tab w:val="left" w:pos="1185"/>
          <w:tab w:val="left" w:leader="dot" w:pos="9725"/>
        </w:tabs>
        <w:autoSpaceDE/>
        <w:autoSpaceDN/>
        <w:ind w:firstLine="709"/>
        <w:rPr>
          <w:b/>
          <w:sz w:val="28"/>
          <w:szCs w:val="28"/>
        </w:rPr>
      </w:pPr>
      <w:r w:rsidRPr="006C4F48">
        <w:rPr>
          <w:b/>
          <w:sz w:val="28"/>
          <w:szCs w:val="28"/>
        </w:rPr>
        <w:t>ТЕМА 10. ЗОВНІШН</w:t>
      </w:r>
      <w:r>
        <w:rPr>
          <w:b/>
          <w:sz w:val="28"/>
          <w:szCs w:val="28"/>
        </w:rPr>
        <w:t>ЬОПОЛІТИЧНА РОЛЬ НАТО В РЕГІОНІ</w:t>
      </w:r>
    </w:p>
    <w:p w14:paraId="7318FA58" w14:textId="77777777" w:rsidR="00B20D9C" w:rsidRPr="006C4F48" w:rsidRDefault="00B20D9C" w:rsidP="00B11E1F">
      <w:pPr>
        <w:autoSpaceDE/>
        <w:autoSpaceDN/>
        <w:ind w:firstLine="709"/>
        <w:jc w:val="both"/>
        <w:rPr>
          <w:sz w:val="28"/>
          <w:szCs w:val="28"/>
        </w:rPr>
      </w:pPr>
      <w:r w:rsidRPr="006C4F48">
        <w:rPr>
          <w:sz w:val="28"/>
          <w:szCs w:val="28"/>
        </w:rPr>
        <w:t xml:space="preserve">НАТО – специфіка утворення. Процес </w:t>
      </w:r>
      <w:proofErr w:type="spellStart"/>
      <w:r w:rsidRPr="006C4F48">
        <w:rPr>
          <w:sz w:val="28"/>
          <w:szCs w:val="28"/>
        </w:rPr>
        <w:t>постбіполярної</w:t>
      </w:r>
      <w:proofErr w:type="spellEnd"/>
      <w:r w:rsidRPr="006C4F48">
        <w:rPr>
          <w:sz w:val="28"/>
          <w:szCs w:val="28"/>
        </w:rPr>
        <w:t xml:space="preserve"> трансформації НАТО. Відносини країн регіону з НАТО. Виникнення і розвиток НАТО. Взаємодія США і європейських держав у НАТО. Трансформація НАТО після 1991 р. Геополітичне розширення НАТО, основні наслідки. Сучасна геостратегія НАТО. Участь в «гуманітарних інтервенціях». </w:t>
      </w:r>
    </w:p>
    <w:p w14:paraId="2048E70D" w14:textId="77777777" w:rsidR="00B20D9C" w:rsidRPr="006C4F48" w:rsidRDefault="00B20D9C" w:rsidP="00B11E1F">
      <w:pPr>
        <w:autoSpaceDE/>
        <w:autoSpaceDN/>
        <w:ind w:firstLine="709"/>
        <w:jc w:val="both"/>
        <w:rPr>
          <w:sz w:val="28"/>
          <w:szCs w:val="28"/>
        </w:rPr>
      </w:pPr>
    </w:p>
    <w:p w14:paraId="27D4928D" w14:textId="77777777" w:rsidR="00B20D9C" w:rsidRDefault="00B20D9C" w:rsidP="00B11E1F">
      <w:pPr>
        <w:autoSpaceDE/>
        <w:autoSpaceDN/>
        <w:ind w:firstLine="709"/>
        <w:jc w:val="both"/>
        <w:rPr>
          <w:b/>
          <w:sz w:val="28"/>
          <w:szCs w:val="28"/>
        </w:rPr>
      </w:pPr>
      <w:r w:rsidRPr="006C4F48">
        <w:rPr>
          <w:b/>
          <w:sz w:val="28"/>
          <w:szCs w:val="28"/>
          <w:lang w:eastAsia="ru-RU"/>
        </w:rPr>
        <w:t xml:space="preserve">ТЕМА 11. </w:t>
      </w:r>
      <w:r w:rsidRPr="006C4F48">
        <w:rPr>
          <w:b/>
          <w:sz w:val="28"/>
          <w:szCs w:val="28"/>
        </w:rPr>
        <w:t>ДЕРЖАВИ РЕГІОНУ В МІЖНАРОДНИХ УРЯДОВИХ ОРГАНІЗАЦІЯХ</w:t>
      </w:r>
    </w:p>
    <w:p w14:paraId="2106E0E0" w14:textId="77777777" w:rsidR="00B20D9C" w:rsidRPr="006C4F48" w:rsidRDefault="00B20D9C" w:rsidP="00B11E1F">
      <w:pPr>
        <w:autoSpaceDE/>
        <w:autoSpaceDN/>
        <w:ind w:firstLine="709"/>
        <w:jc w:val="both"/>
        <w:rPr>
          <w:b/>
          <w:sz w:val="28"/>
          <w:szCs w:val="28"/>
        </w:rPr>
      </w:pPr>
      <w:r w:rsidRPr="006C4F48">
        <w:rPr>
          <w:sz w:val="28"/>
          <w:szCs w:val="28"/>
        </w:rPr>
        <w:t xml:space="preserve">Співпраця з Організацією американських держав, ООН та ОБСЄ. Позиції країн щодо співпраці з ЄС. Участь країн в боротьбі з пандемією. Участь в «гуманітарних інтервенціях». Стратегія щодо мирного розв’язання конфліктів. Європейська інтеграція. </w:t>
      </w:r>
    </w:p>
    <w:p w14:paraId="1FEDA6F3" w14:textId="77777777" w:rsidR="00B20D9C" w:rsidRPr="006C4F48" w:rsidRDefault="00B20D9C" w:rsidP="00B11E1F">
      <w:pPr>
        <w:widowControl/>
        <w:tabs>
          <w:tab w:val="left" w:pos="1185"/>
          <w:tab w:val="left" w:leader="dot" w:pos="9725"/>
        </w:tabs>
        <w:autoSpaceDE/>
        <w:autoSpaceDN/>
        <w:ind w:firstLine="709"/>
        <w:jc w:val="both"/>
        <w:rPr>
          <w:sz w:val="28"/>
          <w:szCs w:val="28"/>
        </w:rPr>
      </w:pPr>
    </w:p>
    <w:p w14:paraId="7B2A8D3E" w14:textId="77777777" w:rsidR="00B20D9C" w:rsidRPr="006C4F48" w:rsidRDefault="00B20D9C" w:rsidP="00B11E1F">
      <w:pPr>
        <w:widowControl/>
        <w:tabs>
          <w:tab w:val="left" w:pos="1185"/>
          <w:tab w:val="left" w:leader="dot" w:pos="9725"/>
        </w:tabs>
        <w:autoSpaceDE/>
        <w:autoSpaceDN/>
        <w:ind w:firstLine="709"/>
        <w:jc w:val="both"/>
        <w:rPr>
          <w:b/>
          <w:sz w:val="28"/>
          <w:szCs w:val="28"/>
        </w:rPr>
      </w:pPr>
      <w:r w:rsidRPr="006C4F48">
        <w:rPr>
          <w:b/>
          <w:sz w:val="28"/>
          <w:szCs w:val="28"/>
        </w:rPr>
        <w:t>ТЕМА 12. УКРАЇНО-КАНАДСЬКІ ЗОВНІШНЬОПОЛІТИЧНІ ВІДНОСИНИ</w:t>
      </w:r>
    </w:p>
    <w:p w14:paraId="2A7982FA" w14:textId="77777777" w:rsidR="00B20D9C" w:rsidRDefault="00B20D9C" w:rsidP="00B11E1F">
      <w:pPr>
        <w:widowControl/>
        <w:autoSpaceDE/>
        <w:autoSpaceDN/>
        <w:ind w:firstLine="709"/>
        <w:jc w:val="both"/>
        <w:rPr>
          <w:sz w:val="28"/>
          <w:szCs w:val="28"/>
        </w:rPr>
      </w:pPr>
      <w:r w:rsidRPr="006C4F48">
        <w:rPr>
          <w:sz w:val="28"/>
          <w:szCs w:val="28"/>
        </w:rPr>
        <w:t>Організації культурного розвитку українців у Канаді. Роль канадської діаспори у формуванні україно-канадських відносин. Поз</w:t>
      </w:r>
      <w:r w:rsidR="00C41650">
        <w:rPr>
          <w:sz w:val="28"/>
          <w:szCs w:val="28"/>
        </w:rPr>
        <w:t>иція Канади щодо війни в Україні</w:t>
      </w:r>
      <w:r w:rsidRPr="006C4F48">
        <w:rPr>
          <w:sz w:val="28"/>
          <w:szCs w:val="28"/>
        </w:rPr>
        <w:t>. Основні напрями розвитку</w:t>
      </w:r>
      <w:r w:rsidR="00C41650">
        <w:rPr>
          <w:sz w:val="28"/>
          <w:szCs w:val="28"/>
        </w:rPr>
        <w:t xml:space="preserve"> україно-канадських</w:t>
      </w:r>
      <w:r w:rsidR="00065347">
        <w:rPr>
          <w:sz w:val="28"/>
          <w:szCs w:val="28"/>
        </w:rPr>
        <w:t xml:space="preserve"> відносин.</w:t>
      </w:r>
    </w:p>
    <w:p w14:paraId="12A2899D" w14:textId="77777777" w:rsidR="00D873F6" w:rsidRPr="006C4F48" w:rsidRDefault="00D873F6" w:rsidP="00B11E1F">
      <w:pPr>
        <w:widowControl/>
        <w:autoSpaceDE/>
        <w:autoSpaceDN/>
        <w:ind w:firstLine="709"/>
        <w:jc w:val="both"/>
        <w:rPr>
          <w:b/>
          <w:sz w:val="28"/>
          <w:szCs w:val="28"/>
          <w:lang w:eastAsia="ru-RU"/>
        </w:rPr>
      </w:pPr>
    </w:p>
    <w:p w14:paraId="008608E2" w14:textId="77777777" w:rsidR="00FD0356" w:rsidRPr="004F3AF8" w:rsidRDefault="00FD0356" w:rsidP="00B11E1F">
      <w:pPr>
        <w:widowControl/>
        <w:autoSpaceDE/>
        <w:autoSpaceDN/>
        <w:ind w:firstLine="709"/>
        <w:jc w:val="both"/>
        <w:rPr>
          <w:sz w:val="28"/>
          <w:szCs w:val="28"/>
        </w:rPr>
      </w:pPr>
    </w:p>
    <w:p w14:paraId="310F6619" w14:textId="77777777" w:rsidR="006F3A9A" w:rsidRPr="00FD0356" w:rsidRDefault="006F3A9A" w:rsidP="00FD0356">
      <w:pPr>
        <w:widowControl/>
        <w:numPr>
          <w:ilvl w:val="0"/>
          <w:numId w:val="14"/>
        </w:numPr>
        <w:autoSpaceDE/>
        <w:autoSpaceDN/>
        <w:spacing w:after="160" w:line="259" w:lineRule="auto"/>
        <w:ind w:left="0" w:firstLine="0"/>
        <w:jc w:val="center"/>
        <w:rPr>
          <w:rFonts w:eastAsia="Calibri"/>
          <w:b/>
          <w:sz w:val="28"/>
          <w:szCs w:val="28"/>
        </w:rPr>
      </w:pPr>
      <w:r w:rsidRPr="00FD0356">
        <w:rPr>
          <w:rFonts w:eastAsia="Calibri"/>
          <w:b/>
          <w:sz w:val="28"/>
          <w:szCs w:val="28"/>
        </w:rPr>
        <w:lastRenderedPageBreak/>
        <w:t>СТРУКТУРА НАВЧАЛЬНОЇ ДИСЦИПЛІНИ:</w:t>
      </w:r>
    </w:p>
    <w:p w14:paraId="36CC9610" w14:textId="77777777" w:rsidR="006F3A9A" w:rsidRPr="006F3A9A" w:rsidRDefault="006F3A9A" w:rsidP="006F3A9A">
      <w:pPr>
        <w:widowControl/>
        <w:autoSpaceDE/>
        <w:autoSpaceDN/>
        <w:spacing w:line="259" w:lineRule="auto"/>
        <w:rPr>
          <w:rFonts w:eastAsia="Calibri"/>
          <w:sz w:val="28"/>
          <w:szCs w:val="28"/>
        </w:rPr>
      </w:pPr>
      <w:r w:rsidRPr="006F3A9A">
        <w:rPr>
          <w:rFonts w:eastAsia="Calibri"/>
          <w:sz w:val="28"/>
          <w:szCs w:val="28"/>
        </w:rPr>
        <w:t>Структура навчальної дисципліни наведена у додатку 1.1., 1.2.</w:t>
      </w:r>
    </w:p>
    <w:p w14:paraId="61A5C601" w14:textId="77777777" w:rsidR="006F3A9A" w:rsidRPr="006F3A9A" w:rsidRDefault="006F3A9A" w:rsidP="006F3A9A">
      <w:pPr>
        <w:widowControl/>
        <w:autoSpaceDE/>
        <w:autoSpaceDN/>
        <w:spacing w:line="259" w:lineRule="auto"/>
        <w:jc w:val="both"/>
        <w:rPr>
          <w:rFonts w:eastAsia="Calibri"/>
          <w:b/>
          <w:sz w:val="28"/>
          <w:szCs w:val="28"/>
        </w:rPr>
      </w:pPr>
      <w:r w:rsidRPr="006F3A9A">
        <w:rPr>
          <w:rFonts w:eastAsia="Calibri"/>
          <w:sz w:val="28"/>
          <w:szCs w:val="28"/>
        </w:rPr>
        <w:t>Додатки 1.1, 1.2. (оновлюється щорічно).</w:t>
      </w:r>
    </w:p>
    <w:p w14:paraId="2FAA02F5" w14:textId="77777777" w:rsidR="006F3A9A" w:rsidRDefault="006F3A9A" w:rsidP="00AB4CE9">
      <w:pPr>
        <w:jc w:val="center"/>
        <w:rPr>
          <w:b/>
          <w:sz w:val="28"/>
          <w:szCs w:val="28"/>
          <w:lang w:eastAsia="ru-RU"/>
        </w:rPr>
      </w:pPr>
    </w:p>
    <w:p w14:paraId="28404EBE" w14:textId="77777777" w:rsidR="00AB4CE9" w:rsidRPr="00AB4CE9" w:rsidRDefault="00AB4CE9" w:rsidP="00AB4CE9">
      <w:pPr>
        <w:jc w:val="center"/>
        <w:rPr>
          <w:b/>
          <w:sz w:val="28"/>
          <w:szCs w:val="28"/>
          <w:lang w:eastAsia="uk-UA" w:bidi="uk-UA"/>
        </w:rPr>
      </w:pPr>
      <w:r w:rsidRPr="00EB3016">
        <w:rPr>
          <w:b/>
          <w:sz w:val="28"/>
          <w:szCs w:val="28"/>
          <w:lang w:eastAsia="ru-RU"/>
        </w:rPr>
        <w:t>Форма підсумкового контролю успішності навчання</w:t>
      </w:r>
    </w:p>
    <w:p w14:paraId="46198B6A" w14:textId="77777777" w:rsidR="00AB4CE9" w:rsidRPr="00EB3016" w:rsidRDefault="00AB4CE9" w:rsidP="00AB4CE9">
      <w:pPr>
        <w:widowControl/>
        <w:autoSpaceDE/>
        <w:autoSpaceDN/>
        <w:ind w:firstLine="720"/>
        <w:jc w:val="both"/>
        <w:rPr>
          <w:sz w:val="28"/>
          <w:szCs w:val="28"/>
          <w:lang w:eastAsia="ru-RU"/>
        </w:rPr>
      </w:pPr>
    </w:p>
    <w:p w14:paraId="5D064AC8" w14:textId="77777777" w:rsidR="00AB4CE9" w:rsidRPr="00EB3016" w:rsidRDefault="00AB4CE9" w:rsidP="00AB4CE9">
      <w:pPr>
        <w:widowControl/>
        <w:autoSpaceDE/>
        <w:autoSpaceDN/>
        <w:ind w:firstLine="567"/>
        <w:jc w:val="both"/>
        <w:rPr>
          <w:sz w:val="28"/>
          <w:szCs w:val="28"/>
          <w:lang w:eastAsia="ru-RU"/>
        </w:rPr>
      </w:pPr>
      <w:r w:rsidRPr="00EB3016">
        <w:rPr>
          <w:sz w:val="28"/>
          <w:szCs w:val="28"/>
          <w:lang w:eastAsia="ru-RU"/>
        </w:rPr>
        <w:t xml:space="preserve">Підсумковий контроль – це перевірка рівня засвоєння знань, навичок, вмінь та інших </w:t>
      </w:r>
      <w:proofErr w:type="spellStart"/>
      <w:r w:rsidRPr="00EB3016">
        <w:rPr>
          <w:sz w:val="28"/>
          <w:szCs w:val="28"/>
          <w:lang w:eastAsia="ru-RU"/>
        </w:rPr>
        <w:t>компетентностей</w:t>
      </w:r>
      <w:proofErr w:type="spellEnd"/>
      <w:r w:rsidRPr="00EB3016">
        <w:rPr>
          <w:sz w:val="28"/>
          <w:szCs w:val="28"/>
          <w:lang w:eastAsia="ru-RU"/>
        </w:rPr>
        <w:t xml:space="preserve"> за навчальний семестр.</w:t>
      </w:r>
    </w:p>
    <w:p w14:paraId="556FBC5D" w14:textId="77777777" w:rsidR="00AB4CE9" w:rsidRPr="00EB3016" w:rsidRDefault="00AB4CE9" w:rsidP="00AB4CE9">
      <w:pPr>
        <w:widowControl/>
        <w:autoSpaceDE/>
        <w:autoSpaceDN/>
        <w:ind w:firstLine="567"/>
        <w:jc w:val="both"/>
        <w:rPr>
          <w:sz w:val="28"/>
          <w:szCs w:val="28"/>
          <w:lang w:eastAsia="ru-RU"/>
        </w:rPr>
      </w:pPr>
      <w:r w:rsidRPr="00EB3016">
        <w:rPr>
          <w:sz w:val="28"/>
          <w:szCs w:val="28"/>
          <w:lang w:eastAsia="ru-RU"/>
        </w:rPr>
        <w:t xml:space="preserve">З навчальної дисципліни </w:t>
      </w:r>
      <w:bookmarkStart w:id="0" w:name="_Hlk112489748"/>
      <w:r>
        <w:rPr>
          <w:sz w:val="28"/>
          <w:szCs w:val="28"/>
          <w:lang w:eastAsia="ru-RU"/>
        </w:rPr>
        <w:t>«</w:t>
      </w:r>
      <w:r w:rsidR="00C81BC5">
        <w:rPr>
          <w:sz w:val="28"/>
          <w:szCs w:val="28"/>
        </w:rPr>
        <w:t>Зовнішня політика країн Північної Америки</w:t>
      </w:r>
      <w:r>
        <w:rPr>
          <w:sz w:val="28"/>
          <w:szCs w:val="28"/>
          <w:lang w:eastAsia="ru-RU"/>
        </w:rPr>
        <w:t>»</w:t>
      </w:r>
      <w:r w:rsidRPr="00EB3016">
        <w:rPr>
          <w:sz w:val="28"/>
          <w:szCs w:val="28"/>
          <w:lang w:eastAsia="ru-RU"/>
        </w:rPr>
        <w:t xml:space="preserve"> </w:t>
      </w:r>
      <w:bookmarkEnd w:id="0"/>
      <w:r w:rsidRPr="00EB3016">
        <w:rPr>
          <w:sz w:val="28"/>
          <w:szCs w:val="28"/>
          <w:lang w:eastAsia="ru-RU"/>
        </w:rPr>
        <w:t>передбачено:</w:t>
      </w:r>
    </w:p>
    <w:p w14:paraId="3A9A103B" w14:textId="77777777" w:rsidR="00094DF5" w:rsidRPr="00EB3016" w:rsidRDefault="00094DF5" w:rsidP="00094DF5">
      <w:pPr>
        <w:widowControl/>
        <w:autoSpaceDE/>
        <w:autoSpaceDN/>
        <w:ind w:firstLine="567"/>
        <w:jc w:val="both"/>
        <w:rPr>
          <w:sz w:val="28"/>
          <w:szCs w:val="28"/>
          <w:lang w:eastAsia="ru-RU"/>
        </w:rPr>
      </w:pPr>
      <w:r w:rsidRPr="00EB3016">
        <w:rPr>
          <w:sz w:val="28"/>
          <w:szCs w:val="28"/>
          <w:lang w:eastAsia="ru-RU"/>
        </w:rPr>
        <w:t xml:space="preserve">– для денної форми навчання – </w:t>
      </w:r>
      <w:r>
        <w:rPr>
          <w:sz w:val="28"/>
          <w:szCs w:val="28"/>
          <w:u w:val="single"/>
          <w:lang w:eastAsia="ru-RU"/>
        </w:rPr>
        <w:t>залік</w:t>
      </w:r>
      <w:r w:rsidRPr="00EB3016">
        <w:rPr>
          <w:sz w:val="28"/>
          <w:szCs w:val="28"/>
          <w:lang w:eastAsia="ru-RU"/>
        </w:rPr>
        <w:t>;</w:t>
      </w:r>
    </w:p>
    <w:p w14:paraId="436D761C" w14:textId="77777777" w:rsidR="00094DF5" w:rsidRPr="00EB3016" w:rsidRDefault="00094DF5" w:rsidP="00094DF5">
      <w:pPr>
        <w:widowControl/>
        <w:autoSpaceDE/>
        <w:autoSpaceDN/>
        <w:ind w:firstLine="567"/>
        <w:jc w:val="both"/>
        <w:rPr>
          <w:sz w:val="28"/>
          <w:szCs w:val="28"/>
          <w:lang w:eastAsia="ru-RU"/>
        </w:rPr>
      </w:pPr>
      <w:r w:rsidRPr="00EB3016">
        <w:rPr>
          <w:sz w:val="28"/>
          <w:szCs w:val="28"/>
          <w:lang w:eastAsia="ru-RU"/>
        </w:rPr>
        <w:t xml:space="preserve">– для заочної форми навчання – </w:t>
      </w:r>
      <w:r w:rsidRPr="00101E27">
        <w:rPr>
          <w:sz w:val="28"/>
          <w:szCs w:val="28"/>
          <w:u w:val="single"/>
          <w:lang w:eastAsia="ru-RU"/>
        </w:rPr>
        <w:t>залік.</w:t>
      </w:r>
    </w:p>
    <w:p w14:paraId="5958DF5F" w14:textId="77777777" w:rsidR="00094DF5" w:rsidRPr="00EB3016" w:rsidRDefault="00094DF5" w:rsidP="00094DF5">
      <w:pPr>
        <w:widowControl/>
        <w:autoSpaceDE/>
        <w:autoSpaceDN/>
        <w:jc w:val="both"/>
        <w:rPr>
          <w:b/>
          <w:bCs/>
          <w:sz w:val="28"/>
          <w:szCs w:val="28"/>
          <w:lang w:eastAsia="ru-RU"/>
        </w:rPr>
      </w:pPr>
    </w:p>
    <w:p w14:paraId="417E1920" w14:textId="77777777" w:rsidR="00094DF5" w:rsidRPr="00B77EC6" w:rsidRDefault="00094DF5" w:rsidP="00094DF5">
      <w:pPr>
        <w:ind w:firstLine="719"/>
        <w:jc w:val="center"/>
        <w:rPr>
          <w:rFonts w:eastAsia="Calibri"/>
          <w:b/>
          <w:sz w:val="28"/>
          <w:szCs w:val="28"/>
        </w:rPr>
      </w:pPr>
      <w:r w:rsidRPr="00B77EC6">
        <w:rPr>
          <w:rFonts w:eastAsia="Calibri"/>
          <w:b/>
          <w:sz w:val="28"/>
          <w:szCs w:val="28"/>
        </w:rPr>
        <w:t>Критерії та засоби оцінювання успішності навчання</w:t>
      </w:r>
    </w:p>
    <w:p w14:paraId="1D96C3C2" w14:textId="77777777" w:rsidR="00094DF5" w:rsidRPr="00B77EC6" w:rsidRDefault="00094DF5" w:rsidP="00094DF5">
      <w:pPr>
        <w:autoSpaceDE/>
        <w:autoSpaceDN/>
        <w:ind w:firstLine="709"/>
        <w:jc w:val="both"/>
        <w:rPr>
          <w:bCs/>
          <w:sz w:val="28"/>
          <w:szCs w:val="28"/>
          <w:lang w:eastAsia="ru-RU"/>
        </w:rPr>
      </w:pPr>
      <w:r w:rsidRPr="00B77EC6">
        <w:rPr>
          <w:bCs/>
          <w:sz w:val="28"/>
          <w:szCs w:val="28"/>
          <w:lang w:eastAsia="ru-RU"/>
        </w:rPr>
        <w:t>Оцінювання знань здобувачів вищої освіти в Дніпропетровському державному університеті внутрішніх справ</w:t>
      </w:r>
      <w:r w:rsidRPr="00B77EC6">
        <w:t xml:space="preserve"> </w:t>
      </w:r>
      <w:r w:rsidRPr="00B77EC6">
        <w:rPr>
          <w:bCs/>
          <w:sz w:val="28"/>
          <w:szCs w:val="28"/>
          <w:lang w:eastAsia="ru-RU"/>
        </w:rPr>
        <w:t>здійснюється за 100-бальною шкалою, яка переводиться відповідно у національну шкалу («відмінно», «добре», «задовільно», «незадовільно») та шкалу європейської кредитно-трансферної системи (ЄКТС – А, В, С, D, E, FX, F). Максимальні суми балів за виконання завдань у рамках аудиторної, самостійної та індивідуальної роботи – 60 балів; 40 балів – за виконання завдань, винесених на підсумковий контроль.</w:t>
      </w:r>
    </w:p>
    <w:p w14:paraId="3BE0A8DE" w14:textId="77777777" w:rsidR="00094DF5" w:rsidRPr="00B77EC6" w:rsidRDefault="00094DF5" w:rsidP="00094DF5">
      <w:pPr>
        <w:autoSpaceDE/>
        <w:autoSpaceDN/>
        <w:ind w:firstLine="709"/>
        <w:jc w:val="both"/>
        <w:rPr>
          <w:bCs/>
          <w:sz w:val="28"/>
          <w:szCs w:val="28"/>
          <w:lang w:eastAsia="ru-RU"/>
        </w:rPr>
      </w:pPr>
      <w:r w:rsidRPr="00B77EC6">
        <w:rPr>
          <w:bCs/>
          <w:sz w:val="28"/>
          <w:szCs w:val="28"/>
          <w:lang w:eastAsia="ru-RU"/>
        </w:rPr>
        <w:t>Таблиця 1.1 Розподіл балів за різними формами навчання та контролю для навчальної дисциплін</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94"/>
        <w:gridCol w:w="1712"/>
        <w:gridCol w:w="94"/>
        <w:gridCol w:w="1815"/>
        <w:gridCol w:w="99"/>
        <w:gridCol w:w="4417"/>
      </w:tblGrid>
      <w:tr w:rsidR="00094DF5" w:rsidRPr="00B77EC6" w14:paraId="08D7B112" w14:textId="77777777" w:rsidTr="005C225C">
        <w:trPr>
          <w:trHeight w:val="477"/>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34BB19C0" w14:textId="77777777" w:rsidR="00094DF5" w:rsidRPr="00B77EC6" w:rsidRDefault="00094DF5" w:rsidP="005C225C">
            <w:pPr>
              <w:spacing w:before="62"/>
              <w:ind w:left="1804" w:right="1802"/>
              <w:jc w:val="center"/>
              <w:rPr>
                <w:rFonts w:eastAsia="Calibri"/>
                <w:sz w:val="24"/>
                <w:szCs w:val="24"/>
              </w:rPr>
            </w:pPr>
            <w:r w:rsidRPr="00B77EC6">
              <w:rPr>
                <w:rFonts w:eastAsia="Calibri"/>
                <w:sz w:val="24"/>
                <w:szCs w:val="24"/>
              </w:rPr>
              <w:t>ДЛЯ</w:t>
            </w:r>
            <w:r w:rsidRPr="00B77EC6">
              <w:rPr>
                <w:rFonts w:eastAsia="Calibri"/>
                <w:spacing w:val="-4"/>
                <w:sz w:val="24"/>
                <w:szCs w:val="24"/>
              </w:rPr>
              <w:t xml:space="preserve"> </w:t>
            </w:r>
            <w:r w:rsidRPr="00B77EC6">
              <w:rPr>
                <w:rFonts w:eastAsia="Calibri"/>
                <w:sz w:val="24"/>
                <w:szCs w:val="24"/>
              </w:rPr>
              <w:t>ДЕННОЇ</w:t>
            </w:r>
            <w:r w:rsidRPr="00B77EC6">
              <w:rPr>
                <w:rFonts w:eastAsia="Calibri"/>
                <w:spacing w:val="-3"/>
                <w:sz w:val="24"/>
                <w:szCs w:val="24"/>
              </w:rPr>
              <w:t xml:space="preserve"> </w:t>
            </w:r>
            <w:r w:rsidRPr="00B77EC6">
              <w:rPr>
                <w:rFonts w:eastAsia="Calibri"/>
                <w:sz w:val="24"/>
                <w:szCs w:val="24"/>
              </w:rPr>
              <w:t>ФОРМИ</w:t>
            </w:r>
            <w:r w:rsidRPr="00B77EC6">
              <w:rPr>
                <w:rFonts w:eastAsia="Calibri"/>
                <w:spacing w:val="-4"/>
                <w:sz w:val="24"/>
                <w:szCs w:val="24"/>
              </w:rPr>
              <w:t xml:space="preserve"> </w:t>
            </w:r>
            <w:r w:rsidRPr="00B77EC6">
              <w:rPr>
                <w:rFonts w:eastAsia="Calibri"/>
                <w:sz w:val="24"/>
                <w:szCs w:val="24"/>
              </w:rPr>
              <w:t>НАВЧАННЯ</w:t>
            </w:r>
          </w:p>
        </w:tc>
      </w:tr>
      <w:tr w:rsidR="00094DF5" w:rsidRPr="00B77EC6" w14:paraId="408BA011" w14:textId="77777777" w:rsidTr="005C225C">
        <w:trPr>
          <w:trHeight w:val="478"/>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5B0BC9B" w14:textId="77777777" w:rsidR="00094DF5" w:rsidRPr="00B77EC6" w:rsidRDefault="00094DF5" w:rsidP="005C225C">
            <w:pPr>
              <w:spacing w:before="67"/>
              <w:ind w:left="1238"/>
              <w:rPr>
                <w:rFonts w:eastAsia="Calibri"/>
                <w:b/>
                <w:sz w:val="24"/>
                <w:szCs w:val="24"/>
              </w:rPr>
            </w:pPr>
            <w:r w:rsidRPr="00B77EC6">
              <w:rPr>
                <w:rFonts w:eastAsia="Calibri"/>
                <w:b/>
                <w:sz w:val="24"/>
                <w:szCs w:val="24"/>
              </w:rPr>
              <w:t>Поточний</w:t>
            </w:r>
            <w:r w:rsidRPr="00B77EC6">
              <w:rPr>
                <w:rFonts w:eastAsia="Calibri"/>
                <w:b/>
                <w:spacing w:val="-2"/>
                <w:sz w:val="24"/>
                <w:szCs w:val="24"/>
              </w:rPr>
              <w:t xml:space="preserve"> </w:t>
            </w:r>
            <w:r w:rsidRPr="00B77EC6">
              <w:rPr>
                <w:rFonts w:eastAsia="Calibri"/>
                <w:b/>
                <w:sz w:val="24"/>
                <w:szCs w:val="24"/>
              </w:rPr>
              <w:t>контроль</w:t>
            </w:r>
            <w:r w:rsidRPr="00B77EC6">
              <w:rPr>
                <w:rFonts w:eastAsia="Calibri"/>
                <w:b/>
                <w:spacing w:val="-1"/>
                <w:sz w:val="24"/>
                <w:szCs w:val="24"/>
              </w:rPr>
              <w:t xml:space="preserve"> </w:t>
            </w:r>
            <w:r w:rsidRPr="00B77EC6">
              <w:rPr>
                <w:rFonts w:eastAsia="Calibri"/>
                <w:b/>
                <w:sz w:val="24"/>
                <w:szCs w:val="24"/>
              </w:rPr>
              <w:t>(ПК)</w:t>
            </w:r>
          </w:p>
        </w:tc>
        <w:tc>
          <w:tcPr>
            <w:tcW w:w="4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406191" w14:textId="77777777" w:rsidR="00094DF5" w:rsidRPr="00B77EC6" w:rsidRDefault="00094DF5" w:rsidP="005C225C">
            <w:pPr>
              <w:spacing w:before="152"/>
              <w:ind w:left="982" w:right="982"/>
              <w:jc w:val="center"/>
              <w:rPr>
                <w:rFonts w:eastAsia="Calibri"/>
                <w:b/>
                <w:sz w:val="24"/>
                <w:szCs w:val="24"/>
              </w:rPr>
            </w:pPr>
            <w:r w:rsidRPr="00B77EC6">
              <w:rPr>
                <w:rFonts w:eastAsia="Calibri"/>
                <w:b/>
                <w:sz w:val="24"/>
                <w:szCs w:val="24"/>
              </w:rPr>
              <w:t>Підсумковий</w:t>
            </w:r>
            <w:r w:rsidRPr="00B77EC6">
              <w:rPr>
                <w:rFonts w:eastAsia="Calibri"/>
                <w:b/>
                <w:spacing w:val="-5"/>
                <w:sz w:val="24"/>
                <w:szCs w:val="24"/>
              </w:rPr>
              <w:t xml:space="preserve"> </w:t>
            </w:r>
            <w:r w:rsidRPr="00B77EC6">
              <w:rPr>
                <w:rFonts w:eastAsia="Calibri"/>
                <w:b/>
                <w:sz w:val="24"/>
                <w:szCs w:val="24"/>
              </w:rPr>
              <w:t>контроль</w:t>
            </w:r>
          </w:p>
          <w:p w14:paraId="58EC0105" w14:textId="77777777" w:rsidR="00094DF5" w:rsidRPr="00B77EC6" w:rsidRDefault="00094DF5" w:rsidP="005C225C">
            <w:pPr>
              <w:rPr>
                <w:rFonts w:eastAsia="Calibri"/>
                <w:sz w:val="24"/>
                <w:szCs w:val="24"/>
              </w:rPr>
            </w:pPr>
          </w:p>
          <w:p w14:paraId="70EFF4B4" w14:textId="77777777" w:rsidR="00094DF5" w:rsidRPr="00B77EC6" w:rsidRDefault="00094DF5" w:rsidP="005C225C">
            <w:pPr>
              <w:ind w:left="1465" w:right="1462" w:hanging="1"/>
              <w:jc w:val="center"/>
              <w:rPr>
                <w:rFonts w:eastAsia="Calibri"/>
                <w:b/>
                <w:sz w:val="24"/>
                <w:szCs w:val="24"/>
              </w:rPr>
            </w:pPr>
            <w:r w:rsidRPr="00B77EC6">
              <w:rPr>
                <w:rFonts w:eastAsia="Calibri"/>
                <w:b/>
                <w:sz w:val="24"/>
                <w:szCs w:val="24"/>
              </w:rPr>
              <w:t>ЗАЛІК (З)</w:t>
            </w:r>
          </w:p>
        </w:tc>
      </w:tr>
      <w:tr w:rsidR="00094DF5" w:rsidRPr="00B77EC6" w14:paraId="28A2C059" w14:textId="77777777" w:rsidTr="005C225C">
        <w:trPr>
          <w:trHeight w:val="57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7887D9F" w14:textId="77777777" w:rsidR="00094DF5" w:rsidRPr="00B77EC6" w:rsidRDefault="00094DF5" w:rsidP="005C225C">
            <w:pPr>
              <w:spacing w:line="270" w:lineRule="exact"/>
              <w:ind w:left="183" w:right="176"/>
              <w:jc w:val="center"/>
              <w:rPr>
                <w:rFonts w:eastAsia="Calibri"/>
                <w:sz w:val="24"/>
                <w:szCs w:val="24"/>
              </w:rPr>
            </w:pPr>
            <w:r w:rsidRPr="00B77EC6">
              <w:rPr>
                <w:rFonts w:eastAsia="Calibri"/>
                <w:sz w:val="24"/>
                <w:szCs w:val="24"/>
              </w:rPr>
              <w:t>Аудиторна</w:t>
            </w:r>
          </w:p>
          <w:p w14:paraId="5A48279C" w14:textId="77777777" w:rsidR="00094DF5" w:rsidRPr="00B77EC6" w:rsidRDefault="00094DF5" w:rsidP="005C225C">
            <w:pPr>
              <w:spacing w:line="264" w:lineRule="exact"/>
              <w:ind w:left="183" w:right="174"/>
              <w:jc w:val="center"/>
              <w:rPr>
                <w:rFonts w:eastAsia="Calibri"/>
                <w:sz w:val="24"/>
                <w:szCs w:val="24"/>
              </w:rPr>
            </w:pPr>
            <w:r w:rsidRPr="00B77EC6">
              <w:rPr>
                <w:rFonts w:eastAsia="Calibri"/>
                <w:sz w:val="24"/>
                <w:szCs w:val="24"/>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D246643" w14:textId="77777777" w:rsidR="00094DF5" w:rsidRPr="00B77EC6" w:rsidRDefault="00094DF5" w:rsidP="005C225C">
            <w:pPr>
              <w:spacing w:line="270" w:lineRule="exact"/>
              <w:ind w:left="310" w:right="303"/>
              <w:jc w:val="center"/>
              <w:rPr>
                <w:rFonts w:eastAsia="Calibri"/>
                <w:sz w:val="24"/>
                <w:szCs w:val="24"/>
              </w:rPr>
            </w:pPr>
            <w:r w:rsidRPr="00B77EC6">
              <w:rPr>
                <w:rFonts w:eastAsia="Calibri"/>
                <w:sz w:val="24"/>
                <w:szCs w:val="24"/>
              </w:rPr>
              <w:t>Самостійна</w:t>
            </w:r>
          </w:p>
          <w:p w14:paraId="1873E2F9" w14:textId="77777777" w:rsidR="00094DF5" w:rsidRPr="00B77EC6" w:rsidRDefault="00094DF5" w:rsidP="005C225C">
            <w:pPr>
              <w:spacing w:line="264" w:lineRule="exact"/>
              <w:ind w:left="309" w:right="303"/>
              <w:jc w:val="center"/>
              <w:rPr>
                <w:rFonts w:eastAsia="Calibri"/>
                <w:sz w:val="24"/>
                <w:szCs w:val="24"/>
              </w:rPr>
            </w:pPr>
            <w:r w:rsidRPr="00B77EC6">
              <w:rPr>
                <w:rFonts w:eastAsia="Calibri"/>
                <w:sz w:val="24"/>
                <w:szCs w:val="24"/>
              </w:rPr>
              <w:t>Робота</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0D71AA3" w14:textId="77777777" w:rsidR="00094DF5" w:rsidRPr="00B77EC6" w:rsidRDefault="00094DF5" w:rsidP="005C225C">
            <w:pPr>
              <w:spacing w:line="270" w:lineRule="exact"/>
              <w:ind w:left="227" w:right="223"/>
              <w:jc w:val="center"/>
              <w:rPr>
                <w:rFonts w:eastAsia="Calibri"/>
                <w:sz w:val="24"/>
                <w:szCs w:val="24"/>
              </w:rPr>
            </w:pPr>
            <w:r w:rsidRPr="00B77EC6">
              <w:rPr>
                <w:rFonts w:eastAsia="Calibri"/>
                <w:sz w:val="24"/>
                <w:szCs w:val="24"/>
              </w:rPr>
              <w:t>Індивідуальна</w:t>
            </w:r>
          </w:p>
          <w:p w14:paraId="4725B130" w14:textId="77777777" w:rsidR="00094DF5" w:rsidRPr="00B77EC6" w:rsidRDefault="00094DF5" w:rsidP="005C225C">
            <w:pPr>
              <w:spacing w:line="264" w:lineRule="exact"/>
              <w:ind w:left="226" w:right="223"/>
              <w:jc w:val="center"/>
              <w:rPr>
                <w:rFonts w:eastAsia="Calibri"/>
                <w:sz w:val="24"/>
                <w:szCs w:val="24"/>
              </w:rPr>
            </w:pPr>
            <w:r w:rsidRPr="00B77EC6">
              <w:rPr>
                <w:rFonts w:eastAsia="Calibri"/>
                <w:sz w:val="24"/>
                <w:szCs w:val="24"/>
              </w:rPr>
              <w:t>Робота</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B4D57" w14:textId="77777777" w:rsidR="00094DF5" w:rsidRPr="00B77EC6" w:rsidRDefault="00094DF5" w:rsidP="005C225C">
            <w:pPr>
              <w:rPr>
                <w:rFonts w:eastAsia="Calibri"/>
                <w:b/>
                <w:sz w:val="24"/>
                <w:szCs w:val="24"/>
              </w:rPr>
            </w:pPr>
          </w:p>
        </w:tc>
      </w:tr>
      <w:tr w:rsidR="00094DF5" w:rsidRPr="00B77EC6" w14:paraId="4FB5C0A1" w14:textId="77777777" w:rsidTr="005C225C">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6B9E396" w14:textId="77777777" w:rsidR="00094DF5" w:rsidRPr="00B77EC6" w:rsidRDefault="00094DF5" w:rsidP="005C225C">
            <w:pPr>
              <w:spacing w:before="28"/>
              <w:ind w:left="183" w:right="174"/>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30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45CAF63" w14:textId="77777777" w:rsidR="00094DF5" w:rsidRPr="00B77EC6" w:rsidRDefault="00094DF5" w:rsidP="005C225C">
            <w:pPr>
              <w:spacing w:before="28"/>
              <w:ind w:left="309" w:right="303"/>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15</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2C11DCB" w14:textId="77777777" w:rsidR="00094DF5" w:rsidRPr="00B77EC6" w:rsidRDefault="00094DF5" w:rsidP="005C225C">
            <w:pPr>
              <w:spacing w:before="28"/>
              <w:ind w:left="225" w:right="223"/>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15</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0AA66" w14:textId="77777777" w:rsidR="00094DF5" w:rsidRPr="00B77EC6" w:rsidRDefault="00094DF5" w:rsidP="005C225C">
            <w:pPr>
              <w:rPr>
                <w:rFonts w:eastAsia="Calibri"/>
                <w:b/>
                <w:sz w:val="24"/>
                <w:szCs w:val="24"/>
              </w:rPr>
            </w:pPr>
          </w:p>
        </w:tc>
      </w:tr>
      <w:tr w:rsidR="00094DF5" w:rsidRPr="00B77EC6" w14:paraId="2804F9F0" w14:textId="77777777" w:rsidTr="005C225C">
        <w:trPr>
          <w:trHeight w:val="362"/>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0AABB576" w14:textId="77777777" w:rsidR="00094DF5" w:rsidRPr="00B77EC6" w:rsidRDefault="00094DF5" w:rsidP="005C225C">
            <w:pPr>
              <w:spacing w:before="12" w:line="316" w:lineRule="exact"/>
              <w:ind w:left="2393" w:right="2382"/>
              <w:jc w:val="center"/>
              <w:rPr>
                <w:rFonts w:eastAsia="Calibri"/>
                <w:b/>
                <w:sz w:val="24"/>
                <w:szCs w:val="24"/>
              </w:rPr>
            </w:pPr>
            <w:r w:rsidRPr="00B77EC6">
              <w:rPr>
                <w:rFonts w:eastAsia="Calibri"/>
                <w:b/>
                <w:sz w:val="24"/>
                <w:szCs w:val="24"/>
              </w:rPr>
              <w:t>≤ 60</w:t>
            </w:r>
          </w:p>
        </w:tc>
        <w:tc>
          <w:tcPr>
            <w:tcW w:w="4417" w:type="dxa"/>
            <w:tcBorders>
              <w:top w:val="single" w:sz="4" w:space="0" w:color="000000"/>
              <w:left w:val="single" w:sz="4" w:space="0" w:color="000000"/>
              <w:bottom w:val="single" w:sz="4" w:space="0" w:color="000000"/>
              <w:right w:val="single" w:sz="4" w:space="0" w:color="000000"/>
            </w:tcBorders>
            <w:shd w:val="clear" w:color="auto" w:fill="auto"/>
            <w:hideMark/>
          </w:tcPr>
          <w:p w14:paraId="785D2297" w14:textId="77777777" w:rsidR="00094DF5" w:rsidRPr="00B77EC6" w:rsidRDefault="00094DF5" w:rsidP="005C225C">
            <w:pPr>
              <w:spacing w:before="12" w:line="316" w:lineRule="exact"/>
              <w:ind w:left="982" w:right="978"/>
              <w:jc w:val="center"/>
              <w:rPr>
                <w:rFonts w:eastAsia="Calibri"/>
                <w:b/>
                <w:sz w:val="24"/>
                <w:szCs w:val="24"/>
              </w:rPr>
            </w:pPr>
            <w:r w:rsidRPr="00B77EC6">
              <w:rPr>
                <w:rFonts w:eastAsia="Calibri"/>
                <w:b/>
                <w:sz w:val="24"/>
                <w:szCs w:val="24"/>
              </w:rPr>
              <w:t>≤ 40</w:t>
            </w:r>
          </w:p>
        </w:tc>
      </w:tr>
      <w:tr w:rsidR="00094DF5" w:rsidRPr="00B77EC6" w14:paraId="14288A4B" w14:textId="77777777" w:rsidTr="005C225C">
        <w:trPr>
          <w:trHeight w:val="334"/>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61F5220F" w14:textId="77777777" w:rsidR="00094DF5" w:rsidRPr="00B77EC6" w:rsidRDefault="00094DF5" w:rsidP="005C225C">
            <w:pPr>
              <w:spacing w:line="301" w:lineRule="exact"/>
              <w:ind w:left="1807" w:right="1802"/>
              <w:jc w:val="center"/>
              <w:rPr>
                <w:rFonts w:eastAsia="Calibri"/>
                <w:sz w:val="24"/>
                <w:szCs w:val="24"/>
              </w:rPr>
            </w:pPr>
            <w:r w:rsidRPr="00B77EC6">
              <w:rPr>
                <w:rFonts w:eastAsia="Calibri"/>
                <w:b/>
                <w:sz w:val="24"/>
                <w:szCs w:val="24"/>
              </w:rPr>
              <w:t>Підсумкова</w:t>
            </w:r>
            <w:r w:rsidRPr="00B77EC6">
              <w:rPr>
                <w:rFonts w:eastAsia="Calibri"/>
                <w:b/>
                <w:spacing w:val="-1"/>
                <w:sz w:val="24"/>
                <w:szCs w:val="24"/>
              </w:rPr>
              <w:t xml:space="preserve"> </w:t>
            </w:r>
            <w:r w:rsidRPr="00B77EC6">
              <w:rPr>
                <w:rFonts w:eastAsia="Calibri"/>
                <w:b/>
                <w:sz w:val="24"/>
                <w:szCs w:val="24"/>
              </w:rPr>
              <w:t>оцінка</w:t>
            </w:r>
            <w:r w:rsidRPr="00B77EC6">
              <w:rPr>
                <w:rFonts w:eastAsia="Calibri"/>
                <w:b/>
                <w:spacing w:val="-1"/>
                <w:sz w:val="24"/>
                <w:szCs w:val="24"/>
              </w:rPr>
              <w:t xml:space="preserve"> </w:t>
            </w:r>
            <w:r w:rsidRPr="00B77EC6">
              <w:rPr>
                <w:rFonts w:eastAsia="Calibri"/>
                <w:b/>
                <w:sz w:val="24"/>
                <w:szCs w:val="24"/>
              </w:rPr>
              <w:t>у</w:t>
            </w:r>
            <w:r w:rsidRPr="00B77EC6">
              <w:rPr>
                <w:rFonts w:eastAsia="Calibri"/>
                <w:b/>
                <w:spacing w:val="-1"/>
                <w:sz w:val="24"/>
                <w:szCs w:val="24"/>
              </w:rPr>
              <w:t xml:space="preserve"> </w:t>
            </w:r>
            <w:r w:rsidRPr="00B77EC6">
              <w:rPr>
                <w:rFonts w:eastAsia="Calibri"/>
                <w:b/>
                <w:sz w:val="24"/>
                <w:szCs w:val="24"/>
              </w:rPr>
              <w:t>випадку</w:t>
            </w:r>
            <w:r w:rsidRPr="00B77EC6">
              <w:rPr>
                <w:rFonts w:eastAsia="Calibri"/>
                <w:b/>
                <w:spacing w:val="-1"/>
                <w:sz w:val="24"/>
                <w:szCs w:val="24"/>
              </w:rPr>
              <w:t xml:space="preserve"> </w:t>
            </w:r>
            <w:r w:rsidRPr="00B77EC6">
              <w:rPr>
                <w:rFonts w:eastAsia="Calibri"/>
                <w:b/>
                <w:sz w:val="24"/>
                <w:szCs w:val="24"/>
              </w:rPr>
              <w:t xml:space="preserve">ЗАЛІКУ </w:t>
            </w:r>
            <w:r w:rsidRPr="00B77EC6">
              <w:rPr>
                <w:rFonts w:eastAsia="Calibri"/>
                <w:b/>
                <w:spacing w:val="2"/>
                <w:sz w:val="24"/>
                <w:szCs w:val="24"/>
              </w:rPr>
              <w:t xml:space="preserve"> </w:t>
            </w:r>
            <w:r w:rsidRPr="00B77EC6">
              <w:rPr>
                <w:rFonts w:eastAsia="Calibri"/>
                <w:b/>
                <w:sz w:val="24"/>
                <w:szCs w:val="24"/>
              </w:rPr>
              <w:t>(П)</w:t>
            </w:r>
            <w:r w:rsidRPr="00B77EC6">
              <w:rPr>
                <w:rFonts w:eastAsia="Calibri"/>
                <w:b/>
                <w:spacing w:val="-3"/>
                <w:sz w:val="24"/>
                <w:szCs w:val="24"/>
              </w:rPr>
              <w:t xml:space="preserve"> </w:t>
            </w:r>
            <w:r w:rsidRPr="00B77EC6">
              <w:rPr>
                <w:rFonts w:eastAsia="Calibri"/>
                <w:b/>
                <w:sz w:val="24"/>
                <w:szCs w:val="24"/>
              </w:rPr>
              <w:t>=</w:t>
            </w:r>
            <w:r w:rsidRPr="00B77EC6">
              <w:rPr>
                <w:rFonts w:eastAsia="Calibri"/>
                <w:b/>
                <w:spacing w:val="-3"/>
                <w:sz w:val="24"/>
                <w:szCs w:val="24"/>
              </w:rPr>
              <w:t xml:space="preserve"> </w:t>
            </w:r>
            <w:r w:rsidRPr="00B77EC6">
              <w:rPr>
                <w:rFonts w:eastAsia="Calibri"/>
                <w:b/>
                <w:sz w:val="24"/>
                <w:szCs w:val="24"/>
              </w:rPr>
              <w:t>ПК</w:t>
            </w:r>
            <w:r w:rsidRPr="00B77EC6">
              <w:rPr>
                <w:rFonts w:eastAsia="Calibri"/>
                <w:sz w:val="24"/>
                <w:szCs w:val="24"/>
              </w:rPr>
              <w:t>+</w:t>
            </w:r>
            <w:r w:rsidRPr="00B77EC6">
              <w:rPr>
                <w:rFonts w:eastAsia="Calibri"/>
                <w:spacing w:val="-2"/>
                <w:sz w:val="24"/>
                <w:szCs w:val="24"/>
              </w:rPr>
              <w:t xml:space="preserve"> </w:t>
            </w:r>
            <w:r w:rsidRPr="00B77EC6">
              <w:rPr>
                <w:rFonts w:eastAsia="Calibri"/>
                <w:b/>
                <w:sz w:val="24"/>
                <w:szCs w:val="24"/>
              </w:rPr>
              <w:t>З</w:t>
            </w:r>
            <w:r w:rsidRPr="00B77EC6">
              <w:rPr>
                <w:rFonts w:eastAsia="Calibri"/>
                <w:b/>
                <w:spacing w:val="-1"/>
                <w:sz w:val="24"/>
                <w:szCs w:val="24"/>
              </w:rPr>
              <w:t xml:space="preserve"> </w:t>
            </w:r>
            <w:r w:rsidRPr="00B77EC6">
              <w:rPr>
                <w:rFonts w:eastAsia="Calibri"/>
                <w:sz w:val="24"/>
                <w:szCs w:val="24"/>
              </w:rPr>
              <w:t>≤</w:t>
            </w:r>
            <w:r w:rsidRPr="00B77EC6">
              <w:rPr>
                <w:rFonts w:eastAsia="Calibri"/>
                <w:spacing w:val="-2"/>
                <w:sz w:val="24"/>
                <w:szCs w:val="24"/>
              </w:rPr>
              <w:t xml:space="preserve"> </w:t>
            </w:r>
            <w:r w:rsidRPr="00B77EC6">
              <w:rPr>
                <w:rFonts w:eastAsia="Calibri"/>
                <w:sz w:val="24"/>
                <w:szCs w:val="24"/>
              </w:rPr>
              <w:t>100</w:t>
            </w:r>
          </w:p>
        </w:tc>
      </w:tr>
      <w:tr w:rsidR="00094DF5" w:rsidRPr="00B77EC6" w14:paraId="3B5BB069" w14:textId="77777777" w:rsidTr="005C225C">
        <w:trPr>
          <w:trHeight w:val="55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724E27D9" w14:textId="77777777" w:rsidR="00094DF5" w:rsidRPr="00B77EC6" w:rsidRDefault="00094DF5" w:rsidP="005C225C">
            <w:pPr>
              <w:spacing w:before="96"/>
              <w:ind w:left="1806" w:right="1802"/>
              <w:jc w:val="center"/>
              <w:rPr>
                <w:rFonts w:eastAsia="Calibri"/>
                <w:sz w:val="24"/>
                <w:szCs w:val="24"/>
              </w:rPr>
            </w:pPr>
            <w:r w:rsidRPr="00B77EC6">
              <w:rPr>
                <w:rFonts w:eastAsia="Calibri"/>
                <w:sz w:val="24"/>
                <w:szCs w:val="24"/>
              </w:rPr>
              <w:t>ДЛЯ</w:t>
            </w:r>
            <w:r w:rsidRPr="00B77EC6">
              <w:rPr>
                <w:rFonts w:eastAsia="Calibri"/>
                <w:spacing w:val="-5"/>
                <w:sz w:val="24"/>
                <w:szCs w:val="24"/>
              </w:rPr>
              <w:t xml:space="preserve"> </w:t>
            </w:r>
            <w:r w:rsidRPr="00B77EC6">
              <w:rPr>
                <w:rFonts w:eastAsia="Calibri"/>
                <w:sz w:val="24"/>
                <w:szCs w:val="24"/>
              </w:rPr>
              <w:t>ЗАОЧНОЇ</w:t>
            </w:r>
            <w:r w:rsidRPr="00B77EC6">
              <w:rPr>
                <w:rFonts w:eastAsia="Calibri"/>
                <w:spacing w:val="-3"/>
                <w:sz w:val="24"/>
                <w:szCs w:val="24"/>
              </w:rPr>
              <w:t xml:space="preserve"> </w:t>
            </w:r>
            <w:r w:rsidRPr="00B77EC6">
              <w:rPr>
                <w:rFonts w:eastAsia="Calibri"/>
                <w:sz w:val="24"/>
                <w:szCs w:val="24"/>
              </w:rPr>
              <w:t>ФОРМИ</w:t>
            </w:r>
            <w:r w:rsidRPr="00B77EC6">
              <w:rPr>
                <w:rFonts w:eastAsia="Calibri"/>
                <w:spacing w:val="-5"/>
                <w:sz w:val="24"/>
                <w:szCs w:val="24"/>
              </w:rPr>
              <w:t xml:space="preserve"> </w:t>
            </w:r>
            <w:r w:rsidRPr="00B77EC6">
              <w:rPr>
                <w:rFonts w:eastAsia="Calibri"/>
                <w:sz w:val="24"/>
                <w:szCs w:val="24"/>
              </w:rPr>
              <w:t>НАВЧАННЯ</w:t>
            </w:r>
          </w:p>
        </w:tc>
      </w:tr>
      <w:tr w:rsidR="00094DF5" w:rsidRPr="00B77EC6" w14:paraId="7FA1D7DE" w14:textId="77777777" w:rsidTr="005C225C">
        <w:trPr>
          <w:trHeight w:val="477"/>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78B7A4B" w14:textId="77777777" w:rsidR="00094DF5" w:rsidRPr="00B77EC6" w:rsidRDefault="00094DF5" w:rsidP="005C225C">
            <w:pPr>
              <w:spacing w:before="67"/>
              <w:ind w:left="1187"/>
              <w:rPr>
                <w:rFonts w:eastAsia="Calibri"/>
                <w:b/>
                <w:sz w:val="24"/>
                <w:szCs w:val="24"/>
              </w:rPr>
            </w:pPr>
            <w:r w:rsidRPr="00B77EC6">
              <w:rPr>
                <w:rFonts w:eastAsia="Calibri"/>
                <w:b/>
                <w:sz w:val="24"/>
                <w:szCs w:val="24"/>
              </w:rPr>
              <w:t>Поточний</w:t>
            </w:r>
            <w:r w:rsidRPr="00B77EC6">
              <w:rPr>
                <w:rFonts w:eastAsia="Calibri"/>
                <w:b/>
                <w:spacing w:val="-2"/>
                <w:sz w:val="24"/>
                <w:szCs w:val="24"/>
              </w:rPr>
              <w:t xml:space="preserve"> </w:t>
            </w:r>
            <w:r w:rsidRPr="00B77EC6">
              <w:rPr>
                <w:rFonts w:eastAsia="Calibri"/>
                <w:b/>
                <w:sz w:val="24"/>
                <w:szCs w:val="24"/>
              </w:rPr>
              <w:t>контроль</w:t>
            </w:r>
            <w:r w:rsidRPr="00B77EC6">
              <w:rPr>
                <w:rFonts w:eastAsia="Calibri"/>
                <w:b/>
                <w:spacing w:val="-1"/>
                <w:sz w:val="24"/>
                <w:szCs w:val="24"/>
              </w:rPr>
              <w:t xml:space="preserve"> </w:t>
            </w:r>
            <w:r w:rsidRPr="00B77EC6">
              <w:rPr>
                <w:rFonts w:eastAsia="Calibri"/>
                <w:b/>
                <w:sz w:val="24"/>
                <w:szCs w:val="24"/>
              </w:rPr>
              <w:t>(ПК)</w:t>
            </w:r>
          </w:p>
        </w:tc>
        <w:tc>
          <w:tcPr>
            <w:tcW w:w="45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CDF7A65" w14:textId="77777777" w:rsidR="00094DF5" w:rsidRPr="00B77EC6" w:rsidRDefault="00094DF5" w:rsidP="005C225C">
            <w:pPr>
              <w:spacing w:before="152"/>
              <w:ind w:left="1034" w:right="1030"/>
              <w:jc w:val="center"/>
              <w:rPr>
                <w:rFonts w:eastAsia="Calibri"/>
                <w:b/>
                <w:sz w:val="24"/>
                <w:szCs w:val="24"/>
              </w:rPr>
            </w:pPr>
            <w:r w:rsidRPr="00B77EC6">
              <w:rPr>
                <w:rFonts w:eastAsia="Calibri"/>
                <w:b/>
                <w:sz w:val="24"/>
                <w:szCs w:val="24"/>
              </w:rPr>
              <w:t>Підсумковий</w:t>
            </w:r>
            <w:r w:rsidRPr="00B77EC6">
              <w:rPr>
                <w:rFonts w:eastAsia="Calibri"/>
                <w:b/>
                <w:spacing w:val="-5"/>
                <w:sz w:val="24"/>
                <w:szCs w:val="24"/>
              </w:rPr>
              <w:t xml:space="preserve"> </w:t>
            </w:r>
            <w:r w:rsidRPr="00B77EC6">
              <w:rPr>
                <w:rFonts w:eastAsia="Calibri"/>
                <w:b/>
                <w:sz w:val="24"/>
                <w:szCs w:val="24"/>
              </w:rPr>
              <w:t>контроль</w:t>
            </w:r>
          </w:p>
          <w:p w14:paraId="346744CA" w14:textId="77777777" w:rsidR="00094DF5" w:rsidRPr="00B77EC6" w:rsidRDefault="00094DF5" w:rsidP="005C225C">
            <w:pPr>
              <w:rPr>
                <w:rFonts w:eastAsia="Calibri"/>
                <w:sz w:val="24"/>
                <w:szCs w:val="24"/>
              </w:rPr>
            </w:pPr>
          </w:p>
          <w:p w14:paraId="78C6D9E3" w14:textId="77777777" w:rsidR="00094DF5" w:rsidRPr="00B77EC6" w:rsidRDefault="00094DF5" w:rsidP="005C225C">
            <w:pPr>
              <w:ind w:left="1518" w:right="1510" w:hanging="1"/>
              <w:jc w:val="center"/>
              <w:rPr>
                <w:rFonts w:eastAsia="Calibri"/>
                <w:b/>
                <w:sz w:val="24"/>
                <w:szCs w:val="24"/>
              </w:rPr>
            </w:pPr>
            <w:r w:rsidRPr="00B77EC6">
              <w:rPr>
                <w:rFonts w:eastAsia="Calibri"/>
                <w:b/>
                <w:sz w:val="24"/>
                <w:szCs w:val="24"/>
              </w:rPr>
              <w:t>ЗАЛІК (З)</w:t>
            </w:r>
          </w:p>
        </w:tc>
      </w:tr>
      <w:tr w:rsidR="00094DF5" w:rsidRPr="00B77EC6" w14:paraId="7068CD0A" w14:textId="77777777" w:rsidTr="005C225C">
        <w:trPr>
          <w:trHeight w:val="576"/>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7EE349F8" w14:textId="77777777" w:rsidR="00094DF5" w:rsidRPr="00B77EC6" w:rsidRDefault="00094DF5" w:rsidP="005C225C">
            <w:pPr>
              <w:spacing w:line="268" w:lineRule="exact"/>
              <w:ind w:left="135" w:right="128"/>
              <w:jc w:val="center"/>
              <w:rPr>
                <w:rFonts w:eastAsia="Calibri"/>
                <w:sz w:val="24"/>
                <w:szCs w:val="24"/>
              </w:rPr>
            </w:pPr>
            <w:r w:rsidRPr="00B77EC6">
              <w:rPr>
                <w:rFonts w:eastAsia="Calibri"/>
                <w:sz w:val="24"/>
                <w:szCs w:val="24"/>
              </w:rPr>
              <w:t>Аудиторна</w:t>
            </w:r>
          </w:p>
          <w:p w14:paraId="7099A5B4" w14:textId="77777777" w:rsidR="00094DF5" w:rsidRPr="00B77EC6" w:rsidRDefault="00094DF5" w:rsidP="005C225C">
            <w:pPr>
              <w:spacing w:line="264" w:lineRule="exact"/>
              <w:ind w:left="135" w:right="126"/>
              <w:jc w:val="center"/>
              <w:rPr>
                <w:rFonts w:eastAsia="Calibri"/>
                <w:sz w:val="24"/>
                <w:szCs w:val="24"/>
              </w:rPr>
            </w:pPr>
            <w:r w:rsidRPr="00B77EC6">
              <w:rPr>
                <w:rFonts w:eastAsia="Calibri"/>
                <w:sz w:val="24"/>
                <w:szCs w:val="24"/>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176D8E9" w14:textId="77777777" w:rsidR="00094DF5" w:rsidRPr="00B77EC6" w:rsidRDefault="00094DF5" w:rsidP="005C225C">
            <w:pPr>
              <w:spacing w:line="268" w:lineRule="exact"/>
              <w:ind w:left="310" w:right="303"/>
              <w:jc w:val="center"/>
              <w:rPr>
                <w:rFonts w:eastAsia="Calibri"/>
                <w:sz w:val="24"/>
                <w:szCs w:val="24"/>
              </w:rPr>
            </w:pPr>
            <w:r w:rsidRPr="00B77EC6">
              <w:rPr>
                <w:rFonts w:eastAsia="Calibri"/>
                <w:sz w:val="24"/>
                <w:szCs w:val="24"/>
              </w:rPr>
              <w:t>Самостійна</w:t>
            </w:r>
          </w:p>
          <w:p w14:paraId="576C397C" w14:textId="77777777" w:rsidR="00094DF5" w:rsidRPr="00B77EC6" w:rsidRDefault="00094DF5" w:rsidP="005C225C">
            <w:pPr>
              <w:spacing w:line="264" w:lineRule="exact"/>
              <w:ind w:left="309" w:right="303"/>
              <w:jc w:val="center"/>
              <w:rPr>
                <w:rFonts w:eastAsia="Calibri"/>
                <w:sz w:val="24"/>
                <w:szCs w:val="24"/>
              </w:rPr>
            </w:pPr>
            <w:r w:rsidRPr="00B77EC6">
              <w:rPr>
                <w:rFonts w:eastAsia="Calibri"/>
                <w:sz w:val="24"/>
                <w:szCs w:val="24"/>
              </w:rPr>
              <w:t>Робота</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DE637E4" w14:textId="77777777" w:rsidR="00094DF5" w:rsidRPr="00B77EC6" w:rsidRDefault="00094DF5" w:rsidP="005C225C">
            <w:pPr>
              <w:spacing w:line="268" w:lineRule="exact"/>
              <w:ind w:left="224" w:right="220"/>
              <w:jc w:val="center"/>
              <w:rPr>
                <w:rFonts w:eastAsia="Calibri"/>
                <w:sz w:val="24"/>
                <w:szCs w:val="24"/>
              </w:rPr>
            </w:pPr>
            <w:r w:rsidRPr="00B77EC6">
              <w:rPr>
                <w:rFonts w:eastAsia="Calibri"/>
                <w:sz w:val="24"/>
                <w:szCs w:val="24"/>
              </w:rPr>
              <w:t>Індивідуальна</w:t>
            </w:r>
          </w:p>
          <w:p w14:paraId="33FB0A9C" w14:textId="77777777" w:rsidR="00094DF5" w:rsidRPr="00B77EC6" w:rsidRDefault="00094DF5" w:rsidP="005C225C">
            <w:pPr>
              <w:spacing w:line="264" w:lineRule="exact"/>
              <w:ind w:left="223" w:right="220"/>
              <w:jc w:val="center"/>
              <w:rPr>
                <w:rFonts w:eastAsia="Calibri"/>
                <w:sz w:val="24"/>
                <w:szCs w:val="24"/>
              </w:rPr>
            </w:pPr>
            <w:r w:rsidRPr="00B77EC6">
              <w:rPr>
                <w:rFonts w:eastAsia="Calibri"/>
                <w:sz w:val="24"/>
                <w:szCs w:val="24"/>
              </w:rPr>
              <w:t>Робота</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2C1FD" w14:textId="77777777" w:rsidR="00094DF5" w:rsidRPr="00B77EC6" w:rsidRDefault="00094DF5" w:rsidP="005C225C">
            <w:pPr>
              <w:rPr>
                <w:rFonts w:eastAsia="Calibri"/>
                <w:b/>
                <w:sz w:val="24"/>
                <w:szCs w:val="24"/>
              </w:rPr>
            </w:pPr>
          </w:p>
        </w:tc>
      </w:tr>
      <w:tr w:rsidR="00094DF5" w:rsidRPr="00B77EC6" w14:paraId="06850475" w14:textId="77777777" w:rsidTr="005C225C">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7F8EF96E" w14:textId="77777777" w:rsidR="00094DF5" w:rsidRPr="00B77EC6" w:rsidRDefault="00094DF5" w:rsidP="005C225C">
            <w:pPr>
              <w:spacing w:before="28"/>
              <w:ind w:left="135" w:right="126"/>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20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B03FA75" w14:textId="77777777" w:rsidR="00094DF5" w:rsidRPr="00B77EC6" w:rsidRDefault="00094DF5" w:rsidP="005C225C">
            <w:pPr>
              <w:spacing w:before="28"/>
              <w:ind w:left="309" w:right="303"/>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30</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2AC19F8" w14:textId="77777777" w:rsidR="00094DF5" w:rsidRPr="00B77EC6" w:rsidRDefault="00094DF5" w:rsidP="005C225C">
            <w:pPr>
              <w:spacing w:before="28"/>
              <w:ind w:left="222" w:right="220"/>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10</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D132A" w14:textId="77777777" w:rsidR="00094DF5" w:rsidRPr="00B77EC6" w:rsidRDefault="00094DF5" w:rsidP="005C225C">
            <w:pPr>
              <w:rPr>
                <w:rFonts w:eastAsia="Calibri"/>
                <w:b/>
                <w:sz w:val="24"/>
                <w:szCs w:val="24"/>
              </w:rPr>
            </w:pPr>
          </w:p>
        </w:tc>
      </w:tr>
      <w:tr w:rsidR="00094DF5" w:rsidRPr="00B77EC6" w14:paraId="3C6D0B68" w14:textId="77777777" w:rsidTr="005C225C">
        <w:trPr>
          <w:trHeight w:val="360"/>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808B9F2" w14:textId="77777777" w:rsidR="00094DF5" w:rsidRPr="00B77EC6" w:rsidRDefault="00094DF5" w:rsidP="005C225C">
            <w:pPr>
              <w:spacing w:before="9" w:line="316" w:lineRule="exact"/>
              <w:ind w:left="2343" w:right="2332"/>
              <w:jc w:val="center"/>
              <w:rPr>
                <w:rFonts w:eastAsia="Calibri"/>
                <w:b/>
                <w:sz w:val="24"/>
                <w:szCs w:val="24"/>
              </w:rPr>
            </w:pPr>
            <w:r w:rsidRPr="00B77EC6">
              <w:rPr>
                <w:rFonts w:eastAsia="Calibri"/>
                <w:b/>
                <w:sz w:val="24"/>
                <w:szCs w:val="24"/>
              </w:rPr>
              <w:t>≤ 60</w:t>
            </w:r>
          </w:p>
        </w:tc>
        <w:tc>
          <w:tcPr>
            <w:tcW w:w="45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1D250A8" w14:textId="77777777" w:rsidR="00094DF5" w:rsidRPr="00B77EC6" w:rsidRDefault="00094DF5" w:rsidP="005C225C">
            <w:pPr>
              <w:spacing w:before="9" w:line="316" w:lineRule="exact"/>
              <w:ind w:left="1034" w:right="1025"/>
              <w:jc w:val="center"/>
              <w:rPr>
                <w:rFonts w:eastAsia="Calibri"/>
                <w:b/>
                <w:sz w:val="24"/>
                <w:szCs w:val="24"/>
              </w:rPr>
            </w:pPr>
            <w:r w:rsidRPr="00B77EC6">
              <w:rPr>
                <w:rFonts w:eastAsia="Calibri"/>
                <w:b/>
                <w:sz w:val="24"/>
                <w:szCs w:val="24"/>
              </w:rPr>
              <w:t>≤ 40</w:t>
            </w:r>
          </w:p>
        </w:tc>
      </w:tr>
      <w:tr w:rsidR="00094DF5" w:rsidRPr="00B77EC6" w14:paraId="54A9DBB1" w14:textId="77777777" w:rsidTr="005C225C">
        <w:trPr>
          <w:trHeight w:val="108"/>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3E5B6E79" w14:textId="77777777" w:rsidR="00094DF5" w:rsidRPr="00B77EC6" w:rsidRDefault="00094DF5" w:rsidP="005C225C">
            <w:pPr>
              <w:spacing w:line="304" w:lineRule="exact"/>
              <w:ind w:left="1807" w:right="1802"/>
              <w:jc w:val="center"/>
              <w:rPr>
                <w:rFonts w:eastAsia="Calibri"/>
                <w:sz w:val="24"/>
                <w:szCs w:val="24"/>
              </w:rPr>
            </w:pPr>
            <w:r w:rsidRPr="00B77EC6">
              <w:rPr>
                <w:rFonts w:eastAsia="Calibri"/>
                <w:b/>
                <w:sz w:val="24"/>
                <w:szCs w:val="24"/>
              </w:rPr>
              <w:t>Підсумкова</w:t>
            </w:r>
            <w:r w:rsidRPr="00B77EC6">
              <w:rPr>
                <w:rFonts w:eastAsia="Calibri"/>
                <w:b/>
                <w:spacing w:val="-1"/>
                <w:sz w:val="24"/>
                <w:szCs w:val="24"/>
              </w:rPr>
              <w:t xml:space="preserve"> </w:t>
            </w:r>
            <w:r w:rsidRPr="00B77EC6">
              <w:rPr>
                <w:rFonts w:eastAsia="Calibri"/>
                <w:b/>
                <w:sz w:val="24"/>
                <w:szCs w:val="24"/>
              </w:rPr>
              <w:t>оцінка</w:t>
            </w:r>
            <w:r w:rsidRPr="00B77EC6">
              <w:rPr>
                <w:rFonts w:eastAsia="Calibri"/>
                <w:b/>
                <w:spacing w:val="-1"/>
                <w:sz w:val="24"/>
                <w:szCs w:val="24"/>
              </w:rPr>
              <w:t xml:space="preserve"> </w:t>
            </w:r>
            <w:r w:rsidRPr="00B77EC6">
              <w:rPr>
                <w:rFonts w:eastAsia="Calibri"/>
                <w:b/>
                <w:sz w:val="24"/>
                <w:szCs w:val="24"/>
              </w:rPr>
              <w:t>у</w:t>
            </w:r>
            <w:r w:rsidRPr="00B77EC6">
              <w:rPr>
                <w:rFonts w:eastAsia="Calibri"/>
                <w:b/>
                <w:spacing w:val="-1"/>
                <w:sz w:val="24"/>
                <w:szCs w:val="24"/>
              </w:rPr>
              <w:t xml:space="preserve"> </w:t>
            </w:r>
            <w:r w:rsidRPr="00B77EC6">
              <w:rPr>
                <w:rFonts w:eastAsia="Calibri"/>
                <w:b/>
                <w:sz w:val="24"/>
                <w:szCs w:val="24"/>
              </w:rPr>
              <w:t>випадку ЗАЛІКУ</w:t>
            </w:r>
            <w:r w:rsidRPr="00B77EC6">
              <w:rPr>
                <w:rFonts w:eastAsia="Calibri"/>
                <w:b/>
                <w:spacing w:val="2"/>
                <w:sz w:val="24"/>
                <w:szCs w:val="24"/>
              </w:rPr>
              <w:t xml:space="preserve"> </w:t>
            </w:r>
            <w:r w:rsidRPr="00B77EC6">
              <w:rPr>
                <w:rFonts w:eastAsia="Calibri"/>
                <w:b/>
                <w:sz w:val="24"/>
                <w:szCs w:val="24"/>
              </w:rPr>
              <w:t>(П)</w:t>
            </w:r>
            <w:r w:rsidRPr="00B77EC6">
              <w:rPr>
                <w:rFonts w:eastAsia="Calibri"/>
                <w:b/>
                <w:spacing w:val="-4"/>
                <w:sz w:val="24"/>
                <w:szCs w:val="24"/>
              </w:rPr>
              <w:t xml:space="preserve"> </w:t>
            </w:r>
            <w:r w:rsidRPr="00B77EC6">
              <w:rPr>
                <w:rFonts w:eastAsia="Calibri"/>
                <w:b/>
                <w:sz w:val="24"/>
                <w:szCs w:val="24"/>
              </w:rPr>
              <w:t>=</w:t>
            </w:r>
            <w:r w:rsidRPr="00B77EC6">
              <w:rPr>
                <w:rFonts w:eastAsia="Calibri"/>
                <w:b/>
                <w:spacing w:val="-3"/>
                <w:sz w:val="24"/>
                <w:szCs w:val="24"/>
              </w:rPr>
              <w:t xml:space="preserve"> </w:t>
            </w:r>
            <w:r w:rsidRPr="00B77EC6">
              <w:rPr>
                <w:rFonts w:eastAsia="Calibri"/>
                <w:b/>
                <w:sz w:val="24"/>
                <w:szCs w:val="24"/>
              </w:rPr>
              <w:t>ПК</w:t>
            </w:r>
            <w:r w:rsidRPr="00B77EC6">
              <w:rPr>
                <w:rFonts w:eastAsia="Calibri"/>
                <w:sz w:val="24"/>
                <w:szCs w:val="24"/>
              </w:rPr>
              <w:t>+</w:t>
            </w:r>
            <w:r w:rsidRPr="00B77EC6">
              <w:rPr>
                <w:rFonts w:eastAsia="Calibri"/>
                <w:spacing w:val="-2"/>
                <w:sz w:val="24"/>
                <w:szCs w:val="24"/>
              </w:rPr>
              <w:t xml:space="preserve"> </w:t>
            </w:r>
            <w:r w:rsidRPr="00B77EC6">
              <w:rPr>
                <w:rFonts w:eastAsia="Calibri"/>
                <w:b/>
                <w:sz w:val="24"/>
                <w:szCs w:val="24"/>
              </w:rPr>
              <w:t xml:space="preserve">З </w:t>
            </w:r>
            <w:r w:rsidRPr="00B77EC6">
              <w:rPr>
                <w:rFonts w:eastAsia="Calibri"/>
                <w:sz w:val="24"/>
                <w:szCs w:val="24"/>
              </w:rPr>
              <w:t>≤</w:t>
            </w:r>
            <w:r w:rsidRPr="00B77EC6">
              <w:rPr>
                <w:rFonts w:eastAsia="Calibri"/>
                <w:spacing w:val="-2"/>
                <w:sz w:val="24"/>
                <w:szCs w:val="24"/>
              </w:rPr>
              <w:t xml:space="preserve"> </w:t>
            </w:r>
            <w:r w:rsidRPr="00B77EC6">
              <w:rPr>
                <w:rFonts w:eastAsia="Calibri"/>
                <w:sz w:val="24"/>
                <w:szCs w:val="24"/>
              </w:rPr>
              <w:t>100</w:t>
            </w:r>
          </w:p>
        </w:tc>
      </w:tr>
    </w:tbl>
    <w:p w14:paraId="135DF6EF" w14:textId="77777777" w:rsidR="00094DF5" w:rsidRPr="00B77EC6" w:rsidRDefault="00094DF5" w:rsidP="00094DF5">
      <w:pPr>
        <w:autoSpaceDE/>
        <w:autoSpaceDN/>
        <w:jc w:val="both"/>
        <w:rPr>
          <w:bCs/>
          <w:sz w:val="28"/>
          <w:szCs w:val="24"/>
          <w:lang w:val="ru-RU" w:eastAsia="ru-RU"/>
        </w:rPr>
      </w:pPr>
    </w:p>
    <w:p w14:paraId="16D6FC4E" w14:textId="77777777" w:rsidR="00094DF5" w:rsidRDefault="00094DF5" w:rsidP="00094DF5">
      <w:pPr>
        <w:rPr>
          <w:sz w:val="28"/>
          <w:szCs w:val="28"/>
        </w:rPr>
      </w:pPr>
      <w:r>
        <w:rPr>
          <w:sz w:val="28"/>
          <w:szCs w:val="28"/>
        </w:rPr>
        <w:br w:type="page"/>
      </w:r>
    </w:p>
    <w:p w14:paraId="5099E8C5" w14:textId="77777777" w:rsidR="00094DF5" w:rsidRPr="00237E15" w:rsidRDefault="00094DF5" w:rsidP="00094DF5">
      <w:pPr>
        <w:autoSpaceDE/>
        <w:autoSpaceDN/>
        <w:ind w:firstLine="709"/>
        <w:jc w:val="both"/>
        <w:rPr>
          <w:spacing w:val="-67"/>
          <w:sz w:val="28"/>
          <w:szCs w:val="28"/>
        </w:rPr>
      </w:pPr>
      <w:r w:rsidRPr="00237E15">
        <w:rPr>
          <w:sz w:val="28"/>
          <w:szCs w:val="28"/>
        </w:rPr>
        <w:lastRenderedPageBreak/>
        <w:t>Для навчальної дисципліни «</w:t>
      </w:r>
      <w:r>
        <w:rPr>
          <w:sz w:val="28"/>
          <w:szCs w:val="28"/>
          <w:lang w:eastAsia="ru-RU"/>
        </w:rPr>
        <w:t>Політична соціологія світу</w:t>
      </w:r>
      <w:r w:rsidRPr="00237E15">
        <w:rPr>
          <w:sz w:val="28"/>
          <w:szCs w:val="28"/>
        </w:rPr>
        <w:t xml:space="preserve">» засобами діагностики знань (успішності навчання) виступають: </w:t>
      </w:r>
      <w:r>
        <w:rPr>
          <w:sz w:val="28"/>
          <w:szCs w:val="28"/>
        </w:rPr>
        <w:t>залік</w:t>
      </w:r>
      <w:r w:rsidRPr="00237E15">
        <w:rPr>
          <w:sz w:val="28"/>
          <w:szCs w:val="28"/>
        </w:rPr>
        <w:t>; реферати</w:t>
      </w:r>
      <w:r w:rsidRPr="00237E15">
        <w:rPr>
          <w:sz w:val="28"/>
        </w:rPr>
        <w:t>,</w:t>
      </w:r>
      <w:r w:rsidRPr="00237E15">
        <w:rPr>
          <w:spacing w:val="1"/>
          <w:sz w:val="28"/>
        </w:rPr>
        <w:t xml:space="preserve"> </w:t>
      </w:r>
      <w:r w:rsidRPr="00237E15">
        <w:rPr>
          <w:sz w:val="28"/>
        </w:rPr>
        <w:t>есе; студентські презентації та</w:t>
      </w:r>
      <w:r w:rsidRPr="00237E15">
        <w:rPr>
          <w:spacing w:val="1"/>
          <w:sz w:val="28"/>
        </w:rPr>
        <w:t xml:space="preserve"> </w:t>
      </w:r>
      <w:r w:rsidRPr="00237E15">
        <w:rPr>
          <w:sz w:val="28"/>
        </w:rPr>
        <w:t>виступи</w:t>
      </w:r>
      <w:r w:rsidRPr="00237E15">
        <w:rPr>
          <w:spacing w:val="1"/>
          <w:sz w:val="28"/>
        </w:rPr>
        <w:t xml:space="preserve"> </w:t>
      </w:r>
      <w:r w:rsidRPr="00237E15">
        <w:rPr>
          <w:sz w:val="28"/>
        </w:rPr>
        <w:t>на</w:t>
      </w:r>
      <w:r w:rsidRPr="00237E15">
        <w:rPr>
          <w:spacing w:val="1"/>
          <w:sz w:val="28"/>
        </w:rPr>
        <w:t xml:space="preserve"> </w:t>
      </w:r>
      <w:r w:rsidRPr="00237E15">
        <w:rPr>
          <w:sz w:val="28"/>
        </w:rPr>
        <w:t>наукових</w:t>
      </w:r>
      <w:r w:rsidRPr="00237E15">
        <w:rPr>
          <w:spacing w:val="1"/>
          <w:sz w:val="28"/>
        </w:rPr>
        <w:t xml:space="preserve"> </w:t>
      </w:r>
      <w:r w:rsidRPr="00237E15">
        <w:rPr>
          <w:sz w:val="28"/>
        </w:rPr>
        <w:t>заходах інші</w:t>
      </w:r>
      <w:r w:rsidRPr="00237E15">
        <w:rPr>
          <w:spacing w:val="1"/>
          <w:sz w:val="28"/>
        </w:rPr>
        <w:t xml:space="preserve"> </w:t>
      </w:r>
      <w:r w:rsidRPr="00237E15">
        <w:rPr>
          <w:sz w:val="28"/>
        </w:rPr>
        <w:t>види індивідуальних та</w:t>
      </w:r>
      <w:r w:rsidRPr="00237E15">
        <w:rPr>
          <w:spacing w:val="1"/>
          <w:sz w:val="28"/>
        </w:rPr>
        <w:t xml:space="preserve"> </w:t>
      </w:r>
      <w:r w:rsidRPr="00237E15">
        <w:rPr>
          <w:sz w:val="28"/>
        </w:rPr>
        <w:t>групових</w:t>
      </w:r>
      <w:r w:rsidRPr="00237E15">
        <w:rPr>
          <w:spacing w:val="-1"/>
          <w:sz w:val="28"/>
        </w:rPr>
        <w:t xml:space="preserve"> </w:t>
      </w:r>
      <w:r w:rsidRPr="00237E15">
        <w:rPr>
          <w:sz w:val="28"/>
        </w:rPr>
        <w:t>завдань.</w:t>
      </w:r>
    </w:p>
    <w:p w14:paraId="3B839C64" w14:textId="77777777" w:rsidR="00094DF5" w:rsidRPr="00237E15" w:rsidRDefault="00094DF5" w:rsidP="00094DF5">
      <w:pPr>
        <w:rPr>
          <w:b/>
          <w:sz w:val="28"/>
          <w:szCs w:val="28"/>
          <w:lang w:eastAsia="uk-UA" w:bidi="uk-UA"/>
        </w:rPr>
      </w:pPr>
    </w:p>
    <w:p w14:paraId="43138577" w14:textId="77777777" w:rsidR="00094DF5" w:rsidRPr="00237E15" w:rsidRDefault="00094DF5" w:rsidP="00094DF5">
      <w:pPr>
        <w:ind w:firstLine="709"/>
        <w:rPr>
          <w:b/>
          <w:sz w:val="28"/>
          <w:szCs w:val="28"/>
          <w:lang w:eastAsia="uk-UA" w:bidi="uk-UA"/>
        </w:rPr>
      </w:pPr>
      <w:r w:rsidRPr="00237E15">
        <w:rPr>
          <w:b/>
          <w:sz w:val="28"/>
          <w:szCs w:val="28"/>
          <w:lang w:eastAsia="uk-UA" w:bidi="uk-UA"/>
        </w:rPr>
        <w:t>Критерії поточної оцінки знань студентів:</w:t>
      </w:r>
    </w:p>
    <w:p w14:paraId="5EF3F79A" w14:textId="77777777" w:rsidR="00094DF5" w:rsidRPr="00237E15" w:rsidRDefault="00094DF5" w:rsidP="00094DF5">
      <w:pPr>
        <w:ind w:left="709"/>
        <w:jc w:val="both"/>
        <w:rPr>
          <w:b/>
          <w:sz w:val="28"/>
          <w:szCs w:val="28"/>
          <w:lang w:eastAsia="uk-UA" w:bidi="uk-UA"/>
        </w:rPr>
      </w:pPr>
      <w:r w:rsidRPr="00237E15">
        <w:rPr>
          <w:b/>
          <w:sz w:val="28"/>
          <w:szCs w:val="28"/>
          <w:lang w:eastAsia="uk-UA" w:bidi="uk-UA"/>
        </w:rPr>
        <w:t>Ведення опорного конспекту лекції:</w:t>
      </w:r>
    </w:p>
    <w:p w14:paraId="506EB2D3" w14:textId="77777777" w:rsidR="00094DF5" w:rsidRPr="00237E15" w:rsidRDefault="00094DF5" w:rsidP="00094DF5">
      <w:pPr>
        <w:jc w:val="both"/>
        <w:rPr>
          <w:sz w:val="28"/>
          <w:szCs w:val="28"/>
          <w:lang w:eastAsia="uk-UA" w:bidi="uk-UA"/>
        </w:rPr>
      </w:pPr>
      <w:r w:rsidRPr="00237E15">
        <w:rPr>
          <w:sz w:val="28"/>
          <w:szCs w:val="28"/>
          <w:lang w:eastAsia="uk-UA" w:bidi="uk-UA"/>
        </w:rPr>
        <w:t xml:space="preserve">Опорний конспект лекції (ОКЛ) - вид навчально-методичного посібника, в якому у стислому і системному вигляді викладений основний теоретичний матеріал у формі основних понять і положень, що структурно й </w:t>
      </w:r>
      <w:proofErr w:type="spellStart"/>
      <w:r w:rsidRPr="00237E15">
        <w:rPr>
          <w:sz w:val="28"/>
          <w:szCs w:val="28"/>
          <w:lang w:eastAsia="uk-UA" w:bidi="uk-UA"/>
        </w:rPr>
        <w:t>логічно</w:t>
      </w:r>
      <w:proofErr w:type="spellEnd"/>
      <w:r w:rsidRPr="00237E15">
        <w:rPr>
          <w:sz w:val="28"/>
          <w:szCs w:val="28"/>
          <w:lang w:eastAsia="uk-UA" w:bidi="uk-UA"/>
        </w:rPr>
        <w:t xml:space="preserve"> пов’язані між собою. Дані поняття та положення є лише опорними сигналами, вони вимагають пояснень і визначень, що мають записати студенти під час лекції. Його ведення сприяє системному і глибокому засвоєнню навчального матеріалу, дозволяє простежити структурні зв’язки між різними поняттями, положеннями, концепціями, проблемами теоріями тощо. Кожний студент повинен мати ОКЛ на лекціях і вести в ньому записи власноруч. Під час аудиторної роботи з ОКЛ студенти записують основні тези лекції та пояснення викладача у визначеному в конспекті</w:t>
      </w:r>
      <w:r w:rsidRPr="00237E15">
        <w:rPr>
          <w:spacing w:val="-9"/>
          <w:sz w:val="28"/>
          <w:szCs w:val="28"/>
          <w:lang w:eastAsia="uk-UA" w:bidi="uk-UA"/>
        </w:rPr>
        <w:t xml:space="preserve"> </w:t>
      </w:r>
      <w:r w:rsidRPr="00237E15">
        <w:rPr>
          <w:sz w:val="28"/>
          <w:szCs w:val="28"/>
          <w:lang w:eastAsia="uk-UA" w:bidi="uk-UA"/>
        </w:rPr>
        <w:t>полі.</w:t>
      </w:r>
    </w:p>
    <w:p w14:paraId="41CF275D" w14:textId="77777777" w:rsidR="00094DF5" w:rsidRPr="00237E15" w:rsidRDefault="00094DF5" w:rsidP="00094DF5">
      <w:pPr>
        <w:ind w:firstLine="709"/>
        <w:jc w:val="both"/>
        <w:rPr>
          <w:sz w:val="28"/>
          <w:szCs w:val="28"/>
          <w:lang w:eastAsia="uk-UA" w:bidi="uk-UA"/>
        </w:rPr>
      </w:pPr>
      <w:r w:rsidRPr="00237E15">
        <w:rPr>
          <w:sz w:val="28"/>
          <w:szCs w:val="28"/>
          <w:lang w:eastAsia="uk-UA" w:bidi="uk-UA"/>
        </w:rPr>
        <w:t>Відвідування студентом лекції та її наявність в ОКЛ з дисципліни є обов’язковим.</w:t>
      </w:r>
    </w:p>
    <w:p w14:paraId="4325E50A" w14:textId="77777777" w:rsidR="00094DF5" w:rsidRPr="00237E15" w:rsidRDefault="00094DF5" w:rsidP="00094DF5">
      <w:pPr>
        <w:ind w:left="709"/>
        <w:jc w:val="both"/>
        <w:rPr>
          <w:b/>
          <w:sz w:val="28"/>
          <w:szCs w:val="28"/>
          <w:lang w:eastAsia="uk-UA" w:bidi="uk-UA"/>
        </w:rPr>
      </w:pPr>
    </w:p>
    <w:p w14:paraId="1FD08AB3" w14:textId="77777777" w:rsidR="00094DF5" w:rsidRPr="00237E15" w:rsidRDefault="00094DF5" w:rsidP="00094DF5">
      <w:pPr>
        <w:ind w:firstLine="709"/>
        <w:jc w:val="both"/>
        <w:rPr>
          <w:sz w:val="28"/>
          <w:szCs w:val="28"/>
          <w:lang w:eastAsia="uk-UA" w:bidi="uk-UA"/>
        </w:rPr>
      </w:pPr>
      <w:r w:rsidRPr="00237E15">
        <w:rPr>
          <w:b/>
          <w:sz w:val="28"/>
          <w:szCs w:val="28"/>
          <w:lang w:eastAsia="uk-UA" w:bidi="uk-UA"/>
        </w:rPr>
        <w:t xml:space="preserve">Робота на семінарських заняттях для здобувачів вищої освіти денного та заочного відділення: </w:t>
      </w:r>
      <w:r w:rsidRPr="00237E15">
        <w:rPr>
          <w:sz w:val="28"/>
          <w:szCs w:val="28"/>
          <w:lang w:eastAsia="uk-UA" w:bidi="uk-UA"/>
        </w:rPr>
        <w:t>Під час семінарських занять здобувачі вищої освіти усно доповідають на питання. Активна робота здобувача вищої освіти на занятті оцінюється в 1-5 балів.</w:t>
      </w:r>
    </w:p>
    <w:p w14:paraId="1E65B53E" w14:textId="77777777" w:rsidR="00094DF5" w:rsidRPr="00237E15" w:rsidRDefault="00094DF5" w:rsidP="00094DF5">
      <w:pPr>
        <w:ind w:firstLine="709"/>
        <w:jc w:val="both"/>
        <w:rPr>
          <w:sz w:val="28"/>
          <w:szCs w:val="28"/>
          <w:lang w:eastAsia="uk-UA" w:bidi="uk-UA"/>
        </w:rPr>
      </w:pPr>
    </w:p>
    <w:p w14:paraId="3EE6D88D" w14:textId="77777777" w:rsidR="00094DF5" w:rsidRPr="00237E15" w:rsidRDefault="00094DF5" w:rsidP="00094DF5">
      <w:pPr>
        <w:ind w:firstLine="709"/>
        <w:jc w:val="both"/>
        <w:rPr>
          <w:sz w:val="28"/>
          <w:szCs w:val="28"/>
          <w:lang w:eastAsia="uk-UA" w:bidi="uk-UA"/>
        </w:rPr>
      </w:pPr>
      <w:r w:rsidRPr="00237E15">
        <w:rPr>
          <w:sz w:val="28"/>
          <w:szCs w:val="28"/>
          <w:lang w:eastAsia="uk-UA" w:bidi="uk-UA"/>
        </w:rPr>
        <w:t>Таблиця 1</w:t>
      </w:r>
      <w:r w:rsidRPr="00237E15">
        <w:rPr>
          <w:sz w:val="28"/>
          <w:szCs w:val="28"/>
          <w:lang w:val="ru-RU" w:eastAsia="uk-UA" w:bidi="uk-UA"/>
        </w:rPr>
        <w:t>.2</w:t>
      </w:r>
      <w:r w:rsidRPr="00237E15">
        <w:rPr>
          <w:sz w:val="28"/>
          <w:szCs w:val="28"/>
          <w:lang w:eastAsia="uk-UA" w:bidi="uk-UA"/>
        </w:rPr>
        <w:t xml:space="preserve"> - Критерії оцінки на семінарському занятті</w:t>
      </w:r>
    </w:p>
    <w:tbl>
      <w:tblPr>
        <w:tblW w:w="952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
        <w:gridCol w:w="8816"/>
      </w:tblGrid>
      <w:tr w:rsidR="00094DF5" w:rsidRPr="00237E15" w14:paraId="278DCBBF" w14:textId="77777777" w:rsidTr="005C225C">
        <w:tc>
          <w:tcPr>
            <w:tcW w:w="712" w:type="dxa"/>
            <w:shd w:val="clear" w:color="auto" w:fill="auto"/>
          </w:tcPr>
          <w:p w14:paraId="390E6893" w14:textId="77777777" w:rsidR="00094DF5" w:rsidRPr="00237E15" w:rsidRDefault="00094DF5" w:rsidP="005C225C">
            <w:pPr>
              <w:jc w:val="center"/>
              <w:rPr>
                <w:rFonts w:eastAsia="Calibri"/>
                <w:sz w:val="24"/>
                <w:lang w:eastAsia="uk-UA" w:bidi="uk-UA"/>
              </w:rPr>
            </w:pPr>
            <w:r w:rsidRPr="00237E15">
              <w:rPr>
                <w:rFonts w:eastAsia="Calibri"/>
                <w:sz w:val="24"/>
                <w:lang w:eastAsia="uk-UA" w:bidi="uk-UA"/>
              </w:rPr>
              <w:t>Бали</w:t>
            </w:r>
          </w:p>
        </w:tc>
        <w:tc>
          <w:tcPr>
            <w:tcW w:w="8816" w:type="dxa"/>
            <w:shd w:val="clear" w:color="auto" w:fill="auto"/>
          </w:tcPr>
          <w:p w14:paraId="78CE9096" w14:textId="77777777" w:rsidR="00094DF5" w:rsidRPr="00237E15" w:rsidRDefault="00094DF5" w:rsidP="005C225C">
            <w:pPr>
              <w:jc w:val="center"/>
              <w:rPr>
                <w:rFonts w:eastAsia="Calibri"/>
                <w:sz w:val="24"/>
                <w:lang w:eastAsia="uk-UA" w:bidi="uk-UA"/>
              </w:rPr>
            </w:pPr>
            <w:r w:rsidRPr="00237E15">
              <w:rPr>
                <w:rFonts w:eastAsia="Calibri"/>
                <w:sz w:val="24"/>
                <w:lang w:eastAsia="uk-UA" w:bidi="uk-UA"/>
              </w:rPr>
              <w:t>Критерії оцінки</w:t>
            </w:r>
          </w:p>
        </w:tc>
      </w:tr>
      <w:tr w:rsidR="00094DF5" w:rsidRPr="00237E15" w14:paraId="67760DCE" w14:textId="77777777" w:rsidTr="005C225C">
        <w:trPr>
          <w:trHeight w:val="4"/>
        </w:trPr>
        <w:tc>
          <w:tcPr>
            <w:tcW w:w="712" w:type="dxa"/>
            <w:shd w:val="clear" w:color="auto" w:fill="auto"/>
          </w:tcPr>
          <w:p w14:paraId="05CE1E9B" w14:textId="77777777" w:rsidR="00094DF5" w:rsidRPr="00237E15" w:rsidRDefault="00094DF5" w:rsidP="005C225C">
            <w:pPr>
              <w:jc w:val="center"/>
              <w:rPr>
                <w:rFonts w:eastAsia="Calibri"/>
                <w:sz w:val="24"/>
                <w:lang w:eastAsia="uk-UA" w:bidi="uk-UA"/>
              </w:rPr>
            </w:pPr>
            <w:r w:rsidRPr="00237E15">
              <w:rPr>
                <w:rFonts w:eastAsia="Calibri"/>
                <w:sz w:val="24"/>
                <w:lang w:eastAsia="uk-UA" w:bidi="uk-UA"/>
              </w:rPr>
              <w:t>5</w:t>
            </w:r>
          </w:p>
        </w:tc>
        <w:tc>
          <w:tcPr>
            <w:tcW w:w="8816" w:type="dxa"/>
            <w:shd w:val="clear" w:color="auto" w:fill="auto"/>
          </w:tcPr>
          <w:p w14:paraId="4F78C6F9" w14:textId="77777777" w:rsidR="00094DF5" w:rsidRPr="00237E15" w:rsidRDefault="00094DF5" w:rsidP="005C225C">
            <w:pPr>
              <w:jc w:val="both"/>
              <w:rPr>
                <w:rFonts w:eastAsia="Calibri"/>
                <w:sz w:val="24"/>
                <w:lang w:eastAsia="uk-UA" w:bidi="uk-UA"/>
              </w:rPr>
            </w:pPr>
            <w:r w:rsidRPr="00237E15">
              <w:rPr>
                <w:rFonts w:eastAsia="Calibri"/>
                <w:sz w:val="24"/>
                <w:lang w:eastAsia="uk-UA" w:bidi="uk-UA"/>
              </w:rPr>
              <w:t>В повному обсязі володіє навчальним матеріалом, вільно самостійно та аргументовано його викладає під час усних виступів або письмових відповідей, глибоко та всебічно розкриває зміст теоретичних питань та практичних завдань, активний, часто виступає і часто задає питання; активно, дуже добре працює в парі/групі/команді.</w:t>
            </w:r>
          </w:p>
        </w:tc>
      </w:tr>
      <w:tr w:rsidR="00094DF5" w:rsidRPr="00237E15" w14:paraId="675F38B2" w14:textId="77777777" w:rsidTr="005C225C">
        <w:trPr>
          <w:trHeight w:val="2"/>
        </w:trPr>
        <w:tc>
          <w:tcPr>
            <w:tcW w:w="712" w:type="dxa"/>
            <w:shd w:val="clear" w:color="auto" w:fill="auto"/>
          </w:tcPr>
          <w:p w14:paraId="36FC7F63" w14:textId="77777777" w:rsidR="00094DF5" w:rsidRPr="00237E15" w:rsidRDefault="00094DF5" w:rsidP="005C225C">
            <w:pPr>
              <w:jc w:val="center"/>
              <w:rPr>
                <w:rFonts w:eastAsia="Calibri"/>
                <w:sz w:val="24"/>
                <w:lang w:eastAsia="uk-UA" w:bidi="uk-UA"/>
              </w:rPr>
            </w:pPr>
            <w:r w:rsidRPr="00237E15">
              <w:rPr>
                <w:rFonts w:eastAsia="Calibri"/>
                <w:sz w:val="24"/>
                <w:lang w:eastAsia="uk-UA" w:bidi="uk-UA"/>
              </w:rPr>
              <w:t>4</w:t>
            </w:r>
          </w:p>
        </w:tc>
        <w:tc>
          <w:tcPr>
            <w:tcW w:w="8816" w:type="dxa"/>
            <w:shd w:val="clear" w:color="auto" w:fill="auto"/>
          </w:tcPr>
          <w:p w14:paraId="0FAFD3DB" w14:textId="77777777" w:rsidR="00094DF5" w:rsidRPr="00237E15" w:rsidRDefault="00094DF5" w:rsidP="005C225C">
            <w:pPr>
              <w:jc w:val="both"/>
              <w:rPr>
                <w:rFonts w:eastAsia="Calibri"/>
                <w:sz w:val="24"/>
                <w:lang w:eastAsia="uk-UA" w:bidi="uk-UA"/>
              </w:rPr>
            </w:pPr>
            <w:r w:rsidRPr="00237E15">
              <w:rPr>
                <w:rFonts w:eastAsia="Calibri"/>
                <w:sz w:val="24"/>
                <w:lang w:eastAsia="uk-UA" w:bidi="uk-UA"/>
              </w:rPr>
              <w:t>Частково володіє навчальним матеріалом, іноді виконує завдання семінарських занять; інколи виступає і задає питання; не дуже добре працює в парі/групі/команді.</w:t>
            </w:r>
          </w:p>
        </w:tc>
      </w:tr>
      <w:tr w:rsidR="00094DF5" w:rsidRPr="00237E15" w14:paraId="0D8D0E69" w14:textId="77777777" w:rsidTr="005C225C">
        <w:trPr>
          <w:trHeight w:val="1"/>
        </w:trPr>
        <w:tc>
          <w:tcPr>
            <w:tcW w:w="712" w:type="dxa"/>
            <w:shd w:val="clear" w:color="auto" w:fill="auto"/>
          </w:tcPr>
          <w:p w14:paraId="4B0EF116" w14:textId="77777777" w:rsidR="00094DF5" w:rsidRPr="00237E15" w:rsidRDefault="00094DF5" w:rsidP="005C225C">
            <w:pPr>
              <w:jc w:val="center"/>
              <w:rPr>
                <w:rFonts w:eastAsia="Calibri"/>
                <w:sz w:val="24"/>
                <w:lang w:eastAsia="uk-UA" w:bidi="uk-UA"/>
              </w:rPr>
            </w:pPr>
            <w:r w:rsidRPr="00237E15">
              <w:rPr>
                <w:rFonts w:eastAsia="Calibri"/>
                <w:sz w:val="24"/>
                <w:lang w:eastAsia="uk-UA" w:bidi="uk-UA"/>
              </w:rPr>
              <w:t>3</w:t>
            </w:r>
          </w:p>
        </w:tc>
        <w:tc>
          <w:tcPr>
            <w:tcW w:w="8816" w:type="dxa"/>
            <w:shd w:val="clear" w:color="auto" w:fill="auto"/>
          </w:tcPr>
          <w:p w14:paraId="1743AC77" w14:textId="77777777" w:rsidR="00094DF5" w:rsidRPr="00237E15" w:rsidRDefault="00094DF5" w:rsidP="005C225C">
            <w:pPr>
              <w:jc w:val="both"/>
              <w:rPr>
                <w:rFonts w:eastAsia="Calibri"/>
                <w:sz w:val="24"/>
                <w:lang w:eastAsia="uk-UA" w:bidi="uk-UA"/>
              </w:rPr>
            </w:pPr>
            <w:r w:rsidRPr="00237E15">
              <w:rPr>
                <w:rFonts w:eastAsia="Calibri"/>
                <w:sz w:val="24"/>
                <w:lang w:eastAsia="uk-UA" w:bidi="uk-UA"/>
              </w:rPr>
              <w:t>Не володіє навчальним матеріалом, іноді виконує завдання семінарських занять; інколи</w:t>
            </w:r>
          </w:p>
          <w:p w14:paraId="1A3C120C" w14:textId="77777777" w:rsidR="00094DF5" w:rsidRPr="00237E15" w:rsidRDefault="00094DF5" w:rsidP="005C225C">
            <w:pPr>
              <w:jc w:val="both"/>
              <w:rPr>
                <w:rFonts w:eastAsia="Calibri"/>
                <w:sz w:val="24"/>
                <w:lang w:eastAsia="uk-UA" w:bidi="uk-UA"/>
              </w:rPr>
            </w:pPr>
            <w:r w:rsidRPr="00237E15">
              <w:rPr>
                <w:rFonts w:eastAsia="Calibri"/>
                <w:sz w:val="24"/>
                <w:lang w:eastAsia="uk-UA" w:bidi="uk-UA"/>
              </w:rPr>
              <w:t>виступає і задає питання; не дуже добре працює в парі/групі/команді.</w:t>
            </w:r>
          </w:p>
        </w:tc>
      </w:tr>
      <w:tr w:rsidR="00094DF5" w:rsidRPr="00237E15" w14:paraId="362EB94D" w14:textId="77777777" w:rsidTr="005C225C">
        <w:trPr>
          <w:trHeight w:val="1"/>
        </w:trPr>
        <w:tc>
          <w:tcPr>
            <w:tcW w:w="712" w:type="dxa"/>
            <w:shd w:val="clear" w:color="auto" w:fill="auto"/>
          </w:tcPr>
          <w:p w14:paraId="776E8086" w14:textId="77777777" w:rsidR="00094DF5" w:rsidRPr="00237E15" w:rsidRDefault="00094DF5" w:rsidP="005C225C">
            <w:pPr>
              <w:jc w:val="center"/>
              <w:rPr>
                <w:rFonts w:eastAsia="Calibri"/>
                <w:sz w:val="24"/>
                <w:lang w:eastAsia="uk-UA" w:bidi="uk-UA"/>
              </w:rPr>
            </w:pPr>
            <w:r w:rsidRPr="00237E15">
              <w:rPr>
                <w:rFonts w:eastAsia="Calibri"/>
                <w:sz w:val="24"/>
                <w:lang w:eastAsia="uk-UA" w:bidi="uk-UA"/>
              </w:rPr>
              <w:t>1-2</w:t>
            </w:r>
          </w:p>
        </w:tc>
        <w:tc>
          <w:tcPr>
            <w:tcW w:w="8816" w:type="dxa"/>
            <w:shd w:val="clear" w:color="auto" w:fill="auto"/>
          </w:tcPr>
          <w:p w14:paraId="65457F3A" w14:textId="77777777" w:rsidR="00094DF5" w:rsidRPr="00237E15" w:rsidRDefault="00094DF5" w:rsidP="005C225C">
            <w:pPr>
              <w:jc w:val="both"/>
              <w:rPr>
                <w:rFonts w:eastAsia="Calibri"/>
                <w:sz w:val="24"/>
                <w:lang w:eastAsia="uk-UA" w:bidi="uk-UA"/>
              </w:rPr>
            </w:pPr>
            <w:r w:rsidRPr="00237E15">
              <w:rPr>
                <w:rFonts w:eastAsia="Calibri"/>
                <w:sz w:val="24"/>
                <w:lang w:eastAsia="uk-UA" w:bidi="uk-UA"/>
              </w:rPr>
              <w:t>Зовсім не виконує завдання семінарських занять, інколи виступає і задає питання; не дуже добре працює в парі/групі/команді.</w:t>
            </w:r>
          </w:p>
        </w:tc>
      </w:tr>
    </w:tbl>
    <w:p w14:paraId="398781A9" w14:textId="77777777" w:rsidR="00094DF5" w:rsidRPr="00237E15" w:rsidRDefault="00094DF5" w:rsidP="00094DF5">
      <w:pPr>
        <w:ind w:firstLine="709"/>
        <w:jc w:val="both"/>
        <w:rPr>
          <w:sz w:val="28"/>
          <w:szCs w:val="28"/>
          <w:lang w:eastAsia="uk-UA" w:bidi="uk-UA"/>
        </w:rPr>
      </w:pPr>
    </w:p>
    <w:p w14:paraId="1E85FD33" w14:textId="77777777" w:rsidR="00094DF5" w:rsidRPr="00237E15" w:rsidRDefault="00094DF5" w:rsidP="00094DF5">
      <w:pPr>
        <w:ind w:firstLine="709"/>
        <w:jc w:val="both"/>
        <w:rPr>
          <w:sz w:val="28"/>
          <w:szCs w:val="28"/>
          <w:lang w:eastAsia="uk-UA" w:bidi="uk-UA"/>
        </w:rPr>
      </w:pPr>
      <w:r w:rsidRPr="00237E15">
        <w:rPr>
          <w:sz w:val="28"/>
          <w:szCs w:val="28"/>
          <w:lang w:eastAsia="uk-UA" w:bidi="uk-UA"/>
        </w:rPr>
        <w:t xml:space="preserve">Якщо здобувач вищої освіти </w:t>
      </w:r>
      <w:proofErr w:type="spellStart"/>
      <w:r w:rsidRPr="00237E15">
        <w:rPr>
          <w:sz w:val="28"/>
          <w:szCs w:val="28"/>
          <w:lang w:eastAsia="uk-UA" w:bidi="uk-UA"/>
        </w:rPr>
        <w:t>опосередньо</w:t>
      </w:r>
      <w:proofErr w:type="spellEnd"/>
      <w:r w:rsidRPr="00237E15">
        <w:rPr>
          <w:sz w:val="28"/>
          <w:szCs w:val="28"/>
          <w:lang w:eastAsia="uk-UA" w:bidi="uk-UA"/>
        </w:rPr>
        <w:t xml:space="preserve"> відвідував семінарське заняття, але брав участь в обговоренні тем, він має змогу отримати додаткові бали за:</w:t>
      </w:r>
    </w:p>
    <w:p w14:paraId="154F47F9" w14:textId="77777777" w:rsidR="00094DF5" w:rsidRPr="00237E15" w:rsidRDefault="00094DF5" w:rsidP="00094DF5">
      <w:pPr>
        <w:ind w:firstLine="709"/>
        <w:jc w:val="both"/>
        <w:rPr>
          <w:b/>
          <w:sz w:val="28"/>
          <w:szCs w:val="28"/>
          <w:lang w:eastAsia="uk-UA" w:bidi="uk-UA"/>
        </w:rPr>
      </w:pPr>
      <w:r w:rsidRPr="00237E15">
        <w:rPr>
          <w:b/>
          <w:sz w:val="28"/>
          <w:szCs w:val="28"/>
          <w:lang w:eastAsia="uk-UA" w:bidi="uk-UA"/>
        </w:rPr>
        <w:t>А) Доповнення виступу:</w:t>
      </w:r>
    </w:p>
    <w:p w14:paraId="1D88E903" w14:textId="77777777" w:rsidR="00094DF5" w:rsidRPr="00237E15" w:rsidRDefault="00094DF5" w:rsidP="00094DF5">
      <w:pPr>
        <w:ind w:firstLine="709"/>
        <w:jc w:val="both"/>
        <w:rPr>
          <w:b/>
          <w:sz w:val="28"/>
          <w:szCs w:val="28"/>
          <w:lang w:eastAsia="uk-UA" w:bidi="uk-UA"/>
        </w:rPr>
      </w:pPr>
      <w:r w:rsidRPr="00237E15">
        <w:rPr>
          <w:b/>
          <w:sz w:val="28"/>
          <w:szCs w:val="28"/>
          <w:lang w:eastAsia="uk-UA" w:bidi="uk-UA"/>
        </w:rPr>
        <w:t xml:space="preserve">4 бали </w:t>
      </w:r>
      <w:r w:rsidRPr="00237E15">
        <w:rPr>
          <w:sz w:val="28"/>
          <w:szCs w:val="28"/>
          <w:lang w:eastAsia="uk-UA" w:bidi="uk-UA"/>
        </w:rPr>
        <w:t xml:space="preserve">- отримують здобувачі вищої освіти, які глибоко володіють матеріалом, чітко визначили його зміст; зробили глибокий системний аналіз змісту виступу, виявили нові ідеї та положення, що не були розглянуті, але </w:t>
      </w:r>
      <w:r w:rsidRPr="00237E15">
        <w:rPr>
          <w:sz w:val="28"/>
          <w:szCs w:val="28"/>
          <w:lang w:eastAsia="uk-UA" w:bidi="uk-UA"/>
        </w:rPr>
        <w:lastRenderedPageBreak/>
        <w:t>суттєво впливають на зміст доповіді, надали власні аргументи щодо основних положень даної теми.</w:t>
      </w:r>
    </w:p>
    <w:p w14:paraId="285FCB7E" w14:textId="77777777" w:rsidR="00094DF5" w:rsidRPr="00237E15" w:rsidRDefault="00094DF5" w:rsidP="00094DF5">
      <w:pPr>
        <w:ind w:firstLine="709"/>
        <w:jc w:val="both"/>
        <w:rPr>
          <w:sz w:val="28"/>
          <w:szCs w:val="28"/>
          <w:lang w:eastAsia="uk-UA" w:bidi="uk-UA"/>
        </w:rPr>
      </w:pPr>
      <w:r w:rsidRPr="00237E15">
        <w:rPr>
          <w:b/>
          <w:sz w:val="28"/>
          <w:szCs w:val="28"/>
          <w:lang w:eastAsia="uk-UA" w:bidi="uk-UA"/>
        </w:rPr>
        <w:t xml:space="preserve">2 бали </w:t>
      </w:r>
      <w:r w:rsidRPr="00237E15">
        <w:rPr>
          <w:sz w:val="28"/>
          <w:szCs w:val="28"/>
          <w:lang w:eastAsia="uk-UA" w:bidi="uk-UA"/>
        </w:rPr>
        <w:t>отримують здобувачі вищої освіти, які виклали матеріал з обговорюваної теми, що доповнює зміст виступу, поглиблює знання з цієї теми та висловили власну</w:t>
      </w:r>
      <w:r w:rsidRPr="00237E15">
        <w:rPr>
          <w:spacing w:val="-12"/>
          <w:sz w:val="28"/>
          <w:szCs w:val="28"/>
          <w:lang w:eastAsia="uk-UA" w:bidi="uk-UA"/>
        </w:rPr>
        <w:t xml:space="preserve"> </w:t>
      </w:r>
      <w:r w:rsidRPr="00237E15">
        <w:rPr>
          <w:sz w:val="28"/>
          <w:szCs w:val="28"/>
          <w:lang w:eastAsia="uk-UA" w:bidi="uk-UA"/>
        </w:rPr>
        <w:t>думку.</w:t>
      </w:r>
    </w:p>
    <w:p w14:paraId="7E0E6B79" w14:textId="77777777" w:rsidR="00094DF5" w:rsidRPr="00237E15" w:rsidRDefault="00094DF5" w:rsidP="00094DF5">
      <w:pPr>
        <w:ind w:firstLine="709"/>
        <w:jc w:val="both"/>
        <w:rPr>
          <w:b/>
          <w:sz w:val="28"/>
          <w:szCs w:val="28"/>
          <w:lang w:eastAsia="uk-UA" w:bidi="uk-UA"/>
        </w:rPr>
      </w:pPr>
      <w:r w:rsidRPr="00237E15">
        <w:rPr>
          <w:b/>
          <w:sz w:val="28"/>
          <w:szCs w:val="28"/>
          <w:lang w:eastAsia="uk-UA" w:bidi="uk-UA"/>
        </w:rPr>
        <w:t>Б) Суттєві запитання до доповідачів:</w:t>
      </w:r>
    </w:p>
    <w:p w14:paraId="0A3E04D6" w14:textId="77777777" w:rsidR="00094DF5" w:rsidRPr="00237E15" w:rsidRDefault="00094DF5" w:rsidP="00094DF5">
      <w:pPr>
        <w:ind w:firstLine="709"/>
        <w:jc w:val="both"/>
        <w:rPr>
          <w:b/>
          <w:sz w:val="28"/>
          <w:szCs w:val="28"/>
          <w:lang w:eastAsia="uk-UA" w:bidi="uk-UA"/>
        </w:rPr>
      </w:pPr>
      <w:r w:rsidRPr="00237E15">
        <w:rPr>
          <w:b/>
          <w:sz w:val="28"/>
          <w:szCs w:val="28"/>
          <w:lang w:eastAsia="uk-UA" w:bidi="uk-UA"/>
        </w:rPr>
        <w:t xml:space="preserve">4 бали </w:t>
      </w:r>
      <w:r w:rsidRPr="00237E15">
        <w:rPr>
          <w:sz w:val="28"/>
          <w:szCs w:val="28"/>
          <w:lang w:eastAsia="uk-UA" w:bidi="uk-UA"/>
        </w:rPr>
        <w:t xml:space="preserve">отримують здобувачі вищої освіти, які своїм запитанням до виступаючого суттєво і </w:t>
      </w:r>
      <w:proofErr w:type="spellStart"/>
      <w:r w:rsidRPr="00237E15">
        <w:rPr>
          <w:sz w:val="28"/>
          <w:szCs w:val="28"/>
          <w:lang w:eastAsia="uk-UA" w:bidi="uk-UA"/>
        </w:rPr>
        <w:t>конструктивно</w:t>
      </w:r>
      <w:proofErr w:type="spellEnd"/>
      <w:r w:rsidRPr="00237E15">
        <w:rPr>
          <w:sz w:val="28"/>
          <w:szCs w:val="28"/>
          <w:lang w:eastAsia="uk-UA" w:bidi="uk-UA"/>
        </w:rPr>
        <w:t xml:space="preserve"> можуть доповнити хід обговорення</w:t>
      </w:r>
      <w:r w:rsidRPr="00237E15">
        <w:rPr>
          <w:spacing w:val="-3"/>
          <w:sz w:val="28"/>
          <w:szCs w:val="28"/>
          <w:lang w:eastAsia="uk-UA" w:bidi="uk-UA"/>
        </w:rPr>
        <w:t xml:space="preserve"> </w:t>
      </w:r>
      <w:r w:rsidRPr="00237E15">
        <w:rPr>
          <w:sz w:val="28"/>
          <w:szCs w:val="28"/>
          <w:lang w:eastAsia="uk-UA" w:bidi="uk-UA"/>
        </w:rPr>
        <w:t>теми.</w:t>
      </w:r>
    </w:p>
    <w:p w14:paraId="084C2D3C" w14:textId="77777777" w:rsidR="00094DF5" w:rsidRPr="00237E15" w:rsidRDefault="00094DF5" w:rsidP="00094DF5">
      <w:pPr>
        <w:ind w:firstLine="709"/>
        <w:jc w:val="both"/>
        <w:rPr>
          <w:b/>
          <w:sz w:val="28"/>
          <w:szCs w:val="28"/>
          <w:lang w:eastAsia="uk-UA" w:bidi="uk-UA"/>
        </w:rPr>
      </w:pPr>
      <w:r w:rsidRPr="00237E15">
        <w:rPr>
          <w:b/>
          <w:sz w:val="28"/>
          <w:szCs w:val="28"/>
          <w:lang w:eastAsia="uk-UA" w:bidi="uk-UA"/>
        </w:rPr>
        <w:t xml:space="preserve">2 бали </w:t>
      </w:r>
      <w:r w:rsidRPr="00237E15">
        <w:rPr>
          <w:sz w:val="28"/>
          <w:szCs w:val="28"/>
          <w:lang w:eastAsia="uk-UA" w:bidi="uk-UA"/>
        </w:rPr>
        <w:t>отримують здобувачі вищої освіти, які у своєму запитанні до виступаючого вимагають додаткової інформації з ключових проблем теми, що розглядається.</w:t>
      </w:r>
    </w:p>
    <w:p w14:paraId="6D6FFFB5" w14:textId="77777777" w:rsidR="00094DF5" w:rsidRPr="00237E15" w:rsidRDefault="00094DF5" w:rsidP="00094DF5">
      <w:pPr>
        <w:ind w:firstLine="709"/>
        <w:jc w:val="both"/>
        <w:rPr>
          <w:sz w:val="28"/>
        </w:rPr>
      </w:pPr>
      <w:r w:rsidRPr="00237E15">
        <w:rPr>
          <w:b/>
          <w:sz w:val="28"/>
        </w:rPr>
        <w:t>Самостійна та індивідуальна робота здобувача вищої освіти денного відділення,</w:t>
      </w:r>
      <w:r w:rsidRPr="00237E15">
        <w:rPr>
          <w:sz w:val="28"/>
        </w:rPr>
        <w:t xml:space="preserve"> що передбачена</w:t>
      </w:r>
      <w:r w:rsidRPr="00237E15">
        <w:rPr>
          <w:spacing w:val="1"/>
          <w:sz w:val="28"/>
        </w:rPr>
        <w:t xml:space="preserve"> </w:t>
      </w:r>
      <w:r w:rsidRPr="00237E15">
        <w:rPr>
          <w:sz w:val="28"/>
        </w:rPr>
        <w:t>РПНД, оцінюється НПП за 15-бальною шкалою кожна. Виконання завдань, які</w:t>
      </w:r>
      <w:r w:rsidRPr="00237E15">
        <w:rPr>
          <w:spacing w:val="1"/>
          <w:sz w:val="28"/>
        </w:rPr>
        <w:t xml:space="preserve"> </w:t>
      </w:r>
      <w:r w:rsidRPr="00237E15">
        <w:rPr>
          <w:sz w:val="28"/>
        </w:rPr>
        <w:t>виносяться на самостійну та індивідуальну роботу, контролюється НПП під час</w:t>
      </w:r>
      <w:r w:rsidRPr="00237E15">
        <w:rPr>
          <w:spacing w:val="1"/>
          <w:sz w:val="28"/>
        </w:rPr>
        <w:t xml:space="preserve"> </w:t>
      </w:r>
      <w:r w:rsidRPr="00237E15">
        <w:rPr>
          <w:sz w:val="28"/>
        </w:rPr>
        <w:t>консультацій.</w:t>
      </w:r>
      <w:r w:rsidRPr="00237E15">
        <w:rPr>
          <w:spacing w:val="1"/>
          <w:sz w:val="28"/>
        </w:rPr>
        <w:t xml:space="preserve"> </w:t>
      </w:r>
      <w:r w:rsidRPr="00237E15">
        <w:rPr>
          <w:sz w:val="28"/>
        </w:rPr>
        <w:t>Бали</w:t>
      </w:r>
      <w:r w:rsidRPr="00237E15">
        <w:rPr>
          <w:spacing w:val="1"/>
          <w:sz w:val="28"/>
        </w:rPr>
        <w:t xml:space="preserve"> </w:t>
      </w:r>
      <w:r w:rsidRPr="00237E15">
        <w:rPr>
          <w:sz w:val="28"/>
        </w:rPr>
        <w:t>за</w:t>
      </w:r>
      <w:r w:rsidRPr="00237E15">
        <w:rPr>
          <w:spacing w:val="1"/>
          <w:sz w:val="28"/>
        </w:rPr>
        <w:t xml:space="preserve"> </w:t>
      </w:r>
      <w:r w:rsidRPr="00237E15">
        <w:rPr>
          <w:sz w:val="28"/>
        </w:rPr>
        <w:t>самостійну</w:t>
      </w:r>
      <w:r w:rsidRPr="00237E15">
        <w:rPr>
          <w:spacing w:val="1"/>
          <w:sz w:val="28"/>
        </w:rPr>
        <w:t xml:space="preserve"> </w:t>
      </w:r>
      <w:r w:rsidRPr="00237E15">
        <w:rPr>
          <w:sz w:val="28"/>
        </w:rPr>
        <w:t>та</w:t>
      </w:r>
      <w:r w:rsidRPr="00237E15">
        <w:rPr>
          <w:spacing w:val="1"/>
          <w:sz w:val="28"/>
        </w:rPr>
        <w:t xml:space="preserve"> </w:t>
      </w:r>
      <w:r w:rsidRPr="00237E15">
        <w:rPr>
          <w:sz w:val="28"/>
        </w:rPr>
        <w:t>індивідуальну</w:t>
      </w:r>
      <w:r w:rsidRPr="00237E15">
        <w:rPr>
          <w:spacing w:val="1"/>
          <w:sz w:val="28"/>
        </w:rPr>
        <w:t xml:space="preserve"> </w:t>
      </w:r>
      <w:r w:rsidRPr="00237E15">
        <w:rPr>
          <w:sz w:val="28"/>
        </w:rPr>
        <w:t>роботу</w:t>
      </w:r>
      <w:r w:rsidRPr="00237E15">
        <w:rPr>
          <w:spacing w:val="1"/>
          <w:sz w:val="28"/>
        </w:rPr>
        <w:t xml:space="preserve"> </w:t>
      </w:r>
      <w:r w:rsidRPr="00237E15">
        <w:rPr>
          <w:sz w:val="28"/>
        </w:rPr>
        <w:t>виставляються</w:t>
      </w:r>
      <w:r w:rsidRPr="00237E15">
        <w:rPr>
          <w:spacing w:val="1"/>
          <w:sz w:val="28"/>
        </w:rPr>
        <w:t xml:space="preserve"> </w:t>
      </w:r>
      <w:r w:rsidRPr="00237E15">
        <w:rPr>
          <w:sz w:val="28"/>
        </w:rPr>
        <w:t>у</w:t>
      </w:r>
      <w:r w:rsidRPr="00237E15">
        <w:rPr>
          <w:spacing w:val="-67"/>
          <w:sz w:val="28"/>
        </w:rPr>
        <w:t xml:space="preserve"> </w:t>
      </w:r>
      <w:r w:rsidRPr="00237E15">
        <w:rPr>
          <w:sz w:val="28"/>
        </w:rPr>
        <w:t>журналі</w:t>
      </w:r>
      <w:r w:rsidRPr="00237E15">
        <w:rPr>
          <w:spacing w:val="1"/>
          <w:sz w:val="28"/>
        </w:rPr>
        <w:t xml:space="preserve"> </w:t>
      </w:r>
      <w:r w:rsidRPr="00237E15">
        <w:rPr>
          <w:sz w:val="28"/>
        </w:rPr>
        <w:t>обліку</w:t>
      </w:r>
      <w:r w:rsidRPr="00237E15">
        <w:rPr>
          <w:spacing w:val="1"/>
          <w:sz w:val="28"/>
        </w:rPr>
        <w:t xml:space="preserve"> </w:t>
      </w:r>
      <w:r w:rsidRPr="00237E15">
        <w:rPr>
          <w:sz w:val="28"/>
        </w:rPr>
        <w:t>роботи</w:t>
      </w:r>
      <w:r w:rsidRPr="00237E15">
        <w:rPr>
          <w:spacing w:val="1"/>
          <w:sz w:val="28"/>
        </w:rPr>
        <w:t xml:space="preserve"> </w:t>
      </w:r>
      <w:r w:rsidRPr="00237E15">
        <w:rPr>
          <w:sz w:val="28"/>
        </w:rPr>
        <w:t>навчальної</w:t>
      </w:r>
      <w:r w:rsidRPr="00237E15">
        <w:rPr>
          <w:spacing w:val="1"/>
          <w:sz w:val="28"/>
        </w:rPr>
        <w:t xml:space="preserve"> </w:t>
      </w:r>
      <w:r w:rsidRPr="00237E15">
        <w:rPr>
          <w:sz w:val="28"/>
        </w:rPr>
        <w:t>групи</w:t>
      </w:r>
      <w:r w:rsidRPr="00237E15">
        <w:rPr>
          <w:spacing w:val="1"/>
          <w:sz w:val="28"/>
        </w:rPr>
        <w:t xml:space="preserve"> </w:t>
      </w:r>
      <w:r w:rsidRPr="00237E15">
        <w:rPr>
          <w:sz w:val="28"/>
        </w:rPr>
        <w:t>окремими</w:t>
      </w:r>
      <w:r w:rsidRPr="00237E15">
        <w:rPr>
          <w:spacing w:val="1"/>
          <w:sz w:val="28"/>
        </w:rPr>
        <w:t xml:space="preserve"> </w:t>
      </w:r>
      <w:r w:rsidRPr="00237E15">
        <w:rPr>
          <w:sz w:val="28"/>
        </w:rPr>
        <w:t>графами</w:t>
      </w:r>
      <w:r w:rsidRPr="00237E15">
        <w:rPr>
          <w:spacing w:val="1"/>
          <w:sz w:val="28"/>
        </w:rPr>
        <w:t xml:space="preserve"> </w:t>
      </w:r>
      <w:r w:rsidRPr="00237E15">
        <w:rPr>
          <w:sz w:val="28"/>
        </w:rPr>
        <w:t>напередодні</w:t>
      </w:r>
      <w:r w:rsidRPr="00237E15">
        <w:rPr>
          <w:spacing w:val="1"/>
          <w:sz w:val="28"/>
        </w:rPr>
        <w:t xml:space="preserve"> </w:t>
      </w:r>
      <w:r w:rsidRPr="00237E15">
        <w:rPr>
          <w:sz w:val="28"/>
        </w:rPr>
        <w:t>підсумкового контролю.</w:t>
      </w:r>
    </w:p>
    <w:p w14:paraId="7CB1A355" w14:textId="77777777" w:rsidR="00094DF5" w:rsidRPr="00237E15" w:rsidRDefault="00094DF5" w:rsidP="00094DF5">
      <w:pPr>
        <w:jc w:val="both"/>
        <w:rPr>
          <w:sz w:val="28"/>
        </w:rPr>
      </w:pPr>
    </w:p>
    <w:p w14:paraId="45D3F953" w14:textId="77777777" w:rsidR="00094DF5" w:rsidRPr="00237E15" w:rsidRDefault="00094DF5" w:rsidP="00094DF5">
      <w:pPr>
        <w:ind w:firstLine="709"/>
        <w:jc w:val="both"/>
        <w:rPr>
          <w:sz w:val="28"/>
        </w:rPr>
      </w:pPr>
      <w:r w:rsidRPr="00237E15">
        <w:rPr>
          <w:sz w:val="28"/>
        </w:rPr>
        <w:t>Т</w:t>
      </w:r>
      <w:r w:rsidRPr="00237E15">
        <w:rPr>
          <w:sz w:val="28"/>
          <w:szCs w:val="28"/>
          <w:lang w:eastAsia="ru-RU"/>
        </w:rPr>
        <w:t>аблиця 1.3 - Критерії оцінювання самостійної та індивідуальної роботи</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880"/>
      </w:tblGrid>
      <w:tr w:rsidR="00094DF5" w:rsidRPr="00237E15" w14:paraId="4874C018" w14:textId="77777777" w:rsidTr="005C225C">
        <w:trPr>
          <w:trHeight w:val="232"/>
        </w:trPr>
        <w:tc>
          <w:tcPr>
            <w:tcW w:w="1482" w:type="dxa"/>
            <w:shd w:val="clear" w:color="auto" w:fill="auto"/>
          </w:tcPr>
          <w:p w14:paraId="7010D252" w14:textId="77777777" w:rsidR="00094DF5" w:rsidRPr="00237E15" w:rsidRDefault="00094DF5" w:rsidP="005C225C">
            <w:pPr>
              <w:autoSpaceDE/>
              <w:autoSpaceDN/>
              <w:jc w:val="center"/>
              <w:outlineLvl w:val="6"/>
              <w:rPr>
                <w:bCs/>
                <w:sz w:val="24"/>
                <w:szCs w:val="24"/>
                <w:lang w:eastAsia="ru-RU"/>
              </w:rPr>
            </w:pPr>
            <w:r w:rsidRPr="00237E15">
              <w:rPr>
                <w:sz w:val="24"/>
                <w:szCs w:val="24"/>
                <w:lang w:eastAsia="ru-RU"/>
              </w:rPr>
              <w:t xml:space="preserve">Бали </w:t>
            </w:r>
          </w:p>
        </w:tc>
        <w:tc>
          <w:tcPr>
            <w:tcW w:w="7880" w:type="dxa"/>
            <w:shd w:val="clear" w:color="auto" w:fill="auto"/>
          </w:tcPr>
          <w:p w14:paraId="50618694" w14:textId="77777777" w:rsidR="00094DF5" w:rsidRPr="00237E15" w:rsidRDefault="00094DF5" w:rsidP="005C225C">
            <w:pPr>
              <w:autoSpaceDE/>
              <w:autoSpaceDN/>
              <w:jc w:val="center"/>
              <w:outlineLvl w:val="6"/>
              <w:rPr>
                <w:bCs/>
                <w:sz w:val="24"/>
                <w:szCs w:val="24"/>
                <w:lang w:eastAsia="ru-RU"/>
              </w:rPr>
            </w:pPr>
            <w:r w:rsidRPr="00237E15">
              <w:rPr>
                <w:sz w:val="24"/>
                <w:szCs w:val="24"/>
                <w:lang w:eastAsia="ru-RU"/>
              </w:rPr>
              <w:t>Критерії</w:t>
            </w:r>
          </w:p>
        </w:tc>
      </w:tr>
      <w:tr w:rsidR="00094DF5" w:rsidRPr="00237E15" w14:paraId="2ED2BC04" w14:textId="77777777" w:rsidTr="005C225C">
        <w:trPr>
          <w:trHeight w:val="465"/>
        </w:trPr>
        <w:tc>
          <w:tcPr>
            <w:tcW w:w="1482" w:type="dxa"/>
            <w:shd w:val="clear" w:color="auto" w:fill="auto"/>
          </w:tcPr>
          <w:p w14:paraId="41FA3AE0" w14:textId="77777777" w:rsidR="00094DF5" w:rsidRPr="00237E15" w:rsidRDefault="00094DF5" w:rsidP="005C225C">
            <w:pPr>
              <w:autoSpaceDE/>
              <w:autoSpaceDN/>
              <w:jc w:val="center"/>
              <w:outlineLvl w:val="6"/>
              <w:rPr>
                <w:bCs/>
                <w:sz w:val="24"/>
                <w:szCs w:val="24"/>
                <w:lang w:eastAsia="ru-RU"/>
              </w:rPr>
            </w:pPr>
            <w:r w:rsidRPr="00237E15">
              <w:rPr>
                <w:bCs/>
                <w:sz w:val="24"/>
                <w:szCs w:val="24"/>
                <w:lang w:eastAsia="ru-RU"/>
              </w:rPr>
              <w:t>11-15</w:t>
            </w:r>
          </w:p>
        </w:tc>
        <w:tc>
          <w:tcPr>
            <w:tcW w:w="7880" w:type="dxa"/>
            <w:shd w:val="clear" w:color="auto" w:fill="auto"/>
          </w:tcPr>
          <w:p w14:paraId="37B17B44" w14:textId="77777777" w:rsidR="00094DF5" w:rsidRPr="00237E15" w:rsidRDefault="00094DF5" w:rsidP="005C225C">
            <w:pPr>
              <w:autoSpaceDE/>
              <w:autoSpaceDN/>
              <w:jc w:val="both"/>
              <w:outlineLvl w:val="6"/>
              <w:rPr>
                <w:sz w:val="24"/>
                <w:szCs w:val="24"/>
                <w:lang w:eastAsia="ru-RU"/>
              </w:rPr>
            </w:pPr>
            <w:r w:rsidRPr="00237E15">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094DF5" w:rsidRPr="00237E15" w14:paraId="3FA6CA02" w14:textId="77777777" w:rsidTr="005C225C">
        <w:trPr>
          <w:trHeight w:val="582"/>
        </w:trPr>
        <w:tc>
          <w:tcPr>
            <w:tcW w:w="1482" w:type="dxa"/>
            <w:shd w:val="clear" w:color="auto" w:fill="auto"/>
          </w:tcPr>
          <w:p w14:paraId="6583B6E6" w14:textId="77777777" w:rsidR="00094DF5" w:rsidRPr="00237E15" w:rsidRDefault="00094DF5" w:rsidP="005C225C">
            <w:pPr>
              <w:autoSpaceDE/>
              <w:autoSpaceDN/>
              <w:jc w:val="center"/>
              <w:outlineLvl w:val="6"/>
              <w:rPr>
                <w:bCs/>
                <w:sz w:val="24"/>
                <w:szCs w:val="24"/>
                <w:lang w:eastAsia="ru-RU"/>
              </w:rPr>
            </w:pPr>
            <w:r w:rsidRPr="00237E15">
              <w:rPr>
                <w:bCs/>
                <w:sz w:val="24"/>
                <w:szCs w:val="24"/>
                <w:lang w:eastAsia="ru-RU"/>
              </w:rPr>
              <w:t>7-10</w:t>
            </w:r>
          </w:p>
        </w:tc>
        <w:tc>
          <w:tcPr>
            <w:tcW w:w="7880" w:type="dxa"/>
            <w:shd w:val="clear" w:color="auto" w:fill="auto"/>
          </w:tcPr>
          <w:p w14:paraId="090C8068" w14:textId="77777777" w:rsidR="00094DF5" w:rsidRPr="00237E15" w:rsidRDefault="00094DF5" w:rsidP="005C225C">
            <w:pPr>
              <w:widowControl/>
              <w:autoSpaceDE/>
              <w:autoSpaceDN/>
              <w:jc w:val="both"/>
              <w:rPr>
                <w:sz w:val="24"/>
                <w:szCs w:val="24"/>
              </w:rPr>
            </w:pPr>
            <w:r w:rsidRPr="00237E15">
              <w:rPr>
                <w:sz w:val="24"/>
                <w:szCs w:val="24"/>
                <w:lang w:eastAsia="x-none"/>
              </w:rPr>
              <w:t>Володіє навчальним матеріалом, самостійно та доповідає, не в повному обсязі розкриває зміст матеріалу.</w:t>
            </w:r>
          </w:p>
        </w:tc>
      </w:tr>
      <w:tr w:rsidR="00094DF5" w:rsidRPr="00237E15" w14:paraId="7C0BDBFD" w14:textId="77777777" w:rsidTr="005C225C">
        <w:trPr>
          <w:trHeight w:val="582"/>
        </w:trPr>
        <w:tc>
          <w:tcPr>
            <w:tcW w:w="1482" w:type="dxa"/>
            <w:shd w:val="clear" w:color="auto" w:fill="auto"/>
          </w:tcPr>
          <w:p w14:paraId="7CA0795A" w14:textId="77777777" w:rsidR="00094DF5" w:rsidRPr="00237E15" w:rsidRDefault="00094DF5" w:rsidP="005C225C">
            <w:pPr>
              <w:autoSpaceDE/>
              <w:autoSpaceDN/>
              <w:jc w:val="center"/>
              <w:outlineLvl w:val="6"/>
              <w:rPr>
                <w:bCs/>
                <w:sz w:val="24"/>
                <w:szCs w:val="24"/>
                <w:lang w:eastAsia="ru-RU"/>
              </w:rPr>
            </w:pPr>
            <w:r w:rsidRPr="00237E15">
              <w:rPr>
                <w:bCs/>
                <w:sz w:val="24"/>
                <w:szCs w:val="24"/>
                <w:lang w:eastAsia="ru-RU"/>
              </w:rPr>
              <w:t>4-6</w:t>
            </w:r>
          </w:p>
        </w:tc>
        <w:tc>
          <w:tcPr>
            <w:tcW w:w="7880" w:type="dxa"/>
            <w:shd w:val="clear" w:color="auto" w:fill="auto"/>
          </w:tcPr>
          <w:p w14:paraId="335C6E9A" w14:textId="77777777" w:rsidR="00094DF5" w:rsidRPr="00237E15" w:rsidRDefault="00094DF5" w:rsidP="005C225C">
            <w:pPr>
              <w:widowControl/>
              <w:autoSpaceDE/>
              <w:autoSpaceDN/>
              <w:jc w:val="both"/>
              <w:rPr>
                <w:sz w:val="24"/>
                <w:szCs w:val="24"/>
              </w:rPr>
            </w:pPr>
            <w:r w:rsidRPr="00237E15">
              <w:rPr>
                <w:sz w:val="24"/>
                <w:szCs w:val="24"/>
              </w:rPr>
              <w:t xml:space="preserve">Частково володіє </w:t>
            </w:r>
            <w:r w:rsidRPr="00237E15">
              <w:rPr>
                <w:sz w:val="24"/>
                <w:szCs w:val="24"/>
                <w:lang w:eastAsia="x-none"/>
              </w:rPr>
              <w:t>навчальним матеріалом, самостійно та доповідає, не в повному обсязі розкриває зміст матеріалу.</w:t>
            </w:r>
          </w:p>
        </w:tc>
      </w:tr>
      <w:tr w:rsidR="00094DF5" w:rsidRPr="00237E15" w14:paraId="600DE141" w14:textId="77777777" w:rsidTr="005C225C">
        <w:trPr>
          <w:trHeight w:val="465"/>
        </w:trPr>
        <w:tc>
          <w:tcPr>
            <w:tcW w:w="1482" w:type="dxa"/>
            <w:shd w:val="clear" w:color="auto" w:fill="auto"/>
          </w:tcPr>
          <w:p w14:paraId="6E037524" w14:textId="77777777" w:rsidR="00094DF5" w:rsidRPr="00237E15" w:rsidRDefault="00094DF5" w:rsidP="005C225C">
            <w:pPr>
              <w:autoSpaceDE/>
              <w:autoSpaceDN/>
              <w:jc w:val="center"/>
              <w:outlineLvl w:val="6"/>
              <w:rPr>
                <w:bCs/>
                <w:sz w:val="24"/>
                <w:szCs w:val="24"/>
                <w:lang w:eastAsia="ru-RU"/>
              </w:rPr>
            </w:pPr>
            <w:r w:rsidRPr="00237E15">
              <w:rPr>
                <w:bCs/>
                <w:sz w:val="24"/>
                <w:szCs w:val="24"/>
                <w:lang w:eastAsia="ru-RU"/>
              </w:rPr>
              <w:t>1-3</w:t>
            </w:r>
          </w:p>
        </w:tc>
        <w:tc>
          <w:tcPr>
            <w:tcW w:w="7880" w:type="dxa"/>
            <w:shd w:val="clear" w:color="auto" w:fill="auto"/>
          </w:tcPr>
          <w:p w14:paraId="15B1C637" w14:textId="77777777" w:rsidR="00094DF5" w:rsidRPr="00237E15" w:rsidRDefault="00094DF5" w:rsidP="005C225C">
            <w:pPr>
              <w:autoSpaceDE/>
              <w:autoSpaceDN/>
              <w:jc w:val="both"/>
              <w:outlineLvl w:val="6"/>
              <w:rPr>
                <w:sz w:val="24"/>
                <w:szCs w:val="24"/>
                <w:lang w:eastAsia="ru-RU"/>
              </w:rPr>
            </w:pPr>
            <w:r w:rsidRPr="00237E15">
              <w:rPr>
                <w:sz w:val="24"/>
                <w:szCs w:val="24"/>
                <w:lang w:eastAsia="ru-RU"/>
              </w:rPr>
              <w:t>Не володіє навчальним матеріалом, слабко доповідає, поверхнево розкриває зміст матеріалу.</w:t>
            </w:r>
          </w:p>
        </w:tc>
      </w:tr>
    </w:tbl>
    <w:p w14:paraId="0F875A13" w14:textId="77777777" w:rsidR="00094DF5" w:rsidRPr="00237E15" w:rsidRDefault="00094DF5" w:rsidP="00094DF5">
      <w:pPr>
        <w:ind w:firstLine="567"/>
        <w:jc w:val="both"/>
        <w:rPr>
          <w:b/>
          <w:sz w:val="28"/>
        </w:rPr>
      </w:pPr>
    </w:p>
    <w:p w14:paraId="56974E1D" w14:textId="77777777" w:rsidR="00094DF5" w:rsidRDefault="00094DF5" w:rsidP="00094DF5">
      <w:pPr>
        <w:ind w:firstLine="567"/>
        <w:jc w:val="both"/>
        <w:rPr>
          <w:sz w:val="28"/>
        </w:rPr>
      </w:pPr>
      <w:r w:rsidRPr="00237E15">
        <w:rPr>
          <w:b/>
          <w:sz w:val="28"/>
        </w:rPr>
        <w:t>Самостійна робота здобувачів заочної форми навчання оцінюється в 30 балів, а індивідуальна робота здобувача вищої освіти,</w:t>
      </w:r>
      <w:r w:rsidRPr="00237E15">
        <w:rPr>
          <w:sz w:val="28"/>
        </w:rPr>
        <w:t xml:space="preserve"> що передбачена</w:t>
      </w:r>
      <w:r w:rsidRPr="00237E15">
        <w:rPr>
          <w:spacing w:val="1"/>
          <w:sz w:val="28"/>
        </w:rPr>
        <w:t xml:space="preserve"> </w:t>
      </w:r>
      <w:r w:rsidRPr="00237E15">
        <w:rPr>
          <w:sz w:val="28"/>
        </w:rPr>
        <w:t>РПНД, оцінюється НПП за 10-бальною шкалою кожна. Виконання завдань, які</w:t>
      </w:r>
      <w:r w:rsidRPr="00237E15">
        <w:rPr>
          <w:spacing w:val="1"/>
          <w:sz w:val="28"/>
        </w:rPr>
        <w:t xml:space="preserve"> </w:t>
      </w:r>
      <w:r w:rsidRPr="00237E15">
        <w:rPr>
          <w:sz w:val="28"/>
        </w:rPr>
        <w:t>виносяться на самостійну та індивідуальну роботу, контролюється НПП під час</w:t>
      </w:r>
      <w:r w:rsidRPr="00237E15">
        <w:rPr>
          <w:spacing w:val="1"/>
          <w:sz w:val="28"/>
        </w:rPr>
        <w:t xml:space="preserve"> </w:t>
      </w:r>
      <w:r w:rsidRPr="00237E15">
        <w:rPr>
          <w:sz w:val="28"/>
        </w:rPr>
        <w:t>консультацій.</w:t>
      </w:r>
      <w:r w:rsidRPr="00237E15">
        <w:rPr>
          <w:spacing w:val="1"/>
          <w:sz w:val="28"/>
        </w:rPr>
        <w:t xml:space="preserve"> </w:t>
      </w:r>
      <w:r w:rsidRPr="00237E15">
        <w:rPr>
          <w:sz w:val="28"/>
        </w:rPr>
        <w:t>Бали</w:t>
      </w:r>
      <w:r w:rsidRPr="00237E15">
        <w:rPr>
          <w:spacing w:val="1"/>
          <w:sz w:val="28"/>
        </w:rPr>
        <w:t xml:space="preserve"> </w:t>
      </w:r>
      <w:r w:rsidRPr="00237E15">
        <w:rPr>
          <w:sz w:val="28"/>
        </w:rPr>
        <w:t>за</w:t>
      </w:r>
      <w:r w:rsidRPr="00237E15">
        <w:rPr>
          <w:spacing w:val="1"/>
          <w:sz w:val="28"/>
        </w:rPr>
        <w:t xml:space="preserve"> </w:t>
      </w:r>
      <w:r w:rsidRPr="00237E15">
        <w:rPr>
          <w:sz w:val="28"/>
        </w:rPr>
        <w:t>самостійну</w:t>
      </w:r>
      <w:r w:rsidRPr="00237E15">
        <w:rPr>
          <w:spacing w:val="1"/>
          <w:sz w:val="28"/>
        </w:rPr>
        <w:t xml:space="preserve"> </w:t>
      </w:r>
      <w:r w:rsidRPr="00237E15">
        <w:rPr>
          <w:sz w:val="28"/>
        </w:rPr>
        <w:t>та</w:t>
      </w:r>
      <w:r w:rsidRPr="00237E15">
        <w:rPr>
          <w:spacing w:val="1"/>
          <w:sz w:val="28"/>
        </w:rPr>
        <w:t xml:space="preserve"> </w:t>
      </w:r>
      <w:r w:rsidRPr="00237E15">
        <w:rPr>
          <w:sz w:val="28"/>
        </w:rPr>
        <w:t>індивідуальну</w:t>
      </w:r>
      <w:r w:rsidRPr="00237E15">
        <w:rPr>
          <w:spacing w:val="1"/>
          <w:sz w:val="28"/>
        </w:rPr>
        <w:t xml:space="preserve"> </w:t>
      </w:r>
      <w:r w:rsidRPr="00237E15">
        <w:rPr>
          <w:sz w:val="28"/>
        </w:rPr>
        <w:t>роботу</w:t>
      </w:r>
      <w:r w:rsidRPr="00237E15">
        <w:rPr>
          <w:spacing w:val="1"/>
          <w:sz w:val="28"/>
        </w:rPr>
        <w:t xml:space="preserve"> </w:t>
      </w:r>
      <w:r w:rsidRPr="00237E15">
        <w:rPr>
          <w:sz w:val="28"/>
        </w:rPr>
        <w:t>виставляються</w:t>
      </w:r>
      <w:r w:rsidRPr="00237E15">
        <w:rPr>
          <w:spacing w:val="1"/>
          <w:sz w:val="28"/>
        </w:rPr>
        <w:t xml:space="preserve"> </w:t>
      </w:r>
      <w:r w:rsidRPr="00237E15">
        <w:rPr>
          <w:sz w:val="28"/>
        </w:rPr>
        <w:t>у</w:t>
      </w:r>
      <w:r w:rsidRPr="00237E15">
        <w:rPr>
          <w:spacing w:val="-67"/>
          <w:sz w:val="28"/>
        </w:rPr>
        <w:t xml:space="preserve"> </w:t>
      </w:r>
      <w:r w:rsidRPr="00237E15">
        <w:rPr>
          <w:sz w:val="28"/>
        </w:rPr>
        <w:t>журналі</w:t>
      </w:r>
      <w:r w:rsidRPr="00237E15">
        <w:rPr>
          <w:spacing w:val="1"/>
          <w:sz w:val="28"/>
        </w:rPr>
        <w:t xml:space="preserve"> </w:t>
      </w:r>
      <w:r w:rsidRPr="00237E15">
        <w:rPr>
          <w:sz w:val="28"/>
        </w:rPr>
        <w:t>обліку</w:t>
      </w:r>
      <w:r w:rsidRPr="00237E15">
        <w:rPr>
          <w:spacing w:val="1"/>
          <w:sz w:val="28"/>
        </w:rPr>
        <w:t xml:space="preserve"> </w:t>
      </w:r>
      <w:r w:rsidRPr="00237E15">
        <w:rPr>
          <w:sz w:val="28"/>
        </w:rPr>
        <w:t>роботи</w:t>
      </w:r>
      <w:r w:rsidRPr="00237E15">
        <w:rPr>
          <w:spacing w:val="1"/>
          <w:sz w:val="28"/>
        </w:rPr>
        <w:t xml:space="preserve"> </w:t>
      </w:r>
      <w:r w:rsidRPr="00237E15">
        <w:rPr>
          <w:sz w:val="28"/>
        </w:rPr>
        <w:t>навчальної</w:t>
      </w:r>
      <w:r w:rsidRPr="00237E15">
        <w:rPr>
          <w:spacing w:val="1"/>
          <w:sz w:val="28"/>
        </w:rPr>
        <w:t xml:space="preserve"> </w:t>
      </w:r>
      <w:r w:rsidRPr="00237E15">
        <w:rPr>
          <w:sz w:val="28"/>
        </w:rPr>
        <w:t>групи</w:t>
      </w:r>
      <w:r w:rsidRPr="00237E15">
        <w:rPr>
          <w:spacing w:val="1"/>
          <w:sz w:val="28"/>
        </w:rPr>
        <w:t xml:space="preserve"> </w:t>
      </w:r>
      <w:r w:rsidRPr="00237E15">
        <w:rPr>
          <w:sz w:val="28"/>
        </w:rPr>
        <w:t>окремими</w:t>
      </w:r>
      <w:r w:rsidRPr="00237E15">
        <w:rPr>
          <w:spacing w:val="1"/>
          <w:sz w:val="28"/>
        </w:rPr>
        <w:t xml:space="preserve"> </w:t>
      </w:r>
      <w:r w:rsidRPr="00237E15">
        <w:rPr>
          <w:sz w:val="28"/>
        </w:rPr>
        <w:t>графами</w:t>
      </w:r>
      <w:r w:rsidRPr="00237E15">
        <w:rPr>
          <w:spacing w:val="1"/>
          <w:sz w:val="28"/>
        </w:rPr>
        <w:t xml:space="preserve"> </w:t>
      </w:r>
      <w:r w:rsidRPr="00237E15">
        <w:rPr>
          <w:sz w:val="28"/>
        </w:rPr>
        <w:t>напередодні</w:t>
      </w:r>
      <w:r w:rsidRPr="00237E15">
        <w:rPr>
          <w:spacing w:val="1"/>
          <w:sz w:val="28"/>
        </w:rPr>
        <w:t xml:space="preserve"> </w:t>
      </w:r>
      <w:r>
        <w:rPr>
          <w:sz w:val="28"/>
        </w:rPr>
        <w:t>підсумкового контролю.</w:t>
      </w:r>
    </w:p>
    <w:p w14:paraId="059C85C1" w14:textId="77777777" w:rsidR="00094DF5" w:rsidRDefault="00094DF5" w:rsidP="00094DF5">
      <w:pPr>
        <w:ind w:firstLine="567"/>
        <w:jc w:val="both"/>
        <w:rPr>
          <w:sz w:val="28"/>
        </w:rPr>
      </w:pPr>
    </w:p>
    <w:p w14:paraId="60C40112" w14:textId="77777777" w:rsidR="00094DF5" w:rsidRDefault="00094DF5" w:rsidP="00094DF5">
      <w:pPr>
        <w:rPr>
          <w:sz w:val="28"/>
          <w:szCs w:val="28"/>
          <w:lang w:eastAsia="ru-RU"/>
        </w:rPr>
      </w:pPr>
      <w:r>
        <w:rPr>
          <w:sz w:val="28"/>
          <w:szCs w:val="28"/>
          <w:lang w:eastAsia="ru-RU"/>
        </w:rPr>
        <w:br w:type="page"/>
      </w:r>
    </w:p>
    <w:p w14:paraId="5A6A0613" w14:textId="77777777" w:rsidR="00094DF5" w:rsidRPr="00237E15" w:rsidRDefault="00094DF5" w:rsidP="00094DF5">
      <w:pPr>
        <w:ind w:firstLine="567"/>
        <w:jc w:val="both"/>
        <w:rPr>
          <w:sz w:val="28"/>
          <w:szCs w:val="28"/>
          <w:lang w:eastAsia="ru-RU"/>
        </w:rPr>
      </w:pPr>
      <w:r w:rsidRPr="00237E15">
        <w:rPr>
          <w:sz w:val="28"/>
          <w:szCs w:val="28"/>
          <w:lang w:eastAsia="ru-RU"/>
        </w:rPr>
        <w:lastRenderedPageBreak/>
        <w:t>Таблиця 1.4 - Критерії оцінювання ІР</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012"/>
      </w:tblGrid>
      <w:tr w:rsidR="00094DF5" w:rsidRPr="00237E15" w14:paraId="2EB19028" w14:textId="77777777" w:rsidTr="005C225C">
        <w:trPr>
          <w:trHeight w:val="335"/>
        </w:trPr>
        <w:tc>
          <w:tcPr>
            <w:tcW w:w="1508" w:type="dxa"/>
            <w:shd w:val="clear" w:color="auto" w:fill="auto"/>
          </w:tcPr>
          <w:p w14:paraId="3077EE61" w14:textId="77777777" w:rsidR="00094DF5" w:rsidRPr="00237E15" w:rsidRDefault="00094DF5" w:rsidP="005C225C">
            <w:pPr>
              <w:autoSpaceDE/>
              <w:autoSpaceDN/>
              <w:jc w:val="center"/>
              <w:outlineLvl w:val="6"/>
              <w:rPr>
                <w:bCs/>
                <w:sz w:val="24"/>
                <w:szCs w:val="24"/>
                <w:lang w:eastAsia="ru-RU"/>
              </w:rPr>
            </w:pPr>
            <w:r w:rsidRPr="00237E15">
              <w:rPr>
                <w:sz w:val="24"/>
                <w:szCs w:val="24"/>
                <w:lang w:eastAsia="ru-RU"/>
              </w:rPr>
              <w:t xml:space="preserve">Бали </w:t>
            </w:r>
          </w:p>
        </w:tc>
        <w:tc>
          <w:tcPr>
            <w:tcW w:w="8012" w:type="dxa"/>
            <w:shd w:val="clear" w:color="auto" w:fill="auto"/>
          </w:tcPr>
          <w:p w14:paraId="0400D329" w14:textId="77777777" w:rsidR="00094DF5" w:rsidRPr="00237E15" w:rsidRDefault="00094DF5" w:rsidP="005C225C">
            <w:pPr>
              <w:autoSpaceDE/>
              <w:autoSpaceDN/>
              <w:jc w:val="center"/>
              <w:outlineLvl w:val="6"/>
              <w:rPr>
                <w:bCs/>
                <w:sz w:val="24"/>
                <w:szCs w:val="24"/>
                <w:lang w:eastAsia="ru-RU"/>
              </w:rPr>
            </w:pPr>
            <w:r w:rsidRPr="00237E15">
              <w:rPr>
                <w:sz w:val="24"/>
                <w:szCs w:val="24"/>
                <w:lang w:eastAsia="ru-RU"/>
              </w:rPr>
              <w:t>Критерії</w:t>
            </w:r>
          </w:p>
        </w:tc>
      </w:tr>
      <w:tr w:rsidR="00094DF5" w:rsidRPr="00237E15" w14:paraId="3D3A1DF3" w14:textId="77777777" w:rsidTr="005C225C">
        <w:trPr>
          <w:trHeight w:val="672"/>
        </w:trPr>
        <w:tc>
          <w:tcPr>
            <w:tcW w:w="1508" w:type="dxa"/>
            <w:shd w:val="clear" w:color="auto" w:fill="auto"/>
          </w:tcPr>
          <w:p w14:paraId="6CF41436" w14:textId="77777777" w:rsidR="00094DF5" w:rsidRPr="00237E15" w:rsidRDefault="00094DF5" w:rsidP="005C225C">
            <w:pPr>
              <w:autoSpaceDE/>
              <w:autoSpaceDN/>
              <w:jc w:val="center"/>
              <w:outlineLvl w:val="6"/>
              <w:rPr>
                <w:bCs/>
                <w:sz w:val="24"/>
                <w:szCs w:val="24"/>
                <w:lang w:eastAsia="ru-RU"/>
              </w:rPr>
            </w:pPr>
            <w:r w:rsidRPr="00237E15">
              <w:rPr>
                <w:bCs/>
                <w:sz w:val="24"/>
                <w:szCs w:val="24"/>
                <w:lang w:eastAsia="ru-RU"/>
              </w:rPr>
              <w:t>7-10</w:t>
            </w:r>
          </w:p>
        </w:tc>
        <w:tc>
          <w:tcPr>
            <w:tcW w:w="8012" w:type="dxa"/>
            <w:shd w:val="clear" w:color="auto" w:fill="auto"/>
          </w:tcPr>
          <w:p w14:paraId="6AB858F8" w14:textId="77777777" w:rsidR="00094DF5" w:rsidRPr="00237E15" w:rsidRDefault="00094DF5" w:rsidP="005C225C">
            <w:pPr>
              <w:autoSpaceDE/>
              <w:autoSpaceDN/>
              <w:jc w:val="both"/>
              <w:outlineLvl w:val="6"/>
              <w:rPr>
                <w:sz w:val="24"/>
                <w:szCs w:val="24"/>
                <w:lang w:eastAsia="ru-RU"/>
              </w:rPr>
            </w:pPr>
            <w:r w:rsidRPr="00237E15">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094DF5" w:rsidRPr="00237E15" w14:paraId="08751B67" w14:textId="77777777" w:rsidTr="005C225C">
        <w:trPr>
          <w:trHeight w:val="841"/>
        </w:trPr>
        <w:tc>
          <w:tcPr>
            <w:tcW w:w="1508" w:type="dxa"/>
            <w:shd w:val="clear" w:color="auto" w:fill="auto"/>
          </w:tcPr>
          <w:p w14:paraId="799BD6C7" w14:textId="77777777" w:rsidR="00094DF5" w:rsidRPr="00237E15" w:rsidRDefault="00094DF5" w:rsidP="005C225C">
            <w:pPr>
              <w:autoSpaceDE/>
              <w:autoSpaceDN/>
              <w:jc w:val="center"/>
              <w:outlineLvl w:val="6"/>
              <w:rPr>
                <w:bCs/>
                <w:sz w:val="24"/>
                <w:szCs w:val="24"/>
                <w:lang w:eastAsia="ru-RU"/>
              </w:rPr>
            </w:pPr>
            <w:r w:rsidRPr="00237E15">
              <w:rPr>
                <w:bCs/>
                <w:sz w:val="24"/>
                <w:szCs w:val="24"/>
                <w:lang w:eastAsia="ru-RU"/>
              </w:rPr>
              <w:t>5-6</w:t>
            </w:r>
          </w:p>
        </w:tc>
        <w:tc>
          <w:tcPr>
            <w:tcW w:w="8012" w:type="dxa"/>
            <w:shd w:val="clear" w:color="auto" w:fill="auto"/>
          </w:tcPr>
          <w:p w14:paraId="6A8B98E3" w14:textId="77777777" w:rsidR="00094DF5" w:rsidRPr="00237E15" w:rsidRDefault="00094DF5" w:rsidP="005C225C">
            <w:pPr>
              <w:widowControl/>
              <w:autoSpaceDE/>
              <w:autoSpaceDN/>
              <w:jc w:val="both"/>
              <w:rPr>
                <w:sz w:val="24"/>
                <w:szCs w:val="24"/>
              </w:rPr>
            </w:pPr>
            <w:r w:rsidRPr="00237E15">
              <w:rPr>
                <w:sz w:val="24"/>
                <w:szCs w:val="24"/>
                <w:lang w:eastAsia="x-none"/>
              </w:rPr>
              <w:t>Володіє навчальним матеріалом, самостійно та доповідає, не в повному обсязі розкриває зміст матеріалу.</w:t>
            </w:r>
          </w:p>
        </w:tc>
      </w:tr>
      <w:tr w:rsidR="00094DF5" w:rsidRPr="00237E15" w14:paraId="6472E8E9" w14:textId="77777777" w:rsidTr="005C225C">
        <w:trPr>
          <w:trHeight w:val="841"/>
        </w:trPr>
        <w:tc>
          <w:tcPr>
            <w:tcW w:w="1508" w:type="dxa"/>
            <w:shd w:val="clear" w:color="auto" w:fill="auto"/>
          </w:tcPr>
          <w:p w14:paraId="0FA8F738" w14:textId="77777777" w:rsidR="00094DF5" w:rsidRPr="00237E15" w:rsidRDefault="00094DF5" w:rsidP="005C225C">
            <w:pPr>
              <w:autoSpaceDE/>
              <w:autoSpaceDN/>
              <w:jc w:val="center"/>
              <w:outlineLvl w:val="6"/>
              <w:rPr>
                <w:bCs/>
                <w:sz w:val="24"/>
                <w:szCs w:val="24"/>
                <w:lang w:eastAsia="ru-RU"/>
              </w:rPr>
            </w:pPr>
            <w:r w:rsidRPr="00237E15">
              <w:rPr>
                <w:bCs/>
                <w:sz w:val="24"/>
                <w:szCs w:val="24"/>
                <w:lang w:eastAsia="ru-RU"/>
              </w:rPr>
              <w:t>3-4</w:t>
            </w:r>
          </w:p>
        </w:tc>
        <w:tc>
          <w:tcPr>
            <w:tcW w:w="8012" w:type="dxa"/>
            <w:shd w:val="clear" w:color="auto" w:fill="auto"/>
          </w:tcPr>
          <w:p w14:paraId="6020C6AE" w14:textId="77777777" w:rsidR="00094DF5" w:rsidRPr="00237E15" w:rsidRDefault="00094DF5" w:rsidP="005C225C">
            <w:pPr>
              <w:widowControl/>
              <w:autoSpaceDE/>
              <w:autoSpaceDN/>
              <w:jc w:val="both"/>
              <w:rPr>
                <w:sz w:val="24"/>
                <w:szCs w:val="24"/>
              </w:rPr>
            </w:pPr>
            <w:r w:rsidRPr="00237E15">
              <w:rPr>
                <w:sz w:val="24"/>
                <w:szCs w:val="24"/>
              </w:rPr>
              <w:t xml:space="preserve">Частково володіє </w:t>
            </w:r>
            <w:r w:rsidRPr="00237E15">
              <w:rPr>
                <w:sz w:val="24"/>
                <w:szCs w:val="24"/>
                <w:lang w:eastAsia="x-none"/>
              </w:rPr>
              <w:t>навчальним матеріалом, самостійно та доповідає, не в повному обсязі розкриває зміст матеріалу.</w:t>
            </w:r>
          </w:p>
        </w:tc>
      </w:tr>
      <w:tr w:rsidR="00094DF5" w:rsidRPr="00237E15" w14:paraId="116AA05E" w14:textId="77777777" w:rsidTr="005C225C">
        <w:trPr>
          <w:trHeight w:val="672"/>
        </w:trPr>
        <w:tc>
          <w:tcPr>
            <w:tcW w:w="1508" w:type="dxa"/>
            <w:shd w:val="clear" w:color="auto" w:fill="auto"/>
          </w:tcPr>
          <w:p w14:paraId="275E1B79" w14:textId="77777777" w:rsidR="00094DF5" w:rsidRPr="00237E15" w:rsidRDefault="00094DF5" w:rsidP="005C225C">
            <w:pPr>
              <w:autoSpaceDE/>
              <w:autoSpaceDN/>
              <w:jc w:val="center"/>
              <w:outlineLvl w:val="6"/>
              <w:rPr>
                <w:bCs/>
                <w:sz w:val="24"/>
                <w:szCs w:val="24"/>
                <w:lang w:eastAsia="ru-RU"/>
              </w:rPr>
            </w:pPr>
            <w:r w:rsidRPr="00237E15">
              <w:rPr>
                <w:bCs/>
                <w:sz w:val="24"/>
                <w:szCs w:val="24"/>
                <w:lang w:eastAsia="ru-RU"/>
              </w:rPr>
              <w:t>1-2</w:t>
            </w:r>
          </w:p>
        </w:tc>
        <w:tc>
          <w:tcPr>
            <w:tcW w:w="8012" w:type="dxa"/>
            <w:shd w:val="clear" w:color="auto" w:fill="auto"/>
          </w:tcPr>
          <w:p w14:paraId="6050A8DA" w14:textId="77777777" w:rsidR="00094DF5" w:rsidRPr="00237E15" w:rsidRDefault="00094DF5" w:rsidP="005C225C">
            <w:pPr>
              <w:autoSpaceDE/>
              <w:autoSpaceDN/>
              <w:jc w:val="both"/>
              <w:outlineLvl w:val="6"/>
              <w:rPr>
                <w:sz w:val="24"/>
                <w:szCs w:val="24"/>
                <w:lang w:eastAsia="ru-RU"/>
              </w:rPr>
            </w:pPr>
            <w:r w:rsidRPr="00237E15">
              <w:rPr>
                <w:sz w:val="24"/>
                <w:szCs w:val="24"/>
                <w:lang w:eastAsia="ru-RU"/>
              </w:rPr>
              <w:t>Не володіє навчальним матеріалом, слабко доповідає, поверхнево розкриває зміст матеріалу.</w:t>
            </w:r>
          </w:p>
        </w:tc>
      </w:tr>
    </w:tbl>
    <w:p w14:paraId="42970293" w14:textId="77777777" w:rsidR="00094DF5" w:rsidRPr="00237E15" w:rsidRDefault="00094DF5" w:rsidP="00094DF5">
      <w:pPr>
        <w:ind w:firstLine="709"/>
        <w:jc w:val="both"/>
        <w:rPr>
          <w:sz w:val="28"/>
          <w:szCs w:val="28"/>
          <w:lang w:eastAsia="uk-UA" w:bidi="uk-UA"/>
        </w:rPr>
      </w:pPr>
    </w:p>
    <w:p w14:paraId="364AA5BB" w14:textId="77777777" w:rsidR="00094DF5" w:rsidRPr="00237E15" w:rsidRDefault="00094DF5" w:rsidP="00094DF5">
      <w:pPr>
        <w:ind w:firstLine="709"/>
        <w:jc w:val="both"/>
        <w:rPr>
          <w:sz w:val="28"/>
          <w:szCs w:val="28"/>
          <w:lang w:eastAsia="uk-UA" w:bidi="uk-UA"/>
        </w:rPr>
      </w:pPr>
      <w:r w:rsidRPr="00237E15">
        <w:rPr>
          <w:sz w:val="28"/>
          <w:szCs w:val="28"/>
          <w:lang w:eastAsia="uk-UA" w:bidi="uk-UA"/>
        </w:rPr>
        <w:t xml:space="preserve">Виконання завдань щодо самостійної роботи надає студенту можливість отримати максимум </w:t>
      </w:r>
      <w:r w:rsidRPr="00237E15">
        <w:rPr>
          <w:b/>
          <w:sz w:val="28"/>
          <w:szCs w:val="28"/>
          <w:lang w:eastAsia="uk-UA" w:bidi="uk-UA"/>
        </w:rPr>
        <w:t>30 балів</w:t>
      </w:r>
    </w:p>
    <w:p w14:paraId="68C4D916" w14:textId="77777777" w:rsidR="00094DF5" w:rsidRPr="00237E15" w:rsidRDefault="00094DF5" w:rsidP="00094DF5">
      <w:pPr>
        <w:tabs>
          <w:tab w:val="left" w:pos="851"/>
          <w:tab w:val="left" w:pos="1418"/>
        </w:tabs>
        <w:autoSpaceDE/>
        <w:autoSpaceDN/>
        <w:ind w:firstLine="709"/>
        <w:jc w:val="both"/>
        <w:rPr>
          <w:sz w:val="28"/>
          <w:szCs w:val="28"/>
          <w:lang w:eastAsia="ru-RU"/>
        </w:rPr>
      </w:pPr>
    </w:p>
    <w:p w14:paraId="62C91F3F" w14:textId="77777777" w:rsidR="00094DF5" w:rsidRPr="00237E15" w:rsidRDefault="00094DF5" w:rsidP="00094DF5">
      <w:pPr>
        <w:tabs>
          <w:tab w:val="left" w:pos="851"/>
          <w:tab w:val="left" w:pos="1418"/>
        </w:tabs>
        <w:autoSpaceDE/>
        <w:autoSpaceDN/>
        <w:ind w:firstLine="709"/>
        <w:jc w:val="both"/>
        <w:rPr>
          <w:sz w:val="28"/>
          <w:szCs w:val="28"/>
          <w:lang w:eastAsia="ru-RU"/>
        </w:rPr>
      </w:pPr>
      <w:r w:rsidRPr="00237E15">
        <w:rPr>
          <w:sz w:val="28"/>
          <w:szCs w:val="28"/>
          <w:lang w:eastAsia="ru-RU"/>
        </w:rPr>
        <w:t>Таблиця 1.5 - Критерії оцінювання СР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950"/>
      </w:tblGrid>
      <w:tr w:rsidR="00094DF5" w:rsidRPr="00237E15" w14:paraId="447FCC4E" w14:textId="77777777" w:rsidTr="005C225C">
        <w:trPr>
          <w:trHeight w:val="239"/>
        </w:trPr>
        <w:tc>
          <w:tcPr>
            <w:tcW w:w="1548" w:type="dxa"/>
            <w:shd w:val="clear" w:color="auto" w:fill="auto"/>
          </w:tcPr>
          <w:p w14:paraId="58C09032" w14:textId="77777777" w:rsidR="00094DF5" w:rsidRPr="00237E15" w:rsidRDefault="00094DF5" w:rsidP="005C225C">
            <w:pPr>
              <w:autoSpaceDE/>
              <w:autoSpaceDN/>
              <w:jc w:val="center"/>
              <w:outlineLvl w:val="6"/>
              <w:rPr>
                <w:bCs/>
                <w:sz w:val="24"/>
                <w:szCs w:val="24"/>
                <w:lang w:eastAsia="ru-RU"/>
              </w:rPr>
            </w:pPr>
            <w:r w:rsidRPr="00237E15">
              <w:rPr>
                <w:sz w:val="24"/>
                <w:szCs w:val="24"/>
                <w:lang w:eastAsia="ru-RU"/>
              </w:rPr>
              <w:t xml:space="preserve">Бали </w:t>
            </w:r>
          </w:p>
        </w:tc>
        <w:tc>
          <w:tcPr>
            <w:tcW w:w="7950" w:type="dxa"/>
            <w:shd w:val="clear" w:color="auto" w:fill="auto"/>
          </w:tcPr>
          <w:p w14:paraId="6E68C5F9" w14:textId="77777777" w:rsidR="00094DF5" w:rsidRPr="00237E15" w:rsidRDefault="00094DF5" w:rsidP="005C225C">
            <w:pPr>
              <w:autoSpaceDE/>
              <w:autoSpaceDN/>
              <w:jc w:val="center"/>
              <w:outlineLvl w:val="6"/>
              <w:rPr>
                <w:bCs/>
                <w:sz w:val="24"/>
                <w:szCs w:val="24"/>
                <w:lang w:eastAsia="ru-RU"/>
              </w:rPr>
            </w:pPr>
            <w:r w:rsidRPr="00237E15">
              <w:rPr>
                <w:sz w:val="24"/>
                <w:szCs w:val="24"/>
                <w:lang w:eastAsia="ru-RU"/>
              </w:rPr>
              <w:t>Критерії</w:t>
            </w:r>
          </w:p>
        </w:tc>
      </w:tr>
      <w:tr w:rsidR="00094DF5" w:rsidRPr="00237E15" w14:paraId="2FDB360C" w14:textId="77777777" w:rsidTr="005C225C">
        <w:trPr>
          <w:trHeight w:val="992"/>
        </w:trPr>
        <w:tc>
          <w:tcPr>
            <w:tcW w:w="1548" w:type="dxa"/>
            <w:shd w:val="clear" w:color="auto" w:fill="auto"/>
          </w:tcPr>
          <w:p w14:paraId="75CDA712" w14:textId="77777777" w:rsidR="00094DF5" w:rsidRPr="00237E15" w:rsidRDefault="00094DF5" w:rsidP="005C225C">
            <w:pPr>
              <w:autoSpaceDE/>
              <w:autoSpaceDN/>
              <w:jc w:val="center"/>
              <w:outlineLvl w:val="6"/>
              <w:rPr>
                <w:bCs/>
                <w:sz w:val="24"/>
                <w:szCs w:val="24"/>
                <w:lang w:eastAsia="ru-RU"/>
              </w:rPr>
            </w:pPr>
            <w:r w:rsidRPr="00237E15">
              <w:rPr>
                <w:bCs/>
                <w:sz w:val="24"/>
                <w:szCs w:val="24"/>
                <w:lang w:eastAsia="ru-RU"/>
              </w:rPr>
              <w:t>25-30</w:t>
            </w:r>
          </w:p>
        </w:tc>
        <w:tc>
          <w:tcPr>
            <w:tcW w:w="7950" w:type="dxa"/>
            <w:shd w:val="clear" w:color="auto" w:fill="auto"/>
          </w:tcPr>
          <w:p w14:paraId="6D8F5C77" w14:textId="77777777" w:rsidR="00094DF5" w:rsidRPr="00237E15" w:rsidRDefault="00094DF5" w:rsidP="005C225C">
            <w:pPr>
              <w:widowControl/>
              <w:autoSpaceDE/>
              <w:autoSpaceDN/>
              <w:jc w:val="both"/>
              <w:rPr>
                <w:rFonts w:ascii="Arial" w:hAnsi="Arial" w:cs="Arial"/>
                <w:sz w:val="24"/>
                <w:szCs w:val="24"/>
                <w:lang w:eastAsia="x-none"/>
              </w:rPr>
            </w:pPr>
            <w:r w:rsidRPr="00237E15">
              <w:rPr>
                <w:sz w:val="24"/>
                <w:szCs w:val="24"/>
                <w:lang w:eastAsia="x-none"/>
              </w:rPr>
              <w:t>В повному обсязі володіє навчальним матеріалом за конкретною тематикою, вільно самостійно та аргументовано його викладає, глибоко та всебічно розкриває зміст, використовуючи обов’язкову та додаткову літературу.</w:t>
            </w:r>
          </w:p>
        </w:tc>
      </w:tr>
      <w:tr w:rsidR="00094DF5" w:rsidRPr="00237E15" w14:paraId="2C0805D7" w14:textId="77777777" w:rsidTr="005C225C">
        <w:trPr>
          <w:trHeight w:val="822"/>
        </w:trPr>
        <w:tc>
          <w:tcPr>
            <w:tcW w:w="1548" w:type="dxa"/>
            <w:shd w:val="clear" w:color="auto" w:fill="auto"/>
          </w:tcPr>
          <w:p w14:paraId="07B524BB" w14:textId="77777777" w:rsidR="00094DF5" w:rsidRPr="00237E15" w:rsidRDefault="00094DF5" w:rsidP="005C225C">
            <w:pPr>
              <w:autoSpaceDE/>
              <w:autoSpaceDN/>
              <w:jc w:val="center"/>
              <w:outlineLvl w:val="6"/>
              <w:rPr>
                <w:bCs/>
                <w:sz w:val="24"/>
                <w:szCs w:val="24"/>
                <w:lang w:eastAsia="ru-RU"/>
              </w:rPr>
            </w:pPr>
            <w:r w:rsidRPr="00237E15">
              <w:rPr>
                <w:bCs/>
                <w:sz w:val="24"/>
                <w:szCs w:val="24"/>
                <w:lang w:eastAsia="ru-RU"/>
              </w:rPr>
              <w:t>17-24</w:t>
            </w:r>
          </w:p>
        </w:tc>
        <w:tc>
          <w:tcPr>
            <w:tcW w:w="7950" w:type="dxa"/>
            <w:shd w:val="clear" w:color="auto" w:fill="auto"/>
          </w:tcPr>
          <w:p w14:paraId="4B4EE084" w14:textId="77777777" w:rsidR="00094DF5" w:rsidRPr="00237E15" w:rsidRDefault="00094DF5" w:rsidP="005C225C">
            <w:pPr>
              <w:autoSpaceDE/>
              <w:autoSpaceDN/>
              <w:jc w:val="both"/>
              <w:outlineLvl w:val="6"/>
              <w:rPr>
                <w:sz w:val="24"/>
                <w:szCs w:val="24"/>
                <w:lang w:eastAsia="ru-RU"/>
              </w:rPr>
            </w:pPr>
            <w:r w:rsidRPr="00237E15">
              <w:rPr>
                <w:sz w:val="24"/>
                <w:szCs w:val="24"/>
                <w:lang w:eastAsia="ru-RU"/>
              </w:rPr>
              <w:t>Добре володіє навчальним матеріалом за конкретною тематикою, вільно самостійно та аргументовано його викладає, розкриває зміст, використовуючи обов’язкову та додаткову літературу.</w:t>
            </w:r>
          </w:p>
        </w:tc>
      </w:tr>
      <w:tr w:rsidR="00094DF5" w:rsidRPr="00237E15" w14:paraId="2425C784" w14:textId="77777777" w:rsidTr="005C225C">
        <w:trPr>
          <w:trHeight w:val="548"/>
        </w:trPr>
        <w:tc>
          <w:tcPr>
            <w:tcW w:w="1548" w:type="dxa"/>
            <w:shd w:val="clear" w:color="auto" w:fill="auto"/>
          </w:tcPr>
          <w:p w14:paraId="4AD4D36F" w14:textId="77777777" w:rsidR="00094DF5" w:rsidRPr="00237E15" w:rsidRDefault="00094DF5" w:rsidP="005C225C">
            <w:pPr>
              <w:autoSpaceDE/>
              <w:autoSpaceDN/>
              <w:jc w:val="center"/>
              <w:outlineLvl w:val="6"/>
              <w:rPr>
                <w:bCs/>
                <w:sz w:val="24"/>
                <w:szCs w:val="24"/>
                <w:lang w:eastAsia="ru-RU"/>
              </w:rPr>
            </w:pPr>
            <w:r w:rsidRPr="00237E15">
              <w:rPr>
                <w:bCs/>
                <w:sz w:val="24"/>
                <w:szCs w:val="24"/>
                <w:lang w:eastAsia="ru-RU"/>
              </w:rPr>
              <w:t>9-16</w:t>
            </w:r>
          </w:p>
        </w:tc>
        <w:tc>
          <w:tcPr>
            <w:tcW w:w="7950" w:type="dxa"/>
            <w:shd w:val="clear" w:color="auto" w:fill="auto"/>
          </w:tcPr>
          <w:p w14:paraId="61C02A5B" w14:textId="77777777" w:rsidR="00094DF5" w:rsidRPr="00237E15" w:rsidRDefault="00094DF5" w:rsidP="005C225C">
            <w:pPr>
              <w:autoSpaceDE/>
              <w:autoSpaceDN/>
              <w:jc w:val="both"/>
              <w:outlineLvl w:val="6"/>
              <w:rPr>
                <w:sz w:val="24"/>
                <w:szCs w:val="24"/>
                <w:lang w:eastAsia="ru-RU"/>
              </w:rPr>
            </w:pPr>
            <w:r w:rsidRPr="00237E15">
              <w:rPr>
                <w:sz w:val="24"/>
                <w:szCs w:val="24"/>
                <w:lang w:eastAsia="ru-RU"/>
              </w:rPr>
              <w:t>Володіє навчальним матеріалом за конкретною тематикою, викладає та розкриває його основний зміст, використовуючи літературу.</w:t>
            </w:r>
          </w:p>
        </w:tc>
      </w:tr>
      <w:tr w:rsidR="00094DF5" w:rsidRPr="00237E15" w14:paraId="22E7AD6A" w14:textId="77777777" w:rsidTr="005C225C">
        <w:trPr>
          <w:trHeight w:val="959"/>
        </w:trPr>
        <w:tc>
          <w:tcPr>
            <w:tcW w:w="1548" w:type="dxa"/>
            <w:shd w:val="clear" w:color="auto" w:fill="auto"/>
          </w:tcPr>
          <w:p w14:paraId="5863E05A" w14:textId="77777777" w:rsidR="00094DF5" w:rsidRPr="00237E15" w:rsidRDefault="00094DF5" w:rsidP="005C225C">
            <w:pPr>
              <w:autoSpaceDE/>
              <w:autoSpaceDN/>
              <w:jc w:val="center"/>
              <w:outlineLvl w:val="6"/>
              <w:rPr>
                <w:bCs/>
                <w:sz w:val="24"/>
                <w:szCs w:val="24"/>
                <w:lang w:eastAsia="ru-RU"/>
              </w:rPr>
            </w:pPr>
            <w:r w:rsidRPr="00237E15">
              <w:rPr>
                <w:bCs/>
                <w:sz w:val="24"/>
                <w:szCs w:val="24"/>
                <w:lang w:eastAsia="ru-RU"/>
              </w:rPr>
              <w:t>5-8</w:t>
            </w:r>
          </w:p>
        </w:tc>
        <w:tc>
          <w:tcPr>
            <w:tcW w:w="7950" w:type="dxa"/>
            <w:shd w:val="clear" w:color="auto" w:fill="auto"/>
          </w:tcPr>
          <w:p w14:paraId="0AA2CEE4" w14:textId="77777777" w:rsidR="00094DF5" w:rsidRPr="00237E15" w:rsidRDefault="00094DF5" w:rsidP="005C225C">
            <w:pPr>
              <w:widowControl/>
              <w:autoSpaceDE/>
              <w:autoSpaceDN/>
              <w:jc w:val="both"/>
              <w:rPr>
                <w:sz w:val="24"/>
                <w:szCs w:val="24"/>
              </w:rPr>
            </w:pPr>
            <w:r w:rsidRPr="00237E15">
              <w:rPr>
                <w:sz w:val="24"/>
                <w:szCs w:val="24"/>
              </w:rPr>
              <w:t>Не в повному обсязі володіє навчальним матеріалом</w:t>
            </w:r>
            <w:r w:rsidRPr="00237E15">
              <w:rPr>
                <w:sz w:val="24"/>
                <w:szCs w:val="24"/>
                <w:lang w:eastAsia="x-none"/>
              </w:rPr>
              <w:t xml:space="preserve"> за конкретною тематикою, поверхово викладає та розкриває його основний зміст, використовуючи літературу.</w:t>
            </w:r>
          </w:p>
        </w:tc>
      </w:tr>
      <w:tr w:rsidR="00094DF5" w:rsidRPr="00237E15" w14:paraId="1E6DDE79" w14:textId="77777777" w:rsidTr="005C225C">
        <w:trPr>
          <w:trHeight w:val="548"/>
        </w:trPr>
        <w:tc>
          <w:tcPr>
            <w:tcW w:w="1548" w:type="dxa"/>
            <w:shd w:val="clear" w:color="auto" w:fill="auto"/>
          </w:tcPr>
          <w:p w14:paraId="2CF471E8" w14:textId="77777777" w:rsidR="00094DF5" w:rsidRPr="00237E15" w:rsidRDefault="00094DF5" w:rsidP="005C225C">
            <w:pPr>
              <w:autoSpaceDE/>
              <w:autoSpaceDN/>
              <w:jc w:val="center"/>
              <w:outlineLvl w:val="6"/>
              <w:rPr>
                <w:bCs/>
                <w:sz w:val="24"/>
                <w:szCs w:val="24"/>
                <w:lang w:eastAsia="ru-RU"/>
              </w:rPr>
            </w:pPr>
            <w:r w:rsidRPr="00237E15">
              <w:rPr>
                <w:bCs/>
                <w:sz w:val="24"/>
                <w:szCs w:val="24"/>
                <w:lang w:eastAsia="ru-RU"/>
              </w:rPr>
              <w:t>3-4</w:t>
            </w:r>
          </w:p>
        </w:tc>
        <w:tc>
          <w:tcPr>
            <w:tcW w:w="7950" w:type="dxa"/>
            <w:shd w:val="clear" w:color="auto" w:fill="auto"/>
          </w:tcPr>
          <w:p w14:paraId="38C2A62D" w14:textId="77777777" w:rsidR="00094DF5" w:rsidRPr="00237E15" w:rsidRDefault="00094DF5" w:rsidP="005C225C">
            <w:pPr>
              <w:autoSpaceDE/>
              <w:autoSpaceDN/>
              <w:jc w:val="both"/>
              <w:outlineLvl w:val="6"/>
              <w:rPr>
                <w:sz w:val="24"/>
                <w:szCs w:val="24"/>
                <w:lang w:eastAsia="ru-RU"/>
              </w:rPr>
            </w:pPr>
            <w:r w:rsidRPr="00237E15">
              <w:rPr>
                <w:sz w:val="24"/>
                <w:szCs w:val="24"/>
              </w:rPr>
              <w:t>Частково володіє навчальним матеріалом</w:t>
            </w:r>
            <w:r w:rsidRPr="00237E15">
              <w:rPr>
                <w:sz w:val="24"/>
                <w:szCs w:val="24"/>
                <w:lang w:eastAsia="ru-RU"/>
              </w:rPr>
              <w:t xml:space="preserve"> за конкретною тематикою, фрагментарно викладає та розкриває його зміст.</w:t>
            </w:r>
          </w:p>
        </w:tc>
      </w:tr>
      <w:tr w:rsidR="00094DF5" w:rsidRPr="00237E15" w14:paraId="7003F5CD" w14:textId="77777777" w:rsidTr="005C225C">
        <w:trPr>
          <w:trHeight w:val="274"/>
        </w:trPr>
        <w:tc>
          <w:tcPr>
            <w:tcW w:w="1548" w:type="dxa"/>
            <w:shd w:val="clear" w:color="auto" w:fill="auto"/>
          </w:tcPr>
          <w:p w14:paraId="77FC7E6D" w14:textId="77777777" w:rsidR="00094DF5" w:rsidRPr="00237E15" w:rsidRDefault="00094DF5" w:rsidP="005C225C">
            <w:pPr>
              <w:autoSpaceDE/>
              <w:autoSpaceDN/>
              <w:jc w:val="center"/>
              <w:outlineLvl w:val="6"/>
              <w:rPr>
                <w:bCs/>
                <w:sz w:val="24"/>
                <w:szCs w:val="24"/>
                <w:lang w:eastAsia="ru-RU"/>
              </w:rPr>
            </w:pPr>
            <w:r w:rsidRPr="00237E15">
              <w:rPr>
                <w:bCs/>
                <w:sz w:val="24"/>
                <w:szCs w:val="24"/>
                <w:lang w:eastAsia="ru-RU"/>
              </w:rPr>
              <w:t>1-2</w:t>
            </w:r>
          </w:p>
        </w:tc>
        <w:tc>
          <w:tcPr>
            <w:tcW w:w="7950" w:type="dxa"/>
            <w:shd w:val="clear" w:color="auto" w:fill="auto"/>
          </w:tcPr>
          <w:p w14:paraId="2C8B1DD3" w14:textId="77777777" w:rsidR="00094DF5" w:rsidRPr="00237E15" w:rsidRDefault="00094DF5" w:rsidP="005C225C">
            <w:pPr>
              <w:autoSpaceDE/>
              <w:autoSpaceDN/>
              <w:jc w:val="both"/>
              <w:outlineLvl w:val="6"/>
              <w:rPr>
                <w:sz w:val="24"/>
                <w:szCs w:val="24"/>
                <w:lang w:eastAsia="ru-RU"/>
              </w:rPr>
            </w:pPr>
            <w:r w:rsidRPr="00237E15">
              <w:rPr>
                <w:sz w:val="24"/>
                <w:szCs w:val="24"/>
              </w:rPr>
              <w:t>Частково володіє навчальним матеріалом</w:t>
            </w:r>
            <w:r w:rsidRPr="00237E15">
              <w:rPr>
                <w:sz w:val="24"/>
                <w:szCs w:val="24"/>
                <w:lang w:eastAsia="ru-RU"/>
              </w:rPr>
              <w:t xml:space="preserve"> за конкретною тематикою.</w:t>
            </w:r>
          </w:p>
        </w:tc>
      </w:tr>
    </w:tbl>
    <w:p w14:paraId="62F9A49E" w14:textId="77777777" w:rsidR="00094DF5" w:rsidRPr="00237E15" w:rsidRDefault="00094DF5" w:rsidP="00094DF5">
      <w:pPr>
        <w:ind w:firstLine="709"/>
        <w:jc w:val="both"/>
        <w:rPr>
          <w:b/>
          <w:sz w:val="24"/>
          <w:szCs w:val="24"/>
          <w:lang w:eastAsia="uk-UA" w:bidi="uk-UA"/>
        </w:rPr>
      </w:pPr>
    </w:p>
    <w:p w14:paraId="1E2D3803" w14:textId="77777777" w:rsidR="00094DF5" w:rsidRPr="00237E15" w:rsidRDefault="00094DF5" w:rsidP="00094DF5">
      <w:pPr>
        <w:tabs>
          <w:tab w:val="left" w:pos="1731"/>
        </w:tabs>
        <w:ind w:firstLine="709"/>
        <w:jc w:val="both"/>
        <w:rPr>
          <w:sz w:val="28"/>
        </w:rPr>
      </w:pPr>
      <w:r w:rsidRPr="00237E15">
        <w:rPr>
          <w:sz w:val="28"/>
        </w:rPr>
        <w:t xml:space="preserve">До підсумкового контролю допускаються здобувачі вищої освіти які набрали мінімум 40 балів за аудиторну роботу, виконання завдань самостійної та індивідуальної роботи з 60 можливих балів. Також, зауважимо, що максимальна кількість балів яку здобувач може отримати за результатами підсумкового контролю складає 40 балів, тож для отримання </w:t>
      </w:r>
      <w:r>
        <w:rPr>
          <w:sz w:val="28"/>
        </w:rPr>
        <w:t>заліку</w:t>
      </w:r>
      <w:r w:rsidRPr="00237E15">
        <w:rPr>
          <w:sz w:val="28"/>
        </w:rPr>
        <w:t xml:space="preserve"> необхідно виконати аудиторні завдання, в тому числі теми доповідей та завдання самостійної роботи.</w:t>
      </w:r>
    </w:p>
    <w:p w14:paraId="47CA932C" w14:textId="77777777" w:rsidR="00094DF5" w:rsidRPr="00237E15" w:rsidRDefault="00094DF5" w:rsidP="00094DF5">
      <w:pPr>
        <w:tabs>
          <w:tab w:val="left" w:pos="1731"/>
        </w:tabs>
        <w:ind w:firstLine="567"/>
        <w:jc w:val="both"/>
        <w:rPr>
          <w:sz w:val="28"/>
        </w:rPr>
      </w:pPr>
      <w:r w:rsidRPr="00237E15">
        <w:rPr>
          <w:sz w:val="28"/>
        </w:rPr>
        <w:t>Здобувачеві,</w:t>
      </w:r>
      <w:r w:rsidRPr="00237E15">
        <w:rPr>
          <w:spacing w:val="1"/>
          <w:sz w:val="28"/>
        </w:rPr>
        <w:t xml:space="preserve"> </w:t>
      </w:r>
      <w:r w:rsidRPr="00237E15">
        <w:rPr>
          <w:sz w:val="28"/>
        </w:rPr>
        <w:t>який</w:t>
      </w:r>
      <w:r w:rsidRPr="00237E15">
        <w:rPr>
          <w:spacing w:val="1"/>
          <w:sz w:val="28"/>
        </w:rPr>
        <w:t xml:space="preserve"> </w:t>
      </w:r>
      <w:r w:rsidRPr="00237E15">
        <w:rPr>
          <w:sz w:val="28"/>
        </w:rPr>
        <w:t>отримав</w:t>
      </w:r>
      <w:r w:rsidRPr="00237E15">
        <w:rPr>
          <w:spacing w:val="1"/>
          <w:sz w:val="28"/>
        </w:rPr>
        <w:t xml:space="preserve"> </w:t>
      </w:r>
      <w:r w:rsidRPr="00237E15">
        <w:rPr>
          <w:b/>
          <w:sz w:val="28"/>
        </w:rPr>
        <w:t>60</w:t>
      </w:r>
      <w:r w:rsidRPr="00237E15">
        <w:rPr>
          <w:b/>
          <w:spacing w:val="1"/>
          <w:sz w:val="28"/>
        </w:rPr>
        <w:t xml:space="preserve"> </w:t>
      </w:r>
      <w:r w:rsidRPr="00237E15">
        <w:rPr>
          <w:b/>
          <w:sz w:val="28"/>
        </w:rPr>
        <w:t>балів</w:t>
      </w:r>
      <w:r w:rsidRPr="00237E15">
        <w:rPr>
          <w:b/>
          <w:spacing w:val="1"/>
          <w:sz w:val="28"/>
        </w:rPr>
        <w:t xml:space="preserve"> </w:t>
      </w:r>
      <w:r w:rsidRPr="00237E15">
        <w:rPr>
          <w:sz w:val="28"/>
        </w:rPr>
        <w:t>за</w:t>
      </w:r>
      <w:r w:rsidRPr="00237E15">
        <w:rPr>
          <w:spacing w:val="1"/>
          <w:sz w:val="28"/>
        </w:rPr>
        <w:t xml:space="preserve"> </w:t>
      </w:r>
      <w:r w:rsidRPr="00237E15">
        <w:rPr>
          <w:sz w:val="28"/>
        </w:rPr>
        <w:t>100-бальною</w:t>
      </w:r>
      <w:r w:rsidRPr="00237E15">
        <w:rPr>
          <w:spacing w:val="1"/>
          <w:sz w:val="28"/>
        </w:rPr>
        <w:t xml:space="preserve"> </w:t>
      </w:r>
      <w:r w:rsidRPr="00237E15">
        <w:rPr>
          <w:sz w:val="28"/>
        </w:rPr>
        <w:t>шкалою</w:t>
      </w:r>
      <w:r w:rsidRPr="00237E15">
        <w:rPr>
          <w:spacing w:val="1"/>
          <w:sz w:val="28"/>
        </w:rPr>
        <w:t xml:space="preserve"> </w:t>
      </w:r>
      <w:r w:rsidRPr="00237E15">
        <w:rPr>
          <w:sz w:val="28"/>
        </w:rPr>
        <w:t>за</w:t>
      </w:r>
      <w:r w:rsidRPr="00237E15">
        <w:rPr>
          <w:spacing w:val="1"/>
          <w:sz w:val="28"/>
        </w:rPr>
        <w:t xml:space="preserve"> </w:t>
      </w:r>
      <w:r w:rsidRPr="00237E15">
        <w:rPr>
          <w:sz w:val="28"/>
        </w:rPr>
        <w:t>результатами поточного контролю, з дисципліни, з якої навчальним планом у</w:t>
      </w:r>
      <w:r w:rsidRPr="00237E15">
        <w:rPr>
          <w:spacing w:val="1"/>
          <w:sz w:val="28"/>
        </w:rPr>
        <w:t xml:space="preserve"> </w:t>
      </w:r>
      <w:r w:rsidRPr="00237E15">
        <w:rPr>
          <w:sz w:val="28"/>
        </w:rPr>
        <w:t>семестрі</w:t>
      </w:r>
      <w:r w:rsidRPr="00237E15">
        <w:rPr>
          <w:spacing w:val="1"/>
          <w:sz w:val="28"/>
        </w:rPr>
        <w:t xml:space="preserve"> </w:t>
      </w:r>
      <w:r w:rsidRPr="00237E15">
        <w:rPr>
          <w:sz w:val="28"/>
        </w:rPr>
        <w:t>передбачено</w:t>
      </w:r>
      <w:r w:rsidRPr="00237E15">
        <w:rPr>
          <w:spacing w:val="1"/>
          <w:sz w:val="28"/>
        </w:rPr>
        <w:t xml:space="preserve"> </w:t>
      </w:r>
      <w:r w:rsidRPr="00237E15">
        <w:rPr>
          <w:sz w:val="28"/>
        </w:rPr>
        <w:t>підсумковий</w:t>
      </w:r>
      <w:r w:rsidRPr="00237E15">
        <w:rPr>
          <w:spacing w:val="1"/>
          <w:sz w:val="28"/>
        </w:rPr>
        <w:t xml:space="preserve"> </w:t>
      </w:r>
      <w:r w:rsidRPr="00237E15">
        <w:rPr>
          <w:sz w:val="28"/>
        </w:rPr>
        <w:t>контроль</w:t>
      </w:r>
      <w:r w:rsidRPr="00237E15">
        <w:rPr>
          <w:spacing w:val="1"/>
          <w:sz w:val="28"/>
        </w:rPr>
        <w:t xml:space="preserve"> </w:t>
      </w:r>
      <w:r w:rsidRPr="00237E15">
        <w:rPr>
          <w:sz w:val="28"/>
        </w:rPr>
        <w:t>у</w:t>
      </w:r>
      <w:r w:rsidRPr="00237E15">
        <w:rPr>
          <w:spacing w:val="1"/>
          <w:sz w:val="28"/>
        </w:rPr>
        <w:t xml:space="preserve"> </w:t>
      </w:r>
      <w:r w:rsidRPr="00237E15">
        <w:rPr>
          <w:sz w:val="28"/>
        </w:rPr>
        <w:t>формі</w:t>
      </w:r>
      <w:r w:rsidRPr="00237E15">
        <w:rPr>
          <w:spacing w:val="1"/>
          <w:sz w:val="28"/>
        </w:rPr>
        <w:t xml:space="preserve"> </w:t>
      </w:r>
      <w:r>
        <w:rPr>
          <w:b/>
          <w:sz w:val="28"/>
          <w:u w:val="thick"/>
        </w:rPr>
        <w:t>заліку</w:t>
      </w:r>
      <w:r w:rsidRPr="00237E15">
        <w:rPr>
          <w:sz w:val="28"/>
        </w:rPr>
        <w:t>,</w:t>
      </w:r>
      <w:r w:rsidRPr="00237E15">
        <w:rPr>
          <w:spacing w:val="1"/>
          <w:sz w:val="28"/>
        </w:rPr>
        <w:t xml:space="preserve"> </w:t>
      </w:r>
      <w:r w:rsidRPr="00237E15">
        <w:rPr>
          <w:sz w:val="28"/>
        </w:rPr>
        <w:t>за</w:t>
      </w:r>
      <w:r w:rsidRPr="00237E15">
        <w:rPr>
          <w:spacing w:val="1"/>
          <w:sz w:val="28"/>
        </w:rPr>
        <w:t xml:space="preserve"> </w:t>
      </w:r>
      <w:r w:rsidRPr="00237E15">
        <w:rPr>
          <w:sz w:val="28"/>
        </w:rPr>
        <w:t>бажання</w:t>
      </w:r>
      <w:r w:rsidRPr="00237E15">
        <w:rPr>
          <w:spacing w:val="1"/>
          <w:sz w:val="28"/>
        </w:rPr>
        <w:t xml:space="preserve"> </w:t>
      </w:r>
      <w:r w:rsidRPr="00237E15">
        <w:rPr>
          <w:sz w:val="28"/>
        </w:rPr>
        <w:t>Здобувача, у відомість обліку успішності проставляється відповідна підсумкова</w:t>
      </w:r>
      <w:r w:rsidRPr="00237E15">
        <w:rPr>
          <w:spacing w:val="-67"/>
          <w:sz w:val="28"/>
        </w:rPr>
        <w:t xml:space="preserve"> </w:t>
      </w:r>
      <w:r w:rsidRPr="00237E15">
        <w:rPr>
          <w:sz w:val="28"/>
        </w:rPr>
        <w:t>оцінка:</w:t>
      </w:r>
      <w:r w:rsidRPr="00237E15">
        <w:rPr>
          <w:spacing w:val="-1"/>
          <w:sz w:val="28"/>
        </w:rPr>
        <w:t xml:space="preserve"> </w:t>
      </w:r>
      <w:r w:rsidRPr="00237E15">
        <w:rPr>
          <w:sz w:val="28"/>
        </w:rPr>
        <w:t>«</w:t>
      </w:r>
      <w:r>
        <w:rPr>
          <w:sz w:val="28"/>
        </w:rPr>
        <w:t>зараховано</w:t>
      </w:r>
      <w:r w:rsidRPr="00237E15">
        <w:rPr>
          <w:sz w:val="28"/>
        </w:rPr>
        <w:t>»/60</w:t>
      </w:r>
      <w:r w:rsidRPr="00237E15">
        <w:rPr>
          <w:spacing w:val="1"/>
          <w:sz w:val="28"/>
        </w:rPr>
        <w:t xml:space="preserve"> </w:t>
      </w:r>
      <w:r w:rsidRPr="00237E15">
        <w:rPr>
          <w:sz w:val="28"/>
        </w:rPr>
        <w:t>балів/Е.</w:t>
      </w:r>
    </w:p>
    <w:p w14:paraId="417CCEC9" w14:textId="77777777" w:rsidR="00094DF5" w:rsidRPr="00237E15" w:rsidRDefault="00094DF5" w:rsidP="00094DF5">
      <w:pPr>
        <w:tabs>
          <w:tab w:val="left" w:pos="1731"/>
        </w:tabs>
        <w:ind w:firstLine="567"/>
        <w:jc w:val="both"/>
        <w:rPr>
          <w:sz w:val="28"/>
        </w:rPr>
      </w:pPr>
      <w:r w:rsidRPr="00237E15">
        <w:rPr>
          <w:sz w:val="28"/>
        </w:rPr>
        <w:t xml:space="preserve">Здобувач має право складати </w:t>
      </w:r>
      <w:r>
        <w:rPr>
          <w:sz w:val="28"/>
        </w:rPr>
        <w:t>залік</w:t>
      </w:r>
      <w:r w:rsidRPr="00237E15">
        <w:rPr>
          <w:sz w:val="28"/>
        </w:rPr>
        <w:t xml:space="preserve"> з метою підвищення оцінки.</w:t>
      </w:r>
    </w:p>
    <w:p w14:paraId="6C15B9A7" w14:textId="77777777" w:rsidR="00094DF5" w:rsidRPr="00237E15" w:rsidRDefault="00094DF5" w:rsidP="00094DF5">
      <w:pPr>
        <w:tabs>
          <w:tab w:val="left" w:pos="1731"/>
        </w:tabs>
        <w:ind w:firstLine="567"/>
        <w:jc w:val="both"/>
        <w:rPr>
          <w:sz w:val="28"/>
        </w:rPr>
      </w:pPr>
      <w:r w:rsidRPr="00237E15">
        <w:rPr>
          <w:sz w:val="28"/>
        </w:rPr>
        <w:t>Таким, що успішно склав (</w:t>
      </w:r>
      <w:proofErr w:type="spellStart"/>
      <w:r w:rsidRPr="00237E15">
        <w:rPr>
          <w:sz w:val="28"/>
        </w:rPr>
        <w:t>пересклав</w:t>
      </w:r>
      <w:proofErr w:type="spellEnd"/>
      <w:r w:rsidRPr="00237E15">
        <w:rPr>
          <w:sz w:val="28"/>
        </w:rPr>
        <w:t xml:space="preserve">) </w:t>
      </w:r>
      <w:r>
        <w:rPr>
          <w:sz w:val="28"/>
        </w:rPr>
        <w:t>залік</w:t>
      </w:r>
      <w:r w:rsidRPr="00237E15">
        <w:rPr>
          <w:sz w:val="28"/>
        </w:rPr>
        <w:t xml:space="preserve">, вважається Здобувач, який </w:t>
      </w:r>
      <w:r w:rsidRPr="00237E15">
        <w:rPr>
          <w:sz w:val="28"/>
        </w:rPr>
        <w:lastRenderedPageBreak/>
        <w:t xml:space="preserve">одержав під час </w:t>
      </w:r>
      <w:r>
        <w:rPr>
          <w:sz w:val="28"/>
        </w:rPr>
        <w:t>заліку</w:t>
      </w:r>
      <w:r w:rsidRPr="00237E15">
        <w:rPr>
          <w:sz w:val="28"/>
        </w:rPr>
        <w:t xml:space="preserve"> не менше 20 балів.</w:t>
      </w:r>
    </w:p>
    <w:p w14:paraId="18802432" w14:textId="77777777" w:rsidR="00094DF5" w:rsidRPr="00237E15" w:rsidRDefault="00094DF5" w:rsidP="00094DF5">
      <w:pPr>
        <w:tabs>
          <w:tab w:val="left" w:pos="1731"/>
        </w:tabs>
        <w:ind w:firstLine="567"/>
        <w:jc w:val="both"/>
        <w:rPr>
          <w:sz w:val="28"/>
        </w:rPr>
      </w:pPr>
      <w:r w:rsidRPr="00237E15">
        <w:rPr>
          <w:sz w:val="28"/>
        </w:rPr>
        <w:t xml:space="preserve">Здобувач, який не з’явився на </w:t>
      </w:r>
      <w:r>
        <w:rPr>
          <w:sz w:val="28"/>
        </w:rPr>
        <w:t>залік</w:t>
      </w:r>
      <w:r w:rsidRPr="00237E15">
        <w:rPr>
          <w:sz w:val="28"/>
        </w:rPr>
        <w:t xml:space="preserve"> без поважних причин, вважається таким, що одержав незадовільну оцінку.</w:t>
      </w:r>
    </w:p>
    <w:p w14:paraId="06F954A1" w14:textId="77777777" w:rsidR="00094DF5" w:rsidRPr="00237E15" w:rsidRDefault="00094DF5" w:rsidP="00094DF5">
      <w:pPr>
        <w:tabs>
          <w:tab w:val="left" w:pos="1731"/>
        </w:tabs>
        <w:ind w:firstLine="567"/>
        <w:jc w:val="both"/>
        <w:rPr>
          <w:sz w:val="28"/>
        </w:rPr>
      </w:pPr>
      <w:r w:rsidRPr="00237E15">
        <w:rPr>
          <w:sz w:val="28"/>
        </w:rPr>
        <w:t>Розрахунок підсумкової оцінки з навчальної дисципліни, з якої навчальним планом передбачено залік та  екзамен, здійснюється відповідно до формули:</w:t>
      </w:r>
    </w:p>
    <w:p w14:paraId="26305C63" w14:textId="77777777" w:rsidR="00094DF5" w:rsidRPr="00237E15" w:rsidRDefault="00094DF5" w:rsidP="00094DF5">
      <w:pPr>
        <w:spacing w:before="86"/>
        <w:ind w:left="1021" w:right="1023"/>
        <w:jc w:val="center"/>
        <w:outlineLvl w:val="0"/>
        <w:rPr>
          <w:b/>
          <w:bCs/>
          <w:sz w:val="32"/>
          <w:szCs w:val="32"/>
        </w:rPr>
      </w:pPr>
    </w:p>
    <w:p w14:paraId="285508C6" w14:textId="77777777" w:rsidR="00094DF5" w:rsidRPr="00237E15" w:rsidRDefault="00094DF5" w:rsidP="00094DF5">
      <w:pPr>
        <w:spacing w:before="86"/>
        <w:ind w:left="1021" w:right="1023"/>
        <w:jc w:val="center"/>
        <w:outlineLvl w:val="0"/>
        <w:rPr>
          <w:bCs/>
          <w:sz w:val="32"/>
          <w:szCs w:val="32"/>
        </w:rPr>
      </w:pPr>
      <w:r w:rsidRPr="00237E15">
        <w:rPr>
          <w:b/>
          <w:bCs/>
          <w:sz w:val="32"/>
          <w:szCs w:val="32"/>
        </w:rPr>
        <w:t>П=ПК+</w:t>
      </w:r>
      <w:r>
        <w:rPr>
          <w:b/>
          <w:bCs/>
          <w:sz w:val="32"/>
          <w:szCs w:val="32"/>
        </w:rPr>
        <w:t>З</w:t>
      </w:r>
      <w:r w:rsidRPr="00237E15">
        <w:rPr>
          <w:b/>
          <w:bCs/>
          <w:sz w:val="32"/>
          <w:szCs w:val="32"/>
        </w:rPr>
        <w:t>≤100</w:t>
      </w:r>
      <w:r w:rsidRPr="00237E15">
        <w:rPr>
          <w:bCs/>
          <w:sz w:val="32"/>
          <w:szCs w:val="32"/>
        </w:rPr>
        <w:t>,</w:t>
      </w:r>
    </w:p>
    <w:p w14:paraId="613E605B" w14:textId="77777777" w:rsidR="00094DF5" w:rsidRPr="00237E15" w:rsidRDefault="00094DF5" w:rsidP="00094DF5">
      <w:pPr>
        <w:spacing w:before="86"/>
        <w:ind w:left="1021" w:right="1023"/>
        <w:jc w:val="center"/>
        <w:outlineLvl w:val="0"/>
        <w:rPr>
          <w:bCs/>
          <w:sz w:val="32"/>
          <w:szCs w:val="32"/>
        </w:rPr>
      </w:pPr>
    </w:p>
    <w:p w14:paraId="31036764" w14:textId="77777777" w:rsidR="00094DF5" w:rsidRPr="00237E15" w:rsidRDefault="00094DF5" w:rsidP="00094DF5">
      <w:pPr>
        <w:spacing w:before="6" w:line="368" w:lineRule="exact"/>
        <w:ind w:left="450" w:right="2666"/>
        <w:rPr>
          <w:sz w:val="28"/>
          <w:szCs w:val="28"/>
        </w:rPr>
      </w:pPr>
      <w:r w:rsidRPr="00237E15">
        <w:rPr>
          <w:sz w:val="28"/>
          <w:szCs w:val="28"/>
        </w:rPr>
        <w:t>де</w:t>
      </w:r>
      <w:r w:rsidRPr="00237E15">
        <w:rPr>
          <w:spacing w:val="-1"/>
          <w:sz w:val="28"/>
          <w:szCs w:val="28"/>
        </w:rPr>
        <w:t xml:space="preserve"> </w:t>
      </w:r>
      <w:r w:rsidRPr="00237E15">
        <w:rPr>
          <w:b/>
          <w:sz w:val="32"/>
          <w:szCs w:val="28"/>
        </w:rPr>
        <w:t>ПК</w:t>
      </w:r>
      <w:r w:rsidRPr="00237E15">
        <w:rPr>
          <w:b/>
          <w:spacing w:val="-13"/>
          <w:sz w:val="32"/>
          <w:szCs w:val="28"/>
        </w:rPr>
        <w:t xml:space="preserve"> </w:t>
      </w:r>
      <w:r w:rsidRPr="00237E15">
        <w:rPr>
          <w:sz w:val="28"/>
          <w:szCs w:val="28"/>
        </w:rPr>
        <w:t>–</w:t>
      </w:r>
      <w:r w:rsidRPr="00237E15">
        <w:rPr>
          <w:spacing w:val="-1"/>
          <w:sz w:val="28"/>
          <w:szCs w:val="28"/>
        </w:rPr>
        <w:t xml:space="preserve"> </w:t>
      </w:r>
      <w:r w:rsidRPr="00237E15">
        <w:rPr>
          <w:sz w:val="28"/>
          <w:szCs w:val="28"/>
        </w:rPr>
        <w:t>бали</w:t>
      </w:r>
      <w:r w:rsidRPr="00237E15">
        <w:rPr>
          <w:spacing w:val="-1"/>
          <w:sz w:val="28"/>
          <w:szCs w:val="28"/>
        </w:rPr>
        <w:t xml:space="preserve"> </w:t>
      </w:r>
      <w:r w:rsidRPr="00237E15">
        <w:rPr>
          <w:sz w:val="28"/>
          <w:szCs w:val="28"/>
        </w:rPr>
        <w:t>за поточний</w:t>
      </w:r>
      <w:r w:rsidRPr="00237E15">
        <w:rPr>
          <w:spacing w:val="-1"/>
          <w:sz w:val="28"/>
          <w:szCs w:val="28"/>
        </w:rPr>
        <w:t xml:space="preserve"> </w:t>
      </w:r>
      <w:r w:rsidRPr="00237E15">
        <w:rPr>
          <w:sz w:val="28"/>
          <w:szCs w:val="28"/>
        </w:rPr>
        <w:t>контроль</w:t>
      </w:r>
      <w:r w:rsidRPr="00237E15">
        <w:rPr>
          <w:spacing w:val="-2"/>
          <w:sz w:val="28"/>
          <w:szCs w:val="28"/>
        </w:rPr>
        <w:t xml:space="preserve"> </w:t>
      </w:r>
      <w:r w:rsidRPr="00237E15">
        <w:rPr>
          <w:sz w:val="28"/>
          <w:szCs w:val="28"/>
        </w:rPr>
        <w:t>(40-60</w:t>
      </w:r>
      <w:r w:rsidRPr="00237E15">
        <w:rPr>
          <w:spacing w:val="-3"/>
          <w:sz w:val="28"/>
          <w:szCs w:val="28"/>
        </w:rPr>
        <w:t xml:space="preserve"> </w:t>
      </w:r>
      <w:r w:rsidRPr="00237E15">
        <w:rPr>
          <w:sz w:val="28"/>
          <w:szCs w:val="28"/>
        </w:rPr>
        <w:t>балів),</w:t>
      </w:r>
    </w:p>
    <w:p w14:paraId="6AA2231E" w14:textId="77777777" w:rsidR="00094DF5" w:rsidRPr="00237E15" w:rsidRDefault="00094DF5" w:rsidP="00094DF5">
      <w:pPr>
        <w:spacing w:line="365" w:lineRule="exact"/>
        <w:ind w:left="410" w:right="2666"/>
        <w:jc w:val="center"/>
        <w:rPr>
          <w:sz w:val="28"/>
          <w:szCs w:val="28"/>
        </w:rPr>
      </w:pPr>
      <w:r>
        <w:rPr>
          <w:b/>
          <w:sz w:val="32"/>
          <w:szCs w:val="28"/>
        </w:rPr>
        <w:t>З</w:t>
      </w:r>
      <w:r w:rsidRPr="00237E15">
        <w:rPr>
          <w:b/>
          <w:sz w:val="32"/>
          <w:szCs w:val="28"/>
        </w:rPr>
        <w:t>–</w:t>
      </w:r>
      <w:r w:rsidRPr="00237E15">
        <w:rPr>
          <w:sz w:val="28"/>
          <w:szCs w:val="28"/>
        </w:rPr>
        <w:t>бали</w:t>
      </w:r>
      <w:r w:rsidRPr="00237E15">
        <w:rPr>
          <w:spacing w:val="-1"/>
          <w:sz w:val="28"/>
          <w:szCs w:val="28"/>
        </w:rPr>
        <w:t xml:space="preserve"> </w:t>
      </w:r>
      <w:r w:rsidRPr="00237E15">
        <w:rPr>
          <w:sz w:val="28"/>
          <w:szCs w:val="28"/>
        </w:rPr>
        <w:t>за</w:t>
      </w:r>
      <w:r w:rsidRPr="00237E15">
        <w:rPr>
          <w:spacing w:val="-1"/>
          <w:sz w:val="28"/>
          <w:szCs w:val="28"/>
        </w:rPr>
        <w:t xml:space="preserve"> </w:t>
      </w:r>
      <w:r w:rsidRPr="00237E15">
        <w:rPr>
          <w:sz w:val="28"/>
          <w:szCs w:val="28"/>
        </w:rPr>
        <w:t>результатами</w:t>
      </w:r>
      <w:r w:rsidRPr="00237E15">
        <w:rPr>
          <w:spacing w:val="-1"/>
          <w:sz w:val="28"/>
          <w:szCs w:val="28"/>
        </w:rPr>
        <w:t xml:space="preserve"> </w:t>
      </w:r>
      <w:r w:rsidRPr="00237E15">
        <w:rPr>
          <w:sz w:val="28"/>
          <w:szCs w:val="28"/>
        </w:rPr>
        <w:t>складання</w:t>
      </w:r>
      <w:r w:rsidRPr="00237E15">
        <w:rPr>
          <w:spacing w:val="-4"/>
          <w:sz w:val="28"/>
          <w:szCs w:val="28"/>
        </w:rPr>
        <w:t xml:space="preserve"> </w:t>
      </w:r>
      <w:r>
        <w:rPr>
          <w:spacing w:val="-4"/>
          <w:sz w:val="28"/>
          <w:szCs w:val="28"/>
        </w:rPr>
        <w:t>заліку</w:t>
      </w:r>
      <w:r w:rsidRPr="00237E15">
        <w:rPr>
          <w:sz w:val="28"/>
          <w:szCs w:val="28"/>
        </w:rPr>
        <w:t>.</w:t>
      </w:r>
    </w:p>
    <w:p w14:paraId="692A3427" w14:textId="77777777" w:rsidR="00094DF5" w:rsidRDefault="00094DF5" w:rsidP="00094DF5">
      <w:pPr>
        <w:rPr>
          <w:b/>
          <w:sz w:val="28"/>
          <w:szCs w:val="28"/>
          <w:lang w:eastAsia="uk-UA" w:bidi="uk-UA"/>
        </w:rPr>
      </w:pPr>
    </w:p>
    <w:p w14:paraId="131F987C" w14:textId="77777777" w:rsidR="00094DF5" w:rsidRDefault="00094DF5" w:rsidP="00094DF5">
      <w:pPr>
        <w:rPr>
          <w:b/>
          <w:sz w:val="28"/>
          <w:szCs w:val="28"/>
          <w:lang w:eastAsia="uk-UA" w:bidi="uk-UA"/>
        </w:rPr>
      </w:pPr>
    </w:p>
    <w:p w14:paraId="3E297822" w14:textId="77777777" w:rsidR="00094DF5" w:rsidRPr="00237E15" w:rsidRDefault="00094DF5" w:rsidP="00094DF5">
      <w:pPr>
        <w:spacing w:line="365" w:lineRule="exact"/>
        <w:ind w:left="410" w:right="2666"/>
        <w:jc w:val="center"/>
        <w:rPr>
          <w:sz w:val="28"/>
          <w:szCs w:val="28"/>
        </w:rPr>
      </w:pPr>
      <w:r w:rsidRPr="00237E15">
        <w:rPr>
          <w:b/>
          <w:sz w:val="28"/>
          <w:szCs w:val="28"/>
          <w:lang w:eastAsia="uk-UA" w:bidi="uk-UA"/>
        </w:rPr>
        <w:t xml:space="preserve">КРИТЕРІЇ ОЦІНКИ НА </w:t>
      </w:r>
      <w:r>
        <w:rPr>
          <w:b/>
          <w:sz w:val="28"/>
          <w:szCs w:val="28"/>
          <w:lang w:eastAsia="uk-UA" w:bidi="uk-UA"/>
        </w:rPr>
        <w:t>ЗАЛІКУ</w:t>
      </w:r>
      <w:r w:rsidRPr="00237E15">
        <w:rPr>
          <w:sz w:val="28"/>
          <w:szCs w:val="28"/>
          <w:lang w:eastAsia="uk-UA" w:bidi="uk-UA"/>
        </w:rPr>
        <w:t>:</w:t>
      </w:r>
    </w:p>
    <w:p w14:paraId="57F274D6" w14:textId="77777777" w:rsidR="00094DF5" w:rsidRPr="00237E15" w:rsidRDefault="00094DF5" w:rsidP="00094DF5">
      <w:pPr>
        <w:ind w:firstLine="709"/>
        <w:jc w:val="both"/>
        <w:rPr>
          <w:sz w:val="28"/>
        </w:rPr>
      </w:pPr>
    </w:p>
    <w:p w14:paraId="0B791056" w14:textId="77777777" w:rsidR="00094DF5" w:rsidRPr="00237E15" w:rsidRDefault="00094DF5" w:rsidP="00094DF5">
      <w:pPr>
        <w:ind w:firstLine="709"/>
        <w:jc w:val="both"/>
        <w:rPr>
          <w:rFonts w:eastAsia="Calibri"/>
          <w:sz w:val="28"/>
          <w:szCs w:val="28"/>
        </w:rPr>
      </w:pPr>
      <w:r w:rsidRPr="00237E15">
        <w:rPr>
          <w:rFonts w:eastAsia="Calibri"/>
          <w:sz w:val="28"/>
          <w:szCs w:val="28"/>
        </w:rPr>
        <w:t xml:space="preserve">Семестровий </w:t>
      </w:r>
      <w:r>
        <w:rPr>
          <w:rFonts w:eastAsia="Calibri"/>
          <w:sz w:val="28"/>
          <w:szCs w:val="28"/>
        </w:rPr>
        <w:t>заліку</w:t>
      </w:r>
      <w:r w:rsidRPr="00237E15">
        <w:rPr>
          <w:rFonts w:eastAsia="Calibri"/>
          <w:sz w:val="28"/>
          <w:szCs w:val="28"/>
        </w:rPr>
        <w:t xml:space="preserve"> - це вид підсумкового контролю, при якому засвоєння здобувачем вищої освіти навчального матеріалу з дисципліни оцінюється на підставі результатів як поточного контролю (тестування, поточного опитування, виконання індивідуальних завдань, завдань самостійної роботи та певних видів робіт на семінарських заняттях) протягом семестру так і контролю знань під час. </w:t>
      </w:r>
    </w:p>
    <w:p w14:paraId="3E745782" w14:textId="77777777" w:rsidR="00094DF5" w:rsidRPr="00237E15" w:rsidRDefault="00094DF5" w:rsidP="00094DF5">
      <w:pPr>
        <w:ind w:firstLine="709"/>
        <w:jc w:val="both"/>
        <w:rPr>
          <w:sz w:val="28"/>
          <w:szCs w:val="28"/>
          <w:lang w:eastAsia="uk-UA" w:bidi="uk-UA"/>
        </w:rPr>
      </w:pPr>
      <w:r w:rsidRPr="00237E15">
        <w:rPr>
          <w:b/>
          <w:i/>
          <w:sz w:val="28"/>
          <w:szCs w:val="28"/>
          <w:lang w:eastAsia="uk-UA" w:bidi="uk-UA"/>
        </w:rPr>
        <w:t>Очна форма навчання</w:t>
      </w:r>
      <w:r w:rsidRPr="00237E15">
        <w:rPr>
          <w:sz w:val="28"/>
          <w:szCs w:val="28"/>
          <w:lang w:eastAsia="uk-UA" w:bidi="uk-UA"/>
        </w:rPr>
        <w:t xml:space="preserve"> передбачає складання </w:t>
      </w:r>
      <w:r>
        <w:rPr>
          <w:sz w:val="28"/>
          <w:szCs w:val="28"/>
          <w:lang w:eastAsia="uk-UA" w:bidi="uk-UA"/>
        </w:rPr>
        <w:t>заліку</w:t>
      </w:r>
      <w:r w:rsidRPr="00237E15">
        <w:rPr>
          <w:sz w:val="28"/>
          <w:szCs w:val="28"/>
          <w:lang w:eastAsia="uk-UA" w:bidi="uk-UA"/>
        </w:rPr>
        <w:t xml:space="preserve"> у письмовій формі </w:t>
      </w:r>
      <w:r w:rsidRPr="00237E15">
        <w:rPr>
          <w:rFonts w:eastAsia="Calibri"/>
          <w:sz w:val="28"/>
          <w:szCs w:val="28"/>
        </w:rPr>
        <w:t xml:space="preserve">за білетами, затвердженими на засіданні кафедри не пізніше, як за місяць до дня проведення </w:t>
      </w:r>
      <w:r>
        <w:rPr>
          <w:rFonts w:eastAsia="Calibri"/>
          <w:sz w:val="28"/>
          <w:szCs w:val="28"/>
        </w:rPr>
        <w:t>заліку</w:t>
      </w:r>
    </w:p>
    <w:p w14:paraId="104DECC6" w14:textId="77777777" w:rsidR="00094DF5" w:rsidRPr="00237E15" w:rsidRDefault="00094DF5" w:rsidP="00094DF5">
      <w:pPr>
        <w:ind w:firstLine="709"/>
        <w:jc w:val="both"/>
        <w:rPr>
          <w:sz w:val="28"/>
          <w:szCs w:val="28"/>
          <w:lang w:eastAsia="uk-UA" w:bidi="uk-UA"/>
        </w:rPr>
      </w:pPr>
      <w:r w:rsidRPr="00237E15">
        <w:rPr>
          <w:sz w:val="28"/>
          <w:szCs w:val="28"/>
          <w:lang w:eastAsia="uk-UA" w:bidi="uk-UA"/>
        </w:rPr>
        <w:t xml:space="preserve">1. </w:t>
      </w:r>
      <w:r w:rsidRPr="00237E15">
        <w:rPr>
          <w:b/>
          <w:sz w:val="28"/>
          <w:szCs w:val="28"/>
          <w:lang w:eastAsia="uk-UA" w:bidi="uk-UA"/>
        </w:rPr>
        <w:t xml:space="preserve">Два питання </w:t>
      </w:r>
      <w:r w:rsidRPr="00237E15">
        <w:rPr>
          <w:sz w:val="28"/>
          <w:szCs w:val="28"/>
          <w:lang w:eastAsia="uk-UA" w:bidi="uk-UA"/>
        </w:rPr>
        <w:t>потребують змістовної відповіді, кожна з них розкриває сутність того чи іншого поняття або теоретичного положення (оцінюється від 0 до 15 балів за кожне питання).</w:t>
      </w:r>
    </w:p>
    <w:p w14:paraId="1881138A" w14:textId="77777777" w:rsidR="00094DF5" w:rsidRPr="00237E15" w:rsidRDefault="00094DF5" w:rsidP="00094DF5">
      <w:pPr>
        <w:ind w:firstLine="709"/>
        <w:jc w:val="both"/>
        <w:rPr>
          <w:sz w:val="28"/>
          <w:szCs w:val="28"/>
          <w:lang w:eastAsia="uk-UA" w:bidi="uk-UA"/>
        </w:rPr>
      </w:pPr>
      <w:r w:rsidRPr="00237E15">
        <w:rPr>
          <w:b/>
          <w:sz w:val="28"/>
          <w:szCs w:val="28"/>
          <w:lang w:eastAsia="uk-UA" w:bidi="uk-UA"/>
        </w:rPr>
        <w:t xml:space="preserve">15-12 балів </w:t>
      </w:r>
      <w:r w:rsidRPr="00237E15">
        <w:rPr>
          <w:sz w:val="28"/>
          <w:szCs w:val="28"/>
          <w:lang w:eastAsia="uk-UA" w:bidi="uk-UA"/>
        </w:rPr>
        <w:t>отримують студенти, які повністю розкрили сутність поняття, дали його чітке визначення або проаналізували і зробили висновок з конкретного теоретичного положення.</w:t>
      </w:r>
    </w:p>
    <w:p w14:paraId="2AD76409" w14:textId="77777777" w:rsidR="00094DF5" w:rsidRPr="00237E15" w:rsidRDefault="00094DF5" w:rsidP="00094DF5">
      <w:pPr>
        <w:ind w:firstLine="709"/>
        <w:jc w:val="both"/>
        <w:rPr>
          <w:sz w:val="28"/>
          <w:szCs w:val="28"/>
          <w:lang w:eastAsia="uk-UA" w:bidi="uk-UA"/>
        </w:rPr>
      </w:pPr>
      <w:r w:rsidRPr="00237E15">
        <w:rPr>
          <w:b/>
          <w:sz w:val="28"/>
          <w:szCs w:val="28"/>
          <w:lang w:eastAsia="uk-UA" w:bidi="uk-UA"/>
        </w:rPr>
        <w:t xml:space="preserve">11-9 балів </w:t>
      </w:r>
      <w:r w:rsidRPr="00237E15">
        <w:rPr>
          <w:sz w:val="28"/>
          <w:szCs w:val="28"/>
          <w:lang w:eastAsia="uk-UA" w:bidi="uk-UA"/>
        </w:rPr>
        <w:t>отримують студенти, які правильно, але не повністю дали визначення поняття або поверхово проаналізували і зробили висновок з теоретичного</w:t>
      </w:r>
      <w:r w:rsidRPr="00237E15">
        <w:rPr>
          <w:spacing w:val="-6"/>
          <w:sz w:val="28"/>
          <w:szCs w:val="28"/>
          <w:lang w:eastAsia="uk-UA" w:bidi="uk-UA"/>
        </w:rPr>
        <w:t xml:space="preserve"> </w:t>
      </w:r>
      <w:r w:rsidRPr="00237E15">
        <w:rPr>
          <w:sz w:val="28"/>
          <w:szCs w:val="28"/>
          <w:lang w:eastAsia="uk-UA" w:bidi="uk-UA"/>
        </w:rPr>
        <w:t>положення.</w:t>
      </w:r>
    </w:p>
    <w:p w14:paraId="24256B03" w14:textId="77777777" w:rsidR="00094DF5" w:rsidRPr="00237E15" w:rsidRDefault="00094DF5" w:rsidP="00094DF5">
      <w:pPr>
        <w:ind w:firstLine="709"/>
        <w:jc w:val="both"/>
        <w:rPr>
          <w:sz w:val="28"/>
          <w:szCs w:val="28"/>
          <w:lang w:eastAsia="uk-UA" w:bidi="uk-UA"/>
        </w:rPr>
      </w:pPr>
      <w:r w:rsidRPr="00237E15">
        <w:rPr>
          <w:b/>
          <w:sz w:val="28"/>
          <w:szCs w:val="28"/>
          <w:lang w:eastAsia="uk-UA" w:bidi="uk-UA"/>
        </w:rPr>
        <w:t xml:space="preserve">8-4 балів </w:t>
      </w:r>
      <w:r w:rsidRPr="00237E15">
        <w:rPr>
          <w:sz w:val="28"/>
          <w:szCs w:val="28"/>
          <w:lang w:eastAsia="uk-UA" w:bidi="uk-UA"/>
        </w:rPr>
        <w:t>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w:t>
      </w:r>
    </w:p>
    <w:p w14:paraId="4A871F57" w14:textId="77777777" w:rsidR="00094DF5" w:rsidRPr="00237E15" w:rsidRDefault="00094DF5" w:rsidP="00094DF5">
      <w:pPr>
        <w:ind w:firstLine="709"/>
        <w:jc w:val="both"/>
        <w:rPr>
          <w:sz w:val="28"/>
          <w:szCs w:val="28"/>
          <w:lang w:eastAsia="uk-UA" w:bidi="uk-UA"/>
        </w:rPr>
      </w:pPr>
      <w:r w:rsidRPr="00237E15">
        <w:rPr>
          <w:b/>
          <w:sz w:val="28"/>
          <w:szCs w:val="28"/>
          <w:lang w:eastAsia="uk-UA" w:bidi="uk-UA"/>
        </w:rPr>
        <w:t xml:space="preserve">3-0 балів </w:t>
      </w:r>
      <w:r w:rsidRPr="00237E15">
        <w:rPr>
          <w:sz w:val="28"/>
          <w:szCs w:val="28"/>
          <w:lang w:eastAsia="uk-UA" w:bidi="uk-UA"/>
        </w:rPr>
        <w:t>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14:paraId="3CCA30DC" w14:textId="77777777" w:rsidR="00094DF5" w:rsidRPr="00237E15" w:rsidRDefault="00094DF5" w:rsidP="00094DF5">
      <w:pPr>
        <w:ind w:firstLine="709"/>
        <w:jc w:val="both"/>
        <w:rPr>
          <w:sz w:val="28"/>
          <w:szCs w:val="28"/>
          <w:lang w:eastAsia="uk-UA" w:bidi="uk-UA"/>
        </w:rPr>
      </w:pPr>
      <w:r w:rsidRPr="00237E15">
        <w:rPr>
          <w:sz w:val="28"/>
          <w:szCs w:val="28"/>
          <w:lang w:eastAsia="uk-UA" w:bidi="uk-UA"/>
        </w:rPr>
        <w:t xml:space="preserve">2. Правильна відповідь на </w:t>
      </w:r>
      <w:r w:rsidRPr="00237E15">
        <w:rPr>
          <w:b/>
          <w:sz w:val="28"/>
          <w:szCs w:val="28"/>
          <w:lang w:eastAsia="uk-UA" w:bidi="uk-UA"/>
        </w:rPr>
        <w:t xml:space="preserve">практичне завдання </w:t>
      </w:r>
      <w:r w:rsidRPr="00237E15">
        <w:rPr>
          <w:sz w:val="28"/>
          <w:szCs w:val="28"/>
          <w:lang w:eastAsia="uk-UA" w:bidi="uk-UA"/>
        </w:rPr>
        <w:t>оцінюється в 10</w:t>
      </w:r>
      <w:r w:rsidRPr="00237E15">
        <w:rPr>
          <w:b/>
          <w:sz w:val="28"/>
          <w:szCs w:val="28"/>
          <w:lang w:eastAsia="uk-UA" w:bidi="uk-UA"/>
        </w:rPr>
        <w:t xml:space="preserve"> балів.</w:t>
      </w:r>
    </w:p>
    <w:p w14:paraId="33C1431C" w14:textId="77777777" w:rsidR="00094DF5" w:rsidRPr="00237E15" w:rsidRDefault="00094DF5" w:rsidP="00094DF5">
      <w:pPr>
        <w:ind w:firstLine="709"/>
        <w:jc w:val="both"/>
        <w:rPr>
          <w:sz w:val="28"/>
          <w:szCs w:val="28"/>
          <w:lang w:eastAsia="uk-UA" w:bidi="uk-UA"/>
        </w:rPr>
      </w:pPr>
    </w:p>
    <w:p w14:paraId="18386530" w14:textId="77777777" w:rsidR="00094DF5" w:rsidRPr="00237E15" w:rsidRDefault="00094DF5" w:rsidP="00094DF5">
      <w:pPr>
        <w:tabs>
          <w:tab w:val="left" w:pos="1731"/>
        </w:tabs>
        <w:ind w:firstLine="567"/>
        <w:jc w:val="both"/>
        <w:rPr>
          <w:sz w:val="28"/>
          <w:szCs w:val="28"/>
          <w:lang w:eastAsia="uk-UA" w:bidi="uk-UA"/>
        </w:rPr>
      </w:pPr>
      <w:r w:rsidRPr="00237E15">
        <w:rPr>
          <w:b/>
          <w:i/>
          <w:sz w:val="28"/>
          <w:szCs w:val="28"/>
          <w:lang w:eastAsia="uk-UA" w:bidi="uk-UA"/>
        </w:rPr>
        <w:t>Дистанційна форма</w:t>
      </w:r>
      <w:r w:rsidRPr="00237E15">
        <w:rPr>
          <w:sz w:val="28"/>
          <w:szCs w:val="28"/>
          <w:lang w:eastAsia="uk-UA" w:bidi="uk-UA"/>
        </w:rPr>
        <w:t xml:space="preserve"> навчання та складання </w:t>
      </w:r>
      <w:r>
        <w:rPr>
          <w:sz w:val="28"/>
          <w:szCs w:val="28"/>
          <w:lang w:eastAsia="uk-UA" w:bidi="uk-UA"/>
        </w:rPr>
        <w:t>заліку</w:t>
      </w:r>
      <w:r w:rsidRPr="00237E15">
        <w:rPr>
          <w:sz w:val="28"/>
          <w:szCs w:val="28"/>
          <w:lang w:eastAsia="uk-UA" w:bidi="uk-UA"/>
        </w:rPr>
        <w:t xml:space="preserve"> за дисципліною передбачає застосовування методів контролю знань шляхом комп’ютерного тестування. </w:t>
      </w:r>
    </w:p>
    <w:p w14:paraId="468E9803" w14:textId="77777777" w:rsidR="00094DF5" w:rsidRPr="00237E15" w:rsidRDefault="00094DF5" w:rsidP="00094DF5">
      <w:pPr>
        <w:tabs>
          <w:tab w:val="left" w:pos="1731"/>
        </w:tabs>
        <w:ind w:firstLine="567"/>
        <w:jc w:val="both"/>
        <w:rPr>
          <w:sz w:val="28"/>
          <w:szCs w:val="28"/>
          <w:lang w:eastAsia="uk-UA" w:bidi="uk-UA"/>
        </w:rPr>
      </w:pPr>
      <w:r w:rsidRPr="00237E15">
        <w:rPr>
          <w:sz w:val="28"/>
          <w:szCs w:val="28"/>
          <w:lang w:eastAsia="uk-UA" w:bidi="uk-UA"/>
        </w:rPr>
        <w:t xml:space="preserve">Тестовий контроль - це універсальна форма контролю знань. Перевагу </w:t>
      </w:r>
      <w:r w:rsidRPr="00237E15">
        <w:rPr>
          <w:sz w:val="28"/>
          <w:szCs w:val="28"/>
          <w:lang w:eastAsia="uk-UA" w:bidi="uk-UA"/>
        </w:rPr>
        <w:lastRenderedPageBreak/>
        <w:t xml:space="preserve">тестового контролю складає те, що він є науково обґрунтованим методом емпіричного дослідження. На відміну від звичайних задач, тестові завдання мають чітку однозначну відповідь і оцінюються стандартно на основі еталону. У найпростішому випадку оцінкою студента є сума балів за правильно виконані завдання. </w:t>
      </w:r>
    </w:p>
    <w:p w14:paraId="676A800E" w14:textId="77777777" w:rsidR="00094DF5" w:rsidRPr="00237E15" w:rsidRDefault="00094DF5" w:rsidP="00094DF5">
      <w:pPr>
        <w:ind w:firstLine="709"/>
        <w:jc w:val="both"/>
        <w:rPr>
          <w:sz w:val="28"/>
          <w:szCs w:val="28"/>
          <w:lang w:eastAsia="uk-UA" w:bidi="uk-UA"/>
        </w:rPr>
      </w:pPr>
      <w:r w:rsidRPr="00237E15">
        <w:rPr>
          <w:sz w:val="28"/>
          <w:szCs w:val="28"/>
          <w:lang w:eastAsia="uk-UA" w:bidi="uk-UA"/>
        </w:rPr>
        <w:t xml:space="preserve">Сума балів, накопичених здобувачем вищої освіти за виконання всіх видів поточних навчальних завдань (робіт) на семінарських заняттях та на підсумковому контролі, свідчить про </w:t>
      </w:r>
      <w:r w:rsidRPr="00237E15">
        <w:rPr>
          <w:b/>
          <w:sz w:val="28"/>
          <w:szCs w:val="28"/>
          <w:lang w:eastAsia="uk-UA" w:bidi="uk-UA"/>
        </w:rPr>
        <w:t xml:space="preserve">ступінь оволодіння ним програми навчальної дисципліни </w:t>
      </w:r>
      <w:r w:rsidRPr="00237E15">
        <w:rPr>
          <w:sz w:val="28"/>
          <w:szCs w:val="28"/>
          <w:lang w:eastAsia="uk-UA" w:bidi="uk-UA"/>
        </w:rPr>
        <w:t>на конкретному етапі її вивчення. Протягом семестру студенти можуть набрати від 0 до 100 балів, що переводяться у національну шкалу оцінювання і відповідно у шкалу ЄКТС.</w:t>
      </w:r>
    </w:p>
    <w:p w14:paraId="7BBF9889" w14:textId="77777777" w:rsidR="00094DF5" w:rsidRPr="00237E15" w:rsidRDefault="00094DF5" w:rsidP="00094DF5">
      <w:pPr>
        <w:ind w:firstLine="709"/>
        <w:jc w:val="both"/>
        <w:rPr>
          <w:sz w:val="28"/>
          <w:szCs w:val="28"/>
          <w:lang w:eastAsia="uk-UA" w:bidi="uk-UA"/>
        </w:rPr>
      </w:pPr>
      <w:r w:rsidRPr="00237E15">
        <w:rPr>
          <w:sz w:val="28"/>
          <w:szCs w:val="28"/>
          <w:lang w:eastAsia="uk-UA" w:bidi="uk-UA"/>
        </w:rPr>
        <w:t xml:space="preserve">Кількість балів відповідає певному рівню засвоєння дисципліни, </w:t>
      </w:r>
      <w:proofErr w:type="spellStart"/>
      <w:r w:rsidRPr="00237E15">
        <w:rPr>
          <w:sz w:val="28"/>
          <w:szCs w:val="28"/>
          <w:lang w:eastAsia="uk-UA" w:bidi="uk-UA"/>
        </w:rPr>
        <w:t>див.табл</w:t>
      </w:r>
      <w:proofErr w:type="spellEnd"/>
      <w:r w:rsidRPr="00237E15">
        <w:rPr>
          <w:sz w:val="28"/>
          <w:szCs w:val="28"/>
          <w:lang w:eastAsia="uk-UA" w:bidi="uk-UA"/>
        </w:rPr>
        <w:t xml:space="preserve"> 1.6.</w:t>
      </w:r>
    </w:p>
    <w:p w14:paraId="004BBEDA" w14:textId="77777777" w:rsidR="00094DF5" w:rsidRPr="00237E15" w:rsidRDefault="00094DF5" w:rsidP="00094DF5">
      <w:pPr>
        <w:widowControl/>
        <w:autoSpaceDE/>
        <w:autoSpaceDN/>
        <w:ind w:firstLine="709"/>
        <w:jc w:val="both"/>
        <w:rPr>
          <w:rFonts w:eastAsia="Calibri"/>
          <w:sz w:val="28"/>
          <w:szCs w:val="28"/>
        </w:rPr>
      </w:pPr>
      <w:r w:rsidRPr="00237E15">
        <w:rPr>
          <w:rFonts w:eastAsia="Calibri"/>
          <w:sz w:val="28"/>
          <w:szCs w:val="28"/>
        </w:rPr>
        <w:t xml:space="preserve">Академічна заборгованість виникає у разі, коли за результатами </w:t>
      </w:r>
      <w:proofErr w:type="spellStart"/>
      <w:r w:rsidRPr="00237E15">
        <w:rPr>
          <w:rFonts w:eastAsia="Calibri"/>
          <w:sz w:val="28"/>
          <w:szCs w:val="28"/>
        </w:rPr>
        <w:t>заліково</w:t>
      </w:r>
      <w:proofErr w:type="spellEnd"/>
      <w:r w:rsidRPr="00237E15">
        <w:rPr>
          <w:rFonts w:eastAsia="Calibri"/>
          <w:sz w:val="28"/>
          <w:szCs w:val="28"/>
        </w:rPr>
        <w:t xml:space="preserve">-екзаменаційної сесії з будь-якого навчального предмета (дисципліни) Здобувач отримав менше, ніж 60 балів. </w:t>
      </w:r>
    </w:p>
    <w:p w14:paraId="74E56711" w14:textId="77777777" w:rsidR="00094DF5" w:rsidRPr="00237E15" w:rsidRDefault="00094DF5" w:rsidP="00094DF5">
      <w:pPr>
        <w:widowControl/>
        <w:autoSpaceDE/>
        <w:autoSpaceDN/>
        <w:ind w:firstLine="709"/>
        <w:jc w:val="both"/>
        <w:rPr>
          <w:rFonts w:eastAsia="Calibri"/>
          <w:sz w:val="28"/>
          <w:szCs w:val="28"/>
        </w:rPr>
      </w:pPr>
      <w:r w:rsidRPr="00237E15">
        <w:rPr>
          <w:rFonts w:eastAsia="Calibri"/>
          <w:sz w:val="28"/>
          <w:szCs w:val="28"/>
        </w:rPr>
        <w:t xml:space="preserve">Здобувач, який має академічну заборгованість, повинен її ліквідувати в термін, визначений наказом Університету, як правило, протягом місяця після завершення </w:t>
      </w:r>
      <w:proofErr w:type="spellStart"/>
      <w:r w:rsidRPr="00237E15">
        <w:rPr>
          <w:rFonts w:eastAsia="Calibri"/>
          <w:sz w:val="28"/>
          <w:szCs w:val="28"/>
        </w:rPr>
        <w:t>заліково</w:t>
      </w:r>
      <w:proofErr w:type="spellEnd"/>
      <w:r w:rsidRPr="00237E15">
        <w:rPr>
          <w:rFonts w:eastAsia="Calibri"/>
          <w:sz w:val="28"/>
          <w:szCs w:val="28"/>
        </w:rPr>
        <w:t xml:space="preserve">-екзаменаційної сесії. </w:t>
      </w:r>
    </w:p>
    <w:p w14:paraId="1FAFE806" w14:textId="77777777" w:rsidR="00094DF5" w:rsidRPr="00237E15" w:rsidRDefault="00094DF5" w:rsidP="00094DF5">
      <w:pPr>
        <w:widowControl/>
        <w:autoSpaceDE/>
        <w:autoSpaceDN/>
        <w:ind w:firstLine="709"/>
        <w:jc w:val="both"/>
        <w:rPr>
          <w:rFonts w:eastAsia="Calibri"/>
          <w:sz w:val="28"/>
          <w:szCs w:val="28"/>
        </w:rPr>
      </w:pPr>
      <w:r w:rsidRPr="00237E15">
        <w:rPr>
          <w:rFonts w:eastAsia="Calibri"/>
          <w:sz w:val="28"/>
          <w:szCs w:val="28"/>
        </w:rPr>
        <w:t xml:space="preserve">Перескладання </w:t>
      </w:r>
      <w:r>
        <w:rPr>
          <w:rFonts w:eastAsia="Calibri"/>
          <w:sz w:val="28"/>
          <w:szCs w:val="28"/>
        </w:rPr>
        <w:t>заліку</w:t>
      </w:r>
      <w:r w:rsidRPr="00237E15">
        <w:rPr>
          <w:rFonts w:eastAsia="Calibri"/>
          <w:sz w:val="28"/>
          <w:szCs w:val="28"/>
        </w:rPr>
        <w:t xml:space="preserve"> проводиться відповідно до графіка прийому заборгованостей, який розробляється та затверджується кафедрою.</w:t>
      </w:r>
    </w:p>
    <w:p w14:paraId="3A64DECF" w14:textId="77777777" w:rsidR="00094DF5" w:rsidRPr="00237E15" w:rsidRDefault="00094DF5" w:rsidP="00094DF5">
      <w:pPr>
        <w:widowControl/>
        <w:autoSpaceDE/>
        <w:autoSpaceDN/>
        <w:ind w:firstLine="709"/>
        <w:jc w:val="both"/>
        <w:rPr>
          <w:rFonts w:eastAsia="Calibri"/>
          <w:sz w:val="28"/>
          <w:szCs w:val="28"/>
        </w:rPr>
      </w:pPr>
      <w:r w:rsidRPr="00237E15">
        <w:rPr>
          <w:rFonts w:eastAsia="Calibri"/>
          <w:sz w:val="28"/>
          <w:szCs w:val="28"/>
        </w:rPr>
        <w:t xml:space="preserve">Перескладання </w:t>
      </w:r>
      <w:r>
        <w:rPr>
          <w:rFonts w:eastAsia="Calibri"/>
          <w:sz w:val="28"/>
          <w:szCs w:val="28"/>
        </w:rPr>
        <w:t>заліку</w:t>
      </w:r>
      <w:r w:rsidRPr="00237E15">
        <w:rPr>
          <w:rFonts w:eastAsia="Calibri"/>
          <w:sz w:val="28"/>
          <w:szCs w:val="28"/>
        </w:rPr>
        <w:t xml:space="preserve"> з метою підвищення позитивної оцінки не дозволяється, за виключенням випадків форс мажорних обставин документально підтверджених причин, з дозволу завідувача кафедри та деканату. </w:t>
      </w:r>
    </w:p>
    <w:p w14:paraId="4AC4809E" w14:textId="77777777" w:rsidR="00094DF5" w:rsidRPr="00237E15" w:rsidRDefault="00094DF5" w:rsidP="00094DF5">
      <w:pPr>
        <w:widowControl/>
        <w:autoSpaceDE/>
        <w:autoSpaceDN/>
        <w:ind w:firstLine="709"/>
        <w:jc w:val="both"/>
        <w:rPr>
          <w:rFonts w:eastAsia="Calibri"/>
          <w:sz w:val="28"/>
          <w:szCs w:val="28"/>
        </w:rPr>
      </w:pPr>
      <w:r w:rsidRPr="00237E15">
        <w:rPr>
          <w:rFonts w:eastAsia="Calibri"/>
          <w:sz w:val="28"/>
          <w:szCs w:val="28"/>
        </w:rPr>
        <w:t xml:space="preserve">У разі отримання незадовільної підсумкової оцінки Здобувачеві надаються дві додаткові спроби для повторного складання: перша - НПП, який проводив підсумковий контроль, друга - комісії з числа найбільш досвідчених НПП кафедри з обов’язковою участю керівника кафедри. Результати кожного повторного складання заносяться до окремих додаткових відомостей. </w:t>
      </w:r>
    </w:p>
    <w:p w14:paraId="6F8709EF" w14:textId="77777777" w:rsidR="00094DF5" w:rsidRPr="00237E15" w:rsidRDefault="00094DF5" w:rsidP="00094DF5">
      <w:pPr>
        <w:widowControl/>
        <w:autoSpaceDE/>
        <w:autoSpaceDN/>
        <w:ind w:firstLine="709"/>
        <w:jc w:val="both"/>
        <w:rPr>
          <w:rFonts w:eastAsia="Calibri"/>
          <w:sz w:val="28"/>
          <w:szCs w:val="28"/>
        </w:rPr>
      </w:pPr>
      <w:r w:rsidRPr="00237E15">
        <w:rPr>
          <w:rFonts w:eastAsia="Calibri"/>
          <w:sz w:val="28"/>
          <w:szCs w:val="28"/>
        </w:rPr>
        <w:t>Рішення комісії є остаточним. У разі підтвердження негативної оцінки або неявки Здобувача на засідання комісії без поважних і документально підтверджених причин комісія виставляє остаточні оцінки (менше ніж 60 балів), що означає академічну заборгованість. Комісія сповіщає про це керівника інституту (директора) для підготовки наказу Університету про відрахування Здобувача.</w:t>
      </w:r>
    </w:p>
    <w:p w14:paraId="2A94FC2E" w14:textId="77777777" w:rsidR="00094DF5" w:rsidRPr="00237E15" w:rsidRDefault="00094DF5" w:rsidP="00094DF5">
      <w:pPr>
        <w:widowControl/>
        <w:autoSpaceDE/>
        <w:autoSpaceDN/>
        <w:ind w:firstLine="709"/>
        <w:jc w:val="both"/>
        <w:rPr>
          <w:rFonts w:eastAsia="Calibri"/>
          <w:sz w:val="28"/>
          <w:szCs w:val="28"/>
        </w:rPr>
      </w:pPr>
      <w:r w:rsidRPr="00237E15">
        <w:rPr>
          <w:rFonts w:eastAsia="Calibri"/>
          <w:sz w:val="28"/>
          <w:szCs w:val="28"/>
        </w:rPr>
        <w:t xml:space="preserve">На осіб, які за результатами складання </w:t>
      </w:r>
      <w:r>
        <w:rPr>
          <w:rFonts w:eastAsia="Calibri"/>
          <w:sz w:val="28"/>
          <w:szCs w:val="28"/>
        </w:rPr>
        <w:t>заліку</w:t>
      </w:r>
      <w:r w:rsidRPr="00237E15">
        <w:rPr>
          <w:rFonts w:eastAsia="Calibri"/>
          <w:sz w:val="28"/>
          <w:szCs w:val="28"/>
        </w:rPr>
        <w:t xml:space="preserve"> підлягають відрахуванню, факультет/інститут готує подання та проект наказу про відрахування.</w:t>
      </w:r>
    </w:p>
    <w:p w14:paraId="309B28FC" w14:textId="77777777" w:rsidR="00094DF5" w:rsidRDefault="00094DF5">
      <w:pPr>
        <w:rPr>
          <w:sz w:val="28"/>
          <w:szCs w:val="28"/>
          <w:lang w:eastAsia="uk-UA" w:bidi="uk-UA"/>
        </w:rPr>
      </w:pPr>
      <w:r>
        <w:rPr>
          <w:sz w:val="28"/>
          <w:szCs w:val="28"/>
          <w:lang w:eastAsia="uk-UA" w:bidi="uk-UA"/>
        </w:rPr>
        <w:br w:type="page"/>
      </w:r>
    </w:p>
    <w:p w14:paraId="4B800ED5" w14:textId="77777777" w:rsidR="00094DF5" w:rsidRPr="00237E15" w:rsidRDefault="00094DF5" w:rsidP="00094DF5">
      <w:pPr>
        <w:ind w:firstLine="709"/>
        <w:jc w:val="both"/>
        <w:rPr>
          <w:sz w:val="28"/>
          <w:szCs w:val="28"/>
          <w:lang w:eastAsia="uk-UA" w:bidi="uk-UA"/>
        </w:rPr>
      </w:pPr>
    </w:p>
    <w:p w14:paraId="0AC5DF91" w14:textId="77777777" w:rsidR="00094DF5" w:rsidRPr="00237E15" w:rsidRDefault="00094DF5" w:rsidP="00094DF5">
      <w:pPr>
        <w:ind w:firstLine="709"/>
        <w:jc w:val="both"/>
        <w:rPr>
          <w:sz w:val="28"/>
          <w:szCs w:val="28"/>
          <w:lang w:eastAsia="uk-UA" w:bidi="uk-UA"/>
        </w:rPr>
      </w:pPr>
      <w:r w:rsidRPr="00237E15">
        <w:rPr>
          <w:sz w:val="28"/>
          <w:szCs w:val="28"/>
          <w:lang w:eastAsia="uk-UA" w:bidi="uk-UA"/>
        </w:rPr>
        <w:t>Таблиця 1.6 - Шкала оцінювання: національна та ECTS</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777"/>
        <w:gridCol w:w="1105"/>
        <w:gridCol w:w="831"/>
        <w:gridCol w:w="5341"/>
      </w:tblGrid>
      <w:tr w:rsidR="00094DF5" w:rsidRPr="00237E15" w14:paraId="7F95ACD1" w14:textId="77777777" w:rsidTr="00094DF5">
        <w:trPr>
          <w:trHeight w:val="698"/>
        </w:trPr>
        <w:tc>
          <w:tcPr>
            <w:tcW w:w="1076" w:type="dxa"/>
            <w:vMerge w:val="restart"/>
            <w:shd w:val="clear" w:color="auto" w:fill="auto"/>
          </w:tcPr>
          <w:p w14:paraId="641E7D83" w14:textId="77777777" w:rsidR="00094DF5" w:rsidRPr="00237E15" w:rsidRDefault="00094DF5" w:rsidP="005C225C">
            <w:pPr>
              <w:rPr>
                <w:sz w:val="20"/>
                <w:szCs w:val="20"/>
              </w:rPr>
            </w:pPr>
          </w:p>
          <w:p w14:paraId="00C20181" w14:textId="77777777" w:rsidR="00094DF5" w:rsidRPr="00237E15" w:rsidRDefault="00094DF5" w:rsidP="005C225C">
            <w:pPr>
              <w:rPr>
                <w:sz w:val="20"/>
                <w:szCs w:val="20"/>
              </w:rPr>
            </w:pPr>
          </w:p>
          <w:p w14:paraId="2DC06F75" w14:textId="77777777" w:rsidR="00094DF5" w:rsidRPr="00237E15" w:rsidRDefault="00094DF5" w:rsidP="005C225C">
            <w:pPr>
              <w:spacing w:before="200"/>
              <w:ind w:left="165" w:right="146" w:firstLine="7"/>
              <w:rPr>
                <w:b/>
                <w:sz w:val="20"/>
                <w:szCs w:val="20"/>
              </w:rPr>
            </w:pPr>
            <w:r w:rsidRPr="00237E15">
              <w:rPr>
                <w:b/>
                <w:sz w:val="20"/>
                <w:szCs w:val="20"/>
              </w:rPr>
              <w:t>Оцінка</w:t>
            </w:r>
            <w:r w:rsidRPr="00237E15">
              <w:rPr>
                <w:b/>
                <w:spacing w:val="-55"/>
                <w:sz w:val="20"/>
                <w:szCs w:val="20"/>
              </w:rPr>
              <w:t xml:space="preserve"> </w:t>
            </w:r>
            <w:r w:rsidRPr="00237E15">
              <w:rPr>
                <w:b/>
                <w:sz w:val="20"/>
                <w:szCs w:val="20"/>
              </w:rPr>
              <w:t>в</w:t>
            </w:r>
            <w:r w:rsidRPr="00237E15">
              <w:rPr>
                <w:b/>
                <w:spacing w:val="-14"/>
                <w:sz w:val="20"/>
                <w:szCs w:val="20"/>
              </w:rPr>
              <w:t xml:space="preserve"> </w:t>
            </w:r>
            <w:r w:rsidRPr="00237E15">
              <w:rPr>
                <w:b/>
                <w:sz w:val="20"/>
                <w:szCs w:val="20"/>
              </w:rPr>
              <w:t>балах</w:t>
            </w:r>
          </w:p>
        </w:tc>
        <w:tc>
          <w:tcPr>
            <w:tcW w:w="1882" w:type="dxa"/>
            <w:gridSpan w:val="2"/>
            <w:shd w:val="clear" w:color="auto" w:fill="auto"/>
          </w:tcPr>
          <w:p w14:paraId="4A809AD2" w14:textId="77777777" w:rsidR="00094DF5" w:rsidRPr="00237E15" w:rsidRDefault="00094DF5" w:rsidP="005C225C">
            <w:pPr>
              <w:spacing w:line="264" w:lineRule="exact"/>
              <w:ind w:left="222" w:right="214" w:firstLine="1"/>
              <w:jc w:val="center"/>
              <w:rPr>
                <w:b/>
                <w:sz w:val="20"/>
                <w:szCs w:val="20"/>
              </w:rPr>
            </w:pPr>
            <w:r w:rsidRPr="00237E15">
              <w:rPr>
                <w:b/>
                <w:sz w:val="20"/>
                <w:szCs w:val="20"/>
              </w:rPr>
              <w:t>Оцінка за</w:t>
            </w:r>
            <w:r w:rsidRPr="00237E15">
              <w:rPr>
                <w:b/>
                <w:spacing w:val="1"/>
                <w:sz w:val="20"/>
                <w:szCs w:val="20"/>
              </w:rPr>
              <w:t xml:space="preserve"> </w:t>
            </w:r>
            <w:r w:rsidRPr="00237E15">
              <w:rPr>
                <w:b/>
                <w:sz w:val="20"/>
                <w:szCs w:val="20"/>
              </w:rPr>
              <w:t>національною</w:t>
            </w:r>
            <w:r w:rsidRPr="00237E15">
              <w:rPr>
                <w:b/>
                <w:spacing w:val="-55"/>
                <w:sz w:val="20"/>
                <w:szCs w:val="20"/>
              </w:rPr>
              <w:t xml:space="preserve"> </w:t>
            </w:r>
            <w:r w:rsidRPr="00237E15">
              <w:rPr>
                <w:b/>
                <w:sz w:val="20"/>
                <w:szCs w:val="20"/>
              </w:rPr>
              <w:t>шкалою</w:t>
            </w:r>
          </w:p>
        </w:tc>
        <w:tc>
          <w:tcPr>
            <w:tcW w:w="6172" w:type="dxa"/>
            <w:gridSpan w:val="2"/>
            <w:shd w:val="clear" w:color="auto" w:fill="auto"/>
          </w:tcPr>
          <w:p w14:paraId="42C03BEC" w14:textId="77777777" w:rsidR="00094DF5" w:rsidRPr="00237E15" w:rsidRDefault="00094DF5" w:rsidP="005C225C">
            <w:pPr>
              <w:rPr>
                <w:sz w:val="20"/>
                <w:szCs w:val="20"/>
              </w:rPr>
            </w:pPr>
          </w:p>
          <w:p w14:paraId="63C7B5C8" w14:textId="77777777" w:rsidR="00094DF5" w:rsidRPr="00237E15" w:rsidRDefault="00094DF5" w:rsidP="005C225C">
            <w:pPr>
              <w:tabs>
                <w:tab w:val="left" w:pos="428"/>
                <w:tab w:val="left" w:pos="771"/>
                <w:tab w:val="left" w:pos="1047"/>
                <w:tab w:val="left" w:pos="1392"/>
                <w:tab w:val="left" w:pos="1735"/>
                <w:tab w:val="left" w:pos="2332"/>
                <w:tab w:val="left" w:pos="2637"/>
                <w:tab w:val="left" w:pos="3232"/>
                <w:tab w:val="left" w:pos="3637"/>
                <w:tab w:val="left" w:pos="3980"/>
                <w:tab w:val="left" w:pos="4309"/>
                <w:tab w:val="left" w:pos="4652"/>
                <w:tab w:val="left" w:pos="4978"/>
                <w:tab w:val="left" w:pos="5633"/>
                <w:tab w:val="left" w:pos="6000"/>
                <w:tab w:val="left" w:pos="6381"/>
                <w:tab w:val="left" w:pos="6751"/>
              </w:tabs>
              <w:ind w:left="37"/>
              <w:jc w:val="center"/>
              <w:rPr>
                <w:b/>
                <w:sz w:val="20"/>
                <w:szCs w:val="20"/>
              </w:rPr>
            </w:pPr>
            <w:r w:rsidRPr="00237E15">
              <w:rPr>
                <w:b/>
                <w:sz w:val="20"/>
                <w:szCs w:val="20"/>
              </w:rPr>
              <w:t>Оцінка</w:t>
            </w:r>
            <w:r w:rsidRPr="00237E15">
              <w:rPr>
                <w:b/>
                <w:sz w:val="20"/>
                <w:szCs w:val="20"/>
              </w:rPr>
              <w:tab/>
              <w:t>за</w:t>
            </w:r>
            <w:r w:rsidRPr="00237E15">
              <w:rPr>
                <w:b/>
                <w:sz w:val="20"/>
                <w:szCs w:val="20"/>
              </w:rPr>
              <w:tab/>
              <w:t>шкалою Є К Т С</w:t>
            </w:r>
          </w:p>
        </w:tc>
      </w:tr>
      <w:tr w:rsidR="00094DF5" w:rsidRPr="00237E15" w14:paraId="325E171D" w14:textId="77777777" w:rsidTr="00094DF5">
        <w:trPr>
          <w:trHeight w:val="1046"/>
        </w:trPr>
        <w:tc>
          <w:tcPr>
            <w:tcW w:w="1076" w:type="dxa"/>
            <w:vMerge/>
            <w:tcBorders>
              <w:top w:val="nil"/>
            </w:tcBorders>
            <w:shd w:val="clear" w:color="auto" w:fill="auto"/>
          </w:tcPr>
          <w:p w14:paraId="2C13D519" w14:textId="77777777" w:rsidR="00094DF5" w:rsidRPr="00237E15" w:rsidRDefault="00094DF5" w:rsidP="005C225C">
            <w:pPr>
              <w:rPr>
                <w:sz w:val="20"/>
                <w:szCs w:val="20"/>
              </w:rPr>
            </w:pPr>
          </w:p>
        </w:tc>
        <w:tc>
          <w:tcPr>
            <w:tcW w:w="777" w:type="dxa"/>
            <w:shd w:val="clear" w:color="auto" w:fill="auto"/>
          </w:tcPr>
          <w:p w14:paraId="0FE2EDA3" w14:textId="77777777" w:rsidR="00094DF5" w:rsidRPr="00237E15" w:rsidRDefault="00094DF5" w:rsidP="005C225C">
            <w:pPr>
              <w:spacing w:line="263" w:lineRule="exact"/>
              <w:ind w:left="117"/>
              <w:rPr>
                <w:b/>
                <w:sz w:val="20"/>
                <w:szCs w:val="20"/>
              </w:rPr>
            </w:pPr>
            <w:r w:rsidRPr="00237E15">
              <w:rPr>
                <w:b/>
                <w:sz w:val="20"/>
                <w:szCs w:val="20"/>
              </w:rPr>
              <w:t>Залік</w:t>
            </w:r>
          </w:p>
        </w:tc>
        <w:tc>
          <w:tcPr>
            <w:tcW w:w="1105" w:type="dxa"/>
            <w:shd w:val="clear" w:color="auto" w:fill="auto"/>
          </w:tcPr>
          <w:p w14:paraId="0FC3399E" w14:textId="77777777" w:rsidR="00094DF5" w:rsidRPr="00237E15" w:rsidRDefault="00094DF5" w:rsidP="005C225C">
            <w:pPr>
              <w:spacing w:line="263" w:lineRule="exact"/>
              <w:ind w:left="102" w:right="97"/>
              <w:jc w:val="center"/>
              <w:rPr>
                <w:b/>
                <w:sz w:val="20"/>
                <w:szCs w:val="20"/>
              </w:rPr>
            </w:pPr>
            <w:r w:rsidRPr="00237E15">
              <w:rPr>
                <w:b/>
                <w:sz w:val="20"/>
                <w:szCs w:val="20"/>
              </w:rPr>
              <w:t>Екзамен</w:t>
            </w:r>
          </w:p>
          <w:p w14:paraId="4F862D1A" w14:textId="77777777" w:rsidR="00094DF5" w:rsidRPr="00237E15" w:rsidRDefault="00094DF5" w:rsidP="005C225C">
            <w:pPr>
              <w:spacing w:line="264" w:lineRule="exact"/>
              <w:ind w:right="120"/>
              <w:rPr>
                <w:b/>
                <w:sz w:val="20"/>
                <w:szCs w:val="20"/>
              </w:rPr>
            </w:pPr>
          </w:p>
        </w:tc>
        <w:tc>
          <w:tcPr>
            <w:tcW w:w="831" w:type="dxa"/>
            <w:shd w:val="clear" w:color="auto" w:fill="auto"/>
            <w:textDirection w:val="btLr"/>
          </w:tcPr>
          <w:p w14:paraId="697D1BF4" w14:textId="77777777" w:rsidR="00094DF5" w:rsidRPr="00237E15" w:rsidRDefault="00094DF5" w:rsidP="005C225C">
            <w:pPr>
              <w:spacing w:before="1"/>
              <w:rPr>
                <w:sz w:val="20"/>
                <w:szCs w:val="20"/>
              </w:rPr>
            </w:pPr>
          </w:p>
          <w:p w14:paraId="7FA653DA" w14:textId="77777777" w:rsidR="00094DF5" w:rsidRPr="00237E15" w:rsidRDefault="00094DF5" w:rsidP="005C225C">
            <w:pPr>
              <w:ind w:left="282"/>
              <w:rPr>
                <w:b/>
                <w:sz w:val="20"/>
                <w:szCs w:val="20"/>
              </w:rPr>
            </w:pPr>
            <w:r w:rsidRPr="00237E15">
              <w:rPr>
                <w:b/>
                <w:sz w:val="20"/>
                <w:szCs w:val="20"/>
              </w:rPr>
              <w:t>Оцінка</w:t>
            </w:r>
          </w:p>
        </w:tc>
        <w:tc>
          <w:tcPr>
            <w:tcW w:w="5340" w:type="dxa"/>
            <w:shd w:val="clear" w:color="auto" w:fill="auto"/>
          </w:tcPr>
          <w:p w14:paraId="2AEBC7D6" w14:textId="77777777" w:rsidR="00094DF5" w:rsidRPr="00237E15" w:rsidRDefault="00094DF5" w:rsidP="005C225C">
            <w:pPr>
              <w:spacing w:before="230"/>
              <w:ind w:right="2476"/>
              <w:jc w:val="center"/>
              <w:rPr>
                <w:b/>
                <w:sz w:val="20"/>
                <w:szCs w:val="20"/>
              </w:rPr>
            </w:pPr>
            <w:r w:rsidRPr="00237E15">
              <w:rPr>
                <w:b/>
                <w:sz w:val="20"/>
                <w:szCs w:val="20"/>
              </w:rPr>
              <w:t>Пояснення</w:t>
            </w:r>
          </w:p>
        </w:tc>
      </w:tr>
      <w:tr w:rsidR="00094DF5" w:rsidRPr="00237E15" w14:paraId="56B75947" w14:textId="77777777" w:rsidTr="00094DF5">
        <w:trPr>
          <w:trHeight w:val="923"/>
        </w:trPr>
        <w:tc>
          <w:tcPr>
            <w:tcW w:w="1076" w:type="dxa"/>
            <w:shd w:val="clear" w:color="auto" w:fill="auto"/>
          </w:tcPr>
          <w:p w14:paraId="5EA97A1E" w14:textId="77777777" w:rsidR="00094DF5" w:rsidRPr="00237E15" w:rsidRDefault="00094DF5" w:rsidP="005C225C">
            <w:pPr>
              <w:spacing w:before="1"/>
              <w:rPr>
                <w:sz w:val="20"/>
                <w:szCs w:val="20"/>
              </w:rPr>
            </w:pPr>
          </w:p>
          <w:p w14:paraId="26BEAEC9" w14:textId="77777777" w:rsidR="00094DF5" w:rsidRPr="00237E15" w:rsidRDefault="00094DF5" w:rsidP="005C225C">
            <w:pPr>
              <w:ind w:left="186" w:right="177"/>
              <w:jc w:val="center"/>
              <w:rPr>
                <w:b/>
                <w:sz w:val="20"/>
                <w:szCs w:val="20"/>
              </w:rPr>
            </w:pPr>
            <w:r w:rsidRPr="00237E15">
              <w:rPr>
                <w:b/>
                <w:sz w:val="20"/>
                <w:szCs w:val="20"/>
              </w:rPr>
              <w:t>90-100</w:t>
            </w:r>
          </w:p>
        </w:tc>
        <w:tc>
          <w:tcPr>
            <w:tcW w:w="777" w:type="dxa"/>
            <w:vMerge w:val="restart"/>
            <w:shd w:val="clear" w:color="auto" w:fill="auto"/>
            <w:textDirection w:val="btLr"/>
          </w:tcPr>
          <w:p w14:paraId="7C441F58" w14:textId="77777777" w:rsidR="00094DF5" w:rsidRPr="00237E15" w:rsidRDefault="00094DF5" w:rsidP="005C225C">
            <w:pPr>
              <w:spacing w:before="109"/>
              <w:ind w:left="2956" w:right="2956"/>
              <w:jc w:val="center"/>
              <w:rPr>
                <w:b/>
                <w:sz w:val="20"/>
                <w:szCs w:val="20"/>
              </w:rPr>
            </w:pPr>
            <w:r w:rsidRPr="00237E15">
              <w:rPr>
                <w:b/>
                <w:sz w:val="20"/>
                <w:szCs w:val="20"/>
              </w:rPr>
              <w:t>зараховано</w:t>
            </w:r>
          </w:p>
        </w:tc>
        <w:tc>
          <w:tcPr>
            <w:tcW w:w="1105" w:type="dxa"/>
            <w:shd w:val="clear" w:color="auto" w:fill="auto"/>
          </w:tcPr>
          <w:p w14:paraId="5C737A5D" w14:textId="77777777" w:rsidR="00094DF5" w:rsidRPr="00237E15" w:rsidRDefault="00094DF5" w:rsidP="005C225C">
            <w:pPr>
              <w:spacing w:before="1"/>
              <w:rPr>
                <w:sz w:val="20"/>
                <w:szCs w:val="20"/>
              </w:rPr>
            </w:pPr>
          </w:p>
          <w:p w14:paraId="552A2451" w14:textId="77777777" w:rsidR="00094DF5" w:rsidRPr="00237E15" w:rsidRDefault="00094DF5" w:rsidP="005C225C">
            <w:pPr>
              <w:ind w:left="109"/>
              <w:rPr>
                <w:b/>
                <w:sz w:val="20"/>
                <w:szCs w:val="20"/>
              </w:rPr>
            </w:pPr>
            <w:r w:rsidRPr="00237E15">
              <w:rPr>
                <w:b/>
                <w:sz w:val="20"/>
                <w:szCs w:val="20"/>
              </w:rPr>
              <w:t>Відмінно</w:t>
            </w:r>
          </w:p>
        </w:tc>
        <w:tc>
          <w:tcPr>
            <w:tcW w:w="831" w:type="dxa"/>
            <w:shd w:val="clear" w:color="auto" w:fill="auto"/>
          </w:tcPr>
          <w:p w14:paraId="4CC00BCB" w14:textId="77777777" w:rsidR="00094DF5" w:rsidRPr="00237E15" w:rsidRDefault="00094DF5" w:rsidP="005C225C">
            <w:pPr>
              <w:spacing w:before="1"/>
              <w:rPr>
                <w:sz w:val="20"/>
                <w:szCs w:val="20"/>
              </w:rPr>
            </w:pPr>
          </w:p>
          <w:p w14:paraId="7E9158D0" w14:textId="77777777" w:rsidR="00094DF5" w:rsidRPr="00237E15" w:rsidRDefault="00094DF5" w:rsidP="005C225C">
            <w:pPr>
              <w:ind w:right="332"/>
              <w:jc w:val="right"/>
              <w:rPr>
                <w:b/>
                <w:sz w:val="20"/>
                <w:szCs w:val="20"/>
              </w:rPr>
            </w:pPr>
            <w:r w:rsidRPr="00237E15">
              <w:rPr>
                <w:b/>
                <w:sz w:val="20"/>
                <w:szCs w:val="20"/>
              </w:rPr>
              <w:t>А</w:t>
            </w:r>
          </w:p>
        </w:tc>
        <w:tc>
          <w:tcPr>
            <w:tcW w:w="5340" w:type="dxa"/>
            <w:shd w:val="clear" w:color="auto" w:fill="auto"/>
          </w:tcPr>
          <w:p w14:paraId="29091D3F" w14:textId="77777777" w:rsidR="00094DF5" w:rsidRPr="00237E15" w:rsidRDefault="00094DF5" w:rsidP="005C225C">
            <w:pPr>
              <w:spacing w:line="237" w:lineRule="auto"/>
              <w:ind w:left="105"/>
              <w:rPr>
                <w:sz w:val="20"/>
                <w:szCs w:val="20"/>
              </w:rPr>
            </w:pPr>
            <w:r w:rsidRPr="00237E15">
              <w:rPr>
                <w:b/>
                <w:sz w:val="20"/>
                <w:szCs w:val="20"/>
              </w:rPr>
              <w:t>«Відмінно»</w:t>
            </w:r>
            <w:r w:rsidRPr="00237E15">
              <w:rPr>
                <w:b/>
                <w:spacing w:val="-10"/>
                <w:sz w:val="20"/>
                <w:szCs w:val="20"/>
              </w:rPr>
              <w:t xml:space="preserve"> </w:t>
            </w:r>
            <w:r w:rsidRPr="00237E15">
              <w:rPr>
                <w:sz w:val="20"/>
                <w:szCs w:val="20"/>
              </w:rPr>
              <w:t>-</w:t>
            </w:r>
            <w:r w:rsidRPr="00237E15">
              <w:rPr>
                <w:spacing w:val="-9"/>
                <w:sz w:val="20"/>
                <w:szCs w:val="20"/>
              </w:rPr>
              <w:t xml:space="preserve"> </w:t>
            </w:r>
            <w:r w:rsidRPr="00237E15">
              <w:rPr>
                <w:sz w:val="20"/>
                <w:szCs w:val="20"/>
              </w:rPr>
              <w:t>теоретичний</w:t>
            </w:r>
            <w:r w:rsidRPr="00237E15">
              <w:rPr>
                <w:spacing w:val="-10"/>
                <w:sz w:val="20"/>
                <w:szCs w:val="20"/>
              </w:rPr>
              <w:t xml:space="preserve"> </w:t>
            </w:r>
            <w:r w:rsidRPr="00237E15">
              <w:rPr>
                <w:sz w:val="20"/>
                <w:szCs w:val="20"/>
              </w:rPr>
              <w:t>зміст</w:t>
            </w:r>
            <w:r w:rsidRPr="00237E15">
              <w:rPr>
                <w:spacing w:val="-10"/>
                <w:sz w:val="20"/>
                <w:szCs w:val="20"/>
              </w:rPr>
              <w:t xml:space="preserve"> </w:t>
            </w:r>
            <w:r w:rsidRPr="00237E15">
              <w:rPr>
                <w:sz w:val="20"/>
                <w:szCs w:val="20"/>
              </w:rPr>
              <w:t>курсу</w:t>
            </w:r>
            <w:r w:rsidRPr="00237E15">
              <w:rPr>
                <w:spacing w:val="-11"/>
                <w:sz w:val="20"/>
                <w:szCs w:val="20"/>
              </w:rPr>
              <w:t xml:space="preserve"> </w:t>
            </w:r>
            <w:r w:rsidRPr="00237E15">
              <w:rPr>
                <w:sz w:val="20"/>
                <w:szCs w:val="20"/>
              </w:rPr>
              <w:t>засвоєний</w:t>
            </w:r>
            <w:r w:rsidRPr="00237E15">
              <w:rPr>
                <w:spacing w:val="-7"/>
                <w:sz w:val="20"/>
                <w:szCs w:val="20"/>
              </w:rPr>
              <w:t xml:space="preserve"> </w:t>
            </w:r>
            <w:r w:rsidRPr="00237E15">
              <w:rPr>
                <w:b/>
                <w:sz w:val="20"/>
                <w:szCs w:val="20"/>
              </w:rPr>
              <w:t>у</w:t>
            </w:r>
            <w:r w:rsidRPr="00237E15">
              <w:rPr>
                <w:b/>
                <w:spacing w:val="-9"/>
                <w:sz w:val="20"/>
                <w:szCs w:val="20"/>
              </w:rPr>
              <w:t xml:space="preserve"> </w:t>
            </w:r>
            <w:r w:rsidRPr="00237E15">
              <w:rPr>
                <w:b/>
                <w:sz w:val="20"/>
                <w:szCs w:val="20"/>
              </w:rPr>
              <w:t>повному</w:t>
            </w:r>
            <w:r w:rsidRPr="00237E15">
              <w:rPr>
                <w:b/>
                <w:spacing w:val="-55"/>
                <w:sz w:val="20"/>
                <w:szCs w:val="20"/>
              </w:rPr>
              <w:t xml:space="preserve"> </w:t>
            </w:r>
            <w:r w:rsidRPr="00237E15">
              <w:rPr>
                <w:b/>
                <w:sz w:val="20"/>
                <w:szCs w:val="20"/>
              </w:rPr>
              <w:t>обсязі;</w:t>
            </w:r>
            <w:r w:rsidRPr="00237E15">
              <w:rPr>
                <w:b/>
                <w:spacing w:val="15"/>
                <w:sz w:val="20"/>
                <w:szCs w:val="20"/>
              </w:rPr>
              <w:t xml:space="preserve"> </w:t>
            </w:r>
            <w:r w:rsidRPr="00237E15">
              <w:rPr>
                <w:b/>
                <w:sz w:val="20"/>
                <w:szCs w:val="20"/>
              </w:rPr>
              <w:t>сформовані</w:t>
            </w:r>
            <w:r w:rsidRPr="00237E15">
              <w:rPr>
                <w:b/>
                <w:spacing w:val="19"/>
                <w:sz w:val="20"/>
                <w:szCs w:val="20"/>
              </w:rPr>
              <w:t xml:space="preserve"> </w:t>
            </w:r>
            <w:r w:rsidRPr="00237E15">
              <w:rPr>
                <w:sz w:val="20"/>
                <w:szCs w:val="20"/>
              </w:rPr>
              <w:t>необхідні</w:t>
            </w:r>
            <w:r w:rsidRPr="00237E15">
              <w:rPr>
                <w:spacing w:val="16"/>
                <w:sz w:val="20"/>
                <w:szCs w:val="20"/>
              </w:rPr>
              <w:t xml:space="preserve"> </w:t>
            </w:r>
            <w:r w:rsidRPr="00237E15">
              <w:rPr>
                <w:sz w:val="20"/>
                <w:szCs w:val="20"/>
              </w:rPr>
              <w:t>практичні</w:t>
            </w:r>
            <w:r w:rsidRPr="00237E15">
              <w:rPr>
                <w:spacing w:val="17"/>
                <w:sz w:val="20"/>
                <w:szCs w:val="20"/>
              </w:rPr>
              <w:t xml:space="preserve"> </w:t>
            </w:r>
            <w:r w:rsidRPr="00237E15">
              <w:rPr>
                <w:sz w:val="20"/>
                <w:szCs w:val="20"/>
              </w:rPr>
              <w:t>навички</w:t>
            </w:r>
            <w:r w:rsidRPr="00237E15">
              <w:rPr>
                <w:spacing w:val="15"/>
                <w:sz w:val="20"/>
                <w:szCs w:val="20"/>
              </w:rPr>
              <w:t xml:space="preserve"> </w:t>
            </w:r>
            <w:r w:rsidRPr="00237E15">
              <w:rPr>
                <w:sz w:val="20"/>
                <w:szCs w:val="20"/>
              </w:rPr>
              <w:t>роботи</w:t>
            </w:r>
            <w:r w:rsidRPr="00237E15">
              <w:rPr>
                <w:spacing w:val="18"/>
                <w:sz w:val="20"/>
                <w:szCs w:val="20"/>
              </w:rPr>
              <w:t xml:space="preserve"> </w:t>
            </w:r>
            <w:r w:rsidRPr="00237E15">
              <w:rPr>
                <w:sz w:val="20"/>
                <w:szCs w:val="20"/>
              </w:rPr>
              <w:t>із</w:t>
            </w:r>
          </w:p>
          <w:p w14:paraId="5DB3D320" w14:textId="77777777" w:rsidR="00094DF5" w:rsidRPr="00237E15" w:rsidRDefault="00094DF5" w:rsidP="005C225C">
            <w:pPr>
              <w:spacing w:line="262" w:lineRule="exact"/>
              <w:ind w:left="105"/>
              <w:rPr>
                <w:sz w:val="20"/>
                <w:szCs w:val="20"/>
              </w:rPr>
            </w:pPr>
            <w:r w:rsidRPr="00237E15">
              <w:rPr>
                <w:sz w:val="20"/>
                <w:szCs w:val="20"/>
              </w:rPr>
              <w:t>засвоєним</w:t>
            </w:r>
            <w:r w:rsidRPr="00237E15">
              <w:rPr>
                <w:spacing w:val="16"/>
                <w:sz w:val="20"/>
                <w:szCs w:val="20"/>
              </w:rPr>
              <w:t xml:space="preserve"> </w:t>
            </w:r>
            <w:r w:rsidRPr="00237E15">
              <w:rPr>
                <w:sz w:val="20"/>
                <w:szCs w:val="20"/>
              </w:rPr>
              <w:t>матеріалом;</w:t>
            </w:r>
            <w:r w:rsidRPr="00237E15">
              <w:rPr>
                <w:spacing w:val="16"/>
                <w:sz w:val="20"/>
                <w:szCs w:val="20"/>
              </w:rPr>
              <w:t xml:space="preserve"> </w:t>
            </w:r>
            <w:r w:rsidRPr="00237E15">
              <w:rPr>
                <w:b/>
                <w:sz w:val="20"/>
                <w:szCs w:val="20"/>
              </w:rPr>
              <w:t>всі</w:t>
            </w:r>
            <w:r w:rsidRPr="00237E15">
              <w:rPr>
                <w:b/>
                <w:spacing w:val="17"/>
                <w:sz w:val="20"/>
                <w:szCs w:val="20"/>
              </w:rPr>
              <w:t xml:space="preserve"> </w:t>
            </w:r>
            <w:r w:rsidRPr="00237E15">
              <w:rPr>
                <w:sz w:val="20"/>
                <w:szCs w:val="20"/>
              </w:rPr>
              <w:t>навчальні</w:t>
            </w:r>
            <w:r w:rsidRPr="00237E15">
              <w:rPr>
                <w:spacing w:val="16"/>
                <w:sz w:val="20"/>
                <w:szCs w:val="20"/>
              </w:rPr>
              <w:t xml:space="preserve"> </w:t>
            </w:r>
            <w:r w:rsidRPr="00237E15">
              <w:rPr>
                <w:sz w:val="20"/>
                <w:szCs w:val="20"/>
              </w:rPr>
              <w:t>завдання,</w:t>
            </w:r>
            <w:r w:rsidRPr="00237E15">
              <w:rPr>
                <w:spacing w:val="19"/>
                <w:sz w:val="20"/>
                <w:szCs w:val="20"/>
              </w:rPr>
              <w:t xml:space="preserve"> </w:t>
            </w:r>
            <w:r w:rsidRPr="00237E15">
              <w:rPr>
                <w:sz w:val="20"/>
                <w:szCs w:val="20"/>
              </w:rPr>
              <w:t>передбачені</w:t>
            </w:r>
            <w:r w:rsidRPr="00237E15">
              <w:rPr>
                <w:spacing w:val="-55"/>
                <w:sz w:val="20"/>
                <w:szCs w:val="20"/>
              </w:rPr>
              <w:t xml:space="preserve"> </w:t>
            </w:r>
            <w:r w:rsidRPr="00237E15">
              <w:rPr>
                <w:sz w:val="20"/>
                <w:szCs w:val="20"/>
              </w:rPr>
              <w:t>програмою</w:t>
            </w:r>
            <w:r w:rsidRPr="00237E15">
              <w:rPr>
                <w:spacing w:val="-8"/>
                <w:sz w:val="20"/>
                <w:szCs w:val="20"/>
              </w:rPr>
              <w:t xml:space="preserve"> </w:t>
            </w:r>
            <w:r w:rsidRPr="00237E15">
              <w:rPr>
                <w:sz w:val="20"/>
                <w:szCs w:val="20"/>
              </w:rPr>
              <w:t>навчання,</w:t>
            </w:r>
            <w:r w:rsidRPr="00237E15">
              <w:rPr>
                <w:spacing w:val="-9"/>
                <w:sz w:val="20"/>
                <w:szCs w:val="20"/>
              </w:rPr>
              <w:t xml:space="preserve"> </w:t>
            </w:r>
            <w:r w:rsidRPr="00237E15">
              <w:rPr>
                <w:b/>
                <w:sz w:val="20"/>
                <w:szCs w:val="20"/>
              </w:rPr>
              <w:t>виконані</w:t>
            </w:r>
            <w:r w:rsidRPr="00237E15">
              <w:rPr>
                <w:b/>
                <w:spacing w:val="-6"/>
                <w:sz w:val="20"/>
                <w:szCs w:val="20"/>
              </w:rPr>
              <w:t xml:space="preserve"> </w:t>
            </w:r>
            <w:r w:rsidRPr="00237E15">
              <w:rPr>
                <w:sz w:val="20"/>
                <w:szCs w:val="20"/>
              </w:rPr>
              <w:t>в</w:t>
            </w:r>
            <w:r w:rsidRPr="00237E15">
              <w:rPr>
                <w:spacing w:val="-9"/>
                <w:sz w:val="20"/>
                <w:szCs w:val="20"/>
              </w:rPr>
              <w:t xml:space="preserve"> </w:t>
            </w:r>
            <w:r w:rsidRPr="00237E15">
              <w:rPr>
                <w:sz w:val="20"/>
                <w:szCs w:val="20"/>
              </w:rPr>
              <w:t>повному</w:t>
            </w:r>
            <w:r w:rsidRPr="00237E15">
              <w:rPr>
                <w:spacing w:val="-10"/>
                <w:sz w:val="20"/>
                <w:szCs w:val="20"/>
              </w:rPr>
              <w:t xml:space="preserve"> </w:t>
            </w:r>
            <w:r w:rsidRPr="00237E15">
              <w:rPr>
                <w:sz w:val="20"/>
                <w:szCs w:val="20"/>
              </w:rPr>
              <w:t>обсязі.</w:t>
            </w:r>
          </w:p>
        </w:tc>
      </w:tr>
      <w:tr w:rsidR="00094DF5" w:rsidRPr="00237E15" w14:paraId="03181B9C" w14:textId="77777777" w:rsidTr="00094DF5">
        <w:trPr>
          <w:trHeight w:val="1384"/>
        </w:trPr>
        <w:tc>
          <w:tcPr>
            <w:tcW w:w="1076" w:type="dxa"/>
            <w:shd w:val="clear" w:color="auto" w:fill="auto"/>
          </w:tcPr>
          <w:p w14:paraId="52E8CCC9" w14:textId="77777777" w:rsidR="00094DF5" w:rsidRPr="00237E15" w:rsidRDefault="00094DF5" w:rsidP="005C225C">
            <w:pPr>
              <w:rPr>
                <w:sz w:val="20"/>
                <w:szCs w:val="20"/>
              </w:rPr>
            </w:pPr>
          </w:p>
          <w:p w14:paraId="48052C9C" w14:textId="77777777" w:rsidR="00094DF5" w:rsidRPr="00237E15" w:rsidRDefault="00094DF5" w:rsidP="005C225C">
            <w:pPr>
              <w:spacing w:before="10"/>
              <w:rPr>
                <w:sz w:val="20"/>
                <w:szCs w:val="20"/>
              </w:rPr>
            </w:pPr>
          </w:p>
          <w:p w14:paraId="098D449A" w14:textId="77777777" w:rsidR="00094DF5" w:rsidRPr="00237E15" w:rsidRDefault="00094DF5" w:rsidP="005C225C">
            <w:pPr>
              <w:ind w:left="186" w:right="177"/>
              <w:jc w:val="center"/>
              <w:rPr>
                <w:b/>
                <w:sz w:val="20"/>
                <w:szCs w:val="20"/>
              </w:rPr>
            </w:pPr>
            <w:r w:rsidRPr="00237E15">
              <w:rPr>
                <w:b/>
                <w:sz w:val="20"/>
                <w:szCs w:val="20"/>
              </w:rPr>
              <w:t>83-89</w:t>
            </w:r>
          </w:p>
        </w:tc>
        <w:tc>
          <w:tcPr>
            <w:tcW w:w="777" w:type="dxa"/>
            <w:vMerge/>
            <w:tcBorders>
              <w:top w:val="nil"/>
            </w:tcBorders>
            <w:shd w:val="clear" w:color="auto" w:fill="auto"/>
            <w:textDirection w:val="btLr"/>
          </w:tcPr>
          <w:p w14:paraId="0B8D78F4" w14:textId="77777777" w:rsidR="00094DF5" w:rsidRPr="00237E15" w:rsidRDefault="00094DF5" w:rsidP="005C225C">
            <w:pPr>
              <w:rPr>
                <w:sz w:val="20"/>
                <w:szCs w:val="20"/>
              </w:rPr>
            </w:pPr>
          </w:p>
        </w:tc>
        <w:tc>
          <w:tcPr>
            <w:tcW w:w="1105" w:type="dxa"/>
            <w:vMerge w:val="restart"/>
            <w:shd w:val="clear" w:color="auto" w:fill="auto"/>
          </w:tcPr>
          <w:p w14:paraId="4D65D42C" w14:textId="77777777" w:rsidR="00094DF5" w:rsidRPr="00237E15" w:rsidRDefault="00094DF5" w:rsidP="005C225C">
            <w:pPr>
              <w:rPr>
                <w:sz w:val="20"/>
                <w:szCs w:val="20"/>
              </w:rPr>
            </w:pPr>
          </w:p>
          <w:p w14:paraId="56898A47" w14:textId="77777777" w:rsidR="00094DF5" w:rsidRPr="00237E15" w:rsidRDefault="00094DF5" w:rsidP="005C225C">
            <w:pPr>
              <w:rPr>
                <w:sz w:val="20"/>
                <w:szCs w:val="20"/>
              </w:rPr>
            </w:pPr>
          </w:p>
          <w:p w14:paraId="758AAE04" w14:textId="77777777" w:rsidR="00094DF5" w:rsidRPr="00237E15" w:rsidRDefault="00094DF5" w:rsidP="005C225C">
            <w:pPr>
              <w:rPr>
                <w:sz w:val="20"/>
                <w:szCs w:val="20"/>
              </w:rPr>
            </w:pPr>
          </w:p>
          <w:p w14:paraId="6442C2B1" w14:textId="77777777" w:rsidR="00094DF5" w:rsidRPr="00237E15" w:rsidRDefault="00094DF5" w:rsidP="005C225C">
            <w:pPr>
              <w:rPr>
                <w:sz w:val="20"/>
                <w:szCs w:val="20"/>
              </w:rPr>
            </w:pPr>
          </w:p>
          <w:p w14:paraId="7033E839" w14:textId="77777777" w:rsidR="00094DF5" w:rsidRPr="00237E15" w:rsidRDefault="00094DF5" w:rsidP="005C225C">
            <w:pPr>
              <w:spacing w:before="9"/>
              <w:rPr>
                <w:sz w:val="20"/>
                <w:szCs w:val="20"/>
              </w:rPr>
            </w:pPr>
          </w:p>
          <w:p w14:paraId="1260D071" w14:textId="77777777" w:rsidR="00094DF5" w:rsidRPr="00237E15" w:rsidRDefault="00094DF5" w:rsidP="005C225C">
            <w:pPr>
              <w:ind w:left="263"/>
              <w:rPr>
                <w:b/>
                <w:sz w:val="20"/>
                <w:szCs w:val="20"/>
              </w:rPr>
            </w:pPr>
            <w:r w:rsidRPr="00237E15">
              <w:rPr>
                <w:b/>
                <w:sz w:val="20"/>
                <w:szCs w:val="20"/>
              </w:rPr>
              <w:t>Добре</w:t>
            </w:r>
          </w:p>
        </w:tc>
        <w:tc>
          <w:tcPr>
            <w:tcW w:w="831" w:type="dxa"/>
            <w:shd w:val="clear" w:color="auto" w:fill="auto"/>
          </w:tcPr>
          <w:p w14:paraId="27292ABC" w14:textId="77777777" w:rsidR="00094DF5" w:rsidRPr="00237E15" w:rsidRDefault="00094DF5" w:rsidP="005C225C">
            <w:pPr>
              <w:rPr>
                <w:sz w:val="20"/>
                <w:szCs w:val="20"/>
              </w:rPr>
            </w:pPr>
          </w:p>
          <w:p w14:paraId="71594429" w14:textId="77777777" w:rsidR="00094DF5" w:rsidRPr="00237E15" w:rsidRDefault="00094DF5" w:rsidP="005C225C">
            <w:pPr>
              <w:spacing w:before="10"/>
              <w:rPr>
                <w:sz w:val="20"/>
                <w:szCs w:val="20"/>
              </w:rPr>
            </w:pPr>
          </w:p>
          <w:p w14:paraId="0898DF3F" w14:textId="77777777" w:rsidR="00094DF5" w:rsidRPr="00237E15" w:rsidRDefault="00094DF5" w:rsidP="005C225C">
            <w:pPr>
              <w:ind w:right="340"/>
              <w:jc w:val="right"/>
              <w:rPr>
                <w:b/>
                <w:sz w:val="20"/>
                <w:szCs w:val="20"/>
              </w:rPr>
            </w:pPr>
            <w:r w:rsidRPr="00237E15">
              <w:rPr>
                <w:b/>
                <w:sz w:val="20"/>
                <w:szCs w:val="20"/>
              </w:rPr>
              <w:t>B</w:t>
            </w:r>
          </w:p>
        </w:tc>
        <w:tc>
          <w:tcPr>
            <w:tcW w:w="5340" w:type="dxa"/>
            <w:shd w:val="clear" w:color="auto" w:fill="auto"/>
          </w:tcPr>
          <w:p w14:paraId="6BB91B39" w14:textId="77777777" w:rsidR="00094DF5" w:rsidRPr="00237E15" w:rsidRDefault="00094DF5" w:rsidP="005C225C">
            <w:pPr>
              <w:spacing w:line="237" w:lineRule="auto"/>
              <w:ind w:left="105" w:right="95"/>
              <w:jc w:val="both"/>
              <w:rPr>
                <w:sz w:val="20"/>
                <w:szCs w:val="20"/>
              </w:rPr>
            </w:pPr>
            <w:r w:rsidRPr="00237E15">
              <w:rPr>
                <w:b/>
                <w:sz w:val="20"/>
                <w:szCs w:val="20"/>
              </w:rPr>
              <w:t>«Дуже</w:t>
            </w:r>
            <w:r w:rsidRPr="00237E15">
              <w:rPr>
                <w:b/>
                <w:spacing w:val="1"/>
                <w:sz w:val="20"/>
                <w:szCs w:val="20"/>
              </w:rPr>
              <w:t xml:space="preserve"> </w:t>
            </w:r>
            <w:r w:rsidRPr="00237E15">
              <w:rPr>
                <w:b/>
                <w:sz w:val="20"/>
                <w:szCs w:val="20"/>
              </w:rPr>
              <w:t>добре»</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засвоєний</w:t>
            </w:r>
            <w:r w:rsidRPr="00237E15">
              <w:rPr>
                <w:spacing w:val="1"/>
                <w:sz w:val="20"/>
                <w:szCs w:val="20"/>
              </w:rPr>
              <w:t xml:space="preserve"> </w:t>
            </w:r>
            <w:r w:rsidRPr="00237E15">
              <w:rPr>
                <w:b/>
                <w:sz w:val="20"/>
                <w:szCs w:val="20"/>
              </w:rPr>
              <w:t>у</w:t>
            </w:r>
            <w:r w:rsidRPr="00237E15">
              <w:rPr>
                <w:b/>
                <w:spacing w:val="1"/>
                <w:sz w:val="20"/>
                <w:szCs w:val="20"/>
              </w:rPr>
              <w:t xml:space="preserve"> </w:t>
            </w:r>
            <w:r w:rsidRPr="00237E15">
              <w:rPr>
                <w:b/>
                <w:sz w:val="20"/>
                <w:szCs w:val="20"/>
              </w:rPr>
              <w:t>повному</w:t>
            </w:r>
            <w:r w:rsidRPr="00237E15">
              <w:rPr>
                <w:b/>
                <w:spacing w:val="1"/>
                <w:sz w:val="20"/>
                <w:szCs w:val="20"/>
              </w:rPr>
              <w:t xml:space="preserve"> </w:t>
            </w:r>
            <w:r w:rsidRPr="00237E15">
              <w:rPr>
                <w:b/>
                <w:sz w:val="20"/>
                <w:szCs w:val="20"/>
              </w:rPr>
              <w:t>обсязі;</w:t>
            </w:r>
            <w:r w:rsidRPr="00237E15">
              <w:rPr>
                <w:b/>
                <w:spacing w:val="1"/>
                <w:sz w:val="20"/>
                <w:szCs w:val="20"/>
              </w:rPr>
              <w:t xml:space="preserve"> </w:t>
            </w:r>
            <w:r w:rsidRPr="00237E15">
              <w:rPr>
                <w:b/>
                <w:sz w:val="20"/>
                <w:szCs w:val="20"/>
              </w:rPr>
              <w:t>в</w:t>
            </w:r>
            <w:r w:rsidRPr="00237E15">
              <w:rPr>
                <w:b/>
                <w:spacing w:val="1"/>
                <w:sz w:val="20"/>
                <w:szCs w:val="20"/>
              </w:rPr>
              <w:t xml:space="preserve"> </w:t>
            </w:r>
            <w:r w:rsidRPr="00237E15">
              <w:rPr>
                <w:b/>
                <w:sz w:val="20"/>
                <w:szCs w:val="20"/>
              </w:rPr>
              <w:t>основному</w:t>
            </w:r>
            <w:r w:rsidRPr="00237E15">
              <w:rPr>
                <w:b/>
                <w:spacing w:val="1"/>
                <w:sz w:val="20"/>
                <w:szCs w:val="20"/>
              </w:rPr>
              <w:t xml:space="preserve"> </w:t>
            </w:r>
            <w:r w:rsidRPr="00237E15">
              <w:rPr>
                <w:b/>
                <w:sz w:val="20"/>
                <w:szCs w:val="20"/>
              </w:rPr>
              <w:t>сформовані</w:t>
            </w:r>
            <w:r w:rsidRPr="00237E15">
              <w:rPr>
                <w:b/>
                <w:spacing w:val="1"/>
                <w:sz w:val="20"/>
                <w:szCs w:val="20"/>
              </w:rPr>
              <w:t xml:space="preserve"> </w:t>
            </w:r>
            <w:r w:rsidRPr="00237E15">
              <w:rPr>
                <w:sz w:val="20"/>
                <w:szCs w:val="20"/>
              </w:rPr>
              <w:t>необхідні</w:t>
            </w:r>
            <w:r w:rsidRPr="00237E15">
              <w:rPr>
                <w:spacing w:val="1"/>
                <w:sz w:val="20"/>
                <w:szCs w:val="20"/>
              </w:rPr>
              <w:t xml:space="preserve"> </w:t>
            </w:r>
            <w:r w:rsidRPr="00237E15">
              <w:rPr>
                <w:sz w:val="20"/>
                <w:szCs w:val="20"/>
              </w:rPr>
              <w:t>практичні</w:t>
            </w:r>
            <w:r w:rsidRPr="00237E15">
              <w:rPr>
                <w:spacing w:val="1"/>
                <w:sz w:val="20"/>
                <w:szCs w:val="20"/>
              </w:rPr>
              <w:t xml:space="preserve"> </w:t>
            </w:r>
            <w:r w:rsidRPr="00237E15">
              <w:rPr>
                <w:sz w:val="20"/>
                <w:szCs w:val="20"/>
              </w:rPr>
              <w:t>навички</w:t>
            </w:r>
            <w:r w:rsidRPr="00237E15">
              <w:rPr>
                <w:spacing w:val="1"/>
                <w:sz w:val="20"/>
                <w:szCs w:val="20"/>
              </w:rPr>
              <w:t xml:space="preserve"> </w:t>
            </w:r>
            <w:r w:rsidRPr="00237E15">
              <w:rPr>
                <w:sz w:val="20"/>
                <w:szCs w:val="20"/>
              </w:rPr>
              <w:t>роботи</w:t>
            </w:r>
            <w:r w:rsidRPr="00237E15">
              <w:rPr>
                <w:spacing w:val="1"/>
                <w:sz w:val="20"/>
                <w:szCs w:val="20"/>
              </w:rPr>
              <w:t xml:space="preserve"> </w:t>
            </w:r>
            <w:r w:rsidRPr="00237E15">
              <w:rPr>
                <w:sz w:val="20"/>
                <w:szCs w:val="20"/>
              </w:rPr>
              <w:t>із</w:t>
            </w:r>
            <w:r w:rsidRPr="00237E15">
              <w:rPr>
                <w:spacing w:val="1"/>
                <w:sz w:val="20"/>
                <w:szCs w:val="20"/>
              </w:rPr>
              <w:t xml:space="preserve"> </w:t>
            </w:r>
            <w:r w:rsidRPr="00237E15">
              <w:rPr>
                <w:sz w:val="20"/>
                <w:szCs w:val="20"/>
              </w:rPr>
              <w:t>засвоєним</w:t>
            </w:r>
            <w:r w:rsidRPr="00237E15">
              <w:rPr>
                <w:spacing w:val="1"/>
                <w:sz w:val="20"/>
                <w:szCs w:val="20"/>
              </w:rPr>
              <w:t xml:space="preserve"> </w:t>
            </w:r>
            <w:r w:rsidRPr="00237E15">
              <w:rPr>
                <w:sz w:val="20"/>
                <w:szCs w:val="20"/>
              </w:rPr>
              <w:t>матеріалом;</w:t>
            </w:r>
            <w:r w:rsidRPr="00237E15">
              <w:rPr>
                <w:spacing w:val="1"/>
                <w:sz w:val="20"/>
                <w:szCs w:val="20"/>
              </w:rPr>
              <w:t xml:space="preserve"> </w:t>
            </w:r>
            <w:r w:rsidRPr="00237E15">
              <w:rPr>
                <w:b/>
                <w:sz w:val="20"/>
                <w:szCs w:val="20"/>
              </w:rPr>
              <w:t>всі</w:t>
            </w:r>
            <w:r w:rsidRPr="00237E15">
              <w:rPr>
                <w:b/>
                <w:spacing w:val="1"/>
                <w:sz w:val="20"/>
                <w:szCs w:val="20"/>
              </w:rPr>
              <w:t xml:space="preserve"> </w:t>
            </w:r>
            <w:r w:rsidRPr="00237E15">
              <w:rPr>
                <w:sz w:val="20"/>
                <w:szCs w:val="20"/>
              </w:rPr>
              <w:t>навчальні</w:t>
            </w:r>
            <w:r w:rsidRPr="00237E15">
              <w:rPr>
                <w:spacing w:val="1"/>
                <w:sz w:val="20"/>
                <w:szCs w:val="20"/>
              </w:rPr>
              <w:t xml:space="preserve"> </w:t>
            </w:r>
            <w:r w:rsidRPr="00237E15">
              <w:rPr>
                <w:sz w:val="20"/>
                <w:szCs w:val="20"/>
              </w:rPr>
              <w:t>завдання,</w:t>
            </w:r>
            <w:r w:rsidRPr="00237E15">
              <w:rPr>
                <w:spacing w:val="1"/>
                <w:sz w:val="20"/>
                <w:szCs w:val="20"/>
              </w:rPr>
              <w:t xml:space="preserve"> </w:t>
            </w:r>
            <w:r w:rsidRPr="00237E15">
              <w:rPr>
                <w:sz w:val="20"/>
                <w:szCs w:val="20"/>
              </w:rPr>
              <w:t>передбачені</w:t>
            </w:r>
            <w:r w:rsidRPr="00237E15">
              <w:rPr>
                <w:spacing w:val="1"/>
                <w:sz w:val="20"/>
                <w:szCs w:val="20"/>
              </w:rPr>
              <w:t xml:space="preserve"> </w:t>
            </w:r>
            <w:r w:rsidRPr="00237E15">
              <w:rPr>
                <w:sz w:val="20"/>
                <w:szCs w:val="20"/>
              </w:rPr>
              <w:t>програмою</w:t>
            </w:r>
            <w:r w:rsidRPr="00237E15">
              <w:rPr>
                <w:spacing w:val="1"/>
                <w:sz w:val="20"/>
                <w:szCs w:val="20"/>
              </w:rPr>
              <w:t xml:space="preserve"> </w:t>
            </w:r>
            <w:r w:rsidRPr="00237E15">
              <w:rPr>
                <w:sz w:val="20"/>
                <w:szCs w:val="20"/>
              </w:rPr>
              <w:t>навчання,</w:t>
            </w:r>
            <w:r w:rsidRPr="00237E15">
              <w:rPr>
                <w:spacing w:val="1"/>
                <w:sz w:val="20"/>
                <w:szCs w:val="20"/>
              </w:rPr>
              <w:t xml:space="preserve"> </w:t>
            </w:r>
            <w:r w:rsidRPr="00237E15">
              <w:rPr>
                <w:b/>
                <w:sz w:val="20"/>
                <w:szCs w:val="20"/>
              </w:rPr>
              <w:t>виконані</w:t>
            </w:r>
            <w:r w:rsidRPr="00237E15">
              <w:rPr>
                <w:sz w:val="20"/>
                <w:szCs w:val="20"/>
              </w:rPr>
              <w:t>,</w:t>
            </w:r>
            <w:r w:rsidRPr="00237E15">
              <w:rPr>
                <w:spacing w:val="4"/>
                <w:sz w:val="20"/>
                <w:szCs w:val="20"/>
              </w:rPr>
              <w:t xml:space="preserve"> </w:t>
            </w:r>
            <w:r w:rsidRPr="00237E15">
              <w:rPr>
                <w:sz w:val="20"/>
                <w:szCs w:val="20"/>
              </w:rPr>
              <w:t>якість</w:t>
            </w:r>
            <w:r w:rsidRPr="00237E15">
              <w:rPr>
                <w:spacing w:val="4"/>
                <w:sz w:val="20"/>
                <w:szCs w:val="20"/>
              </w:rPr>
              <w:t xml:space="preserve"> </w:t>
            </w:r>
            <w:r w:rsidRPr="00237E15">
              <w:rPr>
                <w:sz w:val="20"/>
                <w:szCs w:val="20"/>
              </w:rPr>
              <w:t>виконання</w:t>
            </w:r>
            <w:r w:rsidRPr="00237E15">
              <w:rPr>
                <w:spacing w:val="6"/>
                <w:sz w:val="20"/>
                <w:szCs w:val="20"/>
              </w:rPr>
              <w:t xml:space="preserve"> </w:t>
            </w:r>
            <w:r w:rsidRPr="00237E15">
              <w:rPr>
                <w:b/>
                <w:sz w:val="20"/>
                <w:szCs w:val="20"/>
              </w:rPr>
              <w:t>більшості</w:t>
            </w:r>
            <w:r w:rsidRPr="00237E15">
              <w:rPr>
                <w:b/>
                <w:spacing w:val="5"/>
                <w:sz w:val="20"/>
                <w:szCs w:val="20"/>
              </w:rPr>
              <w:t xml:space="preserve"> </w:t>
            </w:r>
            <w:r w:rsidRPr="00237E15">
              <w:rPr>
                <w:sz w:val="20"/>
                <w:szCs w:val="20"/>
              </w:rPr>
              <w:t>з</w:t>
            </w:r>
            <w:r w:rsidRPr="00237E15">
              <w:rPr>
                <w:spacing w:val="4"/>
                <w:sz w:val="20"/>
                <w:szCs w:val="20"/>
              </w:rPr>
              <w:t xml:space="preserve"> </w:t>
            </w:r>
            <w:r w:rsidRPr="00237E15">
              <w:rPr>
                <w:sz w:val="20"/>
                <w:szCs w:val="20"/>
              </w:rPr>
              <w:t>них</w:t>
            </w:r>
            <w:r w:rsidRPr="00237E15">
              <w:rPr>
                <w:spacing w:val="4"/>
                <w:sz w:val="20"/>
                <w:szCs w:val="20"/>
              </w:rPr>
              <w:t xml:space="preserve"> </w:t>
            </w:r>
            <w:r w:rsidRPr="00237E15">
              <w:rPr>
                <w:sz w:val="20"/>
                <w:szCs w:val="20"/>
              </w:rPr>
              <w:t>оцінена</w:t>
            </w:r>
          </w:p>
          <w:p w14:paraId="37564169" w14:textId="77777777" w:rsidR="00094DF5" w:rsidRPr="00237E15" w:rsidRDefault="00094DF5" w:rsidP="005C225C">
            <w:pPr>
              <w:spacing w:line="252" w:lineRule="exact"/>
              <w:ind w:left="105"/>
              <w:jc w:val="both"/>
              <w:rPr>
                <w:sz w:val="20"/>
                <w:szCs w:val="20"/>
              </w:rPr>
            </w:pPr>
            <w:r w:rsidRPr="00237E15">
              <w:rPr>
                <w:spacing w:val="-2"/>
                <w:sz w:val="20"/>
                <w:szCs w:val="20"/>
              </w:rPr>
              <w:t>кількістю</w:t>
            </w:r>
            <w:r w:rsidRPr="00237E15">
              <w:rPr>
                <w:spacing w:val="-11"/>
                <w:sz w:val="20"/>
                <w:szCs w:val="20"/>
              </w:rPr>
              <w:t xml:space="preserve"> </w:t>
            </w:r>
            <w:r w:rsidRPr="00237E15">
              <w:rPr>
                <w:spacing w:val="-1"/>
                <w:sz w:val="20"/>
                <w:szCs w:val="20"/>
              </w:rPr>
              <w:t>балів,</w:t>
            </w:r>
            <w:r w:rsidRPr="00237E15">
              <w:rPr>
                <w:spacing w:val="-12"/>
                <w:sz w:val="20"/>
                <w:szCs w:val="20"/>
              </w:rPr>
              <w:t xml:space="preserve"> </w:t>
            </w:r>
            <w:r w:rsidRPr="00237E15">
              <w:rPr>
                <w:spacing w:val="-1"/>
                <w:sz w:val="20"/>
                <w:szCs w:val="20"/>
              </w:rPr>
              <w:t>близькою</w:t>
            </w:r>
            <w:r w:rsidRPr="00237E15">
              <w:rPr>
                <w:spacing w:val="-11"/>
                <w:sz w:val="20"/>
                <w:szCs w:val="20"/>
              </w:rPr>
              <w:t xml:space="preserve"> </w:t>
            </w:r>
            <w:r w:rsidRPr="00237E15">
              <w:rPr>
                <w:spacing w:val="-1"/>
                <w:sz w:val="20"/>
                <w:szCs w:val="20"/>
              </w:rPr>
              <w:t>до</w:t>
            </w:r>
            <w:r w:rsidRPr="00237E15">
              <w:rPr>
                <w:spacing w:val="-13"/>
                <w:sz w:val="20"/>
                <w:szCs w:val="20"/>
              </w:rPr>
              <w:t xml:space="preserve"> </w:t>
            </w:r>
            <w:r w:rsidRPr="00237E15">
              <w:rPr>
                <w:b/>
                <w:spacing w:val="-1"/>
                <w:sz w:val="20"/>
                <w:szCs w:val="20"/>
              </w:rPr>
              <w:t>максимальної</w:t>
            </w:r>
            <w:r w:rsidRPr="00237E15">
              <w:rPr>
                <w:spacing w:val="-1"/>
                <w:sz w:val="20"/>
                <w:szCs w:val="20"/>
              </w:rPr>
              <w:t>.</w:t>
            </w:r>
          </w:p>
        </w:tc>
      </w:tr>
      <w:tr w:rsidR="00094DF5" w:rsidRPr="00237E15" w14:paraId="1F299EB8" w14:textId="77777777" w:rsidTr="00094DF5">
        <w:trPr>
          <w:trHeight w:val="1381"/>
        </w:trPr>
        <w:tc>
          <w:tcPr>
            <w:tcW w:w="1076" w:type="dxa"/>
            <w:shd w:val="clear" w:color="auto" w:fill="auto"/>
          </w:tcPr>
          <w:p w14:paraId="4EE7E791" w14:textId="77777777" w:rsidR="00094DF5" w:rsidRPr="00237E15" w:rsidRDefault="00094DF5" w:rsidP="005C225C">
            <w:pPr>
              <w:rPr>
                <w:sz w:val="20"/>
                <w:szCs w:val="20"/>
              </w:rPr>
            </w:pPr>
          </w:p>
          <w:p w14:paraId="31AB92DA" w14:textId="77777777" w:rsidR="00094DF5" w:rsidRPr="00237E15" w:rsidRDefault="00094DF5" w:rsidP="005C225C">
            <w:pPr>
              <w:spacing w:before="7"/>
              <w:rPr>
                <w:sz w:val="20"/>
                <w:szCs w:val="20"/>
              </w:rPr>
            </w:pPr>
          </w:p>
          <w:p w14:paraId="1E2D7244" w14:textId="77777777" w:rsidR="00094DF5" w:rsidRPr="00237E15" w:rsidRDefault="00094DF5" w:rsidP="005C225C">
            <w:pPr>
              <w:ind w:left="186" w:right="177"/>
              <w:jc w:val="center"/>
              <w:rPr>
                <w:b/>
                <w:sz w:val="20"/>
                <w:szCs w:val="20"/>
              </w:rPr>
            </w:pPr>
            <w:r w:rsidRPr="00237E15">
              <w:rPr>
                <w:b/>
                <w:sz w:val="20"/>
                <w:szCs w:val="20"/>
              </w:rPr>
              <w:t>75-82</w:t>
            </w:r>
          </w:p>
        </w:tc>
        <w:tc>
          <w:tcPr>
            <w:tcW w:w="777" w:type="dxa"/>
            <w:vMerge/>
            <w:tcBorders>
              <w:top w:val="nil"/>
            </w:tcBorders>
            <w:shd w:val="clear" w:color="auto" w:fill="auto"/>
            <w:textDirection w:val="btLr"/>
          </w:tcPr>
          <w:p w14:paraId="50854F9A" w14:textId="77777777" w:rsidR="00094DF5" w:rsidRPr="00237E15" w:rsidRDefault="00094DF5" w:rsidP="005C225C">
            <w:pPr>
              <w:rPr>
                <w:sz w:val="20"/>
                <w:szCs w:val="20"/>
              </w:rPr>
            </w:pPr>
          </w:p>
        </w:tc>
        <w:tc>
          <w:tcPr>
            <w:tcW w:w="1105" w:type="dxa"/>
            <w:vMerge/>
            <w:tcBorders>
              <w:top w:val="nil"/>
            </w:tcBorders>
            <w:shd w:val="clear" w:color="auto" w:fill="auto"/>
          </w:tcPr>
          <w:p w14:paraId="254BA9ED" w14:textId="77777777" w:rsidR="00094DF5" w:rsidRPr="00237E15" w:rsidRDefault="00094DF5" w:rsidP="005C225C">
            <w:pPr>
              <w:rPr>
                <w:sz w:val="20"/>
                <w:szCs w:val="20"/>
              </w:rPr>
            </w:pPr>
          </w:p>
        </w:tc>
        <w:tc>
          <w:tcPr>
            <w:tcW w:w="831" w:type="dxa"/>
            <w:shd w:val="clear" w:color="auto" w:fill="auto"/>
          </w:tcPr>
          <w:p w14:paraId="62C2C0E9" w14:textId="77777777" w:rsidR="00094DF5" w:rsidRPr="00237E15" w:rsidRDefault="00094DF5" w:rsidP="005C225C">
            <w:pPr>
              <w:rPr>
                <w:sz w:val="20"/>
                <w:szCs w:val="20"/>
              </w:rPr>
            </w:pPr>
          </w:p>
          <w:p w14:paraId="646FA659" w14:textId="77777777" w:rsidR="00094DF5" w:rsidRPr="00237E15" w:rsidRDefault="00094DF5" w:rsidP="005C225C">
            <w:pPr>
              <w:spacing w:before="7"/>
              <w:rPr>
                <w:sz w:val="20"/>
                <w:szCs w:val="20"/>
              </w:rPr>
            </w:pPr>
          </w:p>
          <w:p w14:paraId="2A4DA044" w14:textId="77777777" w:rsidR="00094DF5" w:rsidRPr="00237E15" w:rsidRDefault="00094DF5" w:rsidP="005C225C">
            <w:pPr>
              <w:ind w:right="332"/>
              <w:jc w:val="right"/>
              <w:rPr>
                <w:b/>
                <w:sz w:val="20"/>
                <w:szCs w:val="20"/>
              </w:rPr>
            </w:pPr>
            <w:r w:rsidRPr="00237E15">
              <w:rPr>
                <w:b/>
                <w:sz w:val="20"/>
                <w:szCs w:val="20"/>
              </w:rPr>
              <w:t>C</w:t>
            </w:r>
          </w:p>
        </w:tc>
        <w:tc>
          <w:tcPr>
            <w:tcW w:w="5340" w:type="dxa"/>
            <w:shd w:val="clear" w:color="auto" w:fill="auto"/>
          </w:tcPr>
          <w:p w14:paraId="7F0A14CF" w14:textId="77777777" w:rsidR="00094DF5" w:rsidRPr="00237E15" w:rsidRDefault="00094DF5" w:rsidP="005C225C">
            <w:pPr>
              <w:spacing w:line="237" w:lineRule="auto"/>
              <w:ind w:left="105" w:right="96"/>
              <w:jc w:val="both"/>
              <w:rPr>
                <w:sz w:val="20"/>
                <w:szCs w:val="20"/>
              </w:rPr>
            </w:pPr>
            <w:r w:rsidRPr="00237E15">
              <w:rPr>
                <w:b/>
                <w:sz w:val="20"/>
                <w:szCs w:val="20"/>
              </w:rPr>
              <w:t xml:space="preserve">«Добре» </w:t>
            </w:r>
            <w:r w:rsidRPr="00237E15">
              <w:rPr>
                <w:sz w:val="20"/>
                <w:szCs w:val="20"/>
              </w:rPr>
              <w:t xml:space="preserve">- теоретичний зміст курсу засвоєний </w:t>
            </w:r>
            <w:r w:rsidRPr="00237E15">
              <w:rPr>
                <w:b/>
                <w:sz w:val="20"/>
                <w:szCs w:val="20"/>
              </w:rPr>
              <w:t>цілком; в</w:t>
            </w:r>
            <w:r w:rsidRPr="00237E15">
              <w:rPr>
                <w:b/>
                <w:spacing w:val="1"/>
                <w:sz w:val="20"/>
                <w:szCs w:val="20"/>
              </w:rPr>
              <w:t xml:space="preserve"> </w:t>
            </w:r>
            <w:r w:rsidRPr="00237E15">
              <w:rPr>
                <w:b/>
                <w:sz w:val="20"/>
                <w:szCs w:val="20"/>
              </w:rPr>
              <w:t>основному</w:t>
            </w:r>
            <w:r w:rsidRPr="00237E15">
              <w:rPr>
                <w:b/>
                <w:spacing w:val="1"/>
                <w:sz w:val="20"/>
                <w:szCs w:val="20"/>
              </w:rPr>
              <w:t xml:space="preserve"> </w:t>
            </w:r>
            <w:r w:rsidRPr="00237E15">
              <w:rPr>
                <w:b/>
                <w:sz w:val="20"/>
                <w:szCs w:val="20"/>
              </w:rPr>
              <w:t>сформовані</w:t>
            </w:r>
            <w:r w:rsidRPr="00237E15">
              <w:rPr>
                <w:b/>
                <w:spacing w:val="1"/>
                <w:sz w:val="20"/>
                <w:szCs w:val="20"/>
              </w:rPr>
              <w:t xml:space="preserve"> </w:t>
            </w:r>
            <w:r w:rsidRPr="00237E15">
              <w:rPr>
                <w:sz w:val="20"/>
                <w:szCs w:val="20"/>
              </w:rPr>
              <w:t>практичні</w:t>
            </w:r>
            <w:r w:rsidRPr="00237E15">
              <w:rPr>
                <w:spacing w:val="1"/>
                <w:sz w:val="20"/>
                <w:szCs w:val="20"/>
              </w:rPr>
              <w:t xml:space="preserve"> </w:t>
            </w:r>
            <w:r w:rsidRPr="00237E15">
              <w:rPr>
                <w:sz w:val="20"/>
                <w:szCs w:val="20"/>
              </w:rPr>
              <w:t>навички</w:t>
            </w:r>
            <w:r w:rsidRPr="00237E15">
              <w:rPr>
                <w:spacing w:val="1"/>
                <w:sz w:val="20"/>
                <w:szCs w:val="20"/>
              </w:rPr>
              <w:t xml:space="preserve"> </w:t>
            </w:r>
            <w:r w:rsidRPr="00237E15">
              <w:rPr>
                <w:sz w:val="20"/>
                <w:szCs w:val="20"/>
              </w:rPr>
              <w:t>роботи</w:t>
            </w:r>
            <w:r w:rsidRPr="00237E15">
              <w:rPr>
                <w:spacing w:val="1"/>
                <w:sz w:val="20"/>
                <w:szCs w:val="20"/>
              </w:rPr>
              <w:t xml:space="preserve"> </w:t>
            </w:r>
            <w:r w:rsidRPr="00237E15">
              <w:rPr>
                <w:sz w:val="20"/>
                <w:szCs w:val="20"/>
              </w:rPr>
              <w:t>із</w:t>
            </w:r>
            <w:r w:rsidRPr="00237E15">
              <w:rPr>
                <w:spacing w:val="1"/>
                <w:sz w:val="20"/>
                <w:szCs w:val="20"/>
              </w:rPr>
              <w:t xml:space="preserve"> </w:t>
            </w:r>
            <w:r w:rsidRPr="00237E15">
              <w:rPr>
                <w:sz w:val="20"/>
                <w:szCs w:val="20"/>
              </w:rPr>
              <w:t xml:space="preserve">засвоєним матеріалом; </w:t>
            </w:r>
            <w:r w:rsidRPr="00237E15">
              <w:rPr>
                <w:b/>
                <w:sz w:val="20"/>
                <w:szCs w:val="20"/>
              </w:rPr>
              <w:t xml:space="preserve">всі </w:t>
            </w:r>
            <w:r w:rsidRPr="00237E15">
              <w:rPr>
                <w:sz w:val="20"/>
                <w:szCs w:val="20"/>
              </w:rPr>
              <w:t>навчальні завдання, передбачені</w:t>
            </w:r>
            <w:r w:rsidRPr="00237E15">
              <w:rPr>
                <w:spacing w:val="1"/>
                <w:sz w:val="20"/>
                <w:szCs w:val="20"/>
              </w:rPr>
              <w:t xml:space="preserve"> </w:t>
            </w:r>
            <w:r w:rsidRPr="00237E15">
              <w:rPr>
                <w:sz w:val="20"/>
                <w:szCs w:val="20"/>
              </w:rPr>
              <w:t>програмою</w:t>
            </w:r>
            <w:r w:rsidRPr="00237E15">
              <w:rPr>
                <w:spacing w:val="-13"/>
                <w:sz w:val="20"/>
                <w:szCs w:val="20"/>
              </w:rPr>
              <w:t xml:space="preserve"> </w:t>
            </w:r>
            <w:r w:rsidRPr="00237E15">
              <w:rPr>
                <w:sz w:val="20"/>
                <w:szCs w:val="20"/>
              </w:rPr>
              <w:t>навчання,</w:t>
            </w:r>
            <w:r w:rsidRPr="00237E15">
              <w:rPr>
                <w:spacing w:val="-13"/>
                <w:sz w:val="20"/>
                <w:szCs w:val="20"/>
              </w:rPr>
              <w:t xml:space="preserve"> </w:t>
            </w:r>
            <w:r w:rsidRPr="00237E15">
              <w:rPr>
                <w:b/>
                <w:sz w:val="20"/>
                <w:szCs w:val="20"/>
              </w:rPr>
              <w:t>виконані</w:t>
            </w:r>
            <w:r w:rsidRPr="00237E15">
              <w:rPr>
                <w:sz w:val="20"/>
                <w:szCs w:val="20"/>
              </w:rPr>
              <w:t>,</w:t>
            </w:r>
            <w:r w:rsidRPr="00237E15">
              <w:rPr>
                <w:spacing w:val="-11"/>
                <w:sz w:val="20"/>
                <w:szCs w:val="20"/>
              </w:rPr>
              <w:t xml:space="preserve"> </w:t>
            </w:r>
            <w:r w:rsidRPr="00237E15">
              <w:rPr>
                <w:sz w:val="20"/>
                <w:szCs w:val="20"/>
              </w:rPr>
              <w:t>якість</w:t>
            </w:r>
            <w:r w:rsidRPr="00237E15">
              <w:rPr>
                <w:spacing w:val="-12"/>
                <w:sz w:val="20"/>
                <w:szCs w:val="20"/>
              </w:rPr>
              <w:t xml:space="preserve"> </w:t>
            </w:r>
            <w:r w:rsidRPr="00237E15">
              <w:rPr>
                <w:sz w:val="20"/>
                <w:szCs w:val="20"/>
              </w:rPr>
              <w:t>виконання</w:t>
            </w:r>
            <w:r w:rsidRPr="00237E15">
              <w:rPr>
                <w:spacing w:val="-12"/>
                <w:sz w:val="20"/>
                <w:szCs w:val="20"/>
              </w:rPr>
              <w:t xml:space="preserve"> </w:t>
            </w:r>
            <w:r w:rsidRPr="00237E15">
              <w:rPr>
                <w:b/>
                <w:sz w:val="20"/>
                <w:szCs w:val="20"/>
              </w:rPr>
              <w:t>жодного</w:t>
            </w:r>
            <w:r w:rsidRPr="00237E15">
              <w:rPr>
                <w:b/>
                <w:spacing w:val="-13"/>
                <w:sz w:val="20"/>
                <w:szCs w:val="20"/>
              </w:rPr>
              <w:t xml:space="preserve"> </w:t>
            </w:r>
            <w:r w:rsidRPr="00237E15">
              <w:rPr>
                <w:sz w:val="20"/>
                <w:szCs w:val="20"/>
              </w:rPr>
              <w:t>з</w:t>
            </w:r>
            <w:r w:rsidRPr="00237E15">
              <w:rPr>
                <w:spacing w:val="-55"/>
                <w:sz w:val="20"/>
                <w:szCs w:val="20"/>
              </w:rPr>
              <w:t xml:space="preserve"> </w:t>
            </w:r>
            <w:r w:rsidRPr="00237E15">
              <w:rPr>
                <w:sz w:val="20"/>
                <w:szCs w:val="20"/>
              </w:rPr>
              <w:t>них</w:t>
            </w:r>
            <w:r w:rsidRPr="00237E15">
              <w:rPr>
                <w:spacing w:val="40"/>
                <w:sz w:val="20"/>
                <w:szCs w:val="20"/>
              </w:rPr>
              <w:t xml:space="preserve"> </w:t>
            </w:r>
            <w:r w:rsidRPr="00237E15">
              <w:rPr>
                <w:b/>
                <w:sz w:val="20"/>
                <w:szCs w:val="20"/>
              </w:rPr>
              <w:t>не</w:t>
            </w:r>
            <w:r w:rsidRPr="00237E15">
              <w:rPr>
                <w:b/>
                <w:spacing w:val="40"/>
                <w:sz w:val="20"/>
                <w:szCs w:val="20"/>
              </w:rPr>
              <w:t xml:space="preserve"> </w:t>
            </w:r>
            <w:r w:rsidRPr="00237E15">
              <w:rPr>
                <w:b/>
                <w:sz w:val="20"/>
                <w:szCs w:val="20"/>
              </w:rPr>
              <w:t>оцінена</w:t>
            </w:r>
            <w:r w:rsidRPr="00237E15">
              <w:rPr>
                <w:b/>
                <w:spacing w:val="40"/>
                <w:sz w:val="20"/>
                <w:szCs w:val="20"/>
              </w:rPr>
              <w:t xml:space="preserve"> </w:t>
            </w:r>
            <w:r w:rsidRPr="00237E15">
              <w:rPr>
                <w:b/>
                <w:sz w:val="20"/>
                <w:szCs w:val="20"/>
              </w:rPr>
              <w:t>мінімальною</w:t>
            </w:r>
            <w:r w:rsidRPr="00237E15">
              <w:rPr>
                <w:b/>
                <w:spacing w:val="38"/>
                <w:sz w:val="20"/>
                <w:szCs w:val="20"/>
              </w:rPr>
              <w:t xml:space="preserve"> </w:t>
            </w:r>
            <w:r w:rsidRPr="00237E15">
              <w:rPr>
                <w:sz w:val="20"/>
                <w:szCs w:val="20"/>
              </w:rPr>
              <w:t>кількістю</w:t>
            </w:r>
            <w:r w:rsidRPr="00237E15">
              <w:rPr>
                <w:spacing w:val="40"/>
                <w:sz w:val="20"/>
                <w:szCs w:val="20"/>
              </w:rPr>
              <w:t xml:space="preserve"> </w:t>
            </w:r>
            <w:r w:rsidRPr="00237E15">
              <w:rPr>
                <w:sz w:val="20"/>
                <w:szCs w:val="20"/>
              </w:rPr>
              <w:t>балів,</w:t>
            </w:r>
            <w:r w:rsidRPr="00237E15">
              <w:rPr>
                <w:spacing w:val="38"/>
                <w:sz w:val="20"/>
                <w:szCs w:val="20"/>
              </w:rPr>
              <w:t xml:space="preserve"> </w:t>
            </w:r>
            <w:r w:rsidRPr="00237E15">
              <w:rPr>
                <w:sz w:val="20"/>
                <w:szCs w:val="20"/>
              </w:rPr>
              <w:t>деякі</w:t>
            </w:r>
            <w:r w:rsidRPr="00237E15">
              <w:rPr>
                <w:spacing w:val="40"/>
                <w:sz w:val="20"/>
                <w:szCs w:val="20"/>
              </w:rPr>
              <w:t xml:space="preserve"> </w:t>
            </w:r>
            <w:r w:rsidRPr="00237E15">
              <w:rPr>
                <w:sz w:val="20"/>
                <w:szCs w:val="20"/>
              </w:rPr>
              <w:t>види</w:t>
            </w:r>
          </w:p>
          <w:p w14:paraId="40CD4DAC" w14:textId="77777777" w:rsidR="00094DF5" w:rsidRPr="00237E15" w:rsidRDefault="00094DF5" w:rsidP="005C225C">
            <w:pPr>
              <w:spacing w:line="249" w:lineRule="exact"/>
              <w:ind w:left="105"/>
              <w:jc w:val="both"/>
              <w:rPr>
                <w:sz w:val="20"/>
                <w:szCs w:val="20"/>
              </w:rPr>
            </w:pPr>
            <w:r w:rsidRPr="00237E15">
              <w:rPr>
                <w:spacing w:val="-1"/>
                <w:sz w:val="20"/>
                <w:szCs w:val="20"/>
              </w:rPr>
              <w:t>завдань</w:t>
            </w:r>
            <w:r w:rsidRPr="00237E15">
              <w:rPr>
                <w:spacing w:val="-13"/>
                <w:sz w:val="20"/>
                <w:szCs w:val="20"/>
              </w:rPr>
              <w:t xml:space="preserve"> </w:t>
            </w:r>
            <w:r w:rsidRPr="00237E15">
              <w:rPr>
                <w:spacing w:val="-1"/>
                <w:sz w:val="20"/>
                <w:szCs w:val="20"/>
              </w:rPr>
              <w:t>виконані</w:t>
            </w:r>
            <w:r w:rsidRPr="00237E15">
              <w:rPr>
                <w:spacing w:val="-12"/>
                <w:sz w:val="20"/>
                <w:szCs w:val="20"/>
              </w:rPr>
              <w:t xml:space="preserve"> </w:t>
            </w:r>
            <w:r w:rsidRPr="00237E15">
              <w:rPr>
                <w:b/>
                <w:spacing w:val="-1"/>
                <w:sz w:val="20"/>
                <w:szCs w:val="20"/>
              </w:rPr>
              <w:t>з</w:t>
            </w:r>
            <w:r w:rsidRPr="00237E15">
              <w:rPr>
                <w:b/>
                <w:spacing w:val="-12"/>
                <w:sz w:val="20"/>
                <w:szCs w:val="20"/>
              </w:rPr>
              <w:t xml:space="preserve"> </w:t>
            </w:r>
            <w:r w:rsidRPr="00237E15">
              <w:rPr>
                <w:b/>
                <w:spacing w:val="-1"/>
                <w:sz w:val="20"/>
                <w:szCs w:val="20"/>
              </w:rPr>
              <w:t>помилками</w:t>
            </w:r>
            <w:r w:rsidRPr="00237E15">
              <w:rPr>
                <w:spacing w:val="-1"/>
                <w:sz w:val="20"/>
                <w:szCs w:val="20"/>
              </w:rPr>
              <w:t>.</w:t>
            </w:r>
          </w:p>
        </w:tc>
      </w:tr>
      <w:tr w:rsidR="00094DF5" w:rsidRPr="00237E15" w14:paraId="678984ED" w14:textId="77777777" w:rsidTr="00094DF5">
        <w:trPr>
          <w:trHeight w:val="1384"/>
        </w:trPr>
        <w:tc>
          <w:tcPr>
            <w:tcW w:w="1076" w:type="dxa"/>
            <w:shd w:val="clear" w:color="auto" w:fill="auto"/>
          </w:tcPr>
          <w:p w14:paraId="1ABACD84" w14:textId="77777777" w:rsidR="00094DF5" w:rsidRPr="00237E15" w:rsidRDefault="00094DF5" w:rsidP="005C225C">
            <w:pPr>
              <w:rPr>
                <w:sz w:val="20"/>
                <w:szCs w:val="20"/>
              </w:rPr>
            </w:pPr>
          </w:p>
          <w:p w14:paraId="0B6AFE2C" w14:textId="77777777" w:rsidR="00094DF5" w:rsidRPr="00237E15" w:rsidRDefault="00094DF5" w:rsidP="005C225C">
            <w:pPr>
              <w:spacing w:before="9"/>
              <w:rPr>
                <w:sz w:val="20"/>
                <w:szCs w:val="20"/>
              </w:rPr>
            </w:pPr>
          </w:p>
          <w:p w14:paraId="22A5A0D3" w14:textId="77777777" w:rsidR="00094DF5" w:rsidRPr="00237E15" w:rsidRDefault="00094DF5" w:rsidP="005C225C">
            <w:pPr>
              <w:spacing w:before="1"/>
              <w:ind w:left="186" w:right="177"/>
              <w:jc w:val="center"/>
              <w:rPr>
                <w:b/>
                <w:sz w:val="20"/>
                <w:szCs w:val="20"/>
              </w:rPr>
            </w:pPr>
            <w:r w:rsidRPr="00237E15">
              <w:rPr>
                <w:b/>
                <w:sz w:val="20"/>
                <w:szCs w:val="20"/>
              </w:rPr>
              <w:t>68-74</w:t>
            </w:r>
          </w:p>
        </w:tc>
        <w:tc>
          <w:tcPr>
            <w:tcW w:w="777" w:type="dxa"/>
            <w:vMerge/>
            <w:tcBorders>
              <w:top w:val="nil"/>
            </w:tcBorders>
            <w:shd w:val="clear" w:color="auto" w:fill="auto"/>
            <w:textDirection w:val="btLr"/>
          </w:tcPr>
          <w:p w14:paraId="47177307" w14:textId="77777777" w:rsidR="00094DF5" w:rsidRPr="00237E15" w:rsidRDefault="00094DF5" w:rsidP="005C225C">
            <w:pPr>
              <w:rPr>
                <w:sz w:val="20"/>
                <w:szCs w:val="20"/>
              </w:rPr>
            </w:pPr>
          </w:p>
        </w:tc>
        <w:tc>
          <w:tcPr>
            <w:tcW w:w="1105" w:type="dxa"/>
            <w:vMerge w:val="restart"/>
            <w:shd w:val="clear" w:color="auto" w:fill="auto"/>
          </w:tcPr>
          <w:p w14:paraId="69A4AC1B" w14:textId="77777777" w:rsidR="00094DF5" w:rsidRPr="00237E15" w:rsidRDefault="00094DF5" w:rsidP="005C225C">
            <w:pPr>
              <w:rPr>
                <w:sz w:val="20"/>
                <w:szCs w:val="20"/>
              </w:rPr>
            </w:pPr>
          </w:p>
          <w:p w14:paraId="6D6B7C78" w14:textId="77777777" w:rsidR="00094DF5" w:rsidRPr="00237E15" w:rsidRDefault="00094DF5" w:rsidP="005C225C">
            <w:pPr>
              <w:rPr>
                <w:sz w:val="20"/>
                <w:szCs w:val="20"/>
              </w:rPr>
            </w:pPr>
          </w:p>
          <w:p w14:paraId="4F9300AD" w14:textId="77777777" w:rsidR="00094DF5" w:rsidRPr="00237E15" w:rsidRDefault="00094DF5" w:rsidP="005C225C">
            <w:pPr>
              <w:rPr>
                <w:sz w:val="20"/>
                <w:szCs w:val="20"/>
              </w:rPr>
            </w:pPr>
          </w:p>
          <w:p w14:paraId="558DDB11" w14:textId="77777777" w:rsidR="00094DF5" w:rsidRPr="00237E15" w:rsidRDefault="00094DF5" w:rsidP="005C225C">
            <w:pPr>
              <w:spacing w:before="9"/>
              <w:rPr>
                <w:sz w:val="20"/>
                <w:szCs w:val="20"/>
              </w:rPr>
            </w:pPr>
          </w:p>
          <w:p w14:paraId="3E19FC6F" w14:textId="77777777" w:rsidR="00094DF5" w:rsidRPr="00237E15" w:rsidRDefault="00094DF5" w:rsidP="005C225C">
            <w:pPr>
              <w:ind w:left="444" w:right="97" w:hanging="320"/>
              <w:rPr>
                <w:b/>
                <w:sz w:val="20"/>
                <w:szCs w:val="20"/>
              </w:rPr>
            </w:pPr>
            <w:proofErr w:type="spellStart"/>
            <w:r w:rsidRPr="00237E15">
              <w:rPr>
                <w:b/>
                <w:spacing w:val="-3"/>
                <w:sz w:val="20"/>
                <w:szCs w:val="20"/>
              </w:rPr>
              <w:t>Задовіль</w:t>
            </w:r>
            <w:proofErr w:type="spellEnd"/>
            <w:r w:rsidRPr="00237E15">
              <w:rPr>
                <w:b/>
                <w:spacing w:val="-55"/>
                <w:sz w:val="20"/>
                <w:szCs w:val="20"/>
              </w:rPr>
              <w:t xml:space="preserve"> </w:t>
            </w:r>
            <w:r w:rsidRPr="00237E15">
              <w:rPr>
                <w:b/>
                <w:sz w:val="20"/>
                <w:szCs w:val="20"/>
              </w:rPr>
              <w:t>но</w:t>
            </w:r>
          </w:p>
        </w:tc>
        <w:tc>
          <w:tcPr>
            <w:tcW w:w="831" w:type="dxa"/>
            <w:shd w:val="clear" w:color="auto" w:fill="auto"/>
          </w:tcPr>
          <w:p w14:paraId="05F5FF53" w14:textId="77777777" w:rsidR="00094DF5" w:rsidRPr="00237E15" w:rsidRDefault="00094DF5" w:rsidP="005C225C">
            <w:pPr>
              <w:rPr>
                <w:sz w:val="20"/>
                <w:szCs w:val="20"/>
              </w:rPr>
            </w:pPr>
          </w:p>
          <w:p w14:paraId="4950D431" w14:textId="77777777" w:rsidR="00094DF5" w:rsidRPr="00237E15" w:rsidRDefault="00094DF5" w:rsidP="005C225C">
            <w:pPr>
              <w:spacing w:before="9"/>
              <w:rPr>
                <w:sz w:val="20"/>
                <w:szCs w:val="20"/>
              </w:rPr>
            </w:pPr>
          </w:p>
          <w:p w14:paraId="3CE928C1" w14:textId="77777777" w:rsidR="00094DF5" w:rsidRPr="00237E15" w:rsidRDefault="00094DF5" w:rsidP="005C225C">
            <w:pPr>
              <w:spacing w:before="1"/>
              <w:ind w:right="332"/>
              <w:jc w:val="right"/>
              <w:rPr>
                <w:b/>
                <w:sz w:val="20"/>
                <w:szCs w:val="20"/>
              </w:rPr>
            </w:pPr>
            <w:r w:rsidRPr="00237E15">
              <w:rPr>
                <w:b/>
                <w:sz w:val="20"/>
                <w:szCs w:val="20"/>
              </w:rPr>
              <w:t>D</w:t>
            </w:r>
          </w:p>
        </w:tc>
        <w:tc>
          <w:tcPr>
            <w:tcW w:w="5340" w:type="dxa"/>
            <w:shd w:val="clear" w:color="auto" w:fill="auto"/>
          </w:tcPr>
          <w:p w14:paraId="57CD3C7E" w14:textId="77777777" w:rsidR="00094DF5" w:rsidRPr="00237E15" w:rsidRDefault="00094DF5" w:rsidP="005C225C">
            <w:pPr>
              <w:spacing w:line="237" w:lineRule="auto"/>
              <w:ind w:left="105" w:right="97"/>
              <w:jc w:val="both"/>
              <w:rPr>
                <w:sz w:val="20"/>
                <w:szCs w:val="20"/>
              </w:rPr>
            </w:pPr>
            <w:r w:rsidRPr="00237E15">
              <w:rPr>
                <w:b/>
                <w:sz w:val="20"/>
                <w:szCs w:val="20"/>
              </w:rPr>
              <w:t>«Задовільно»</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засвоєний</w:t>
            </w:r>
            <w:r w:rsidRPr="00237E15">
              <w:rPr>
                <w:spacing w:val="1"/>
                <w:sz w:val="20"/>
                <w:szCs w:val="20"/>
              </w:rPr>
              <w:t xml:space="preserve"> </w:t>
            </w:r>
            <w:r w:rsidRPr="00237E15">
              <w:rPr>
                <w:b/>
                <w:sz w:val="20"/>
                <w:szCs w:val="20"/>
              </w:rPr>
              <w:t>не</w:t>
            </w:r>
            <w:r w:rsidRPr="00237E15">
              <w:rPr>
                <w:b/>
                <w:spacing w:val="1"/>
                <w:sz w:val="20"/>
                <w:szCs w:val="20"/>
              </w:rPr>
              <w:t xml:space="preserve"> </w:t>
            </w:r>
            <w:r w:rsidRPr="00237E15">
              <w:rPr>
                <w:b/>
                <w:sz w:val="20"/>
                <w:szCs w:val="20"/>
              </w:rPr>
              <w:t>повністю</w:t>
            </w:r>
            <w:r w:rsidRPr="00237E15">
              <w:rPr>
                <w:sz w:val="20"/>
                <w:szCs w:val="20"/>
              </w:rPr>
              <w:t>,</w:t>
            </w:r>
            <w:r w:rsidRPr="00237E15">
              <w:rPr>
                <w:spacing w:val="-5"/>
                <w:sz w:val="20"/>
                <w:szCs w:val="20"/>
              </w:rPr>
              <w:t xml:space="preserve"> </w:t>
            </w:r>
            <w:r w:rsidRPr="00237E15">
              <w:rPr>
                <w:sz w:val="20"/>
                <w:szCs w:val="20"/>
              </w:rPr>
              <w:t>але</w:t>
            </w:r>
            <w:r w:rsidRPr="00237E15">
              <w:rPr>
                <w:spacing w:val="-4"/>
                <w:sz w:val="20"/>
                <w:szCs w:val="20"/>
              </w:rPr>
              <w:t xml:space="preserve"> </w:t>
            </w:r>
            <w:r w:rsidRPr="00237E15">
              <w:rPr>
                <w:b/>
                <w:sz w:val="20"/>
                <w:szCs w:val="20"/>
              </w:rPr>
              <w:t>прогалини</w:t>
            </w:r>
            <w:r w:rsidRPr="00237E15">
              <w:rPr>
                <w:b/>
                <w:spacing w:val="-6"/>
                <w:sz w:val="20"/>
                <w:szCs w:val="20"/>
              </w:rPr>
              <w:t xml:space="preserve"> </w:t>
            </w:r>
            <w:r w:rsidRPr="00237E15">
              <w:rPr>
                <w:b/>
                <w:sz w:val="20"/>
                <w:szCs w:val="20"/>
              </w:rPr>
              <w:t>не</w:t>
            </w:r>
            <w:r w:rsidRPr="00237E15">
              <w:rPr>
                <w:b/>
                <w:spacing w:val="-4"/>
                <w:sz w:val="20"/>
                <w:szCs w:val="20"/>
              </w:rPr>
              <w:t xml:space="preserve"> </w:t>
            </w:r>
            <w:r w:rsidRPr="00237E15">
              <w:rPr>
                <w:b/>
                <w:sz w:val="20"/>
                <w:szCs w:val="20"/>
              </w:rPr>
              <w:t>носять</w:t>
            </w:r>
            <w:r w:rsidRPr="00237E15">
              <w:rPr>
                <w:b/>
                <w:spacing w:val="-4"/>
                <w:sz w:val="20"/>
                <w:szCs w:val="20"/>
              </w:rPr>
              <w:t xml:space="preserve"> </w:t>
            </w:r>
            <w:r w:rsidRPr="00237E15">
              <w:rPr>
                <w:b/>
                <w:sz w:val="20"/>
                <w:szCs w:val="20"/>
              </w:rPr>
              <w:t>істотного</w:t>
            </w:r>
            <w:r w:rsidRPr="00237E15">
              <w:rPr>
                <w:b/>
                <w:spacing w:val="-5"/>
                <w:sz w:val="20"/>
                <w:szCs w:val="20"/>
              </w:rPr>
              <w:t xml:space="preserve"> </w:t>
            </w:r>
            <w:r w:rsidRPr="00237E15">
              <w:rPr>
                <w:sz w:val="20"/>
                <w:szCs w:val="20"/>
              </w:rPr>
              <w:t>характеру;</w:t>
            </w:r>
            <w:r w:rsidRPr="00237E15">
              <w:rPr>
                <w:spacing w:val="-4"/>
                <w:sz w:val="20"/>
                <w:szCs w:val="20"/>
              </w:rPr>
              <w:t xml:space="preserve"> </w:t>
            </w:r>
            <w:r w:rsidRPr="00237E15">
              <w:rPr>
                <w:b/>
                <w:sz w:val="20"/>
                <w:szCs w:val="20"/>
              </w:rPr>
              <w:t>в</w:t>
            </w:r>
            <w:r w:rsidRPr="00237E15">
              <w:rPr>
                <w:b/>
                <w:spacing w:val="-55"/>
                <w:sz w:val="20"/>
                <w:szCs w:val="20"/>
              </w:rPr>
              <w:t xml:space="preserve"> </w:t>
            </w:r>
            <w:r w:rsidRPr="00237E15">
              <w:rPr>
                <w:b/>
                <w:spacing w:val="-1"/>
                <w:sz w:val="20"/>
                <w:szCs w:val="20"/>
              </w:rPr>
              <w:t>основному</w:t>
            </w:r>
            <w:r w:rsidRPr="00237E15">
              <w:rPr>
                <w:b/>
                <w:spacing w:val="-13"/>
                <w:sz w:val="20"/>
                <w:szCs w:val="20"/>
              </w:rPr>
              <w:t xml:space="preserve"> </w:t>
            </w:r>
            <w:r w:rsidRPr="00237E15">
              <w:rPr>
                <w:b/>
                <w:spacing w:val="-1"/>
                <w:sz w:val="20"/>
                <w:szCs w:val="20"/>
              </w:rPr>
              <w:t>сформовані</w:t>
            </w:r>
            <w:r w:rsidRPr="00237E15">
              <w:rPr>
                <w:b/>
                <w:spacing w:val="-9"/>
                <w:sz w:val="20"/>
                <w:szCs w:val="20"/>
              </w:rPr>
              <w:t xml:space="preserve"> </w:t>
            </w:r>
            <w:r w:rsidRPr="00237E15">
              <w:rPr>
                <w:spacing w:val="-1"/>
                <w:sz w:val="20"/>
                <w:szCs w:val="20"/>
              </w:rPr>
              <w:t>необхідні</w:t>
            </w:r>
            <w:r w:rsidRPr="00237E15">
              <w:rPr>
                <w:spacing w:val="-12"/>
                <w:sz w:val="20"/>
                <w:szCs w:val="20"/>
              </w:rPr>
              <w:t xml:space="preserve"> </w:t>
            </w:r>
            <w:r w:rsidRPr="00237E15">
              <w:rPr>
                <w:spacing w:val="-1"/>
                <w:sz w:val="20"/>
                <w:szCs w:val="20"/>
              </w:rPr>
              <w:t>практичні</w:t>
            </w:r>
            <w:r w:rsidRPr="00237E15">
              <w:rPr>
                <w:spacing w:val="-12"/>
                <w:sz w:val="20"/>
                <w:szCs w:val="20"/>
              </w:rPr>
              <w:t xml:space="preserve"> </w:t>
            </w:r>
            <w:r w:rsidRPr="00237E15">
              <w:rPr>
                <w:spacing w:val="-1"/>
                <w:sz w:val="20"/>
                <w:szCs w:val="20"/>
              </w:rPr>
              <w:t>навички</w:t>
            </w:r>
            <w:r w:rsidRPr="00237E15">
              <w:rPr>
                <w:spacing w:val="-13"/>
                <w:sz w:val="20"/>
                <w:szCs w:val="20"/>
              </w:rPr>
              <w:t xml:space="preserve"> </w:t>
            </w:r>
            <w:r w:rsidRPr="00237E15">
              <w:rPr>
                <w:spacing w:val="-1"/>
                <w:sz w:val="20"/>
                <w:szCs w:val="20"/>
              </w:rPr>
              <w:t>роботи</w:t>
            </w:r>
            <w:r w:rsidRPr="00237E15">
              <w:rPr>
                <w:spacing w:val="-55"/>
                <w:sz w:val="20"/>
                <w:szCs w:val="20"/>
              </w:rPr>
              <w:t xml:space="preserve"> </w:t>
            </w:r>
            <w:r w:rsidRPr="00237E15">
              <w:rPr>
                <w:sz w:val="20"/>
                <w:szCs w:val="20"/>
              </w:rPr>
              <w:t>із</w:t>
            </w:r>
            <w:r w:rsidRPr="00237E15">
              <w:rPr>
                <w:spacing w:val="11"/>
                <w:sz w:val="20"/>
                <w:szCs w:val="20"/>
              </w:rPr>
              <w:t xml:space="preserve"> </w:t>
            </w:r>
            <w:r w:rsidRPr="00237E15">
              <w:rPr>
                <w:sz w:val="20"/>
                <w:szCs w:val="20"/>
              </w:rPr>
              <w:t>засвоєним</w:t>
            </w:r>
            <w:r w:rsidRPr="00237E15">
              <w:rPr>
                <w:spacing w:val="12"/>
                <w:sz w:val="20"/>
                <w:szCs w:val="20"/>
              </w:rPr>
              <w:t xml:space="preserve"> </w:t>
            </w:r>
            <w:r w:rsidRPr="00237E15">
              <w:rPr>
                <w:sz w:val="20"/>
                <w:szCs w:val="20"/>
              </w:rPr>
              <w:t>матеріалом;</w:t>
            </w:r>
            <w:r w:rsidRPr="00237E15">
              <w:rPr>
                <w:spacing w:val="12"/>
                <w:sz w:val="20"/>
                <w:szCs w:val="20"/>
              </w:rPr>
              <w:t xml:space="preserve"> </w:t>
            </w:r>
            <w:r w:rsidRPr="00237E15">
              <w:rPr>
                <w:b/>
                <w:sz w:val="20"/>
                <w:szCs w:val="20"/>
              </w:rPr>
              <w:t>більшість</w:t>
            </w:r>
            <w:r w:rsidRPr="00237E15">
              <w:rPr>
                <w:b/>
                <w:spacing w:val="13"/>
                <w:sz w:val="20"/>
                <w:szCs w:val="20"/>
              </w:rPr>
              <w:t xml:space="preserve"> </w:t>
            </w:r>
            <w:r w:rsidRPr="00237E15">
              <w:rPr>
                <w:sz w:val="20"/>
                <w:szCs w:val="20"/>
              </w:rPr>
              <w:t>передбачених</w:t>
            </w:r>
          </w:p>
          <w:p w14:paraId="77969971" w14:textId="77777777" w:rsidR="00094DF5" w:rsidRPr="00237E15" w:rsidRDefault="00094DF5" w:rsidP="005C225C">
            <w:pPr>
              <w:spacing w:line="262" w:lineRule="exact"/>
              <w:ind w:left="105" w:right="97"/>
              <w:jc w:val="both"/>
              <w:rPr>
                <w:sz w:val="20"/>
                <w:szCs w:val="20"/>
              </w:rPr>
            </w:pPr>
            <w:r w:rsidRPr="00237E15">
              <w:rPr>
                <w:sz w:val="20"/>
                <w:szCs w:val="20"/>
              </w:rPr>
              <w:t xml:space="preserve">програмою навчання навчальних завдань </w:t>
            </w:r>
            <w:r w:rsidRPr="00237E15">
              <w:rPr>
                <w:b/>
                <w:sz w:val="20"/>
                <w:szCs w:val="20"/>
              </w:rPr>
              <w:t xml:space="preserve">виконано, деякі </w:t>
            </w:r>
            <w:r w:rsidRPr="00237E15">
              <w:rPr>
                <w:sz w:val="20"/>
                <w:szCs w:val="20"/>
              </w:rPr>
              <w:t>з</w:t>
            </w:r>
            <w:r w:rsidRPr="00237E15">
              <w:rPr>
                <w:spacing w:val="-55"/>
                <w:sz w:val="20"/>
                <w:szCs w:val="20"/>
              </w:rPr>
              <w:t xml:space="preserve"> </w:t>
            </w:r>
            <w:r w:rsidRPr="00237E15">
              <w:rPr>
                <w:sz w:val="20"/>
                <w:szCs w:val="20"/>
              </w:rPr>
              <w:t>виконаних</w:t>
            </w:r>
            <w:r w:rsidRPr="00237E15">
              <w:rPr>
                <w:spacing w:val="-7"/>
                <w:sz w:val="20"/>
                <w:szCs w:val="20"/>
              </w:rPr>
              <w:t xml:space="preserve"> </w:t>
            </w:r>
            <w:r w:rsidRPr="00237E15">
              <w:rPr>
                <w:sz w:val="20"/>
                <w:szCs w:val="20"/>
              </w:rPr>
              <w:t>завдань</w:t>
            </w:r>
            <w:r w:rsidRPr="00237E15">
              <w:rPr>
                <w:spacing w:val="-6"/>
                <w:sz w:val="20"/>
                <w:szCs w:val="20"/>
              </w:rPr>
              <w:t xml:space="preserve"> </w:t>
            </w:r>
            <w:r w:rsidRPr="00237E15">
              <w:rPr>
                <w:sz w:val="20"/>
                <w:szCs w:val="20"/>
              </w:rPr>
              <w:t>містять</w:t>
            </w:r>
            <w:r w:rsidRPr="00237E15">
              <w:rPr>
                <w:spacing w:val="-7"/>
                <w:sz w:val="20"/>
                <w:szCs w:val="20"/>
              </w:rPr>
              <w:t xml:space="preserve"> </w:t>
            </w:r>
            <w:r w:rsidRPr="00237E15">
              <w:rPr>
                <w:b/>
                <w:sz w:val="20"/>
                <w:szCs w:val="20"/>
              </w:rPr>
              <w:t>помилки</w:t>
            </w:r>
            <w:r w:rsidRPr="00237E15">
              <w:rPr>
                <w:sz w:val="20"/>
                <w:szCs w:val="20"/>
              </w:rPr>
              <w:t>.</w:t>
            </w:r>
          </w:p>
        </w:tc>
      </w:tr>
      <w:tr w:rsidR="00094DF5" w:rsidRPr="00237E15" w14:paraId="50631B2C" w14:textId="77777777" w:rsidTr="00094DF5">
        <w:trPr>
          <w:trHeight w:val="1154"/>
        </w:trPr>
        <w:tc>
          <w:tcPr>
            <w:tcW w:w="1076" w:type="dxa"/>
            <w:shd w:val="clear" w:color="auto" w:fill="auto"/>
          </w:tcPr>
          <w:p w14:paraId="21BD6220" w14:textId="77777777" w:rsidR="00094DF5" w:rsidRPr="00237E15" w:rsidRDefault="00094DF5" w:rsidP="005C225C">
            <w:pPr>
              <w:rPr>
                <w:sz w:val="20"/>
                <w:szCs w:val="20"/>
              </w:rPr>
            </w:pPr>
          </w:p>
          <w:p w14:paraId="796A19EC" w14:textId="77777777" w:rsidR="00094DF5" w:rsidRPr="00237E15" w:rsidRDefault="00094DF5" w:rsidP="005C225C">
            <w:pPr>
              <w:spacing w:before="225"/>
              <w:ind w:left="186" w:right="177"/>
              <w:jc w:val="center"/>
              <w:rPr>
                <w:b/>
                <w:sz w:val="20"/>
                <w:szCs w:val="20"/>
              </w:rPr>
            </w:pPr>
            <w:r w:rsidRPr="00237E15">
              <w:rPr>
                <w:b/>
                <w:sz w:val="20"/>
                <w:szCs w:val="20"/>
              </w:rPr>
              <w:t>60-67</w:t>
            </w:r>
          </w:p>
        </w:tc>
        <w:tc>
          <w:tcPr>
            <w:tcW w:w="777" w:type="dxa"/>
            <w:vMerge/>
            <w:tcBorders>
              <w:top w:val="nil"/>
            </w:tcBorders>
            <w:shd w:val="clear" w:color="auto" w:fill="auto"/>
            <w:textDirection w:val="btLr"/>
          </w:tcPr>
          <w:p w14:paraId="76716AB1" w14:textId="77777777" w:rsidR="00094DF5" w:rsidRPr="00237E15" w:rsidRDefault="00094DF5" w:rsidP="005C225C">
            <w:pPr>
              <w:rPr>
                <w:sz w:val="20"/>
                <w:szCs w:val="20"/>
              </w:rPr>
            </w:pPr>
          </w:p>
        </w:tc>
        <w:tc>
          <w:tcPr>
            <w:tcW w:w="1105" w:type="dxa"/>
            <w:vMerge/>
            <w:tcBorders>
              <w:top w:val="nil"/>
            </w:tcBorders>
            <w:shd w:val="clear" w:color="auto" w:fill="auto"/>
          </w:tcPr>
          <w:p w14:paraId="78170128" w14:textId="77777777" w:rsidR="00094DF5" w:rsidRPr="00237E15" w:rsidRDefault="00094DF5" w:rsidP="005C225C">
            <w:pPr>
              <w:rPr>
                <w:sz w:val="20"/>
                <w:szCs w:val="20"/>
              </w:rPr>
            </w:pPr>
          </w:p>
        </w:tc>
        <w:tc>
          <w:tcPr>
            <w:tcW w:w="831" w:type="dxa"/>
            <w:shd w:val="clear" w:color="auto" w:fill="auto"/>
          </w:tcPr>
          <w:p w14:paraId="25945B49" w14:textId="77777777" w:rsidR="00094DF5" w:rsidRPr="00237E15" w:rsidRDefault="00094DF5" w:rsidP="005C225C">
            <w:pPr>
              <w:rPr>
                <w:sz w:val="20"/>
                <w:szCs w:val="20"/>
              </w:rPr>
            </w:pPr>
          </w:p>
          <w:p w14:paraId="477ECDD2" w14:textId="77777777" w:rsidR="00094DF5" w:rsidRPr="00237E15" w:rsidRDefault="00094DF5" w:rsidP="005C225C">
            <w:pPr>
              <w:spacing w:before="225"/>
              <w:ind w:right="340"/>
              <w:jc w:val="right"/>
              <w:rPr>
                <w:b/>
                <w:sz w:val="20"/>
                <w:szCs w:val="20"/>
              </w:rPr>
            </w:pPr>
            <w:r w:rsidRPr="00237E15">
              <w:rPr>
                <w:b/>
                <w:sz w:val="20"/>
                <w:szCs w:val="20"/>
              </w:rPr>
              <w:t>E</w:t>
            </w:r>
          </w:p>
        </w:tc>
        <w:tc>
          <w:tcPr>
            <w:tcW w:w="5340" w:type="dxa"/>
            <w:shd w:val="clear" w:color="auto" w:fill="auto"/>
          </w:tcPr>
          <w:p w14:paraId="66AAC402" w14:textId="77777777" w:rsidR="00094DF5" w:rsidRPr="00237E15" w:rsidRDefault="00094DF5" w:rsidP="005C225C">
            <w:pPr>
              <w:spacing w:line="237" w:lineRule="auto"/>
              <w:ind w:left="105" w:right="96"/>
              <w:jc w:val="both"/>
              <w:rPr>
                <w:sz w:val="20"/>
                <w:szCs w:val="20"/>
              </w:rPr>
            </w:pPr>
            <w:r w:rsidRPr="00237E15">
              <w:rPr>
                <w:b/>
                <w:sz w:val="20"/>
                <w:szCs w:val="20"/>
              </w:rPr>
              <w:t>«Достатньо»</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засвоєний</w:t>
            </w:r>
            <w:r w:rsidRPr="00237E15">
              <w:rPr>
                <w:spacing w:val="1"/>
                <w:sz w:val="20"/>
                <w:szCs w:val="20"/>
              </w:rPr>
              <w:t xml:space="preserve"> </w:t>
            </w:r>
            <w:r w:rsidRPr="00237E15">
              <w:rPr>
                <w:b/>
                <w:sz w:val="20"/>
                <w:szCs w:val="20"/>
              </w:rPr>
              <w:t xml:space="preserve">частково; не сформовані деякі </w:t>
            </w:r>
            <w:r w:rsidRPr="00237E15">
              <w:rPr>
                <w:sz w:val="20"/>
                <w:szCs w:val="20"/>
              </w:rPr>
              <w:t>практичні навички роботи;</w:t>
            </w:r>
            <w:r w:rsidRPr="00237E15">
              <w:rPr>
                <w:spacing w:val="-55"/>
                <w:sz w:val="20"/>
                <w:szCs w:val="20"/>
              </w:rPr>
              <w:t xml:space="preserve"> </w:t>
            </w:r>
            <w:r w:rsidRPr="00237E15">
              <w:rPr>
                <w:b/>
                <w:sz w:val="20"/>
                <w:szCs w:val="20"/>
              </w:rPr>
              <w:t>частина</w:t>
            </w:r>
            <w:r w:rsidRPr="00237E15">
              <w:rPr>
                <w:b/>
                <w:spacing w:val="32"/>
                <w:sz w:val="20"/>
                <w:szCs w:val="20"/>
              </w:rPr>
              <w:t xml:space="preserve"> </w:t>
            </w:r>
            <w:r w:rsidRPr="00237E15">
              <w:rPr>
                <w:sz w:val="20"/>
                <w:szCs w:val="20"/>
              </w:rPr>
              <w:t>передбачених</w:t>
            </w:r>
            <w:r w:rsidRPr="00237E15">
              <w:rPr>
                <w:spacing w:val="32"/>
                <w:sz w:val="20"/>
                <w:szCs w:val="20"/>
              </w:rPr>
              <w:t xml:space="preserve"> </w:t>
            </w:r>
            <w:r w:rsidRPr="00237E15">
              <w:rPr>
                <w:sz w:val="20"/>
                <w:szCs w:val="20"/>
              </w:rPr>
              <w:t>програмою</w:t>
            </w:r>
            <w:r w:rsidRPr="00237E15">
              <w:rPr>
                <w:spacing w:val="30"/>
                <w:sz w:val="20"/>
                <w:szCs w:val="20"/>
              </w:rPr>
              <w:t xml:space="preserve"> </w:t>
            </w:r>
            <w:r w:rsidRPr="00237E15">
              <w:rPr>
                <w:sz w:val="20"/>
                <w:szCs w:val="20"/>
              </w:rPr>
              <w:t>навчання</w:t>
            </w:r>
            <w:r w:rsidRPr="00237E15">
              <w:rPr>
                <w:spacing w:val="31"/>
                <w:sz w:val="20"/>
                <w:szCs w:val="20"/>
              </w:rPr>
              <w:t xml:space="preserve"> </w:t>
            </w:r>
            <w:r w:rsidRPr="00237E15">
              <w:rPr>
                <w:sz w:val="20"/>
                <w:szCs w:val="20"/>
              </w:rPr>
              <w:t>навчальних</w:t>
            </w:r>
          </w:p>
          <w:p w14:paraId="402E6EF2" w14:textId="77777777" w:rsidR="00094DF5" w:rsidRPr="00237E15" w:rsidRDefault="00094DF5" w:rsidP="005C225C">
            <w:pPr>
              <w:spacing w:line="264" w:lineRule="exact"/>
              <w:ind w:left="105" w:right="100"/>
              <w:jc w:val="both"/>
              <w:rPr>
                <w:sz w:val="20"/>
                <w:szCs w:val="20"/>
              </w:rPr>
            </w:pPr>
            <w:r w:rsidRPr="00237E15">
              <w:rPr>
                <w:sz w:val="20"/>
                <w:szCs w:val="20"/>
              </w:rPr>
              <w:t>завдань</w:t>
            </w:r>
            <w:r w:rsidRPr="00237E15">
              <w:rPr>
                <w:spacing w:val="1"/>
                <w:sz w:val="20"/>
                <w:szCs w:val="20"/>
              </w:rPr>
              <w:t xml:space="preserve"> </w:t>
            </w:r>
            <w:r w:rsidRPr="00237E15">
              <w:rPr>
                <w:b/>
                <w:sz w:val="20"/>
                <w:szCs w:val="20"/>
              </w:rPr>
              <w:t>не</w:t>
            </w:r>
            <w:r w:rsidRPr="00237E15">
              <w:rPr>
                <w:b/>
                <w:spacing w:val="1"/>
                <w:sz w:val="20"/>
                <w:szCs w:val="20"/>
              </w:rPr>
              <w:t xml:space="preserve"> </w:t>
            </w:r>
            <w:r w:rsidRPr="00237E15">
              <w:rPr>
                <w:b/>
                <w:sz w:val="20"/>
                <w:szCs w:val="20"/>
              </w:rPr>
              <w:t xml:space="preserve">виконані </w:t>
            </w:r>
            <w:r w:rsidRPr="00237E15">
              <w:rPr>
                <w:sz w:val="20"/>
                <w:szCs w:val="20"/>
              </w:rPr>
              <w:t>або якість виконання</w:t>
            </w:r>
            <w:r w:rsidRPr="00237E15">
              <w:rPr>
                <w:spacing w:val="1"/>
                <w:sz w:val="20"/>
                <w:szCs w:val="20"/>
              </w:rPr>
              <w:t xml:space="preserve"> </w:t>
            </w:r>
            <w:r w:rsidRPr="00237E15">
              <w:rPr>
                <w:sz w:val="20"/>
                <w:szCs w:val="20"/>
              </w:rPr>
              <w:t>деяких з</w:t>
            </w:r>
            <w:r w:rsidRPr="00237E15">
              <w:rPr>
                <w:spacing w:val="1"/>
                <w:sz w:val="20"/>
                <w:szCs w:val="20"/>
              </w:rPr>
              <w:t xml:space="preserve"> </w:t>
            </w:r>
            <w:r w:rsidRPr="00237E15">
              <w:rPr>
                <w:sz w:val="20"/>
                <w:szCs w:val="20"/>
              </w:rPr>
              <w:t>них</w:t>
            </w:r>
            <w:r w:rsidRPr="00237E15">
              <w:rPr>
                <w:spacing w:val="1"/>
                <w:sz w:val="20"/>
                <w:szCs w:val="20"/>
              </w:rPr>
              <w:t xml:space="preserve"> </w:t>
            </w:r>
            <w:r w:rsidRPr="00237E15">
              <w:rPr>
                <w:sz w:val="20"/>
                <w:szCs w:val="20"/>
              </w:rPr>
              <w:t>оцінено</w:t>
            </w:r>
            <w:r w:rsidRPr="00237E15">
              <w:rPr>
                <w:spacing w:val="-7"/>
                <w:sz w:val="20"/>
                <w:szCs w:val="20"/>
              </w:rPr>
              <w:t xml:space="preserve"> </w:t>
            </w:r>
            <w:r w:rsidRPr="00237E15">
              <w:rPr>
                <w:sz w:val="20"/>
                <w:szCs w:val="20"/>
              </w:rPr>
              <w:t>числом</w:t>
            </w:r>
            <w:r w:rsidRPr="00237E15">
              <w:rPr>
                <w:spacing w:val="-8"/>
                <w:sz w:val="20"/>
                <w:szCs w:val="20"/>
              </w:rPr>
              <w:t xml:space="preserve"> </w:t>
            </w:r>
            <w:r w:rsidRPr="00237E15">
              <w:rPr>
                <w:sz w:val="20"/>
                <w:szCs w:val="20"/>
              </w:rPr>
              <w:t>балів,</w:t>
            </w:r>
            <w:r w:rsidRPr="00237E15">
              <w:rPr>
                <w:spacing w:val="-8"/>
                <w:sz w:val="20"/>
                <w:szCs w:val="20"/>
              </w:rPr>
              <w:t xml:space="preserve"> </w:t>
            </w:r>
            <w:r w:rsidRPr="00237E15">
              <w:rPr>
                <w:sz w:val="20"/>
                <w:szCs w:val="20"/>
              </w:rPr>
              <w:t>близьким</w:t>
            </w:r>
            <w:r w:rsidRPr="00237E15">
              <w:rPr>
                <w:spacing w:val="-8"/>
                <w:sz w:val="20"/>
                <w:szCs w:val="20"/>
              </w:rPr>
              <w:t xml:space="preserve"> </w:t>
            </w:r>
            <w:r w:rsidRPr="00237E15">
              <w:rPr>
                <w:sz w:val="20"/>
                <w:szCs w:val="20"/>
              </w:rPr>
              <w:t>до</w:t>
            </w:r>
            <w:r w:rsidRPr="00237E15">
              <w:rPr>
                <w:spacing w:val="-9"/>
                <w:sz w:val="20"/>
                <w:szCs w:val="20"/>
              </w:rPr>
              <w:t xml:space="preserve"> </w:t>
            </w:r>
            <w:r w:rsidRPr="00237E15">
              <w:rPr>
                <w:b/>
                <w:sz w:val="20"/>
                <w:szCs w:val="20"/>
              </w:rPr>
              <w:t>мінімального</w:t>
            </w:r>
            <w:r w:rsidRPr="00237E15">
              <w:rPr>
                <w:sz w:val="20"/>
                <w:szCs w:val="20"/>
              </w:rPr>
              <w:t>.</w:t>
            </w:r>
          </w:p>
        </w:tc>
      </w:tr>
      <w:tr w:rsidR="00094DF5" w:rsidRPr="00237E15" w14:paraId="7241E536" w14:textId="77777777" w:rsidTr="00094DF5">
        <w:trPr>
          <w:trHeight w:val="1843"/>
        </w:trPr>
        <w:tc>
          <w:tcPr>
            <w:tcW w:w="1076" w:type="dxa"/>
            <w:shd w:val="clear" w:color="auto" w:fill="auto"/>
          </w:tcPr>
          <w:p w14:paraId="051637FC" w14:textId="77777777" w:rsidR="00094DF5" w:rsidRPr="00237E15" w:rsidRDefault="00094DF5" w:rsidP="005C225C">
            <w:pPr>
              <w:rPr>
                <w:sz w:val="20"/>
                <w:szCs w:val="20"/>
              </w:rPr>
            </w:pPr>
          </w:p>
          <w:p w14:paraId="406E7F96" w14:textId="77777777" w:rsidR="00094DF5" w:rsidRPr="00237E15" w:rsidRDefault="00094DF5" w:rsidP="005C225C">
            <w:pPr>
              <w:rPr>
                <w:sz w:val="20"/>
                <w:szCs w:val="20"/>
              </w:rPr>
            </w:pPr>
          </w:p>
          <w:p w14:paraId="6A216A71" w14:textId="77777777" w:rsidR="00094DF5" w:rsidRPr="00237E15" w:rsidRDefault="00094DF5" w:rsidP="005C225C">
            <w:pPr>
              <w:spacing w:before="5"/>
              <w:rPr>
                <w:sz w:val="20"/>
                <w:szCs w:val="20"/>
              </w:rPr>
            </w:pPr>
          </w:p>
          <w:p w14:paraId="1EFD5FCC" w14:textId="77777777" w:rsidR="00094DF5" w:rsidRPr="00237E15" w:rsidRDefault="00094DF5" w:rsidP="005C225C">
            <w:pPr>
              <w:spacing w:before="1"/>
              <w:ind w:left="186" w:right="177"/>
              <w:jc w:val="center"/>
              <w:rPr>
                <w:b/>
                <w:sz w:val="20"/>
                <w:szCs w:val="20"/>
              </w:rPr>
            </w:pPr>
            <w:r w:rsidRPr="00237E15">
              <w:rPr>
                <w:b/>
                <w:sz w:val="20"/>
                <w:szCs w:val="20"/>
              </w:rPr>
              <w:t>35-59</w:t>
            </w:r>
          </w:p>
        </w:tc>
        <w:tc>
          <w:tcPr>
            <w:tcW w:w="777" w:type="dxa"/>
            <w:vMerge w:val="restart"/>
            <w:shd w:val="clear" w:color="auto" w:fill="auto"/>
            <w:textDirection w:val="btLr"/>
          </w:tcPr>
          <w:p w14:paraId="7950DA6A" w14:textId="77777777" w:rsidR="00094DF5" w:rsidRPr="00237E15" w:rsidRDefault="00094DF5" w:rsidP="005C225C">
            <w:pPr>
              <w:spacing w:before="109"/>
              <w:ind w:left="1134"/>
              <w:rPr>
                <w:b/>
                <w:sz w:val="20"/>
                <w:szCs w:val="20"/>
              </w:rPr>
            </w:pPr>
            <w:proofErr w:type="spellStart"/>
            <w:r w:rsidRPr="00237E15">
              <w:rPr>
                <w:b/>
                <w:sz w:val="20"/>
                <w:szCs w:val="20"/>
              </w:rPr>
              <w:t>Незараховано</w:t>
            </w:r>
            <w:proofErr w:type="spellEnd"/>
          </w:p>
        </w:tc>
        <w:tc>
          <w:tcPr>
            <w:tcW w:w="1105" w:type="dxa"/>
            <w:vMerge w:val="restart"/>
            <w:shd w:val="clear" w:color="auto" w:fill="auto"/>
          </w:tcPr>
          <w:p w14:paraId="2DD81563" w14:textId="77777777" w:rsidR="00094DF5" w:rsidRPr="00237E15" w:rsidRDefault="00094DF5" w:rsidP="005C225C">
            <w:pPr>
              <w:rPr>
                <w:sz w:val="20"/>
                <w:szCs w:val="20"/>
              </w:rPr>
            </w:pPr>
          </w:p>
          <w:p w14:paraId="55B93AA0" w14:textId="77777777" w:rsidR="00094DF5" w:rsidRPr="00237E15" w:rsidRDefault="00094DF5" w:rsidP="005C225C">
            <w:pPr>
              <w:rPr>
                <w:sz w:val="20"/>
                <w:szCs w:val="20"/>
              </w:rPr>
            </w:pPr>
          </w:p>
          <w:p w14:paraId="3E0AE6CA" w14:textId="77777777" w:rsidR="00094DF5" w:rsidRPr="00237E15" w:rsidRDefault="00094DF5" w:rsidP="005C225C">
            <w:pPr>
              <w:rPr>
                <w:sz w:val="20"/>
                <w:szCs w:val="20"/>
              </w:rPr>
            </w:pPr>
          </w:p>
          <w:p w14:paraId="4344A4FB" w14:textId="77777777" w:rsidR="00094DF5" w:rsidRPr="00237E15" w:rsidRDefault="00094DF5" w:rsidP="005C225C">
            <w:pPr>
              <w:rPr>
                <w:sz w:val="20"/>
                <w:szCs w:val="20"/>
              </w:rPr>
            </w:pPr>
          </w:p>
          <w:p w14:paraId="3B7A039B" w14:textId="77777777" w:rsidR="00094DF5" w:rsidRPr="00237E15" w:rsidRDefault="00094DF5" w:rsidP="005C225C">
            <w:pPr>
              <w:spacing w:before="10"/>
              <w:rPr>
                <w:sz w:val="20"/>
                <w:szCs w:val="20"/>
              </w:rPr>
            </w:pPr>
          </w:p>
          <w:p w14:paraId="52E923A7" w14:textId="77777777" w:rsidR="00094DF5" w:rsidRPr="00237E15" w:rsidRDefault="00094DF5" w:rsidP="005C225C">
            <w:pPr>
              <w:ind w:left="321" w:right="96" w:hanging="197"/>
              <w:rPr>
                <w:b/>
                <w:sz w:val="20"/>
                <w:szCs w:val="20"/>
              </w:rPr>
            </w:pPr>
            <w:proofErr w:type="spellStart"/>
            <w:r w:rsidRPr="00237E15">
              <w:rPr>
                <w:b/>
                <w:spacing w:val="-3"/>
                <w:sz w:val="20"/>
                <w:szCs w:val="20"/>
              </w:rPr>
              <w:t>Незадові</w:t>
            </w:r>
            <w:proofErr w:type="spellEnd"/>
            <w:r w:rsidRPr="00237E15">
              <w:rPr>
                <w:b/>
                <w:spacing w:val="-55"/>
                <w:sz w:val="20"/>
                <w:szCs w:val="20"/>
              </w:rPr>
              <w:t xml:space="preserve"> </w:t>
            </w:r>
            <w:proofErr w:type="spellStart"/>
            <w:r w:rsidRPr="00237E15">
              <w:rPr>
                <w:b/>
                <w:sz w:val="20"/>
                <w:szCs w:val="20"/>
              </w:rPr>
              <w:t>льно</w:t>
            </w:r>
            <w:proofErr w:type="spellEnd"/>
          </w:p>
        </w:tc>
        <w:tc>
          <w:tcPr>
            <w:tcW w:w="831" w:type="dxa"/>
            <w:shd w:val="clear" w:color="auto" w:fill="auto"/>
          </w:tcPr>
          <w:p w14:paraId="5509AF68" w14:textId="77777777" w:rsidR="00094DF5" w:rsidRPr="00237E15" w:rsidRDefault="00094DF5" w:rsidP="005C225C">
            <w:pPr>
              <w:rPr>
                <w:sz w:val="20"/>
                <w:szCs w:val="20"/>
              </w:rPr>
            </w:pPr>
          </w:p>
          <w:p w14:paraId="6F9B1EA4" w14:textId="77777777" w:rsidR="00094DF5" w:rsidRPr="00237E15" w:rsidRDefault="00094DF5" w:rsidP="005C225C">
            <w:pPr>
              <w:rPr>
                <w:sz w:val="20"/>
                <w:szCs w:val="20"/>
              </w:rPr>
            </w:pPr>
          </w:p>
          <w:p w14:paraId="2CF36F11" w14:textId="77777777" w:rsidR="00094DF5" w:rsidRPr="00237E15" w:rsidRDefault="00094DF5" w:rsidP="005C225C">
            <w:pPr>
              <w:spacing w:before="5"/>
              <w:rPr>
                <w:sz w:val="20"/>
                <w:szCs w:val="20"/>
              </w:rPr>
            </w:pPr>
          </w:p>
          <w:p w14:paraId="11F8B1D3" w14:textId="77777777" w:rsidR="00094DF5" w:rsidRPr="00237E15" w:rsidRDefault="00094DF5" w:rsidP="005C225C">
            <w:pPr>
              <w:spacing w:before="1"/>
              <w:ind w:right="262"/>
              <w:jc w:val="right"/>
              <w:rPr>
                <w:b/>
                <w:sz w:val="20"/>
                <w:szCs w:val="20"/>
              </w:rPr>
            </w:pPr>
            <w:r w:rsidRPr="00237E15">
              <w:rPr>
                <w:b/>
                <w:sz w:val="20"/>
                <w:szCs w:val="20"/>
              </w:rPr>
              <w:t>FX</w:t>
            </w:r>
          </w:p>
        </w:tc>
        <w:tc>
          <w:tcPr>
            <w:tcW w:w="5340" w:type="dxa"/>
            <w:shd w:val="clear" w:color="auto" w:fill="auto"/>
          </w:tcPr>
          <w:p w14:paraId="0CCAAC8B" w14:textId="77777777" w:rsidR="00094DF5" w:rsidRPr="00237E15" w:rsidRDefault="00094DF5" w:rsidP="005C225C">
            <w:pPr>
              <w:spacing w:line="237" w:lineRule="auto"/>
              <w:ind w:left="105" w:right="95"/>
              <w:jc w:val="both"/>
              <w:rPr>
                <w:b/>
                <w:sz w:val="20"/>
                <w:szCs w:val="20"/>
              </w:rPr>
            </w:pPr>
            <w:r w:rsidRPr="00237E15">
              <w:rPr>
                <w:b/>
                <w:sz w:val="20"/>
                <w:szCs w:val="20"/>
              </w:rPr>
              <w:t>«Умовно</w:t>
            </w:r>
            <w:r w:rsidRPr="00237E15">
              <w:rPr>
                <w:b/>
                <w:spacing w:val="1"/>
                <w:sz w:val="20"/>
                <w:szCs w:val="20"/>
              </w:rPr>
              <w:t xml:space="preserve"> </w:t>
            </w:r>
            <w:r w:rsidRPr="00237E15">
              <w:rPr>
                <w:b/>
                <w:sz w:val="20"/>
                <w:szCs w:val="20"/>
              </w:rPr>
              <w:t>незадовільно»</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 xml:space="preserve">засвоєний </w:t>
            </w:r>
            <w:r w:rsidRPr="00237E15">
              <w:rPr>
                <w:b/>
                <w:sz w:val="20"/>
                <w:szCs w:val="20"/>
              </w:rPr>
              <w:t xml:space="preserve">частково; не сформовані </w:t>
            </w:r>
            <w:r w:rsidRPr="00237E15">
              <w:rPr>
                <w:sz w:val="20"/>
                <w:szCs w:val="20"/>
              </w:rPr>
              <w:t>необхідні практичні</w:t>
            </w:r>
            <w:r w:rsidRPr="00237E15">
              <w:rPr>
                <w:spacing w:val="1"/>
                <w:sz w:val="20"/>
                <w:szCs w:val="20"/>
              </w:rPr>
              <w:t xml:space="preserve"> </w:t>
            </w:r>
            <w:r w:rsidRPr="00237E15">
              <w:rPr>
                <w:spacing w:val="-2"/>
                <w:sz w:val="20"/>
                <w:szCs w:val="20"/>
              </w:rPr>
              <w:t>навички</w:t>
            </w:r>
            <w:r w:rsidRPr="00237E15">
              <w:rPr>
                <w:spacing w:val="-13"/>
                <w:sz w:val="20"/>
                <w:szCs w:val="20"/>
              </w:rPr>
              <w:t xml:space="preserve"> </w:t>
            </w:r>
            <w:r w:rsidRPr="00237E15">
              <w:rPr>
                <w:spacing w:val="-2"/>
                <w:sz w:val="20"/>
                <w:szCs w:val="20"/>
              </w:rPr>
              <w:t>роботи;</w:t>
            </w:r>
            <w:r w:rsidRPr="00237E15">
              <w:rPr>
                <w:spacing w:val="-10"/>
                <w:sz w:val="20"/>
                <w:szCs w:val="20"/>
              </w:rPr>
              <w:t xml:space="preserve"> </w:t>
            </w:r>
            <w:r w:rsidRPr="00237E15">
              <w:rPr>
                <w:b/>
                <w:spacing w:val="-1"/>
                <w:sz w:val="20"/>
                <w:szCs w:val="20"/>
              </w:rPr>
              <w:t>більшість</w:t>
            </w:r>
            <w:r w:rsidRPr="00237E15">
              <w:rPr>
                <w:b/>
                <w:spacing w:val="-11"/>
                <w:sz w:val="20"/>
                <w:szCs w:val="20"/>
              </w:rPr>
              <w:t xml:space="preserve"> </w:t>
            </w:r>
            <w:r w:rsidRPr="00237E15">
              <w:rPr>
                <w:spacing w:val="-1"/>
                <w:sz w:val="20"/>
                <w:szCs w:val="20"/>
              </w:rPr>
              <w:t>навчальних</w:t>
            </w:r>
            <w:r w:rsidRPr="00237E15">
              <w:rPr>
                <w:spacing w:val="-12"/>
                <w:sz w:val="20"/>
                <w:szCs w:val="20"/>
              </w:rPr>
              <w:t xml:space="preserve"> </w:t>
            </w:r>
            <w:r w:rsidRPr="00237E15">
              <w:rPr>
                <w:spacing w:val="-1"/>
                <w:sz w:val="20"/>
                <w:szCs w:val="20"/>
              </w:rPr>
              <w:t>завдань</w:t>
            </w:r>
            <w:r w:rsidRPr="00237E15">
              <w:rPr>
                <w:spacing w:val="-10"/>
                <w:sz w:val="20"/>
                <w:szCs w:val="20"/>
              </w:rPr>
              <w:t xml:space="preserve"> </w:t>
            </w:r>
            <w:r w:rsidRPr="00237E15">
              <w:rPr>
                <w:b/>
                <w:spacing w:val="-1"/>
                <w:sz w:val="20"/>
                <w:szCs w:val="20"/>
              </w:rPr>
              <w:t>не</w:t>
            </w:r>
            <w:r w:rsidRPr="00237E15">
              <w:rPr>
                <w:b/>
                <w:spacing w:val="-11"/>
                <w:sz w:val="20"/>
                <w:szCs w:val="20"/>
              </w:rPr>
              <w:t xml:space="preserve"> </w:t>
            </w:r>
            <w:r w:rsidRPr="00237E15">
              <w:rPr>
                <w:b/>
                <w:spacing w:val="-1"/>
                <w:sz w:val="20"/>
                <w:szCs w:val="20"/>
              </w:rPr>
              <w:t>виконано</w:t>
            </w:r>
            <w:r w:rsidRPr="00237E15">
              <w:rPr>
                <w:b/>
                <w:spacing w:val="-55"/>
                <w:sz w:val="20"/>
                <w:szCs w:val="20"/>
              </w:rPr>
              <w:t xml:space="preserve"> </w:t>
            </w:r>
            <w:r w:rsidRPr="00237E15">
              <w:rPr>
                <w:sz w:val="20"/>
                <w:szCs w:val="20"/>
              </w:rPr>
              <w:t>або якість їх виконання оцінено кількістю балів, близькою</w:t>
            </w:r>
            <w:r w:rsidRPr="00237E15">
              <w:rPr>
                <w:spacing w:val="1"/>
                <w:sz w:val="20"/>
                <w:szCs w:val="20"/>
              </w:rPr>
              <w:t xml:space="preserve"> </w:t>
            </w:r>
            <w:r w:rsidRPr="00237E15">
              <w:rPr>
                <w:sz w:val="20"/>
                <w:szCs w:val="20"/>
              </w:rPr>
              <w:t xml:space="preserve">до </w:t>
            </w:r>
            <w:r w:rsidRPr="00237E15">
              <w:rPr>
                <w:b/>
                <w:sz w:val="20"/>
                <w:szCs w:val="20"/>
              </w:rPr>
              <w:t>мінімальної</w:t>
            </w:r>
            <w:r w:rsidRPr="00237E15">
              <w:rPr>
                <w:sz w:val="20"/>
                <w:szCs w:val="20"/>
              </w:rPr>
              <w:t xml:space="preserve">; при </w:t>
            </w:r>
            <w:r w:rsidRPr="00237E15">
              <w:rPr>
                <w:b/>
                <w:sz w:val="20"/>
                <w:szCs w:val="20"/>
              </w:rPr>
              <w:t>додатковій самостійній</w:t>
            </w:r>
            <w:r w:rsidRPr="00237E15">
              <w:rPr>
                <w:b/>
                <w:spacing w:val="1"/>
                <w:sz w:val="20"/>
                <w:szCs w:val="20"/>
              </w:rPr>
              <w:t xml:space="preserve"> </w:t>
            </w:r>
            <w:r w:rsidRPr="00237E15">
              <w:rPr>
                <w:sz w:val="20"/>
                <w:szCs w:val="20"/>
              </w:rPr>
              <w:t>роботі над</w:t>
            </w:r>
            <w:r w:rsidRPr="00237E15">
              <w:rPr>
                <w:spacing w:val="1"/>
                <w:sz w:val="20"/>
                <w:szCs w:val="20"/>
              </w:rPr>
              <w:t xml:space="preserve"> </w:t>
            </w:r>
            <w:r w:rsidRPr="00237E15">
              <w:rPr>
                <w:sz w:val="20"/>
                <w:szCs w:val="20"/>
              </w:rPr>
              <w:t xml:space="preserve">матеріалом курсу </w:t>
            </w:r>
            <w:r w:rsidRPr="00237E15">
              <w:rPr>
                <w:b/>
                <w:sz w:val="20"/>
                <w:szCs w:val="20"/>
              </w:rPr>
              <w:t xml:space="preserve">можливе підвищення якості </w:t>
            </w:r>
            <w:r w:rsidRPr="00237E15">
              <w:rPr>
                <w:sz w:val="20"/>
                <w:szCs w:val="20"/>
              </w:rPr>
              <w:t>виконання</w:t>
            </w:r>
            <w:r w:rsidRPr="00237E15">
              <w:rPr>
                <w:spacing w:val="1"/>
                <w:sz w:val="20"/>
                <w:szCs w:val="20"/>
              </w:rPr>
              <w:t xml:space="preserve"> </w:t>
            </w:r>
            <w:r w:rsidRPr="00237E15">
              <w:rPr>
                <w:sz w:val="20"/>
                <w:szCs w:val="20"/>
              </w:rPr>
              <w:t>навчальних</w:t>
            </w:r>
            <w:r w:rsidRPr="00237E15">
              <w:rPr>
                <w:spacing w:val="2"/>
                <w:sz w:val="20"/>
                <w:szCs w:val="20"/>
              </w:rPr>
              <w:t xml:space="preserve"> </w:t>
            </w:r>
            <w:r w:rsidRPr="00237E15">
              <w:rPr>
                <w:sz w:val="20"/>
                <w:szCs w:val="20"/>
              </w:rPr>
              <w:t>завдань</w:t>
            </w:r>
            <w:r w:rsidRPr="00237E15">
              <w:rPr>
                <w:spacing w:val="5"/>
                <w:sz w:val="20"/>
                <w:szCs w:val="20"/>
              </w:rPr>
              <w:t xml:space="preserve"> </w:t>
            </w:r>
            <w:r w:rsidRPr="00237E15">
              <w:rPr>
                <w:sz w:val="20"/>
                <w:szCs w:val="20"/>
              </w:rPr>
              <w:t>(</w:t>
            </w:r>
            <w:r w:rsidRPr="00237E15">
              <w:rPr>
                <w:b/>
                <w:sz w:val="20"/>
                <w:szCs w:val="20"/>
              </w:rPr>
              <w:t>з</w:t>
            </w:r>
            <w:r w:rsidRPr="00237E15">
              <w:rPr>
                <w:b/>
                <w:spacing w:val="3"/>
                <w:sz w:val="20"/>
                <w:szCs w:val="20"/>
              </w:rPr>
              <w:t xml:space="preserve"> </w:t>
            </w:r>
            <w:r w:rsidRPr="00237E15">
              <w:rPr>
                <w:b/>
                <w:sz w:val="20"/>
                <w:szCs w:val="20"/>
              </w:rPr>
              <w:t>можливістю</w:t>
            </w:r>
            <w:r w:rsidRPr="00237E15">
              <w:rPr>
                <w:b/>
                <w:spacing w:val="3"/>
                <w:sz w:val="20"/>
                <w:szCs w:val="20"/>
              </w:rPr>
              <w:t xml:space="preserve"> </w:t>
            </w:r>
            <w:r w:rsidRPr="00237E15">
              <w:rPr>
                <w:b/>
                <w:sz w:val="20"/>
                <w:szCs w:val="20"/>
              </w:rPr>
              <w:t>повторного</w:t>
            </w:r>
          </w:p>
          <w:p w14:paraId="564A0F82" w14:textId="77777777" w:rsidR="00094DF5" w:rsidRPr="00237E15" w:rsidRDefault="00094DF5" w:rsidP="005C225C">
            <w:pPr>
              <w:spacing w:line="250" w:lineRule="exact"/>
              <w:ind w:left="105"/>
              <w:rPr>
                <w:sz w:val="20"/>
                <w:szCs w:val="20"/>
              </w:rPr>
            </w:pPr>
            <w:r w:rsidRPr="00237E15">
              <w:rPr>
                <w:b/>
                <w:sz w:val="20"/>
                <w:szCs w:val="20"/>
              </w:rPr>
              <w:t>складання</w:t>
            </w:r>
            <w:r w:rsidRPr="00237E15">
              <w:rPr>
                <w:sz w:val="20"/>
                <w:szCs w:val="20"/>
              </w:rPr>
              <w:t>).</w:t>
            </w:r>
          </w:p>
        </w:tc>
      </w:tr>
      <w:tr w:rsidR="00094DF5" w:rsidRPr="00237E15" w14:paraId="5D95B3ED" w14:textId="77777777" w:rsidTr="00094DF5">
        <w:trPr>
          <w:trHeight w:val="1383"/>
        </w:trPr>
        <w:tc>
          <w:tcPr>
            <w:tcW w:w="1076" w:type="dxa"/>
            <w:shd w:val="clear" w:color="auto" w:fill="auto"/>
          </w:tcPr>
          <w:p w14:paraId="6503338A" w14:textId="77777777" w:rsidR="00094DF5" w:rsidRPr="00237E15" w:rsidRDefault="00094DF5" w:rsidP="005C225C">
            <w:pPr>
              <w:rPr>
                <w:sz w:val="20"/>
                <w:szCs w:val="20"/>
              </w:rPr>
            </w:pPr>
          </w:p>
          <w:p w14:paraId="46DD16C4" w14:textId="77777777" w:rsidR="00094DF5" w:rsidRPr="00237E15" w:rsidRDefault="00094DF5" w:rsidP="005C225C">
            <w:pPr>
              <w:spacing w:before="9"/>
              <w:rPr>
                <w:sz w:val="20"/>
                <w:szCs w:val="20"/>
              </w:rPr>
            </w:pPr>
          </w:p>
          <w:p w14:paraId="2ABF2AAE" w14:textId="77777777" w:rsidR="00094DF5" w:rsidRPr="00237E15" w:rsidRDefault="00094DF5" w:rsidP="005C225C">
            <w:pPr>
              <w:spacing w:before="1"/>
              <w:ind w:left="186" w:right="177"/>
              <w:jc w:val="center"/>
              <w:rPr>
                <w:b/>
                <w:sz w:val="20"/>
                <w:szCs w:val="20"/>
              </w:rPr>
            </w:pPr>
            <w:r w:rsidRPr="00237E15">
              <w:rPr>
                <w:b/>
                <w:sz w:val="20"/>
                <w:szCs w:val="20"/>
              </w:rPr>
              <w:t>1-34</w:t>
            </w:r>
          </w:p>
        </w:tc>
        <w:tc>
          <w:tcPr>
            <w:tcW w:w="777" w:type="dxa"/>
            <w:vMerge/>
            <w:tcBorders>
              <w:top w:val="nil"/>
            </w:tcBorders>
            <w:shd w:val="clear" w:color="auto" w:fill="auto"/>
            <w:textDirection w:val="btLr"/>
          </w:tcPr>
          <w:p w14:paraId="02D52803" w14:textId="77777777" w:rsidR="00094DF5" w:rsidRPr="00237E15" w:rsidRDefault="00094DF5" w:rsidP="005C225C">
            <w:pPr>
              <w:rPr>
                <w:sz w:val="20"/>
                <w:szCs w:val="20"/>
              </w:rPr>
            </w:pPr>
          </w:p>
        </w:tc>
        <w:tc>
          <w:tcPr>
            <w:tcW w:w="1105" w:type="dxa"/>
            <w:vMerge/>
            <w:tcBorders>
              <w:top w:val="nil"/>
            </w:tcBorders>
            <w:shd w:val="clear" w:color="auto" w:fill="auto"/>
          </w:tcPr>
          <w:p w14:paraId="466CA38D" w14:textId="77777777" w:rsidR="00094DF5" w:rsidRPr="00237E15" w:rsidRDefault="00094DF5" w:rsidP="005C225C">
            <w:pPr>
              <w:rPr>
                <w:sz w:val="20"/>
                <w:szCs w:val="20"/>
              </w:rPr>
            </w:pPr>
          </w:p>
        </w:tc>
        <w:tc>
          <w:tcPr>
            <w:tcW w:w="831" w:type="dxa"/>
            <w:shd w:val="clear" w:color="auto" w:fill="auto"/>
          </w:tcPr>
          <w:p w14:paraId="50CB355C" w14:textId="77777777" w:rsidR="00094DF5" w:rsidRPr="00237E15" w:rsidRDefault="00094DF5" w:rsidP="005C225C">
            <w:pPr>
              <w:rPr>
                <w:sz w:val="20"/>
                <w:szCs w:val="20"/>
              </w:rPr>
            </w:pPr>
          </w:p>
          <w:p w14:paraId="1ECAF2CD" w14:textId="77777777" w:rsidR="00094DF5" w:rsidRPr="00237E15" w:rsidRDefault="00094DF5" w:rsidP="005C225C">
            <w:pPr>
              <w:spacing w:before="9"/>
              <w:rPr>
                <w:sz w:val="20"/>
                <w:szCs w:val="20"/>
              </w:rPr>
            </w:pPr>
          </w:p>
          <w:p w14:paraId="6AD156EC" w14:textId="77777777" w:rsidR="00094DF5" w:rsidRPr="00237E15" w:rsidRDefault="00094DF5" w:rsidP="005C225C">
            <w:pPr>
              <w:spacing w:before="1"/>
              <w:ind w:right="346"/>
              <w:jc w:val="right"/>
              <w:rPr>
                <w:b/>
                <w:sz w:val="20"/>
                <w:szCs w:val="20"/>
              </w:rPr>
            </w:pPr>
            <w:r w:rsidRPr="00237E15">
              <w:rPr>
                <w:b/>
                <w:sz w:val="20"/>
                <w:szCs w:val="20"/>
              </w:rPr>
              <w:t>F</w:t>
            </w:r>
          </w:p>
        </w:tc>
        <w:tc>
          <w:tcPr>
            <w:tcW w:w="5340" w:type="dxa"/>
            <w:shd w:val="clear" w:color="auto" w:fill="auto"/>
          </w:tcPr>
          <w:p w14:paraId="7C007B44" w14:textId="77777777" w:rsidR="00094DF5" w:rsidRPr="00237E15" w:rsidRDefault="00094DF5" w:rsidP="005C225C">
            <w:pPr>
              <w:spacing w:line="237" w:lineRule="auto"/>
              <w:ind w:left="105" w:right="94"/>
              <w:jc w:val="both"/>
              <w:rPr>
                <w:sz w:val="20"/>
                <w:szCs w:val="20"/>
              </w:rPr>
            </w:pPr>
            <w:r w:rsidRPr="00237E15">
              <w:rPr>
                <w:b/>
                <w:sz w:val="20"/>
                <w:szCs w:val="20"/>
              </w:rPr>
              <w:t>«Безумовно</w:t>
            </w:r>
            <w:r w:rsidRPr="00237E15">
              <w:rPr>
                <w:b/>
                <w:spacing w:val="46"/>
                <w:sz w:val="20"/>
                <w:szCs w:val="20"/>
              </w:rPr>
              <w:t xml:space="preserve"> </w:t>
            </w:r>
            <w:r w:rsidRPr="00237E15">
              <w:rPr>
                <w:b/>
                <w:sz w:val="20"/>
                <w:szCs w:val="20"/>
              </w:rPr>
              <w:t>незадовільно»</w:t>
            </w:r>
            <w:r w:rsidRPr="00237E15">
              <w:rPr>
                <w:b/>
                <w:spacing w:val="46"/>
                <w:sz w:val="20"/>
                <w:szCs w:val="20"/>
              </w:rPr>
              <w:t xml:space="preserve"> </w:t>
            </w:r>
            <w:r w:rsidRPr="00237E15">
              <w:rPr>
                <w:sz w:val="20"/>
                <w:szCs w:val="20"/>
              </w:rPr>
              <w:t>-</w:t>
            </w:r>
            <w:r w:rsidRPr="00237E15">
              <w:rPr>
                <w:spacing w:val="46"/>
                <w:sz w:val="20"/>
                <w:szCs w:val="20"/>
              </w:rPr>
              <w:t xml:space="preserve"> </w:t>
            </w:r>
            <w:r w:rsidRPr="00237E15">
              <w:rPr>
                <w:sz w:val="20"/>
                <w:szCs w:val="20"/>
              </w:rPr>
              <w:t>теоретичний</w:t>
            </w:r>
            <w:r w:rsidRPr="00237E15">
              <w:rPr>
                <w:spacing w:val="101"/>
                <w:sz w:val="20"/>
                <w:szCs w:val="20"/>
              </w:rPr>
              <w:t xml:space="preserve"> </w:t>
            </w:r>
            <w:r w:rsidRPr="00237E15">
              <w:rPr>
                <w:sz w:val="20"/>
                <w:szCs w:val="20"/>
              </w:rPr>
              <w:t>зміст</w:t>
            </w:r>
            <w:r w:rsidRPr="00237E15">
              <w:rPr>
                <w:spacing w:val="103"/>
                <w:sz w:val="20"/>
                <w:szCs w:val="20"/>
              </w:rPr>
              <w:t xml:space="preserve"> </w:t>
            </w:r>
            <w:r w:rsidRPr="00237E15">
              <w:rPr>
                <w:sz w:val="20"/>
                <w:szCs w:val="20"/>
              </w:rPr>
              <w:t>курсу</w:t>
            </w:r>
            <w:r w:rsidRPr="00237E15">
              <w:rPr>
                <w:spacing w:val="-56"/>
                <w:sz w:val="20"/>
                <w:szCs w:val="20"/>
              </w:rPr>
              <w:t xml:space="preserve"> </w:t>
            </w:r>
            <w:r w:rsidRPr="00237E15">
              <w:rPr>
                <w:b/>
                <w:spacing w:val="-1"/>
                <w:sz w:val="20"/>
                <w:szCs w:val="20"/>
              </w:rPr>
              <w:t xml:space="preserve">не засвоєний; не сформовані </w:t>
            </w:r>
            <w:r w:rsidRPr="00237E15">
              <w:rPr>
                <w:sz w:val="20"/>
                <w:szCs w:val="20"/>
              </w:rPr>
              <w:t>необхідні практичні навички</w:t>
            </w:r>
            <w:r w:rsidRPr="00237E15">
              <w:rPr>
                <w:spacing w:val="1"/>
                <w:sz w:val="20"/>
                <w:szCs w:val="20"/>
              </w:rPr>
              <w:t xml:space="preserve"> </w:t>
            </w:r>
            <w:r w:rsidRPr="00237E15">
              <w:rPr>
                <w:sz w:val="20"/>
                <w:szCs w:val="20"/>
              </w:rPr>
              <w:t>роботи;</w:t>
            </w:r>
            <w:r w:rsidRPr="00237E15">
              <w:rPr>
                <w:spacing w:val="1"/>
                <w:sz w:val="20"/>
                <w:szCs w:val="20"/>
              </w:rPr>
              <w:t xml:space="preserve"> </w:t>
            </w:r>
            <w:r w:rsidRPr="00237E15">
              <w:rPr>
                <w:b/>
                <w:sz w:val="20"/>
                <w:szCs w:val="20"/>
              </w:rPr>
              <w:t>всі</w:t>
            </w:r>
            <w:r w:rsidRPr="00237E15">
              <w:rPr>
                <w:b/>
                <w:spacing w:val="1"/>
                <w:sz w:val="20"/>
                <w:szCs w:val="20"/>
              </w:rPr>
              <w:t xml:space="preserve"> </w:t>
            </w:r>
            <w:r w:rsidRPr="00237E15">
              <w:rPr>
                <w:b/>
                <w:sz w:val="20"/>
                <w:szCs w:val="20"/>
              </w:rPr>
              <w:t>виконані</w:t>
            </w:r>
            <w:r w:rsidRPr="00237E15">
              <w:rPr>
                <w:b/>
                <w:spacing w:val="1"/>
                <w:sz w:val="20"/>
                <w:szCs w:val="20"/>
              </w:rPr>
              <w:t xml:space="preserve"> </w:t>
            </w:r>
            <w:r w:rsidRPr="00237E15">
              <w:rPr>
                <w:sz w:val="20"/>
                <w:szCs w:val="20"/>
              </w:rPr>
              <w:t>навчальні</w:t>
            </w:r>
            <w:r w:rsidRPr="00237E15">
              <w:rPr>
                <w:spacing w:val="1"/>
                <w:sz w:val="20"/>
                <w:szCs w:val="20"/>
              </w:rPr>
              <w:t xml:space="preserve"> </w:t>
            </w:r>
            <w:r w:rsidRPr="00237E15">
              <w:rPr>
                <w:sz w:val="20"/>
                <w:szCs w:val="20"/>
              </w:rPr>
              <w:t>завдання</w:t>
            </w:r>
            <w:r w:rsidRPr="00237E15">
              <w:rPr>
                <w:spacing w:val="1"/>
                <w:sz w:val="20"/>
                <w:szCs w:val="20"/>
              </w:rPr>
              <w:t xml:space="preserve"> </w:t>
            </w:r>
            <w:r w:rsidRPr="00237E15">
              <w:rPr>
                <w:sz w:val="20"/>
                <w:szCs w:val="20"/>
              </w:rPr>
              <w:t>містять</w:t>
            </w:r>
            <w:r w:rsidRPr="00237E15">
              <w:rPr>
                <w:spacing w:val="1"/>
                <w:sz w:val="20"/>
                <w:szCs w:val="20"/>
              </w:rPr>
              <w:t xml:space="preserve"> </w:t>
            </w:r>
            <w:r w:rsidRPr="00237E15">
              <w:rPr>
                <w:sz w:val="20"/>
                <w:szCs w:val="20"/>
              </w:rPr>
              <w:t>грубі</w:t>
            </w:r>
            <w:r w:rsidRPr="00237E15">
              <w:rPr>
                <w:spacing w:val="1"/>
                <w:sz w:val="20"/>
                <w:szCs w:val="20"/>
              </w:rPr>
              <w:t xml:space="preserve"> </w:t>
            </w:r>
            <w:r w:rsidRPr="00237E15">
              <w:rPr>
                <w:b/>
                <w:sz w:val="20"/>
                <w:szCs w:val="20"/>
              </w:rPr>
              <w:t>помилки або не виконані взагалі; додаткова самостійна</w:t>
            </w:r>
            <w:r w:rsidRPr="00237E15">
              <w:rPr>
                <w:b/>
                <w:spacing w:val="1"/>
                <w:sz w:val="20"/>
                <w:szCs w:val="20"/>
              </w:rPr>
              <w:t xml:space="preserve"> </w:t>
            </w:r>
            <w:r w:rsidRPr="00237E15">
              <w:rPr>
                <w:sz w:val="20"/>
                <w:szCs w:val="20"/>
              </w:rPr>
              <w:t>робота</w:t>
            </w:r>
            <w:r w:rsidRPr="00237E15">
              <w:rPr>
                <w:spacing w:val="24"/>
                <w:sz w:val="20"/>
                <w:szCs w:val="20"/>
              </w:rPr>
              <w:t xml:space="preserve"> </w:t>
            </w:r>
            <w:r w:rsidRPr="00237E15">
              <w:rPr>
                <w:sz w:val="20"/>
                <w:szCs w:val="20"/>
              </w:rPr>
              <w:t>над</w:t>
            </w:r>
            <w:r w:rsidRPr="00237E15">
              <w:rPr>
                <w:spacing w:val="23"/>
                <w:sz w:val="20"/>
                <w:szCs w:val="20"/>
              </w:rPr>
              <w:t xml:space="preserve"> </w:t>
            </w:r>
            <w:r w:rsidRPr="00237E15">
              <w:rPr>
                <w:sz w:val="20"/>
                <w:szCs w:val="20"/>
              </w:rPr>
              <w:t>матеріалом</w:t>
            </w:r>
            <w:r w:rsidRPr="00237E15">
              <w:rPr>
                <w:spacing w:val="21"/>
                <w:sz w:val="20"/>
                <w:szCs w:val="20"/>
              </w:rPr>
              <w:t xml:space="preserve"> </w:t>
            </w:r>
            <w:r w:rsidRPr="00237E15">
              <w:rPr>
                <w:sz w:val="20"/>
                <w:szCs w:val="20"/>
              </w:rPr>
              <w:t>курсу</w:t>
            </w:r>
            <w:r w:rsidRPr="00237E15">
              <w:rPr>
                <w:spacing w:val="21"/>
                <w:sz w:val="20"/>
                <w:szCs w:val="20"/>
              </w:rPr>
              <w:t xml:space="preserve"> </w:t>
            </w:r>
            <w:r w:rsidRPr="00237E15">
              <w:rPr>
                <w:b/>
                <w:sz w:val="20"/>
                <w:szCs w:val="20"/>
              </w:rPr>
              <w:t>не</w:t>
            </w:r>
            <w:r w:rsidRPr="00237E15">
              <w:rPr>
                <w:b/>
                <w:spacing w:val="24"/>
                <w:sz w:val="20"/>
                <w:szCs w:val="20"/>
              </w:rPr>
              <w:t xml:space="preserve"> </w:t>
            </w:r>
            <w:r w:rsidRPr="00237E15">
              <w:rPr>
                <w:b/>
                <w:sz w:val="20"/>
                <w:szCs w:val="20"/>
              </w:rPr>
              <w:t>призведе</w:t>
            </w:r>
            <w:r w:rsidRPr="00237E15">
              <w:rPr>
                <w:b/>
                <w:spacing w:val="24"/>
                <w:sz w:val="20"/>
                <w:szCs w:val="20"/>
              </w:rPr>
              <w:t xml:space="preserve"> </w:t>
            </w:r>
            <w:r w:rsidRPr="00237E15">
              <w:rPr>
                <w:sz w:val="20"/>
                <w:szCs w:val="20"/>
              </w:rPr>
              <w:t>до</w:t>
            </w:r>
            <w:r w:rsidRPr="00237E15">
              <w:rPr>
                <w:spacing w:val="23"/>
                <w:sz w:val="20"/>
                <w:szCs w:val="20"/>
              </w:rPr>
              <w:t xml:space="preserve"> </w:t>
            </w:r>
            <w:r w:rsidRPr="00237E15">
              <w:rPr>
                <w:sz w:val="20"/>
                <w:szCs w:val="20"/>
              </w:rPr>
              <w:t>значного</w:t>
            </w:r>
          </w:p>
          <w:p w14:paraId="3985D052" w14:textId="77777777" w:rsidR="00094DF5" w:rsidRPr="00237E15" w:rsidRDefault="00094DF5" w:rsidP="005C225C">
            <w:pPr>
              <w:spacing w:line="250" w:lineRule="exact"/>
              <w:ind w:left="105"/>
              <w:jc w:val="both"/>
              <w:rPr>
                <w:sz w:val="20"/>
                <w:szCs w:val="20"/>
              </w:rPr>
            </w:pPr>
            <w:r w:rsidRPr="00237E15">
              <w:rPr>
                <w:b/>
                <w:spacing w:val="-2"/>
                <w:sz w:val="20"/>
                <w:szCs w:val="20"/>
              </w:rPr>
              <w:t>підвищення</w:t>
            </w:r>
            <w:r w:rsidRPr="00237E15">
              <w:rPr>
                <w:b/>
                <w:spacing w:val="-11"/>
                <w:sz w:val="20"/>
                <w:szCs w:val="20"/>
              </w:rPr>
              <w:t xml:space="preserve"> </w:t>
            </w:r>
            <w:r w:rsidRPr="00237E15">
              <w:rPr>
                <w:b/>
                <w:spacing w:val="-2"/>
                <w:sz w:val="20"/>
                <w:szCs w:val="20"/>
              </w:rPr>
              <w:t>якості</w:t>
            </w:r>
            <w:r w:rsidRPr="00237E15">
              <w:rPr>
                <w:b/>
                <w:spacing w:val="-9"/>
                <w:sz w:val="20"/>
                <w:szCs w:val="20"/>
              </w:rPr>
              <w:t xml:space="preserve"> </w:t>
            </w:r>
            <w:r w:rsidRPr="00237E15">
              <w:rPr>
                <w:spacing w:val="-2"/>
                <w:sz w:val="20"/>
                <w:szCs w:val="20"/>
              </w:rPr>
              <w:t>виконання</w:t>
            </w:r>
            <w:r w:rsidRPr="00237E15">
              <w:rPr>
                <w:spacing w:val="-9"/>
                <w:sz w:val="20"/>
                <w:szCs w:val="20"/>
              </w:rPr>
              <w:t xml:space="preserve"> </w:t>
            </w:r>
            <w:r w:rsidRPr="00237E15">
              <w:rPr>
                <w:spacing w:val="-1"/>
                <w:sz w:val="20"/>
                <w:szCs w:val="20"/>
              </w:rPr>
              <w:t>навчальних</w:t>
            </w:r>
            <w:r w:rsidRPr="00237E15">
              <w:rPr>
                <w:spacing w:val="-10"/>
                <w:sz w:val="20"/>
                <w:szCs w:val="20"/>
              </w:rPr>
              <w:t xml:space="preserve"> </w:t>
            </w:r>
            <w:r w:rsidRPr="00237E15">
              <w:rPr>
                <w:spacing w:val="-1"/>
                <w:sz w:val="20"/>
                <w:szCs w:val="20"/>
              </w:rPr>
              <w:t>завдань.</w:t>
            </w:r>
          </w:p>
        </w:tc>
      </w:tr>
    </w:tbl>
    <w:p w14:paraId="532478A4" w14:textId="77777777" w:rsidR="00094DF5" w:rsidRPr="00237E15" w:rsidRDefault="00094DF5" w:rsidP="00094DF5">
      <w:pPr>
        <w:widowControl/>
        <w:tabs>
          <w:tab w:val="left" w:pos="5812"/>
        </w:tabs>
        <w:autoSpaceDE/>
        <w:autoSpaceDN/>
        <w:ind w:left="5812"/>
        <w:rPr>
          <w:b/>
          <w:sz w:val="28"/>
          <w:szCs w:val="28"/>
          <w:lang w:val="ru-RU" w:eastAsia="ru-RU"/>
        </w:rPr>
      </w:pPr>
    </w:p>
    <w:p w14:paraId="39351AD9" w14:textId="77777777" w:rsidR="00094DF5" w:rsidRDefault="00094DF5" w:rsidP="00094DF5">
      <w:pPr>
        <w:jc w:val="center"/>
        <w:outlineLvl w:val="3"/>
        <w:rPr>
          <w:rFonts w:eastAsia="Calibri"/>
          <w:b/>
          <w:bCs/>
          <w:sz w:val="28"/>
          <w:szCs w:val="28"/>
        </w:rPr>
      </w:pPr>
    </w:p>
    <w:p w14:paraId="4553C68E" w14:textId="77777777" w:rsidR="00094DF5" w:rsidRPr="00237E15" w:rsidRDefault="00094DF5" w:rsidP="00094DF5">
      <w:pPr>
        <w:jc w:val="center"/>
        <w:outlineLvl w:val="3"/>
        <w:rPr>
          <w:rFonts w:eastAsia="Calibri"/>
          <w:b/>
          <w:bCs/>
          <w:sz w:val="28"/>
          <w:szCs w:val="28"/>
        </w:rPr>
      </w:pPr>
      <w:r w:rsidRPr="00237E15">
        <w:rPr>
          <w:rFonts w:eastAsia="Calibri"/>
          <w:b/>
          <w:bCs/>
          <w:sz w:val="28"/>
          <w:szCs w:val="28"/>
        </w:rPr>
        <w:t>Інформаційне та методичне забезпечення навчальної дисципліни (рекомендовані джерела інформації)</w:t>
      </w:r>
    </w:p>
    <w:p w14:paraId="39F5199E" w14:textId="77777777" w:rsidR="00094DF5" w:rsidRPr="00237E15" w:rsidRDefault="00094DF5" w:rsidP="00094DF5">
      <w:pPr>
        <w:widowControl/>
        <w:autoSpaceDE/>
        <w:autoSpaceDN/>
        <w:spacing w:after="160" w:line="259" w:lineRule="auto"/>
        <w:ind w:right="-2"/>
        <w:jc w:val="both"/>
        <w:rPr>
          <w:rFonts w:eastAsia="Calibri"/>
          <w:sz w:val="28"/>
          <w:szCs w:val="28"/>
        </w:rPr>
      </w:pPr>
      <w:r w:rsidRPr="00237E15">
        <w:rPr>
          <w:rFonts w:eastAsia="Calibri"/>
          <w:sz w:val="28"/>
          <w:szCs w:val="28"/>
        </w:rPr>
        <w:t>Додаток 1.3.</w:t>
      </w:r>
    </w:p>
    <w:p w14:paraId="0AE488AF" w14:textId="77777777" w:rsidR="00094DF5" w:rsidRDefault="00094DF5" w:rsidP="00094DF5">
      <w:r w:rsidRPr="00237E15">
        <w:rPr>
          <w:b/>
          <w:sz w:val="28"/>
          <w:szCs w:val="28"/>
          <w:lang w:val="ru-RU" w:eastAsia="ru-RU"/>
        </w:rPr>
        <w:br w:type="page"/>
      </w:r>
    </w:p>
    <w:p w14:paraId="7C5C6395" w14:textId="77777777" w:rsidR="00856986" w:rsidRPr="00856986" w:rsidRDefault="00856986" w:rsidP="00856986">
      <w:pPr>
        <w:widowControl/>
        <w:autoSpaceDE/>
        <w:autoSpaceDN/>
        <w:ind w:firstLine="709"/>
        <w:jc w:val="right"/>
      </w:pPr>
      <w:r w:rsidRPr="00856986">
        <w:lastRenderedPageBreak/>
        <w:t xml:space="preserve">Додаток 1.1 до </w:t>
      </w:r>
    </w:p>
    <w:p w14:paraId="7F654C4D" w14:textId="77777777" w:rsidR="00856986" w:rsidRPr="00856986" w:rsidRDefault="00856986" w:rsidP="00856986">
      <w:pPr>
        <w:widowControl/>
        <w:autoSpaceDE/>
        <w:autoSpaceDN/>
        <w:ind w:firstLine="709"/>
        <w:jc w:val="right"/>
      </w:pPr>
      <w:r w:rsidRPr="00856986">
        <w:t>Робочої програми навчальної</w:t>
      </w:r>
      <w:r w:rsidRPr="00856986">
        <w:rPr>
          <w:spacing w:val="-52"/>
        </w:rPr>
        <w:t xml:space="preserve"> </w:t>
      </w:r>
      <w:r w:rsidRPr="00856986">
        <w:t>дисципліни</w:t>
      </w:r>
    </w:p>
    <w:p w14:paraId="6C2D2BDE" w14:textId="77777777" w:rsidR="00856986" w:rsidRPr="00856986" w:rsidRDefault="00856986" w:rsidP="00856986">
      <w:pPr>
        <w:keepNext/>
        <w:widowControl/>
        <w:autoSpaceDE/>
        <w:autoSpaceDN/>
        <w:spacing w:before="240" w:after="60"/>
        <w:jc w:val="center"/>
        <w:outlineLvl w:val="0"/>
        <w:rPr>
          <w:b/>
          <w:caps/>
          <w:kern w:val="32"/>
          <w:sz w:val="32"/>
          <w:szCs w:val="28"/>
          <w:lang w:eastAsia="ru-RU"/>
        </w:rPr>
      </w:pPr>
      <w:r w:rsidRPr="00856986">
        <w:rPr>
          <w:b/>
          <w:caps/>
          <w:kern w:val="32"/>
          <w:sz w:val="32"/>
          <w:szCs w:val="28"/>
          <w:lang w:eastAsia="ru-RU"/>
        </w:rPr>
        <w:t>ОБСЯГ НАВЧАЛЬНОЇ ДИСЦИПЛІНИ</w:t>
      </w:r>
    </w:p>
    <w:p w14:paraId="1BF8D445" w14:textId="77777777" w:rsidR="00856986" w:rsidRPr="00DB3AEE" w:rsidRDefault="00856986" w:rsidP="00856986">
      <w:pPr>
        <w:jc w:val="center"/>
        <w:rPr>
          <w:b/>
          <w:sz w:val="28"/>
          <w:szCs w:val="28"/>
        </w:rPr>
      </w:pPr>
      <w:r w:rsidRPr="00DB3AEE">
        <w:rPr>
          <w:b/>
          <w:sz w:val="28"/>
          <w:szCs w:val="28"/>
        </w:rPr>
        <w:t>«</w:t>
      </w:r>
      <w:r w:rsidR="00C81BC5">
        <w:rPr>
          <w:b/>
          <w:bCs/>
          <w:sz w:val="28"/>
          <w:szCs w:val="28"/>
        </w:rPr>
        <w:t>ЗОВНІШНЯ ПОЛІТИКА КРАЇН ПІВНІЧНОЇ АМЕРИКИ</w:t>
      </w:r>
      <w:r w:rsidRPr="00DB3AEE">
        <w:rPr>
          <w:b/>
          <w:bCs/>
          <w:sz w:val="28"/>
          <w:szCs w:val="28"/>
          <w:lang w:eastAsia="ru-RU"/>
        </w:rPr>
        <w:t>»</w:t>
      </w:r>
    </w:p>
    <w:p w14:paraId="33F40ED8" w14:textId="77777777" w:rsidR="00856986" w:rsidRPr="00856986" w:rsidRDefault="00856986" w:rsidP="00856986">
      <w:pPr>
        <w:autoSpaceDE/>
        <w:autoSpaceDN/>
        <w:jc w:val="center"/>
        <w:rPr>
          <w:sz w:val="28"/>
          <w:szCs w:val="28"/>
          <w:lang w:eastAsia="ru-RU"/>
        </w:rPr>
      </w:pPr>
      <w:r w:rsidRPr="00856986">
        <w:rPr>
          <w:sz w:val="28"/>
          <w:szCs w:val="28"/>
          <w:lang w:eastAsia="ru-RU"/>
        </w:rPr>
        <w:t xml:space="preserve">Освітній ступінь  </w:t>
      </w:r>
      <w:r w:rsidRPr="00856986">
        <w:rPr>
          <w:b/>
          <w:bCs/>
          <w:i/>
          <w:iCs/>
          <w:sz w:val="28"/>
          <w:szCs w:val="28"/>
          <w:lang w:eastAsia="ru-RU"/>
        </w:rPr>
        <w:t>бакалавр</w:t>
      </w:r>
    </w:p>
    <w:p w14:paraId="34EA3BA7" w14:textId="77777777" w:rsidR="00856986" w:rsidRPr="00856986" w:rsidRDefault="00856986" w:rsidP="00856986">
      <w:pPr>
        <w:widowControl/>
        <w:autoSpaceDE/>
        <w:autoSpaceDN/>
        <w:jc w:val="center"/>
        <w:rPr>
          <w:sz w:val="28"/>
          <w:szCs w:val="28"/>
          <w:lang w:eastAsia="ru-RU"/>
        </w:rPr>
      </w:pPr>
      <w:r w:rsidRPr="00856986">
        <w:rPr>
          <w:sz w:val="28"/>
          <w:szCs w:val="28"/>
          <w:lang w:eastAsia="ru-RU"/>
        </w:rPr>
        <w:t xml:space="preserve">Спеціальність    </w:t>
      </w:r>
      <w:r w:rsidRPr="00856986">
        <w:rPr>
          <w:b/>
          <w:bCs/>
          <w:i/>
          <w:iCs/>
          <w:sz w:val="28"/>
          <w:szCs w:val="28"/>
          <w:lang w:eastAsia="ru-RU"/>
        </w:rPr>
        <w:t>291 - «Міжнародні відносини, суспільні комунікації, регіональні на 2023/2024 навчальний рік</w:t>
      </w:r>
    </w:p>
    <w:p w14:paraId="18FF3E93" w14:textId="77777777" w:rsidR="00856986" w:rsidRPr="00856986" w:rsidRDefault="00856986" w:rsidP="008D2851">
      <w:pPr>
        <w:autoSpaceDE/>
        <w:autoSpaceDN/>
        <w:jc w:val="center"/>
        <w:rPr>
          <w:sz w:val="28"/>
          <w:szCs w:val="28"/>
          <w:lang w:eastAsia="ru-RU"/>
        </w:rPr>
      </w:pPr>
      <w:r w:rsidRPr="00856986">
        <w:rPr>
          <w:b/>
          <w:sz w:val="28"/>
          <w:szCs w:val="28"/>
          <w:lang w:eastAsia="ru-RU"/>
        </w:rPr>
        <w:t>Форма навчання  ДЕННА</w:t>
      </w:r>
      <w:r w:rsidRPr="00856986">
        <w:rPr>
          <w:b/>
          <w:sz w:val="20"/>
          <w:szCs w:val="28"/>
          <w:lang w:eastAsia="ru-RU"/>
        </w:rPr>
        <w:t xml:space="preserve">    </w:t>
      </w:r>
      <w:r w:rsidRPr="00856986">
        <w:rPr>
          <w:sz w:val="28"/>
          <w:szCs w:val="28"/>
          <w:lang w:eastAsia="ru-RU"/>
        </w:rPr>
        <w:t xml:space="preserve">Обсяг   </w:t>
      </w:r>
      <w:r w:rsidR="00385AEC">
        <w:rPr>
          <w:sz w:val="28"/>
          <w:szCs w:val="28"/>
          <w:lang w:eastAsia="ru-RU"/>
        </w:rPr>
        <w:t>5</w:t>
      </w:r>
      <w:r w:rsidRPr="00856986">
        <w:rPr>
          <w:sz w:val="28"/>
          <w:szCs w:val="28"/>
          <w:lang w:eastAsia="ru-RU"/>
        </w:rPr>
        <w:t xml:space="preserve"> кредитів ЄКТС (</w:t>
      </w:r>
      <w:r w:rsidR="00385AEC">
        <w:rPr>
          <w:b/>
          <w:bCs/>
          <w:i/>
          <w:iCs/>
          <w:sz w:val="28"/>
          <w:szCs w:val="28"/>
          <w:lang w:eastAsia="ru-RU"/>
        </w:rPr>
        <w:t>15</w:t>
      </w:r>
      <w:r w:rsidR="003925F8">
        <w:rPr>
          <w:b/>
          <w:bCs/>
          <w:i/>
          <w:iCs/>
          <w:sz w:val="28"/>
          <w:szCs w:val="28"/>
          <w:lang w:eastAsia="ru-RU"/>
        </w:rPr>
        <w:t>0</w:t>
      </w:r>
      <w:r w:rsidRPr="00856986">
        <w:rPr>
          <w:b/>
          <w:bCs/>
          <w:i/>
          <w:iCs/>
          <w:sz w:val="28"/>
          <w:szCs w:val="28"/>
          <w:lang w:eastAsia="ru-RU"/>
        </w:rPr>
        <w:t xml:space="preserve"> годин</w:t>
      </w:r>
      <w:r w:rsidRPr="00856986">
        <w:rPr>
          <w:sz w:val="28"/>
          <w:szCs w:val="28"/>
          <w:lang w:eastAsia="ru-RU"/>
        </w:rPr>
        <w:t>).</w:t>
      </w:r>
    </w:p>
    <w:p w14:paraId="13105D21" w14:textId="77777777" w:rsidR="00856986" w:rsidRPr="00856986" w:rsidRDefault="00856986" w:rsidP="008D2851">
      <w:pPr>
        <w:autoSpaceDE/>
        <w:autoSpaceDN/>
        <w:jc w:val="center"/>
        <w:rPr>
          <w:b/>
          <w:bCs/>
          <w:i/>
          <w:iCs/>
          <w:sz w:val="28"/>
          <w:szCs w:val="28"/>
          <w:lang w:eastAsia="ru-RU"/>
        </w:rPr>
      </w:pPr>
      <w:proofErr w:type="spellStart"/>
      <w:r w:rsidRPr="00856986">
        <w:rPr>
          <w:b/>
          <w:bCs/>
          <w:i/>
          <w:iCs/>
          <w:sz w:val="28"/>
          <w:szCs w:val="28"/>
          <w:lang w:eastAsia="ru-RU"/>
        </w:rPr>
        <w:t>На</w:t>
      </w:r>
      <w:r w:rsidR="00C711DF">
        <w:rPr>
          <w:b/>
          <w:bCs/>
          <w:i/>
          <w:iCs/>
          <w:sz w:val="28"/>
          <w:szCs w:val="28"/>
          <w:lang w:eastAsia="ru-RU"/>
        </w:rPr>
        <w:t>вч</w:t>
      </w:r>
      <w:proofErr w:type="spellEnd"/>
      <w:r w:rsidR="00C711DF">
        <w:rPr>
          <w:b/>
          <w:bCs/>
          <w:i/>
          <w:iCs/>
          <w:sz w:val="28"/>
          <w:szCs w:val="28"/>
          <w:lang w:val="ru-RU" w:eastAsia="ru-RU"/>
        </w:rPr>
        <w:t>а</w:t>
      </w:r>
      <w:proofErr w:type="spellStart"/>
      <w:r w:rsidRPr="00856986">
        <w:rPr>
          <w:b/>
          <w:bCs/>
          <w:i/>
          <w:iCs/>
          <w:sz w:val="28"/>
          <w:szCs w:val="28"/>
          <w:lang w:eastAsia="ru-RU"/>
        </w:rPr>
        <w:t>льно</w:t>
      </w:r>
      <w:proofErr w:type="spellEnd"/>
      <w:r w:rsidRPr="00856986">
        <w:rPr>
          <w:b/>
          <w:bCs/>
          <w:i/>
          <w:iCs/>
          <w:sz w:val="28"/>
          <w:szCs w:val="28"/>
          <w:lang w:eastAsia="ru-RU"/>
        </w:rPr>
        <w:t>-науковий інститут права та інноваційної освіти</w:t>
      </w:r>
    </w:p>
    <w:p w14:paraId="75D178A7" w14:textId="77777777" w:rsidR="00856986" w:rsidRPr="00856986" w:rsidRDefault="00C711DF" w:rsidP="00856986">
      <w:pPr>
        <w:autoSpaceDE/>
        <w:autoSpaceDN/>
        <w:jc w:val="both"/>
        <w:rPr>
          <w:sz w:val="28"/>
          <w:szCs w:val="28"/>
          <w:lang w:eastAsia="ru-RU"/>
        </w:rPr>
      </w:pPr>
      <w:r>
        <w:rPr>
          <w:sz w:val="28"/>
          <w:szCs w:val="28"/>
          <w:lang w:eastAsia="ru-RU"/>
        </w:rPr>
        <w:t xml:space="preserve">Курс </w:t>
      </w:r>
      <w:r w:rsidR="00BB39FB">
        <w:rPr>
          <w:sz w:val="28"/>
          <w:szCs w:val="28"/>
          <w:lang w:val="ru-RU" w:eastAsia="ru-RU"/>
        </w:rPr>
        <w:t>3</w:t>
      </w:r>
      <w:r w:rsidR="00856986" w:rsidRPr="00856986">
        <w:rPr>
          <w:sz w:val="28"/>
          <w:szCs w:val="28"/>
          <w:lang w:eastAsia="ru-RU"/>
        </w:rPr>
        <w:t xml:space="preserve"> Група Б-МВ-</w:t>
      </w:r>
      <w:r w:rsidR="00BB39FB">
        <w:rPr>
          <w:sz w:val="28"/>
          <w:szCs w:val="28"/>
          <w:lang w:eastAsia="ru-RU"/>
        </w:rPr>
        <w:t>1</w:t>
      </w:r>
      <w:r w:rsidR="00856986" w:rsidRPr="00856986">
        <w:rPr>
          <w:sz w:val="28"/>
          <w:szCs w:val="28"/>
          <w:lang w:eastAsia="ru-RU"/>
        </w:rPr>
        <w:t>41</w:t>
      </w:r>
    </w:p>
    <w:p w14:paraId="000E8B51" w14:textId="77777777" w:rsidR="00DB3AEE" w:rsidRPr="00DB3AEE" w:rsidRDefault="00DB3AEE" w:rsidP="00DB3AEE">
      <w:pPr>
        <w:rPr>
          <w:sz w:val="20"/>
          <w:szCs w:val="28"/>
        </w:rPr>
      </w:pPr>
    </w:p>
    <w:p w14:paraId="49036496" w14:textId="77777777" w:rsidR="00DB3AEE" w:rsidRPr="00DB3AEE" w:rsidRDefault="00DB3AEE" w:rsidP="00DB3AEE">
      <w:pPr>
        <w:spacing w:before="6" w:after="1"/>
        <w:rPr>
          <w:sz w:val="28"/>
          <w:szCs w:val="28"/>
        </w:rPr>
      </w:pPr>
    </w:p>
    <w:tbl>
      <w:tblPr>
        <w:tblStyle w:val="TableNormal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445"/>
        <w:gridCol w:w="709"/>
        <w:gridCol w:w="709"/>
        <w:gridCol w:w="567"/>
        <w:gridCol w:w="567"/>
        <w:gridCol w:w="567"/>
        <w:gridCol w:w="992"/>
      </w:tblGrid>
      <w:tr w:rsidR="00DB3AEE" w:rsidRPr="00DB3AEE" w14:paraId="2E5AEBA8" w14:textId="77777777" w:rsidTr="008B5B9C">
        <w:trPr>
          <w:trHeight w:val="245"/>
        </w:trPr>
        <w:tc>
          <w:tcPr>
            <w:tcW w:w="658" w:type="dxa"/>
            <w:vMerge w:val="restart"/>
            <w:textDirection w:val="btLr"/>
          </w:tcPr>
          <w:p w14:paraId="2236B73F" w14:textId="77777777" w:rsidR="00DB3AEE" w:rsidRPr="00DB3AEE" w:rsidRDefault="00DB3AEE" w:rsidP="00DB3AEE">
            <w:pPr>
              <w:spacing w:before="85" w:line="280" w:lineRule="atLeast"/>
              <w:ind w:left="-1"/>
              <w:rPr>
                <w:sz w:val="20"/>
                <w:szCs w:val="20"/>
              </w:rPr>
            </w:pPr>
            <w:r w:rsidRPr="00DB3AEE">
              <w:rPr>
                <w:sz w:val="20"/>
                <w:szCs w:val="20"/>
              </w:rPr>
              <w:t>№</w:t>
            </w:r>
            <w:r w:rsidRPr="00DB3AEE">
              <w:rPr>
                <w:spacing w:val="33"/>
                <w:sz w:val="20"/>
                <w:szCs w:val="20"/>
              </w:rPr>
              <w:t xml:space="preserve"> </w:t>
            </w:r>
            <w:r w:rsidRPr="00DB3AEE">
              <w:rPr>
                <w:sz w:val="20"/>
                <w:szCs w:val="20"/>
              </w:rPr>
              <w:t>теми</w:t>
            </w:r>
            <w:r w:rsidRPr="00DB3AEE">
              <w:rPr>
                <w:spacing w:val="35"/>
                <w:sz w:val="20"/>
                <w:szCs w:val="20"/>
              </w:rPr>
              <w:t xml:space="preserve"> </w:t>
            </w:r>
            <w:r w:rsidRPr="00DB3AEE">
              <w:rPr>
                <w:sz w:val="20"/>
                <w:szCs w:val="20"/>
              </w:rPr>
              <w:t>згідно</w:t>
            </w:r>
            <w:r w:rsidRPr="00DB3AEE">
              <w:rPr>
                <w:spacing w:val="34"/>
                <w:sz w:val="20"/>
                <w:szCs w:val="20"/>
              </w:rPr>
              <w:t xml:space="preserve"> </w:t>
            </w:r>
            <w:r w:rsidRPr="00DB3AEE">
              <w:rPr>
                <w:sz w:val="20"/>
                <w:szCs w:val="20"/>
              </w:rPr>
              <w:t>з</w:t>
            </w:r>
            <w:r w:rsidRPr="00DB3AEE">
              <w:rPr>
                <w:spacing w:val="-57"/>
                <w:sz w:val="20"/>
                <w:szCs w:val="20"/>
              </w:rPr>
              <w:t xml:space="preserve"> </w:t>
            </w:r>
            <w:r w:rsidRPr="00DB3AEE">
              <w:rPr>
                <w:sz w:val="20"/>
                <w:szCs w:val="20"/>
              </w:rPr>
              <w:t>РПНД</w:t>
            </w:r>
          </w:p>
        </w:tc>
        <w:tc>
          <w:tcPr>
            <w:tcW w:w="4445" w:type="dxa"/>
            <w:vMerge w:val="restart"/>
          </w:tcPr>
          <w:p w14:paraId="2820AA74" w14:textId="77777777" w:rsidR="00DB3AEE" w:rsidRPr="00DB3AEE" w:rsidRDefault="00DB3AEE" w:rsidP="00DB3AEE">
            <w:pPr>
              <w:rPr>
                <w:sz w:val="20"/>
                <w:szCs w:val="20"/>
              </w:rPr>
            </w:pPr>
          </w:p>
          <w:p w14:paraId="0837F152" w14:textId="77777777" w:rsidR="00DB3AEE" w:rsidRPr="00DB3AEE" w:rsidRDefault="00DB3AEE" w:rsidP="00DB3AEE">
            <w:pPr>
              <w:rPr>
                <w:sz w:val="20"/>
                <w:szCs w:val="20"/>
              </w:rPr>
            </w:pPr>
          </w:p>
          <w:p w14:paraId="65318DB6" w14:textId="77777777" w:rsidR="00DB3AEE" w:rsidRPr="00DB3AEE" w:rsidRDefault="00DB3AEE" w:rsidP="00DB3AEE">
            <w:pPr>
              <w:ind w:left="1372" w:right="1360" w:firstLine="252"/>
              <w:rPr>
                <w:sz w:val="20"/>
                <w:szCs w:val="20"/>
              </w:rPr>
            </w:pPr>
            <w:r w:rsidRPr="00DB3AEE">
              <w:rPr>
                <w:sz w:val="20"/>
                <w:szCs w:val="20"/>
              </w:rPr>
              <w:t>Назва теми</w:t>
            </w:r>
            <w:r w:rsidRPr="00DB3AEE">
              <w:rPr>
                <w:spacing w:val="1"/>
                <w:sz w:val="20"/>
                <w:szCs w:val="20"/>
              </w:rPr>
              <w:t xml:space="preserve"> </w:t>
            </w:r>
            <w:r w:rsidRPr="00DB3AEE">
              <w:rPr>
                <w:sz w:val="20"/>
                <w:szCs w:val="20"/>
              </w:rPr>
              <w:t>(згідно</w:t>
            </w:r>
            <w:r w:rsidRPr="00DB3AEE">
              <w:rPr>
                <w:spacing w:val="-7"/>
                <w:sz w:val="20"/>
                <w:szCs w:val="20"/>
              </w:rPr>
              <w:t xml:space="preserve"> </w:t>
            </w:r>
            <w:r w:rsidRPr="00DB3AEE">
              <w:rPr>
                <w:sz w:val="20"/>
                <w:szCs w:val="20"/>
              </w:rPr>
              <w:t>з</w:t>
            </w:r>
            <w:r w:rsidRPr="00DB3AEE">
              <w:rPr>
                <w:spacing w:val="-7"/>
                <w:sz w:val="20"/>
                <w:szCs w:val="20"/>
              </w:rPr>
              <w:t xml:space="preserve"> </w:t>
            </w:r>
            <w:r w:rsidRPr="00DB3AEE">
              <w:rPr>
                <w:sz w:val="20"/>
                <w:szCs w:val="20"/>
              </w:rPr>
              <w:t>РПНД)</w:t>
            </w:r>
          </w:p>
        </w:tc>
        <w:tc>
          <w:tcPr>
            <w:tcW w:w="709" w:type="dxa"/>
            <w:vMerge w:val="restart"/>
            <w:textDirection w:val="btLr"/>
          </w:tcPr>
          <w:p w14:paraId="39165E6D" w14:textId="77777777" w:rsidR="00DB3AEE" w:rsidRPr="00DB3AEE" w:rsidRDefault="00DB3AEE" w:rsidP="00DB3AEE">
            <w:pPr>
              <w:tabs>
                <w:tab w:val="left" w:pos="1366"/>
              </w:tabs>
              <w:rPr>
                <w:sz w:val="20"/>
                <w:szCs w:val="20"/>
              </w:rPr>
            </w:pPr>
            <w:r w:rsidRPr="00DB3AEE">
              <w:rPr>
                <w:sz w:val="20"/>
                <w:szCs w:val="20"/>
              </w:rPr>
              <w:t>Загальний</w:t>
            </w:r>
            <w:r w:rsidRPr="00DB3AEE">
              <w:rPr>
                <w:sz w:val="20"/>
                <w:szCs w:val="20"/>
              </w:rPr>
              <w:tab/>
            </w:r>
            <w:r w:rsidRPr="00DB3AEE">
              <w:rPr>
                <w:spacing w:val="-2"/>
                <w:sz w:val="20"/>
                <w:szCs w:val="20"/>
              </w:rPr>
              <w:t>обсяг</w:t>
            </w:r>
            <w:r w:rsidRPr="00DB3AEE">
              <w:rPr>
                <w:spacing w:val="-57"/>
                <w:sz w:val="20"/>
                <w:szCs w:val="20"/>
              </w:rPr>
              <w:t xml:space="preserve"> </w:t>
            </w:r>
            <w:r w:rsidRPr="00DB3AEE">
              <w:rPr>
                <w:sz w:val="20"/>
                <w:szCs w:val="20"/>
              </w:rPr>
              <w:t>годин</w:t>
            </w:r>
          </w:p>
        </w:tc>
        <w:tc>
          <w:tcPr>
            <w:tcW w:w="2410" w:type="dxa"/>
            <w:gridSpan w:val="4"/>
          </w:tcPr>
          <w:p w14:paraId="2A31573D" w14:textId="77777777" w:rsidR="00DB3AEE" w:rsidRPr="00DB3AEE" w:rsidRDefault="00DB3AEE" w:rsidP="00DB3AEE">
            <w:pPr>
              <w:spacing w:line="258" w:lineRule="exact"/>
              <w:ind w:left="265"/>
              <w:rPr>
                <w:sz w:val="20"/>
                <w:szCs w:val="20"/>
              </w:rPr>
            </w:pPr>
            <w:r w:rsidRPr="00DB3AEE">
              <w:rPr>
                <w:sz w:val="20"/>
                <w:szCs w:val="20"/>
              </w:rPr>
              <w:t>Аудиторна</w:t>
            </w:r>
            <w:r w:rsidRPr="00DB3AEE">
              <w:rPr>
                <w:spacing w:val="-3"/>
                <w:sz w:val="20"/>
                <w:szCs w:val="20"/>
              </w:rPr>
              <w:t xml:space="preserve"> </w:t>
            </w:r>
            <w:r w:rsidRPr="00DB3AEE">
              <w:rPr>
                <w:sz w:val="20"/>
                <w:szCs w:val="20"/>
              </w:rPr>
              <w:t>робота</w:t>
            </w:r>
          </w:p>
        </w:tc>
        <w:tc>
          <w:tcPr>
            <w:tcW w:w="992" w:type="dxa"/>
            <w:vMerge w:val="restart"/>
            <w:textDirection w:val="btLr"/>
          </w:tcPr>
          <w:p w14:paraId="41EC7841" w14:textId="77777777" w:rsidR="00DB3AEE" w:rsidRPr="00DB3AEE" w:rsidRDefault="00DB3AEE" w:rsidP="00DB3AEE">
            <w:pPr>
              <w:spacing w:before="113"/>
              <w:ind w:left="239" w:hanging="5"/>
              <w:rPr>
                <w:sz w:val="20"/>
                <w:szCs w:val="20"/>
              </w:rPr>
            </w:pPr>
            <w:r w:rsidRPr="00DB3AEE">
              <w:rPr>
                <w:sz w:val="20"/>
                <w:szCs w:val="20"/>
              </w:rPr>
              <w:t>Самостійна</w:t>
            </w:r>
            <w:r w:rsidRPr="00DB3AEE">
              <w:rPr>
                <w:spacing w:val="-2"/>
                <w:sz w:val="20"/>
                <w:szCs w:val="20"/>
              </w:rPr>
              <w:t xml:space="preserve"> </w:t>
            </w:r>
            <w:r w:rsidRPr="00DB3AEE">
              <w:rPr>
                <w:sz w:val="20"/>
                <w:szCs w:val="20"/>
              </w:rPr>
              <w:t>та</w:t>
            </w:r>
          </w:p>
          <w:p w14:paraId="27CE3F30" w14:textId="77777777" w:rsidR="00DB3AEE" w:rsidRPr="00DB3AEE" w:rsidRDefault="00DB3AEE" w:rsidP="00DB3AEE">
            <w:pPr>
              <w:spacing w:line="280" w:lineRule="atLeast"/>
              <w:ind w:left="614" w:right="339" w:hanging="375"/>
              <w:rPr>
                <w:sz w:val="20"/>
                <w:szCs w:val="20"/>
              </w:rPr>
            </w:pPr>
            <w:r w:rsidRPr="00DB3AEE">
              <w:rPr>
                <w:sz w:val="20"/>
                <w:szCs w:val="20"/>
              </w:rPr>
              <w:t>індивідуальна</w:t>
            </w:r>
            <w:r w:rsidRPr="00DB3AEE">
              <w:rPr>
                <w:spacing w:val="-57"/>
                <w:sz w:val="20"/>
                <w:szCs w:val="20"/>
              </w:rPr>
              <w:t xml:space="preserve"> </w:t>
            </w:r>
            <w:r w:rsidRPr="00DB3AEE">
              <w:rPr>
                <w:sz w:val="20"/>
                <w:szCs w:val="20"/>
              </w:rPr>
              <w:t>робота</w:t>
            </w:r>
          </w:p>
        </w:tc>
      </w:tr>
      <w:tr w:rsidR="00DB3AEE" w:rsidRPr="00DB3AEE" w14:paraId="68F5D31F" w14:textId="77777777" w:rsidTr="008B5B9C">
        <w:trPr>
          <w:trHeight w:val="1545"/>
        </w:trPr>
        <w:tc>
          <w:tcPr>
            <w:tcW w:w="658" w:type="dxa"/>
            <w:vMerge/>
            <w:tcBorders>
              <w:top w:val="nil"/>
            </w:tcBorders>
            <w:textDirection w:val="btLr"/>
          </w:tcPr>
          <w:p w14:paraId="710F4FFD" w14:textId="77777777" w:rsidR="00DB3AEE" w:rsidRPr="00DB3AEE" w:rsidRDefault="00DB3AEE" w:rsidP="00DB3AEE">
            <w:pPr>
              <w:rPr>
                <w:sz w:val="20"/>
                <w:szCs w:val="20"/>
              </w:rPr>
            </w:pPr>
          </w:p>
        </w:tc>
        <w:tc>
          <w:tcPr>
            <w:tcW w:w="4445" w:type="dxa"/>
            <w:vMerge/>
            <w:tcBorders>
              <w:top w:val="nil"/>
            </w:tcBorders>
          </w:tcPr>
          <w:p w14:paraId="737C9372" w14:textId="77777777" w:rsidR="00DB3AEE" w:rsidRPr="00DB3AEE" w:rsidRDefault="00DB3AEE" w:rsidP="00DB3AEE">
            <w:pPr>
              <w:rPr>
                <w:sz w:val="20"/>
                <w:szCs w:val="20"/>
              </w:rPr>
            </w:pPr>
          </w:p>
        </w:tc>
        <w:tc>
          <w:tcPr>
            <w:tcW w:w="709" w:type="dxa"/>
            <w:vMerge/>
            <w:tcBorders>
              <w:top w:val="nil"/>
            </w:tcBorders>
            <w:textDirection w:val="btLr"/>
          </w:tcPr>
          <w:p w14:paraId="0D31640B" w14:textId="77777777" w:rsidR="00DB3AEE" w:rsidRPr="00DB3AEE" w:rsidRDefault="00DB3AEE" w:rsidP="00DB3AEE">
            <w:pPr>
              <w:rPr>
                <w:sz w:val="20"/>
                <w:szCs w:val="20"/>
              </w:rPr>
            </w:pPr>
          </w:p>
        </w:tc>
        <w:tc>
          <w:tcPr>
            <w:tcW w:w="709" w:type="dxa"/>
            <w:textDirection w:val="btLr"/>
          </w:tcPr>
          <w:p w14:paraId="3AD7B591" w14:textId="77777777" w:rsidR="00DB3AEE" w:rsidRPr="00DB3AEE" w:rsidRDefault="00DB3AEE" w:rsidP="00DB3AEE">
            <w:pPr>
              <w:spacing w:before="109"/>
              <w:ind w:left="-1"/>
              <w:rPr>
                <w:sz w:val="20"/>
                <w:szCs w:val="20"/>
              </w:rPr>
            </w:pPr>
            <w:r w:rsidRPr="00DB3AEE">
              <w:rPr>
                <w:sz w:val="20"/>
                <w:szCs w:val="20"/>
              </w:rPr>
              <w:t>Всього</w:t>
            </w:r>
          </w:p>
        </w:tc>
        <w:tc>
          <w:tcPr>
            <w:tcW w:w="567" w:type="dxa"/>
            <w:textDirection w:val="btLr"/>
          </w:tcPr>
          <w:p w14:paraId="005D3EAA" w14:textId="77777777" w:rsidR="00DB3AEE" w:rsidRPr="00DB3AEE" w:rsidRDefault="00DB3AEE" w:rsidP="00DB3AEE">
            <w:pPr>
              <w:spacing w:before="112"/>
              <w:ind w:left="-1"/>
              <w:rPr>
                <w:sz w:val="20"/>
                <w:szCs w:val="20"/>
              </w:rPr>
            </w:pPr>
            <w:r w:rsidRPr="00DB3AEE">
              <w:rPr>
                <w:sz w:val="20"/>
                <w:szCs w:val="20"/>
              </w:rPr>
              <w:t>Лекції</w:t>
            </w:r>
          </w:p>
        </w:tc>
        <w:tc>
          <w:tcPr>
            <w:tcW w:w="567" w:type="dxa"/>
            <w:textDirection w:val="btLr"/>
          </w:tcPr>
          <w:p w14:paraId="1439C213" w14:textId="77777777" w:rsidR="00DB3AEE" w:rsidRPr="00DB3AEE" w:rsidRDefault="00DB3AEE" w:rsidP="00DB3AEE">
            <w:pPr>
              <w:spacing w:before="114"/>
              <w:ind w:left="-1"/>
              <w:rPr>
                <w:sz w:val="20"/>
                <w:szCs w:val="20"/>
              </w:rPr>
            </w:pPr>
            <w:r w:rsidRPr="00DB3AEE">
              <w:rPr>
                <w:sz w:val="20"/>
                <w:szCs w:val="20"/>
              </w:rPr>
              <w:t>Семінари</w:t>
            </w:r>
          </w:p>
        </w:tc>
        <w:tc>
          <w:tcPr>
            <w:tcW w:w="567" w:type="dxa"/>
            <w:textDirection w:val="btLr"/>
          </w:tcPr>
          <w:p w14:paraId="06D6FCDE" w14:textId="77777777" w:rsidR="00DB3AEE" w:rsidRPr="00DB3AEE" w:rsidRDefault="00DB3AEE" w:rsidP="00DB3AEE">
            <w:pPr>
              <w:spacing w:before="115"/>
              <w:ind w:left="-1"/>
              <w:rPr>
                <w:sz w:val="20"/>
                <w:szCs w:val="20"/>
              </w:rPr>
            </w:pPr>
            <w:proofErr w:type="spellStart"/>
            <w:r w:rsidRPr="00DB3AEE">
              <w:rPr>
                <w:sz w:val="20"/>
                <w:szCs w:val="20"/>
              </w:rPr>
              <w:t>Практ.заняття</w:t>
            </w:r>
            <w:proofErr w:type="spellEnd"/>
          </w:p>
        </w:tc>
        <w:tc>
          <w:tcPr>
            <w:tcW w:w="992" w:type="dxa"/>
            <w:vMerge/>
            <w:tcBorders>
              <w:top w:val="nil"/>
            </w:tcBorders>
            <w:textDirection w:val="btLr"/>
          </w:tcPr>
          <w:p w14:paraId="00AF87B5" w14:textId="77777777" w:rsidR="00DB3AEE" w:rsidRPr="00DB3AEE" w:rsidRDefault="00DB3AEE" w:rsidP="00DB3AEE">
            <w:pPr>
              <w:rPr>
                <w:sz w:val="20"/>
                <w:szCs w:val="20"/>
              </w:rPr>
            </w:pPr>
          </w:p>
        </w:tc>
      </w:tr>
      <w:tr w:rsidR="00DB3AEE" w:rsidRPr="00DB3AEE" w14:paraId="7100FA78" w14:textId="77777777" w:rsidTr="008B5B9C">
        <w:trPr>
          <w:trHeight w:val="311"/>
        </w:trPr>
        <w:tc>
          <w:tcPr>
            <w:tcW w:w="658" w:type="dxa"/>
          </w:tcPr>
          <w:p w14:paraId="39B12A48" w14:textId="77777777" w:rsidR="00DB3AEE" w:rsidRPr="00DB3AEE" w:rsidRDefault="00DB3AEE" w:rsidP="00DB3AEE">
            <w:pPr>
              <w:spacing w:line="251" w:lineRule="exact"/>
              <w:ind w:left="7"/>
              <w:jc w:val="center"/>
              <w:rPr>
                <w:b/>
                <w:sz w:val="20"/>
                <w:szCs w:val="20"/>
              </w:rPr>
            </w:pPr>
            <w:r w:rsidRPr="00DB3AEE">
              <w:rPr>
                <w:b/>
                <w:sz w:val="20"/>
                <w:szCs w:val="20"/>
              </w:rPr>
              <w:t>1</w:t>
            </w:r>
          </w:p>
        </w:tc>
        <w:tc>
          <w:tcPr>
            <w:tcW w:w="4445" w:type="dxa"/>
          </w:tcPr>
          <w:p w14:paraId="5CAFD163" w14:textId="77777777" w:rsidR="00DB3AEE" w:rsidRPr="00DB3AEE" w:rsidRDefault="00DB3AEE" w:rsidP="00DB3AEE">
            <w:pPr>
              <w:spacing w:line="251" w:lineRule="exact"/>
              <w:ind w:left="6"/>
              <w:jc w:val="center"/>
              <w:rPr>
                <w:b/>
                <w:sz w:val="20"/>
                <w:szCs w:val="20"/>
              </w:rPr>
            </w:pPr>
            <w:r w:rsidRPr="00DB3AEE">
              <w:rPr>
                <w:b/>
                <w:sz w:val="20"/>
                <w:szCs w:val="20"/>
              </w:rPr>
              <w:t>2</w:t>
            </w:r>
          </w:p>
        </w:tc>
        <w:tc>
          <w:tcPr>
            <w:tcW w:w="709" w:type="dxa"/>
          </w:tcPr>
          <w:p w14:paraId="6000BCDF" w14:textId="77777777" w:rsidR="00DB3AEE" w:rsidRPr="00DB3AEE" w:rsidRDefault="00DB3AEE" w:rsidP="00DB3AEE">
            <w:pPr>
              <w:spacing w:line="251" w:lineRule="exact"/>
              <w:ind w:left="5"/>
              <w:jc w:val="center"/>
              <w:rPr>
                <w:b/>
                <w:sz w:val="20"/>
                <w:szCs w:val="20"/>
              </w:rPr>
            </w:pPr>
            <w:r w:rsidRPr="00DB3AEE">
              <w:rPr>
                <w:b/>
                <w:sz w:val="20"/>
                <w:szCs w:val="20"/>
              </w:rPr>
              <w:t>3</w:t>
            </w:r>
          </w:p>
        </w:tc>
        <w:tc>
          <w:tcPr>
            <w:tcW w:w="709" w:type="dxa"/>
          </w:tcPr>
          <w:p w14:paraId="175AA529" w14:textId="77777777" w:rsidR="00DB3AEE" w:rsidRPr="00DB3AEE" w:rsidRDefault="00DB3AEE" w:rsidP="00DB3AEE">
            <w:pPr>
              <w:spacing w:line="251" w:lineRule="exact"/>
              <w:ind w:left="7"/>
              <w:jc w:val="center"/>
              <w:rPr>
                <w:b/>
                <w:sz w:val="20"/>
                <w:szCs w:val="20"/>
              </w:rPr>
            </w:pPr>
            <w:r w:rsidRPr="00DB3AEE">
              <w:rPr>
                <w:b/>
                <w:sz w:val="20"/>
                <w:szCs w:val="20"/>
              </w:rPr>
              <w:t>4</w:t>
            </w:r>
          </w:p>
        </w:tc>
        <w:tc>
          <w:tcPr>
            <w:tcW w:w="567" w:type="dxa"/>
          </w:tcPr>
          <w:p w14:paraId="0B7EC9D3" w14:textId="77777777" w:rsidR="00DB3AEE" w:rsidRPr="00DB3AEE" w:rsidRDefault="00DB3AEE" w:rsidP="00DB3AEE">
            <w:pPr>
              <w:spacing w:line="251" w:lineRule="exact"/>
              <w:ind w:left="17"/>
              <w:jc w:val="center"/>
              <w:rPr>
                <w:b/>
                <w:sz w:val="20"/>
                <w:szCs w:val="20"/>
              </w:rPr>
            </w:pPr>
            <w:r w:rsidRPr="00DB3AEE">
              <w:rPr>
                <w:b/>
                <w:sz w:val="20"/>
                <w:szCs w:val="20"/>
              </w:rPr>
              <w:t>5</w:t>
            </w:r>
          </w:p>
        </w:tc>
        <w:tc>
          <w:tcPr>
            <w:tcW w:w="567" w:type="dxa"/>
          </w:tcPr>
          <w:p w14:paraId="1A115269" w14:textId="77777777" w:rsidR="00DB3AEE" w:rsidRPr="00DB3AEE" w:rsidRDefault="00DB3AEE" w:rsidP="00DB3AEE">
            <w:pPr>
              <w:spacing w:line="251" w:lineRule="exact"/>
              <w:ind w:left="20"/>
              <w:jc w:val="center"/>
              <w:rPr>
                <w:b/>
                <w:sz w:val="20"/>
                <w:szCs w:val="20"/>
              </w:rPr>
            </w:pPr>
            <w:r w:rsidRPr="00DB3AEE">
              <w:rPr>
                <w:b/>
                <w:sz w:val="20"/>
                <w:szCs w:val="20"/>
              </w:rPr>
              <w:t>6</w:t>
            </w:r>
          </w:p>
        </w:tc>
        <w:tc>
          <w:tcPr>
            <w:tcW w:w="567" w:type="dxa"/>
          </w:tcPr>
          <w:p w14:paraId="259346CF" w14:textId="77777777" w:rsidR="00DB3AEE" w:rsidRPr="00DB3AEE" w:rsidRDefault="00DB3AEE" w:rsidP="00DB3AEE">
            <w:pPr>
              <w:spacing w:line="251" w:lineRule="exact"/>
              <w:ind w:left="19"/>
              <w:jc w:val="center"/>
              <w:rPr>
                <w:b/>
                <w:sz w:val="20"/>
                <w:szCs w:val="20"/>
              </w:rPr>
            </w:pPr>
            <w:r w:rsidRPr="00DB3AEE">
              <w:rPr>
                <w:b/>
                <w:sz w:val="20"/>
                <w:szCs w:val="20"/>
              </w:rPr>
              <w:t>7</w:t>
            </w:r>
          </w:p>
        </w:tc>
        <w:tc>
          <w:tcPr>
            <w:tcW w:w="992" w:type="dxa"/>
          </w:tcPr>
          <w:p w14:paraId="1E1043AD" w14:textId="77777777" w:rsidR="00DB3AEE" w:rsidRPr="00DB3AEE" w:rsidRDefault="00DB3AEE" w:rsidP="00DB3AEE">
            <w:pPr>
              <w:spacing w:line="251" w:lineRule="exact"/>
              <w:ind w:left="15"/>
              <w:jc w:val="center"/>
              <w:rPr>
                <w:b/>
                <w:sz w:val="20"/>
                <w:szCs w:val="20"/>
              </w:rPr>
            </w:pPr>
            <w:r w:rsidRPr="00DB3AEE">
              <w:rPr>
                <w:b/>
                <w:sz w:val="20"/>
                <w:szCs w:val="20"/>
              </w:rPr>
              <w:t>8</w:t>
            </w:r>
          </w:p>
        </w:tc>
      </w:tr>
      <w:tr w:rsidR="00BE0233" w:rsidRPr="00DB3AEE" w14:paraId="6A50EC2B" w14:textId="77777777" w:rsidTr="008B5B9C">
        <w:trPr>
          <w:trHeight w:val="368"/>
        </w:trPr>
        <w:tc>
          <w:tcPr>
            <w:tcW w:w="658" w:type="dxa"/>
          </w:tcPr>
          <w:p w14:paraId="4D95B764" w14:textId="77777777" w:rsidR="00BE0233" w:rsidRPr="00DB3AEE" w:rsidRDefault="00BE0233" w:rsidP="00BE0233">
            <w:pPr>
              <w:spacing w:line="315" w:lineRule="exact"/>
              <w:ind w:left="107"/>
              <w:rPr>
                <w:sz w:val="20"/>
                <w:szCs w:val="20"/>
              </w:rPr>
            </w:pPr>
            <w:r w:rsidRPr="00DB3AEE">
              <w:rPr>
                <w:sz w:val="20"/>
                <w:szCs w:val="20"/>
              </w:rPr>
              <w:t>1</w:t>
            </w:r>
          </w:p>
        </w:tc>
        <w:tc>
          <w:tcPr>
            <w:tcW w:w="4445" w:type="dxa"/>
          </w:tcPr>
          <w:p w14:paraId="03A96374" w14:textId="77777777" w:rsidR="00BE0233" w:rsidRPr="00A97469" w:rsidRDefault="00BE0233" w:rsidP="00BE0233">
            <w:pPr>
              <w:jc w:val="both"/>
              <w:rPr>
                <w:sz w:val="20"/>
                <w:szCs w:val="20"/>
                <w:lang w:eastAsia="ru-RU"/>
              </w:rPr>
            </w:pPr>
            <w:r w:rsidRPr="00A97469">
              <w:rPr>
                <w:bCs/>
                <w:sz w:val="20"/>
                <w:szCs w:val="20"/>
              </w:rPr>
              <w:t>Вступ до курсу «</w:t>
            </w:r>
            <w:r w:rsidR="00C81BC5">
              <w:rPr>
                <w:bCs/>
                <w:sz w:val="20"/>
                <w:szCs w:val="20"/>
              </w:rPr>
              <w:t>Зовнішня політика країн Північної Америки</w:t>
            </w:r>
            <w:r w:rsidRPr="00A97469">
              <w:rPr>
                <w:bCs/>
                <w:sz w:val="20"/>
                <w:szCs w:val="20"/>
              </w:rPr>
              <w:t>»</w:t>
            </w:r>
          </w:p>
        </w:tc>
        <w:tc>
          <w:tcPr>
            <w:tcW w:w="709" w:type="dxa"/>
          </w:tcPr>
          <w:p w14:paraId="145910BE" w14:textId="77777777" w:rsidR="00BE0233" w:rsidRPr="00DB3AEE" w:rsidRDefault="00A4343C" w:rsidP="00BE0233">
            <w:pPr>
              <w:jc w:val="center"/>
              <w:rPr>
                <w:sz w:val="20"/>
                <w:szCs w:val="20"/>
              </w:rPr>
            </w:pPr>
            <w:r>
              <w:rPr>
                <w:sz w:val="20"/>
                <w:szCs w:val="20"/>
              </w:rPr>
              <w:t>12</w:t>
            </w:r>
          </w:p>
        </w:tc>
        <w:tc>
          <w:tcPr>
            <w:tcW w:w="709" w:type="dxa"/>
          </w:tcPr>
          <w:p w14:paraId="37E3F3F5" w14:textId="77777777" w:rsidR="00BE0233" w:rsidRPr="00DB3AEE" w:rsidRDefault="00A4343C" w:rsidP="00BE0233">
            <w:pPr>
              <w:jc w:val="center"/>
              <w:rPr>
                <w:sz w:val="20"/>
                <w:szCs w:val="20"/>
              </w:rPr>
            </w:pPr>
            <w:r>
              <w:rPr>
                <w:sz w:val="20"/>
                <w:szCs w:val="20"/>
              </w:rPr>
              <w:t>4</w:t>
            </w:r>
          </w:p>
        </w:tc>
        <w:tc>
          <w:tcPr>
            <w:tcW w:w="567" w:type="dxa"/>
          </w:tcPr>
          <w:p w14:paraId="3F12DAEA" w14:textId="77777777" w:rsidR="00BE0233" w:rsidRPr="00A4343C" w:rsidRDefault="00A4343C" w:rsidP="00BE0233">
            <w:pPr>
              <w:jc w:val="center"/>
              <w:rPr>
                <w:sz w:val="20"/>
                <w:szCs w:val="20"/>
              </w:rPr>
            </w:pPr>
            <w:r>
              <w:rPr>
                <w:sz w:val="20"/>
                <w:szCs w:val="20"/>
              </w:rPr>
              <w:t>2</w:t>
            </w:r>
          </w:p>
        </w:tc>
        <w:tc>
          <w:tcPr>
            <w:tcW w:w="567" w:type="dxa"/>
          </w:tcPr>
          <w:p w14:paraId="516525D6" w14:textId="77777777" w:rsidR="00BE0233" w:rsidRPr="003925F8" w:rsidRDefault="003925F8" w:rsidP="00BE0233">
            <w:pPr>
              <w:jc w:val="center"/>
              <w:rPr>
                <w:sz w:val="20"/>
                <w:szCs w:val="20"/>
              </w:rPr>
            </w:pPr>
            <w:r>
              <w:rPr>
                <w:sz w:val="20"/>
                <w:szCs w:val="20"/>
              </w:rPr>
              <w:t>2</w:t>
            </w:r>
          </w:p>
        </w:tc>
        <w:tc>
          <w:tcPr>
            <w:tcW w:w="567" w:type="dxa"/>
          </w:tcPr>
          <w:p w14:paraId="306972FC" w14:textId="77777777" w:rsidR="00BE0233" w:rsidRPr="00DB3AEE" w:rsidRDefault="00A4343C" w:rsidP="00BE0233">
            <w:pPr>
              <w:jc w:val="center"/>
              <w:rPr>
                <w:sz w:val="20"/>
                <w:szCs w:val="20"/>
              </w:rPr>
            </w:pPr>
            <w:r>
              <w:rPr>
                <w:sz w:val="20"/>
                <w:szCs w:val="20"/>
              </w:rPr>
              <w:t>-</w:t>
            </w:r>
          </w:p>
        </w:tc>
        <w:tc>
          <w:tcPr>
            <w:tcW w:w="992" w:type="dxa"/>
          </w:tcPr>
          <w:p w14:paraId="586D0B22" w14:textId="77777777" w:rsidR="00BE0233" w:rsidRPr="00DB3AEE" w:rsidRDefault="003925F8" w:rsidP="00BE0233">
            <w:pPr>
              <w:jc w:val="center"/>
              <w:rPr>
                <w:sz w:val="20"/>
                <w:szCs w:val="20"/>
              </w:rPr>
            </w:pPr>
            <w:r>
              <w:rPr>
                <w:sz w:val="20"/>
                <w:szCs w:val="20"/>
              </w:rPr>
              <w:t>8</w:t>
            </w:r>
          </w:p>
        </w:tc>
      </w:tr>
      <w:tr w:rsidR="00BE0233" w:rsidRPr="00DB3AEE" w14:paraId="6F308D9E" w14:textId="77777777" w:rsidTr="008B5B9C">
        <w:trPr>
          <w:trHeight w:val="368"/>
        </w:trPr>
        <w:tc>
          <w:tcPr>
            <w:tcW w:w="658" w:type="dxa"/>
          </w:tcPr>
          <w:p w14:paraId="3D811F23" w14:textId="77777777" w:rsidR="00BE0233" w:rsidRPr="00DB3AEE" w:rsidRDefault="00BE0233" w:rsidP="00BE0233">
            <w:pPr>
              <w:spacing w:line="315" w:lineRule="exact"/>
              <w:ind w:left="107"/>
              <w:rPr>
                <w:sz w:val="20"/>
                <w:szCs w:val="20"/>
              </w:rPr>
            </w:pPr>
            <w:r w:rsidRPr="00DB3AEE">
              <w:rPr>
                <w:sz w:val="20"/>
                <w:szCs w:val="20"/>
              </w:rPr>
              <w:t>2</w:t>
            </w:r>
          </w:p>
        </w:tc>
        <w:tc>
          <w:tcPr>
            <w:tcW w:w="4445" w:type="dxa"/>
          </w:tcPr>
          <w:p w14:paraId="1D9462AD" w14:textId="77777777" w:rsidR="00BE0233" w:rsidRPr="00A97469" w:rsidRDefault="00BE0233" w:rsidP="00BE0233">
            <w:pPr>
              <w:jc w:val="both"/>
              <w:rPr>
                <w:sz w:val="20"/>
                <w:szCs w:val="20"/>
                <w:lang w:eastAsia="ru-RU"/>
              </w:rPr>
            </w:pPr>
            <w:r w:rsidRPr="00A97469">
              <w:rPr>
                <w:sz w:val="20"/>
                <w:szCs w:val="20"/>
              </w:rPr>
              <w:t>Специфіка формування зовнішньої політики США</w:t>
            </w:r>
          </w:p>
        </w:tc>
        <w:tc>
          <w:tcPr>
            <w:tcW w:w="709" w:type="dxa"/>
          </w:tcPr>
          <w:p w14:paraId="609A3BF8" w14:textId="77777777" w:rsidR="00BE0233" w:rsidRPr="00DB3AEE" w:rsidRDefault="00A4343C" w:rsidP="00BE0233">
            <w:pPr>
              <w:jc w:val="center"/>
              <w:rPr>
                <w:sz w:val="20"/>
                <w:szCs w:val="20"/>
              </w:rPr>
            </w:pPr>
            <w:r>
              <w:rPr>
                <w:sz w:val="20"/>
                <w:szCs w:val="20"/>
              </w:rPr>
              <w:t>14</w:t>
            </w:r>
          </w:p>
        </w:tc>
        <w:tc>
          <w:tcPr>
            <w:tcW w:w="709" w:type="dxa"/>
          </w:tcPr>
          <w:p w14:paraId="17FB90FB" w14:textId="77777777" w:rsidR="00BE0233" w:rsidRPr="00DB3AEE" w:rsidRDefault="00A4343C" w:rsidP="00BE0233">
            <w:pPr>
              <w:jc w:val="center"/>
              <w:rPr>
                <w:sz w:val="20"/>
                <w:szCs w:val="20"/>
              </w:rPr>
            </w:pPr>
            <w:r>
              <w:rPr>
                <w:sz w:val="20"/>
                <w:szCs w:val="20"/>
              </w:rPr>
              <w:t>6</w:t>
            </w:r>
          </w:p>
        </w:tc>
        <w:tc>
          <w:tcPr>
            <w:tcW w:w="567" w:type="dxa"/>
          </w:tcPr>
          <w:p w14:paraId="28F5B8A3" w14:textId="77777777" w:rsidR="00BE0233" w:rsidRPr="00A4343C" w:rsidRDefault="00A4343C" w:rsidP="00BE0233">
            <w:pPr>
              <w:jc w:val="center"/>
              <w:rPr>
                <w:sz w:val="20"/>
                <w:szCs w:val="20"/>
              </w:rPr>
            </w:pPr>
            <w:r>
              <w:rPr>
                <w:sz w:val="20"/>
                <w:szCs w:val="20"/>
              </w:rPr>
              <w:t>2</w:t>
            </w:r>
          </w:p>
        </w:tc>
        <w:tc>
          <w:tcPr>
            <w:tcW w:w="567" w:type="dxa"/>
          </w:tcPr>
          <w:p w14:paraId="75B91BAE" w14:textId="77777777" w:rsidR="00BE0233" w:rsidRPr="003925F8" w:rsidRDefault="003925F8" w:rsidP="00BE0233">
            <w:pPr>
              <w:jc w:val="center"/>
              <w:rPr>
                <w:sz w:val="20"/>
                <w:szCs w:val="20"/>
              </w:rPr>
            </w:pPr>
            <w:r>
              <w:rPr>
                <w:sz w:val="20"/>
                <w:szCs w:val="20"/>
              </w:rPr>
              <w:t>2</w:t>
            </w:r>
          </w:p>
        </w:tc>
        <w:tc>
          <w:tcPr>
            <w:tcW w:w="567" w:type="dxa"/>
          </w:tcPr>
          <w:p w14:paraId="5967D394" w14:textId="77777777" w:rsidR="00BE0233" w:rsidRPr="00DB3AEE" w:rsidRDefault="003925F8" w:rsidP="00BE0233">
            <w:pPr>
              <w:jc w:val="center"/>
              <w:rPr>
                <w:sz w:val="20"/>
                <w:szCs w:val="20"/>
              </w:rPr>
            </w:pPr>
            <w:r>
              <w:rPr>
                <w:sz w:val="20"/>
                <w:szCs w:val="20"/>
              </w:rPr>
              <w:t>2</w:t>
            </w:r>
          </w:p>
        </w:tc>
        <w:tc>
          <w:tcPr>
            <w:tcW w:w="992" w:type="dxa"/>
          </w:tcPr>
          <w:p w14:paraId="7F2CA7DC" w14:textId="77777777" w:rsidR="00BE0233" w:rsidRPr="00DB3AEE" w:rsidRDefault="003925F8" w:rsidP="00BE0233">
            <w:pPr>
              <w:jc w:val="center"/>
              <w:rPr>
                <w:sz w:val="20"/>
                <w:szCs w:val="20"/>
              </w:rPr>
            </w:pPr>
            <w:r>
              <w:rPr>
                <w:sz w:val="20"/>
                <w:szCs w:val="20"/>
              </w:rPr>
              <w:t>8</w:t>
            </w:r>
          </w:p>
        </w:tc>
      </w:tr>
      <w:tr w:rsidR="00BE0233" w:rsidRPr="00DB3AEE" w14:paraId="6BBE6BC7" w14:textId="77777777" w:rsidTr="008B5B9C">
        <w:trPr>
          <w:trHeight w:val="144"/>
        </w:trPr>
        <w:tc>
          <w:tcPr>
            <w:tcW w:w="658" w:type="dxa"/>
          </w:tcPr>
          <w:p w14:paraId="34B5D96A" w14:textId="77777777" w:rsidR="00BE0233" w:rsidRPr="00DB3AEE" w:rsidRDefault="00BE0233" w:rsidP="00BE0233">
            <w:pPr>
              <w:spacing w:line="315" w:lineRule="exact"/>
              <w:ind w:left="107"/>
              <w:rPr>
                <w:sz w:val="20"/>
                <w:szCs w:val="20"/>
              </w:rPr>
            </w:pPr>
            <w:r w:rsidRPr="00DB3AEE">
              <w:rPr>
                <w:sz w:val="20"/>
                <w:szCs w:val="20"/>
              </w:rPr>
              <w:t>3</w:t>
            </w:r>
          </w:p>
        </w:tc>
        <w:tc>
          <w:tcPr>
            <w:tcW w:w="4445" w:type="dxa"/>
          </w:tcPr>
          <w:p w14:paraId="3F628A74" w14:textId="77777777" w:rsidR="00BE0233" w:rsidRPr="00A97469" w:rsidRDefault="00BE0233" w:rsidP="00BE0233">
            <w:pPr>
              <w:jc w:val="both"/>
              <w:rPr>
                <w:sz w:val="20"/>
                <w:szCs w:val="20"/>
                <w:lang w:eastAsia="ru-RU"/>
              </w:rPr>
            </w:pPr>
            <w:r w:rsidRPr="00A97469">
              <w:rPr>
                <w:sz w:val="20"/>
                <w:szCs w:val="20"/>
              </w:rPr>
              <w:t>Теоретичні та геополітичні аспекти гегемонії США у світі</w:t>
            </w:r>
          </w:p>
        </w:tc>
        <w:tc>
          <w:tcPr>
            <w:tcW w:w="709" w:type="dxa"/>
          </w:tcPr>
          <w:p w14:paraId="426660E7" w14:textId="77777777" w:rsidR="00BE0233" w:rsidRPr="00DB3AEE" w:rsidRDefault="00A4343C" w:rsidP="00BE0233">
            <w:pPr>
              <w:jc w:val="center"/>
              <w:rPr>
                <w:sz w:val="20"/>
                <w:szCs w:val="20"/>
              </w:rPr>
            </w:pPr>
            <w:r>
              <w:rPr>
                <w:sz w:val="20"/>
                <w:szCs w:val="20"/>
              </w:rPr>
              <w:t>12</w:t>
            </w:r>
          </w:p>
        </w:tc>
        <w:tc>
          <w:tcPr>
            <w:tcW w:w="709" w:type="dxa"/>
          </w:tcPr>
          <w:p w14:paraId="6CA052CF" w14:textId="77777777" w:rsidR="00BE0233" w:rsidRPr="00DB3AEE" w:rsidRDefault="00A4343C" w:rsidP="00BE0233">
            <w:pPr>
              <w:jc w:val="center"/>
              <w:rPr>
                <w:sz w:val="20"/>
                <w:szCs w:val="20"/>
              </w:rPr>
            </w:pPr>
            <w:r>
              <w:rPr>
                <w:sz w:val="20"/>
                <w:szCs w:val="20"/>
              </w:rPr>
              <w:t>4</w:t>
            </w:r>
          </w:p>
        </w:tc>
        <w:tc>
          <w:tcPr>
            <w:tcW w:w="567" w:type="dxa"/>
          </w:tcPr>
          <w:p w14:paraId="5D95C7AF" w14:textId="77777777" w:rsidR="00BE0233" w:rsidRPr="00DB3AEE" w:rsidRDefault="00A4343C" w:rsidP="00BE0233">
            <w:pPr>
              <w:jc w:val="center"/>
              <w:rPr>
                <w:sz w:val="20"/>
                <w:szCs w:val="20"/>
              </w:rPr>
            </w:pPr>
            <w:r>
              <w:rPr>
                <w:sz w:val="20"/>
                <w:szCs w:val="20"/>
              </w:rPr>
              <w:t>2</w:t>
            </w:r>
          </w:p>
        </w:tc>
        <w:tc>
          <w:tcPr>
            <w:tcW w:w="567" w:type="dxa"/>
          </w:tcPr>
          <w:p w14:paraId="561A6169" w14:textId="77777777" w:rsidR="00BE0233" w:rsidRPr="00DB3AEE" w:rsidRDefault="003925F8" w:rsidP="00BE0233">
            <w:pPr>
              <w:jc w:val="center"/>
              <w:rPr>
                <w:sz w:val="20"/>
                <w:szCs w:val="20"/>
              </w:rPr>
            </w:pPr>
            <w:r>
              <w:rPr>
                <w:sz w:val="20"/>
                <w:szCs w:val="20"/>
              </w:rPr>
              <w:t>2</w:t>
            </w:r>
          </w:p>
        </w:tc>
        <w:tc>
          <w:tcPr>
            <w:tcW w:w="567" w:type="dxa"/>
          </w:tcPr>
          <w:p w14:paraId="4D17D502" w14:textId="77777777" w:rsidR="00BE0233" w:rsidRPr="00DB3AEE" w:rsidRDefault="00A4343C" w:rsidP="00BE0233">
            <w:pPr>
              <w:jc w:val="center"/>
              <w:rPr>
                <w:sz w:val="20"/>
                <w:szCs w:val="20"/>
              </w:rPr>
            </w:pPr>
            <w:r>
              <w:rPr>
                <w:sz w:val="20"/>
                <w:szCs w:val="20"/>
              </w:rPr>
              <w:t>-</w:t>
            </w:r>
          </w:p>
        </w:tc>
        <w:tc>
          <w:tcPr>
            <w:tcW w:w="992" w:type="dxa"/>
          </w:tcPr>
          <w:p w14:paraId="26537BBB" w14:textId="77777777" w:rsidR="00BE0233" w:rsidRPr="003925F8" w:rsidRDefault="003925F8" w:rsidP="003925F8">
            <w:pPr>
              <w:jc w:val="center"/>
              <w:rPr>
                <w:sz w:val="20"/>
                <w:szCs w:val="20"/>
              </w:rPr>
            </w:pPr>
            <w:r>
              <w:rPr>
                <w:sz w:val="20"/>
                <w:szCs w:val="20"/>
              </w:rPr>
              <w:t>8</w:t>
            </w:r>
          </w:p>
        </w:tc>
      </w:tr>
      <w:tr w:rsidR="00BE0233" w:rsidRPr="00DB3AEE" w14:paraId="6FAD8289" w14:textId="77777777" w:rsidTr="008B5B9C">
        <w:trPr>
          <w:trHeight w:val="368"/>
        </w:trPr>
        <w:tc>
          <w:tcPr>
            <w:tcW w:w="658" w:type="dxa"/>
          </w:tcPr>
          <w:p w14:paraId="0339B000" w14:textId="77777777" w:rsidR="00BE0233" w:rsidRPr="00DB3AEE" w:rsidRDefault="00BE0233" w:rsidP="00BE0233">
            <w:pPr>
              <w:spacing w:line="315" w:lineRule="exact"/>
              <w:ind w:left="107"/>
              <w:rPr>
                <w:sz w:val="20"/>
                <w:szCs w:val="20"/>
              </w:rPr>
            </w:pPr>
            <w:r w:rsidRPr="00DB3AEE">
              <w:rPr>
                <w:sz w:val="20"/>
                <w:szCs w:val="20"/>
              </w:rPr>
              <w:t>4</w:t>
            </w:r>
          </w:p>
        </w:tc>
        <w:tc>
          <w:tcPr>
            <w:tcW w:w="4445" w:type="dxa"/>
          </w:tcPr>
          <w:p w14:paraId="5721A978" w14:textId="77777777" w:rsidR="00BE0233" w:rsidRPr="00A97469" w:rsidRDefault="00BE0233" w:rsidP="00BE0233">
            <w:pPr>
              <w:jc w:val="both"/>
              <w:rPr>
                <w:sz w:val="20"/>
                <w:szCs w:val="20"/>
              </w:rPr>
            </w:pPr>
            <w:r w:rsidRPr="00A97469">
              <w:rPr>
                <w:bCs/>
                <w:sz w:val="20"/>
                <w:szCs w:val="20"/>
              </w:rPr>
              <w:t>Діяльність</w:t>
            </w:r>
            <w:r w:rsidRPr="00A97469">
              <w:rPr>
                <w:bCs/>
                <w:spacing w:val="-5"/>
                <w:sz w:val="20"/>
                <w:szCs w:val="20"/>
              </w:rPr>
              <w:t xml:space="preserve"> </w:t>
            </w:r>
            <w:r w:rsidRPr="00A97469">
              <w:rPr>
                <w:bCs/>
                <w:sz w:val="20"/>
                <w:szCs w:val="20"/>
              </w:rPr>
              <w:t>та вплив</w:t>
            </w:r>
            <w:r w:rsidRPr="00A97469">
              <w:rPr>
                <w:bCs/>
                <w:spacing w:val="-3"/>
                <w:sz w:val="20"/>
                <w:szCs w:val="20"/>
              </w:rPr>
              <w:t xml:space="preserve"> </w:t>
            </w:r>
            <w:r w:rsidRPr="00A97469">
              <w:rPr>
                <w:bCs/>
                <w:sz w:val="20"/>
                <w:szCs w:val="20"/>
              </w:rPr>
              <w:t>США на</w:t>
            </w:r>
            <w:r w:rsidRPr="00A97469">
              <w:rPr>
                <w:bCs/>
                <w:spacing w:val="-1"/>
                <w:sz w:val="20"/>
                <w:szCs w:val="20"/>
              </w:rPr>
              <w:t xml:space="preserve"> </w:t>
            </w:r>
            <w:r w:rsidRPr="00A97469">
              <w:rPr>
                <w:bCs/>
                <w:sz w:val="20"/>
                <w:szCs w:val="20"/>
              </w:rPr>
              <w:t>світовій</w:t>
            </w:r>
            <w:r w:rsidRPr="00A97469">
              <w:rPr>
                <w:bCs/>
                <w:spacing w:val="-2"/>
                <w:sz w:val="20"/>
                <w:szCs w:val="20"/>
              </w:rPr>
              <w:t xml:space="preserve"> </w:t>
            </w:r>
            <w:r w:rsidRPr="00A97469">
              <w:rPr>
                <w:bCs/>
                <w:sz w:val="20"/>
                <w:szCs w:val="20"/>
              </w:rPr>
              <w:t>міжнародній</w:t>
            </w:r>
            <w:r w:rsidRPr="00A97469">
              <w:rPr>
                <w:bCs/>
                <w:spacing w:val="-2"/>
                <w:sz w:val="20"/>
                <w:szCs w:val="20"/>
              </w:rPr>
              <w:t xml:space="preserve"> </w:t>
            </w:r>
            <w:r w:rsidRPr="00A97469">
              <w:rPr>
                <w:bCs/>
                <w:sz w:val="20"/>
                <w:szCs w:val="20"/>
              </w:rPr>
              <w:t>арені</w:t>
            </w:r>
          </w:p>
        </w:tc>
        <w:tc>
          <w:tcPr>
            <w:tcW w:w="709" w:type="dxa"/>
          </w:tcPr>
          <w:p w14:paraId="416F46A6" w14:textId="77777777" w:rsidR="00BE0233" w:rsidRPr="00DB3AEE" w:rsidRDefault="00A4343C" w:rsidP="00BE0233">
            <w:pPr>
              <w:jc w:val="center"/>
              <w:rPr>
                <w:sz w:val="20"/>
                <w:szCs w:val="20"/>
              </w:rPr>
            </w:pPr>
            <w:r>
              <w:rPr>
                <w:sz w:val="20"/>
                <w:szCs w:val="20"/>
              </w:rPr>
              <w:t>14</w:t>
            </w:r>
          </w:p>
        </w:tc>
        <w:tc>
          <w:tcPr>
            <w:tcW w:w="709" w:type="dxa"/>
          </w:tcPr>
          <w:p w14:paraId="64F627EB" w14:textId="77777777" w:rsidR="00BE0233" w:rsidRPr="00DB3AEE" w:rsidRDefault="00A4343C" w:rsidP="00BE0233">
            <w:pPr>
              <w:jc w:val="center"/>
              <w:rPr>
                <w:sz w:val="20"/>
                <w:szCs w:val="20"/>
              </w:rPr>
            </w:pPr>
            <w:r>
              <w:rPr>
                <w:sz w:val="20"/>
                <w:szCs w:val="20"/>
              </w:rPr>
              <w:t>6</w:t>
            </w:r>
          </w:p>
        </w:tc>
        <w:tc>
          <w:tcPr>
            <w:tcW w:w="567" w:type="dxa"/>
          </w:tcPr>
          <w:p w14:paraId="52664580" w14:textId="77777777" w:rsidR="00BE0233" w:rsidRPr="00A4343C" w:rsidRDefault="00A4343C" w:rsidP="00BE0233">
            <w:pPr>
              <w:jc w:val="center"/>
              <w:rPr>
                <w:sz w:val="20"/>
                <w:szCs w:val="20"/>
              </w:rPr>
            </w:pPr>
            <w:r>
              <w:rPr>
                <w:sz w:val="20"/>
                <w:szCs w:val="20"/>
              </w:rPr>
              <w:t>2</w:t>
            </w:r>
          </w:p>
        </w:tc>
        <w:tc>
          <w:tcPr>
            <w:tcW w:w="567" w:type="dxa"/>
          </w:tcPr>
          <w:p w14:paraId="38852541" w14:textId="77777777" w:rsidR="00BE0233" w:rsidRPr="003925F8" w:rsidRDefault="003925F8" w:rsidP="00BE0233">
            <w:pPr>
              <w:jc w:val="center"/>
              <w:rPr>
                <w:sz w:val="20"/>
                <w:szCs w:val="20"/>
              </w:rPr>
            </w:pPr>
            <w:r>
              <w:rPr>
                <w:sz w:val="20"/>
                <w:szCs w:val="20"/>
              </w:rPr>
              <w:t>2</w:t>
            </w:r>
          </w:p>
        </w:tc>
        <w:tc>
          <w:tcPr>
            <w:tcW w:w="567" w:type="dxa"/>
          </w:tcPr>
          <w:p w14:paraId="66F2FBB6" w14:textId="77777777" w:rsidR="00BE0233" w:rsidRPr="00DB3AEE" w:rsidRDefault="003925F8" w:rsidP="00BE0233">
            <w:pPr>
              <w:jc w:val="center"/>
              <w:rPr>
                <w:sz w:val="20"/>
                <w:szCs w:val="20"/>
              </w:rPr>
            </w:pPr>
            <w:r>
              <w:rPr>
                <w:sz w:val="20"/>
                <w:szCs w:val="20"/>
              </w:rPr>
              <w:t>2</w:t>
            </w:r>
          </w:p>
        </w:tc>
        <w:tc>
          <w:tcPr>
            <w:tcW w:w="992" w:type="dxa"/>
          </w:tcPr>
          <w:p w14:paraId="12AF71CD" w14:textId="77777777" w:rsidR="00BE0233" w:rsidRPr="00DB3AEE" w:rsidRDefault="003925F8" w:rsidP="00BE0233">
            <w:pPr>
              <w:jc w:val="center"/>
              <w:rPr>
                <w:sz w:val="20"/>
                <w:szCs w:val="20"/>
              </w:rPr>
            </w:pPr>
            <w:r>
              <w:rPr>
                <w:sz w:val="20"/>
                <w:szCs w:val="20"/>
              </w:rPr>
              <w:t>8</w:t>
            </w:r>
          </w:p>
        </w:tc>
      </w:tr>
      <w:tr w:rsidR="00DB3AEE" w:rsidRPr="00DB3AEE" w14:paraId="386E022F" w14:textId="77777777" w:rsidTr="008B5B9C">
        <w:trPr>
          <w:trHeight w:val="368"/>
        </w:trPr>
        <w:tc>
          <w:tcPr>
            <w:tcW w:w="658" w:type="dxa"/>
          </w:tcPr>
          <w:p w14:paraId="6E75C365" w14:textId="77777777" w:rsidR="00DB3AEE" w:rsidRPr="00DB3AEE" w:rsidRDefault="00DB3AEE" w:rsidP="00DB3AEE">
            <w:pPr>
              <w:spacing w:line="315" w:lineRule="exact"/>
              <w:ind w:left="107"/>
              <w:rPr>
                <w:sz w:val="20"/>
                <w:szCs w:val="20"/>
              </w:rPr>
            </w:pPr>
            <w:r w:rsidRPr="00DB3AEE">
              <w:rPr>
                <w:sz w:val="20"/>
                <w:szCs w:val="20"/>
              </w:rPr>
              <w:t>5</w:t>
            </w:r>
          </w:p>
        </w:tc>
        <w:tc>
          <w:tcPr>
            <w:tcW w:w="4445" w:type="dxa"/>
          </w:tcPr>
          <w:p w14:paraId="36D5DCD3" w14:textId="77777777" w:rsidR="00DB3AEE" w:rsidRPr="00A97469" w:rsidRDefault="00A97469" w:rsidP="00DB3AEE">
            <w:pPr>
              <w:rPr>
                <w:sz w:val="20"/>
                <w:szCs w:val="20"/>
              </w:rPr>
            </w:pPr>
            <w:r w:rsidRPr="00A97469">
              <w:rPr>
                <w:bCs/>
                <w:sz w:val="20"/>
                <w:szCs w:val="20"/>
              </w:rPr>
              <w:t>Практики захисту прав людини в США</w:t>
            </w:r>
          </w:p>
        </w:tc>
        <w:tc>
          <w:tcPr>
            <w:tcW w:w="709" w:type="dxa"/>
          </w:tcPr>
          <w:p w14:paraId="45854A1E" w14:textId="77777777" w:rsidR="00DB3AEE" w:rsidRPr="00DB3AEE" w:rsidRDefault="00A4343C" w:rsidP="00DB3AEE">
            <w:pPr>
              <w:jc w:val="center"/>
              <w:rPr>
                <w:sz w:val="20"/>
                <w:szCs w:val="20"/>
              </w:rPr>
            </w:pPr>
            <w:r>
              <w:rPr>
                <w:sz w:val="20"/>
                <w:szCs w:val="20"/>
              </w:rPr>
              <w:t>10</w:t>
            </w:r>
          </w:p>
        </w:tc>
        <w:tc>
          <w:tcPr>
            <w:tcW w:w="709" w:type="dxa"/>
          </w:tcPr>
          <w:p w14:paraId="257934F8" w14:textId="77777777" w:rsidR="00DB3AEE" w:rsidRPr="00DB3AEE" w:rsidRDefault="00A4343C" w:rsidP="00DB3AEE">
            <w:pPr>
              <w:jc w:val="center"/>
              <w:rPr>
                <w:sz w:val="20"/>
                <w:szCs w:val="20"/>
              </w:rPr>
            </w:pPr>
            <w:r>
              <w:rPr>
                <w:sz w:val="20"/>
                <w:szCs w:val="20"/>
              </w:rPr>
              <w:t>2</w:t>
            </w:r>
          </w:p>
        </w:tc>
        <w:tc>
          <w:tcPr>
            <w:tcW w:w="567" w:type="dxa"/>
          </w:tcPr>
          <w:p w14:paraId="35F1E04B" w14:textId="77777777" w:rsidR="00DB3AEE" w:rsidRPr="00DB3AEE" w:rsidRDefault="00A4343C" w:rsidP="00DB3AEE">
            <w:pPr>
              <w:jc w:val="center"/>
              <w:rPr>
                <w:sz w:val="20"/>
                <w:szCs w:val="20"/>
              </w:rPr>
            </w:pPr>
            <w:r>
              <w:rPr>
                <w:sz w:val="20"/>
                <w:szCs w:val="20"/>
              </w:rPr>
              <w:t>-</w:t>
            </w:r>
          </w:p>
        </w:tc>
        <w:tc>
          <w:tcPr>
            <w:tcW w:w="567" w:type="dxa"/>
          </w:tcPr>
          <w:p w14:paraId="1B365AB1" w14:textId="77777777" w:rsidR="00DB3AEE" w:rsidRPr="00DB3AEE" w:rsidRDefault="003925F8" w:rsidP="00DB3AEE">
            <w:pPr>
              <w:jc w:val="center"/>
              <w:rPr>
                <w:sz w:val="20"/>
                <w:szCs w:val="20"/>
              </w:rPr>
            </w:pPr>
            <w:r>
              <w:rPr>
                <w:sz w:val="20"/>
                <w:szCs w:val="20"/>
              </w:rPr>
              <w:t>2</w:t>
            </w:r>
          </w:p>
        </w:tc>
        <w:tc>
          <w:tcPr>
            <w:tcW w:w="567" w:type="dxa"/>
          </w:tcPr>
          <w:p w14:paraId="0F41E9AF" w14:textId="77777777" w:rsidR="00DB3AEE" w:rsidRPr="00DB3AEE" w:rsidRDefault="00A4343C" w:rsidP="00DB3AEE">
            <w:pPr>
              <w:jc w:val="center"/>
              <w:rPr>
                <w:sz w:val="20"/>
                <w:szCs w:val="20"/>
              </w:rPr>
            </w:pPr>
            <w:r>
              <w:rPr>
                <w:sz w:val="20"/>
                <w:szCs w:val="20"/>
              </w:rPr>
              <w:t>-</w:t>
            </w:r>
          </w:p>
        </w:tc>
        <w:tc>
          <w:tcPr>
            <w:tcW w:w="992" w:type="dxa"/>
          </w:tcPr>
          <w:p w14:paraId="6EAE8695" w14:textId="77777777" w:rsidR="00DB3AEE" w:rsidRPr="00DB3AEE" w:rsidRDefault="003925F8" w:rsidP="00DB3AEE">
            <w:pPr>
              <w:jc w:val="center"/>
              <w:rPr>
                <w:sz w:val="20"/>
                <w:szCs w:val="20"/>
              </w:rPr>
            </w:pPr>
            <w:r>
              <w:rPr>
                <w:sz w:val="20"/>
                <w:szCs w:val="20"/>
              </w:rPr>
              <w:t>8</w:t>
            </w:r>
          </w:p>
        </w:tc>
      </w:tr>
      <w:tr w:rsidR="00DB3AEE" w:rsidRPr="00DB3AEE" w14:paraId="24443D07" w14:textId="77777777" w:rsidTr="008B5B9C">
        <w:trPr>
          <w:trHeight w:val="368"/>
        </w:trPr>
        <w:tc>
          <w:tcPr>
            <w:tcW w:w="658" w:type="dxa"/>
          </w:tcPr>
          <w:p w14:paraId="6F5688E2" w14:textId="77777777" w:rsidR="00DB3AEE" w:rsidRPr="00DB3AEE" w:rsidRDefault="00DB3AEE" w:rsidP="00DB3AEE">
            <w:pPr>
              <w:spacing w:line="315" w:lineRule="exact"/>
              <w:ind w:left="107"/>
              <w:rPr>
                <w:sz w:val="20"/>
                <w:szCs w:val="20"/>
              </w:rPr>
            </w:pPr>
            <w:r w:rsidRPr="00DB3AEE">
              <w:rPr>
                <w:sz w:val="20"/>
                <w:szCs w:val="20"/>
              </w:rPr>
              <w:t>6</w:t>
            </w:r>
          </w:p>
        </w:tc>
        <w:tc>
          <w:tcPr>
            <w:tcW w:w="4445" w:type="dxa"/>
          </w:tcPr>
          <w:p w14:paraId="65CE2EB3" w14:textId="77777777" w:rsidR="00DB3AEE" w:rsidRPr="00A97469" w:rsidRDefault="00A97469" w:rsidP="00DB3AEE">
            <w:pPr>
              <w:rPr>
                <w:sz w:val="20"/>
                <w:szCs w:val="20"/>
                <w:lang w:eastAsia="ru-RU"/>
              </w:rPr>
            </w:pPr>
            <w:r w:rsidRPr="00A97469">
              <w:rPr>
                <w:sz w:val="20"/>
                <w:szCs w:val="20"/>
              </w:rPr>
              <w:t>Зовнішня політика канадської федерації</w:t>
            </w:r>
          </w:p>
        </w:tc>
        <w:tc>
          <w:tcPr>
            <w:tcW w:w="709" w:type="dxa"/>
          </w:tcPr>
          <w:p w14:paraId="31E278BF" w14:textId="77777777" w:rsidR="00DB3AEE" w:rsidRPr="00DB3AEE" w:rsidRDefault="00A4343C" w:rsidP="00DB3AEE">
            <w:pPr>
              <w:jc w:val="center"/>
              <w:rPr>
                <w:sz w:val="20"/>
                <w:szCs w:val="20"/>
              </w:rPr>
            </w:pPr>
            <w:r>
              <w:rPr>
                <w:sz w:val="20"/>
                <w:szCs w:val="20"/>
              </w:rPr>
              <w:t>12</w:t>
            </w:r>
          </w:p>
        </w:tc>
        <w:tc>
          <w:tcPr>
            <w:tcW w:w="709" w:type="dxa"/>
          </w:tcPr>
          <w:p w14:paraId="583F0A8E" w14:textId="77777777" w:rsidR="00DB3AEE" w:rsidRPr="00DB3AEE" w:rsidRDefault="00A4343C" w:rsidP="00DB3AEE">
            <w:pPr>
              <w:jc w:val="center"/>
              <w:rPr>
                <w:sz w:val="20"/>
                <w:szCs w:val="20"/>
              </w:rPr>
            </w:pPr>
            <w:r>
              <w:rPr>
                <w:sz w:val="20"/>
                <w:szCs w:val="20"/>
              </w:rPr>
              <w:t>4</w:t>
            </w:r>
          </w:p>
        </w:tc>
        <w:tc>
          <w:tcPr>
            <w:tcW w:w="567" w:type="dxa"/>
          </w:tcPr>
          <w:p w14:paraId="0584DB42" w14:textId="77777777" w:rsidR="00DB3AEE" w:rsidRPr="00DB3AEE" w:rsidRDefault="00A4343C" w:rsidP="00DB3AEE">
            <w:pPr>
              <w:jc w:val="center"/>
              <w:rPr>
                <w:sz w:val="20"/>
                <w:szCs w:val="20"/>
              </w:rPr>
            </w:pPr>
            <w:r>
              <w:rPr>
                <w:sz w:val="20"/>
                <w:szCs w:val="20"/>
              </w:rPr>
              <w:t>2</w:t>
            </w:r>
          </w:p>
        </w:tc>
        <w:tc>
          <w:tcPr>
            <w:tcW w:w="567" w:type="dxa"/>
          </w:tcPr>
          <w:p w14:paraId="54DC1525" w14:textId="77777777" w:rsidR="00DB3AEE" w:rsidRPr="00DB3AEE" w:rsidRDefault="003925F8" w:rsidP="00DB3AEE">
            <w:pPr>
              <w:jc w:val="center"/>
              <w:rPr>
                <w:sz w:val="20"/>
                <w:szCs w:val="20"/>
              </w:rPr>
            </w:pPr>
            <w:r>
              <w:rPr>
                <w:sz w:val="20"/>
                <w:szCs w:val="20"/>
              </w:rPr>
              <w:t>2</w:t>
            </w:r>
          </w:p>
        </w:tc>
        <w:tc>
          <w:tcPr>
            <w:tcW w:w="567" w:type="dxa"/>
          </w:tcPr>
          <w:p w14:paraId="1A23FFB0" w14:textId="77777777" w:rsidR="00DB3AEE" w:rsidRPr="00DB3AEE" w:rsidRDefault="00A4343C" w:rsidP="00DB3AEE">
            <w:pPr>
              <w:jc w:val="center"/>
              <w:rPr>
                <w:sz w:val="20"/>
                <w:szCs w:val="20"/>
              </w:rPr>
            </w:pPr>
            <w:r>
              <w:rPr>
                <w:sz w:val="20"/>
                <w:szCs w:val="20"/>
              </w:rPr>
              <w:t>-</w:t>
            </w:r>
          </w:p>
        </w:tc>
        <w:tc>
          <w:tcPr>
            <w:tcW w:w="992" w:type="dxa"/>
          </w:tcPr>
          <w:p w14:paraId="7214D535" w14:textId="77777777" w:rsidR="00DB3AEE" w:rsidRPr="00DB3AEE" w:rsidRDefault="003925F8" w:rsidP="00DB3AEE">
            <w:pPr>
              <w:jc w:val="center"/>
              <w:rPr>
                <w:sz w:val="20"/>
                <w:szCs w:val="20"/>
              </w:rPr>
            </w:pPr>
            <w:r>
              <w:rPr>
                <w:sz w:val="20"/>
                <w:szCs w:val="20"/>
              </w:rPr>
              <w:t>8</w:t>
            </w:r>
          </w:p>
        </w:tc>
      </w:tr>
      <w:tr w:rsidR="00DB3AEE" w:rsidRPr="00DB3AEE" w14:paraId="7077FDEE" w14:textId="77777777" w:rsidTr="008B5B9C">
        <w:trPr>
          <w:trHeight w:val="368"/>
        </w:trPr>
        <w:tc>
          <w:tcPr>
            <w:tcW w:w="658" w:type="dxa"/>
          </w:tcPr>
          <w:p w14:paraId="68E6093C" w14:textId="77777777" w:rsidR="00DB3AEE" w:rsidRPr="00DB3AEE" w:rsidRDefault="00DB3AEE" w:rsidP="00DB3AEE">
            <w:pPr>
              <w:spacing w:line="315" w:lineRule="exact"/>
              <w:ind w:left="107"/>
              <w:rPr>
                <w:sz w:val="20"/>
                <w:szCs w:val="20"/>
              </w:rPr>
            </w:pPr>
            <w:r w:rsidRPr="00DB3AEE">
              <w:rPr>
                <w:sz w:val="20"/>
                <w:szCs w:val="20"/>
              </w:rPr>
              <w:t>7</w:t>
            </w:r>
          </w:p>
        </w:tc>
        <w:tc>
          <w:tcPr>
            <w:tcW w:w="4445" w:type="dxa"/>
          </w:tcPr>
          <w:p w14:paraId="5BFD3EE0" w14:textId="77777777" w:rsidR="00DB3AEE" w:rsidRPr="00DB3AEE" w:rsidRDefault="00A97469" w:rsidP="00DB3AEE">
            <w:pPr>
              <w:rPr>
                <w:sz w:val="20"/>
                <w:szCs w:val="20"/>
              </w:rPr>
            </w:pPr>
            <w:r w:rsidRPr="00A97469">
              <w:rPr>
                <w:sz w:val="20"/>
                <w:szCs w:val="20"/>
              </w:rPr>
              <w:t>Можливості Мексики в умовах асиметрії північноамериканського регіону</w:t>
            </w:r>
          </w:p>
        </w:tc>
        <w:tc>
          <w:tcPr>
            <w:tcW w:w="709" w:type="dxa"/>
          </w:tcPr>
          <w:p w14:paraId="1D620FCA" w14:textId="77777777" w:rsidR="00DB3AEE" w:rsidRPr="00DB3AEE" w:rsidRDefault="00A4343C" w:rsidP="00DB3AEE">
            <w:pPr>
              <w:jc w:val="center"/>
              <w:rPr>
                <w:sz w:val="20"/>
                <w:szCs w:val="20"/>
              </w:rPr>
            </w:pPr>
            <w:r>
              <w:rPr>
                <w:sz w:val="20"/>
                <w:szCs w:val="20"/>
              </w:rPr>
              <w:t>14</w:t>
            </w:r>
          </w:p>
        </w:tc>
        <w:tc>
          <w:tcPr>
            <w:tcW w:w="709" w:type="dxa"/>
          </w:tcPr>
          <w:p w14:paraId="560467E3" w14:textId="77777777" w:rsidR="00DB3AEE" w:rsidRPr="00DB3AEE" w:rsidRDefault="00A4343C" w:rsidP="00DB3AEE">
            <w:pPr>
              <w:jc w:val="center"/>
              <w:rPr>
                <w:sz w:val="20"/>
                <w:szCs w:val="20"/>
              </w:rPr>
            </w:pPr>
            <w:r>
              <w:rPr>
                <w:sz w:val="20"/>
                <w:szCs w:val="20"/>
              </w:rPr>
              <w:t>6</w:t>
            </w:r>
          </w:p>
        </w:tc>
        <w:tc>
          <w:tcPr>
            <w:tcW w:w="567" w:type="dxa"/>
          </w:tcPr>
          <w:p w14:paraId="02124F74" w14:textId="77777777" w:rsidR="00DB3AEE" w:rsidRPr="00DB3AEE" w:rsidRDefault="00A4343C" w:rsidP="00DB3AEE">
            <w:pPr>
              <w:jc w:val="center"/>
              <w:rPr>
                <w:sz w:val="20"/>
                <w:szCs w:val="20"/>
              </w:rPr>
            </w:pPr>
            <w:r>
              <w:rPr>
                <w:sz w:val="20"/>
                <w:szCs w:val="20"/>
              </w:rPr>
              <w:t>2</w:t>
            </w:r>
          </w:p>
        </w:tc>
        <w:tc>
          <w:tcPr>
            <w:tcW w:w="567" w:type="dxa"/>
          </w:tcPr>
          <w:p w14:paraId="137EBC68" w14:textId="77777777" w:rsidR="00DB3AEE" w:rsidRPr="00DB3AEE" w:rsidRDefault="003925F8" w:rsidP="00DB3AEE">
            <w:pPr>
              <w:jc w:val="center"/>
              <w:rPr>
                <w:sz w:val="20"/>
                <w:szCs w:val="20"/>
              </w:rPr>
            </w:pPr>
            <w:r>
              <w:rPr>
                <w:sz w:val="20"/>
                <w:szCs w:val="20"/>
              </w:rPr>
              <w:t>2</w:t>
            </w:r>
          </w:p>
        </w:tc>
        <w:tc>
          <w:tcPr>
            <w:tcW w:w="567" w:type="dxa"/>
          </w:tcPr>
          <w:p w14:paraId="000E9C28" w14:textId="77777777" w:rsidR="00DB3AEE" w:rsidRPr="00DB3AEE" w:rsidRDefault="003925F8" w:rsidP="00DB3AEE">
            <w:pPr>
              <w:jc w:val="center"/>
              <w:rPr>
                <w:sz w:val="20"/>
                <w:szCs w:val="20"/>
              </w:rPr>
            </w:pPr>
            <w:r>
              <w:rPr>
                <w:sz w:val="20"/>
                <w:szCs w:val="20"/>
              </w:rPr>
              <w:t>2</w:t>
            </w:r>
          </w:p>
        </w:tc>
        <w:tc>
          <w:tcPr>
            <w:tcW w:w="992" w:type="dxa"/>
          </w:tcPr>
          <w:p w14:paraId="4B8961C1" w14:textId="77777777" w:rsidR="00DB3AEE" w:rsidRPr="00DB3AEE" w:rsidRDefault="003925F8" w:rsidP="00DB3AEE">
            <w:pPr>
              <w:jc w:val="center"/>
              <w:rPr>
                <w:sz w:val="20"/>
                <w:szCs w:val="20"/>
              </w:rPr>
            </w:pPr>
            <w:r>
              <w:rPr>
                <w:sz w:val="20"/>
                <w:szCs w:val="20"/>
              </w:rPr>
              <w:t>8</w:t>
            </w:r>
          </w:p>
        </w:tc>
      </w:tr>
      <w:tr w:rsidR="00DB3AEE" w:rsidRPr="00DB3AEE" w14:paraId="47278E3D" w14:textId="77777777" w:rsidTr="008B5B9C">
        <w:trPr>
          <w:trHeight w:val="368"/>
        </w:trPr>
        <w:tc>
          <w:tcPr>
            <w:tcW w:w="658" w:type="dxa"/>
          </w:tcPr>
          <w:p w14:paraId="4655929D" w14:textId="77777777" w:rsidR="00DB3AEE" w:rsidRPr="00DB3AEE" w:rsidRDefault="00DB3AEE" w:rsidP="00DB3AEE">
            <w:pPr>
              <w:spacing w:line="315" w:lineRule="exact"/>
              <w:ind w:left="107"/>
              <w:rPr>
                <w:sz w:val="20"/>
                <w:szCs w:val="20"/>
              </w:rPr>
            </w:pPr>
            <w:r w:rsidRPr="00DB3AEE">
              <w:rPr>
                <w:sz w:val="20"/>
                <w:szCs w:val="20"/>
              </w:rPr>
              <w:t>8</w:t>
            </w:r>
          </w:p>
        </w:tc>
        <w:tc>
          <w:tcPr>
            <w:tcW w:w="4445" w:type="dxa"/>
          </w:tcPr>
          <w:p w14:paraId="5BE67450" w14:textId="77777777" w:rsidR="00DB3AEE" w:rsidRPr="00DB3AEE" w:rsidRDefault="00A97469" w:rsidP="00DB3AEE">
            <w:pPr>
              <w:rPr>
                <w:sz w:val="20"/>
                <w:szCs w:val="20"/>
              </w:rPr>
            </w:pPr>
            <w:r w:rsidRPr="00A97469">
              <w:rPr>
                <w:sz w:val="20"/>
                <w:szCs w:val="20"/>
              </w:rPr>
              <w:t>Особливості інтеграційної взаємодії країн Північної Америки в рамках угод про вільну торгівлю: НАФТА та НАФТА 2.0</w:t>
            </w:r>
          </w:p>
        </w:tc>
        <w:tc>
          <w:tcPr>
            <w:tcW w:w="709" w:type="dxa"/>
          </w:tcPr>
          <w:p w14:paraId="330914C1" w14:textId="77777777" w:rsidR="00DB3AEE" w:rsidRPr="00DB3AEE" w:rsidRDefault="00A4343C" w:rsidP="00DB3AEE">
            <w:pPr>
              <w:jc w:val="center"/>
              <w:rPr>
                <w:sz w:val="20"/>
                <w:szCs w:val="20"/>
              </w:rPr>
            </w:pPr>
            <w:r>
              <w:rPr>
                <w:sz w:val="20"/>
                <w:szCs w:val="20"/>
              </w:rPr>
              <w:t>10</w:t>
            </w:r>
          </w:p>
        </w:tc>
        <w:tc>
          <w:tcPr>
            <w:tcW w:w="709" w:type="dxa"/>
          </w:tcPr>
          <w:p w14:paraId="7E6DF4F8" w14:textId="77777777" w:rsidR="00DB3AEE" w:rsidRPr="00DB3AEE" w:rsidRDefault="00A4343C" w:rsidP="00DB3AEE">
            <w:pPr>
              <w:jc w:val="center"/>
              <w:rPr>
                <w:sz w:val="20"/>
                <w:szCs w:val="20"/>
              </w:rPr>
            </w:pPr>
            <w:r>
              <w:rPr>
                <w:sz w:val="20"/>
                <w:szCs w:val="20"/>
              </w:rPr>
              <w:t>2</w:t>
            </w:r>
          </w:p>
        </w:tc>
        <w:tc>
          <w:tcPr>
            <w:tcW w:w="567" w:type="dxa"/>
          </w:tcPr>
          <w:p w14:paraId="5B5BCB86" w14:textId="77777777" w:rsidR="00DB3AEE" w:rsidRPr="00DB3AEE" w:rsidRDefault="00A4343C" w:rsidP="00DB3AEE">
            <w:pPr>
              <w:jc w:val="center"/>
              <w:rPr>
                <w:sz w:val="20"/>
                <w:szCs w:val="20"/>
              </w:rPr>
            </w:pPr>
            <w:r>
              <w:rPr>
                <w:sz w:val="20"/>
                <w:szCs w:val="20"/>
              </w:rPr>
              <w:t>-</w:t>
            </w:r>
          </w:p>
        </w:tc>
        <w:tc>
          <w:tcPr>
            <w:tcW w:w="567" w:type="dxa"/>
          </w:tcPr>
          <w:p w14:paraId="6B9BB037" w14:textId="77777777" w:rsidR="00DB3AEE" w:rsidRPr="00DB3AEE" w:rsidRDefault="003925F8" w:rsidP="00DB3AEE">
            <w:pPr>
              <w:jc w:val="center"/>
              <w:rPr>
                <w:sz w:val="20"/>
                <w:szCs w:val="20"/>
              </w:rPr>
            </w:pPr>
            <w:r>
              <w:rPr>
                <w:sz w:val="20"/>
                <w:szCs w:val="20"/>
              </w:rPr>
              <w:t>2</w:t>
            </w:r>
          </w:p>
        </w:tc>
        <w:tc>
          <w:tcPr>
            <w:tcW w:w="567" w:type="dxa"/>
          </w:tcPr>
          <w:p w14:paraId="4EC41455" w14:textId="77777777" w:rsidR="00DB3AEE" w:rsidRPr="00DB3AEE" w:rsidRDefault="00A4343C" w:rsidP="00DB3AEE">
            <w:pPr>
              <w:jc w:val="center"/>
              <w:rPr>
                <w:sz w:val="20"/>
                <w:szCs w:val="20"/>
              </w:rPr>
            </w:pPr>
            <w:r>
              <w:rPr>
                <w:sz w:val="20"/>
                <w:szCs w:val="20"/>
              </w:rPr>
              <w:t>-</w:t>
            </w:r>
          </w:p>
        </w:tc>
        <w:tc>
          <w:tcPr>
            <w:tcW w:w="992" w:type="dxa"/>
          </w:tcPr>
          <w:p w14:paraId="534CDF83" w14:textId="77777777" w:rsidR="00DB3AEE" w:rsidRPr="00DB3AEE" w:rsidRDefault="003925F8" w:rsidP="00DB3AEE">
            <w:pPr>
              <w:jc w:val="center"/>
              <w:rPr>
                <w:sz w:val="20"/>
                <w:szCs w:val="20"/>
              </w:rPr>
            </w:pPr>
            <w:r>
              <w:rPr>
                <w:sz w:val="20"/>
                <w:szCs w:val="20"/>
              </w:rPr>
              <w:t>8</w:t>
            </w:r>
          </w:p>
        </w:tc>
      </w:tr>
      <w:tr w:rsidR="008B5B9C" w:rsidRPr="00DB3AEE" w14:paraId="2CDEC892" w14:textId="77777777" w:rsidTr="008B5B9C">
        <w:trPr>
          <w:trHeight w:val="352"/>
        </w:trPr>
        <w:tc>
          <w:tcPr>
            <w:tcW w:w="658" w:type="dxa"/>
          </w:tcPr>
          <w:p w14:paraId="53889858" w14:textId="77777777" w:rsidR="008B5B9C" w:rsidRPr="00DB3AEE" w:rsidRDefault="008B5B9C" w:rsidP="008B5B9C">
            <w:pPr>
              <w:spacing w:line="315" w:lineRule="exact"/>
              <w:ind w:left="107"/>
              <w:rPr>
                <w:sz w:val="20"/>
                <w:szCs w:val="20"/>
              </w:rPr>
            </w:pPr>
            <w:r>
              <w:rPr>
                <w:sz w:val="20"/>
                <w:szCs w:val="20"/>
              </w:rPr>
              <w:t>9</w:t>
            </w:r>
          </w:p>
        </w:tc>
        <w:tc>
          <w:tcPr>
            <w:tcW w:w="4445" w:type="dxa"/>
          </w:tcPr>
          <w:p w14:paraId="3A494E2C" w14:textId="77777777" w:rsidR="008B5B9C" w:rsidRPr="00DB3AEE" w:rsidRDefault="00465097" w:rsidP="008B5B9C">
            <w:pPr>
              <w:rPr>
                <w:sz w:val="20"/>
                <w:szCs w:val="20"/>
                <w:lang w:eastAsia="ru-RU"/>
              </w:rPr>
            </w:pPr>
            <w:hyperlink w:anchor="_bookmark6" w:history="1">
              <w:r w:rsidR="008B5B9C" w:rsidRPr="00A97469">
                <w:rPr>
                  <w:sz w:val="20"/>
                  <w:szCs w:val="20"/>
                </w:rPr>
                <w:t>Торговельно-економічної співпраці між</w:t>
              </w:r>
            </w:hyperlink>
            <w:r w:rsidR="008B5B9C" w:rsidRPr="00A97469">
              <w:rPr>
                <w:sz w:val="20"/>
                <w:szCs w:val="20"/>
              </w:rPr>
              <w:t xml:space="preserve">  </w:t>
            </w:r>
            <w:hyperlink w:anchor="_bookmark6" w:history="1">
              <w:r w:rsidR="008B5B9C" w:rsidRPr="00A97469">
                <w:rPr>
                  <w:sz w:val="20"/>
                  <w:szCs w:val="20"/>
                </w:rPr>
                <w:t>Україною та Північною Америкою</w:t>
              </w:r>
            </w:hyperlink>
          </w:p>
        </w:tc>
        <w:tc>
          <w:tcPr>
            <w:tcW w:w="709" w:type="dxa"/>
          </w:tcPr>
          <w:p w14:paraId="2948BE89" w14:textId="77777777" w:rsidR="008B5B9C" w:rsidRPr="00DB3AEE" w:rsidRDefault="00A4343C" w:rsidP="008B5B9C">
            <w:pPr>
              <w:jc w:val="center"/>
              <w:rPr>
                <w:sz w:val="20"/>
                <w:szCs w:val="20"/>
              </w:rPr>
            </w:pPr>
            <w:r>
              <w:rPr>
                <w:sz w:val="20"/>
                <w:szCs w:val="20"/>
              </w:rPr>
              <w:t>12</w:t>
            </w:r>
          </w:p>
        </w:tc>
        <w:tc>
          <w:tcPr>
            <w:tcW w:w="709" w:type="dxa"/>
          </w:tcPr>
          <w:p w14:paraId="66C24B5C" w14:textId="77777777" w:rsidR="008B5B9C" w:rsidRPr="00DB3AEE" w:rsidRDefault="00A4343C" w:rsidP="008B5B9C">
            <w:pPr>
              <w:jc w:val="center"/>
              <w:rPr>
                <w:sz w:val="20"/>
                <w:szCs w:val="20"/>
              </w:rPr>
            </w:pPr>
            <w:r>
              <w:rPr>
                <w:sz w:val="20"/>
                <w:szCs w:val="20"/>
              </w:rPr>
              <w:t>4</w:t>
            </w:r>
          </w:p>
        </w:tc>
        <w:tc>
          <w:tcPr>
            <w:tcW w:w="567" w:type="dxa"/>
          </w:tcPr>
          <w:p w14:paraId="46D1EE19" w14:textId="77777777" w:rsidR="008B5B9C" w:rsidRPr="00DB3AEE" w:rsidRDefault="00A4343C" w:rsidP="008B5B9C">
            <w:pPr>
              <w:jc w:val="center"/>
              <w:rPr>
                <w:sz w:val="20"/>
                <w:szCs w:val="20"/>
              </w:rPr>
            </w:pPr>
            <w:r>
              <w:rPr>
                <w:sz w:val="20"/>
                <w:szCs w:val="20"/>
              </w:rPr>
              <w:t>2</w:t>
            </w:r>
          </w:p>
        </w:tc>
        <w:tc>
          <w:tcPr>
            <w:tcW w:w="567" w:type="dxa"/>
          </w:tcPr>
          <w:p w14:paraId="7EA82193" w14:textId="77777777" w:rsidR="008B5B9C" w:rsidRPr="00DB3AEE" w:rsidRDefault="00A4343C" w:rsidP="008B5B9C">
            <w:pPr>
              <w:jc w:val="center"/>
              <w:rPr>
                <w:sz w:val="20"/>
                <w:szCs w:val="20"/>
              </w:rPr>
            </w:pPr>
            <w:r>
              <w:rPr>
                <w:sz w:val="20"/>
                <w:szCs w:val="20"/>
              </w:rPr>
              <w:t>-</w:t>
            </w:r>
          </w:p>
        </w:tc>
        <w:tc>
          <w:tcPr>
            <w:tcW w:w="567" w:type="dxa"/>
          </w:tcPr>
          <w:p w14:paraId="131D0535" w14:textId="77777777" w:rsidR="008B5B9C" w:rsidRPr="00DB3AEE" w:rsidRDefault="003925F8" w:rsidP="008B5B9C">
            <w:pPr>
              <w:jc w:val="center"/>
              <w:rPr>
                <w:sz w:val="20"/>
                <w:szCs w:val="20"/>
              </w:rPr>
            </w:pPr>
            <w:r>
              <w:rPr>
                <w:sz w:val="20"/>
                <w:szCs w:val="20"/>
              </w:rPr>
              <w:t>2</w:t>
            </w:r>
          </w:p>
        </w:tc>
        <w:tc>
          <w:tcPr>
            <w:tcW w:w="992" w:type="dxa"/>
          </w:tcPr>
          <w:p w14:paraId="5B5D7F05" w14:textId="77777777" w:rsidR="008B5B9C" w:rsidRPr="00DB3AEE" w:rsidRDefault="003925F8" w:rsidP="008B5B9C">
            <w:pPr>
              <w:jc w:val="center"/>
              <w:rPr>
                <w:sz w:val="20"/>
                <w:szCs w:val="20"/>
              </w:rPr>
            </w:pPr>
            <w:r>
              <w:rPr>
                <w:sz w:val="20"/>
                <w:szCs w:val="20"/>
              </w:rPr>
              <w:t>8</w:t>
            </w:r>
          </w:p>
        </w:tc>
      </w:tr>
      <w:tr w:rsidR="008B5B9C" w:rsidRPr="00DB3AEE" w14:paraId="1DA0324D" w14:textId="77777777" w:rsidTr="008B5B9C">
        <w:trPr>
          <w:trHeight w:val="352"/>
        </w:trPr>
        <w:tc>
          <w:tcPr>
            <w:tcW w:w="658" w:type="dxa"/>
          </w:tcPr>
          <w:p w14:paraId="79C15623" w14:textId="77777777" w:rsidR="008B5B9C" w:rsidRPr="00DB3AEE" w:rsidRDefault="008B5B9C" w:rsidP="008B5B9C">
            <w:pPr>
              <w:spacing w:line="315" w:lineRule="exact"/>
              <w:ind w:left="107"/>
              <w:rPr>
                <w:sz w:val="20"/>
                <w:szCs w:val="20"/>
              </w:rPr>
            </w:pPr>
            <w:r w:rsidRPr="00DB3AEE">
              <w:rPr>
                <w:sz w:val="20"/>
                <w:szCs w:val="20"/>
              </w:rPr>
              <w:t>10</w:t>
            </w:r>
          </w:p>
        </w:tc>
        <w:tc>
          <w:tcPr>
            <w:tcW w:w="4445" w:type="dxa"/>
          </w:tcPr>
          <w:p w14:paraId="09127966" w14:textId="77777777" w:rsidR="008B5B9C" w:rsidRPr="00DB3AEE" w:rsidRDefault="008B5B9C" w:rsidP="008B5B9C">
            <w:pPr>
              <w:rPr>
                <w:sz w:val="20"/>
                <w:szCs w:val="20"/>
              </w:rPr>
            </w:pPr>
            <w:r w:rsidRPr="00A97469">
              <w:rPr>
                <w:sz w:val="20"/>
                <w:szCs w:val="20"/>
              </w:rPr>
              <w:t>Зовнішньополітична роль НАТО в регіоні</w:t>
            </w:r>
          </w:p>
        </w:tc>
        <w:tc>
          <w:tcPr>
            <w:tcW w:w="709" w:type="dxa"/>
          </w:tcPr>
          <w:p w14:paraId="24C7FB20" w14:textId="77777777" w:rsidR="008B5B9C" w:rsidRPr="00DB3AEE" w:rsidRDefault="00A4343C" w:rsidP="008B5B9C">
            <w:pPr>
              <w:jc w:val="center"/>
              <w:rPr>
                <w:sz w:val="20"/>
                <w:szCs w:val="20"/>
              </w:rPr>
            </w:pPr>
            <w:r>
              <w:rPr>
                <w:sz w:val="20"/>
                <w:szCs w:val="20"/>
              </w:rPr>
              <w:t>12</w:t>
            </w:r>
          </w:p>
        </w:tc>
        <w:tc>
          <w:tcPr>
            <w:tcW w:w="709" w:type="dxa"/>
          </w:tcPr>
          <w:p w14:paraId="26F9AF87" w14:textId="77777777" w:rsidR="008B5B9C" w:rsidRPr="00DB3AEE" w:rsidRDefault="00A4343C" w:rsidP="008B5B9C">
            <w:pPr>
              <w:jc w:val="center"/>
              <w:rPr>
                <w:sz w:val="20"/>
                <w:szCs w:val="20"/>
              </w:rPr>
            </w:pPr>
            <w:r>
              <w:rPr>
                <w:sz w:val="20"/>
                <w:szCs w:val="20"/>
              </w:rPr>
              <w:t>4</w:t>
            </w:r>
          </w:p>
        </w:tc>
        <w:tc>
          <w:tcPr>
            <w:tcW w:w="567" w:type="dxa"/>
          </w:tcPr>
          <w:p w14:paraId="53CF8AA9" w14:textId="77777777" w:rsidR="008B5B9C" w:rsidRPr="00DB3AEE" w:rsidRDefault="00A4343C" w:rsidP="008B5B9C">
            <w:pPr>
              <w:jc w:val="center"/>
              <w:rPr>
                <w:sz w:val="20"/>
                <w:szCs w:val="20"/>
              </w:rPr>
            </w:pPr>
            <w:r>
              <w:rPr>
                <w:sz w:val="20"/>
                <w:szCs w:val="20"/>
              </w:rPr>
              <w:t>2</w:t>
            </w:r>
          </w:p>
        </w:tc>
        <w:tc>
          <w:tcPr>
            <w:tcW w:w="567" w:type="dxa"/>
          </w:tcPr>
          <w:p w14:paraId="5C074D36" w14:textId="77777777" w:rsidR="008B5B9C" w:rsidRPr="00DB3AEE" w:rsidRDefault="00A4343C" w:rsidP="008B5B9C">
            <w:pPr>
              <w:jc w:val="center"/>
              <w:rPr>
                <w:sz w:val="20"/>
                <w:szCs w:val="20"/>
              </w:rPr>
            </w:pPr>
            <w:r>
              <w:rPr>
                <w:sz w:val="20"/>
                <w:szCs w:val="20"/>
              </w:rPr>
              <w:t>-</w:t>
            </w:r>
          </w:p>
        </w:tc>
        <w:tc>
          <w:tcPr>
            <w:tcW w:w="567" w:type="dxa"/>
          </w:tcPr>
          <w:p w14:paraId="1F29E5F6" w14:textId="77777777" w:rsidR="008B5B9C" w:rsidRPr="00DB3AEE" w:rsidRDefault="003925F8" w:rsidP="008B5B9C">
            <w:pPr>
              <w:jc w:val="center"/>
              <w:rPr>
                <w:sz w:val="20"/>
                <w:szCs w:val="20"/>
              </w:rPr>
            </w:pPr>
            <w:r>
              <w:rPr>
                <w:sz w:val="20"/>
                <w:szCs w:val="20"/>
              </w:rPr>
              <w:t>2</w:t>
            </w:r>
          </w:p>
        </w:tc>
        <w:tc>
          <w:tcPr>
            <w:tcW w:w="992" w:type="dxa"/>
          </w:tcPr>
          <w:p w14:paraId="2567E3F0" w14:textId="77777777" w:rsidR="008B5B9C" w:rsidRPr="00DB3AEE" w:rsidRDefault="003925F8" w:rsidP="008B5B9C">
            <w:pPr>
              <w:jc w:val="center"/>
              <w:rPr>
                <w:sz w:val="20"/>
                <w:szCs w:val="20"/>
              </w:rPr>
            </w:pPr>
            <w:r>
              <w:rPr>
                <w:sz w:val="20"/>
                <w:szCs w:val="20"/>
              </w:rPr>
              <w:t>8</w:t>
            </w:r>
          </w:p>
        </w:tc>
      </w:tr>
      <w:tr w:rsidR="008B5B9C" w:rsidRPr="00DB3AEE" w14:paraId="5DB50639" w14:textId="77777777" w:rsidTr="008B5B9C">
        <w:trPr>
          <w:trHeight w:val="352"/>
        </w:trPr>
        <w:tc>
          <w:tcPr>
            <w:tcW w:w="658" w:type="dxa"/>
          </w:tcPr>
          <w:p w14:paraId="25B66BB9" w14:textId="77777777" w:rsidR="008B5B9C" w:rsidRPr="00DB3AEE" w:rsidRDefault="008B5B9C" w:rsidP="008B5B9C">
            <w:pPr>
              <w:spacing w:line="315" w:lineRule="exact"/>
              <w:ind w:left="107"/>
              <w:rPr>
                <w:sz w:val="20"/>
                <w:szCs w:val="20"/>
              </w:rPr>
            </w:pPr>
            <w:r w:rsidRPr="00DB3AEE">
              <w:rPr>
                <w:sz w:val="20"/>
                <w:szCs w:val="20"/>
              </w:rPr>
              <w:t>11</w:t>
            </w:r>
          </w:p>
        </w:tc>
        <w:tc>
          <w:tcPr>
            <w:tcW w:w="4445" w:type="dxa"/>
          </w:tcPr>
          <w:p w14:paraId="624F5113" w14:textId="77777777" w:rsidR="008B5B9C" w:rsidRPr="00DB3AEE" w:rsidRDefault="008B5B9C" w:rsidP="008B5B9C">
            <w:pPr>
              <w:rPr>
                <w:sz w:val="20"/>
                <w:szCs w:val="20"/>
              </w:rPr>
            </w:pPr>
            <w:r w:rsidRPr="00A97469">
              <w:rPr>
                <w:sz w:val="20"/>
                <w:szCs w:val="20"/>
              </w:rPr>
              <w:t>Держави регіону в міжнародних урядових організаціях</w:t>
            </w:r>
          </w:p>
        </w:tc>
        <w:tc>
          <w:tcPr>
            <w:tcW w:w="709" w:type="dxa"/>
          </w:tcPr>
          <w:p w14:paraId="17E640F0" w14:textId="77777777" w:rsidR="008B5B9C" w:rsidRPr="00DB3AEE" w:rsidRDefault="00A4343C" w:rsidP="008B5B9C">
            <w:pPr>
              <w:jc w:val="center"/>
              <w:rPr>
                <w:sz w:val="20"/>
                <w:szCs w:val="20"/>
              </w:rPr>
            </w:pPr>
            <w:r>
              <w:rPr>
                <w:sz w:val="20"/>
                <w:szCs w:val="20"/>
              </w:rPr>
              <w:t>12</w:t>
            </w:r>
          </w:p>
        </w:tc>
        <w:tc>
          <w:tcPr>
            <w:tcW w:w="709" w:type="dxa"/>
          </w:tcPr>
          <w:p w14:paraId="7755F467" w14:textId="77777777" w:rsidR="008B5B9C" w:rsidRPr="00DB3AEE" w:rsidRDefault="00A4343C" w:rsidP="008B5B9C">
            <w:pPr>
              <w:jc w:val="center"/>
              <w:rPr>
                <w:sz w:val="20"/>
                <w:szCs w:val="20"/>
              </w:rPr>
            </w:pPr>
            <w:r>
              <w:rPr>
                <w:sz w:val="20"/>
                <w:szCs w:val="20"/>
              </w:rPr>
              <w:t>4</w:t>
            </w:r>
          </w:p>
        </w:tc>
        <w:tc>
          <w:tcPr>
            <w:tcW w:w="567" w:type="dxa"/>
          </w:tcPr>
          <w:p w14:paraId="378DFC9E" w14:textId="77777777" w:rsidR="008B5B9C" w:rsidRPr="00DB3AEE" w:rsidRDefault="00A4343C" w:rsidP="008B5B9C">
            <w:pPr>
              <w:jc w:val="center"/>
              <w:rPr>
                <w:sz w:val="20"/>
                <w:szCs w:val="20"/>
              </w:rPr>
            </w:pPr>
            <w:r>
              <w:rPr>
                <w:sz w:val="20"/>
                <w:szCs w:val="20"/>
              </w:rPr>
              <w:t>2</w:t>
            </w:r>
          </w:p>
        </w:tc>
        <w:tc>
          <w:tcPr>
            <w:tcW w:w="567" w:type="dxa"/>
          </w:tcPr>
          <w:p w14:paraId="5D211423" w14:textId="77777777" w:rsidR="008B5B9C" w:rsidRPr="00DB3AEE" w:rsidRDefault="00A4343C" w:rsidP="008B5B9C">
            <w:pPr>
              <w:jc w:val="center"/>
              <w:rPr>
                <w:sz w:val="20"/>
                <w:szCs w:val="20"/>
              </w:rPr>
            </w:pPr>
            <w:r>
              <w:rPr>
                <w:sz w:val="20"/>
                <w:szCs w:val="20"/>
              </w:rPr>
              <w:t>-</w:t>
            </w:r>
          </w:p>
        </w:tc>
        <w:tc>
          <w:tcPr>
            <w:tcW w:w="567" w:type="dxa"/>
          </w:tcPr>
          <w:p w14:paraId="590E5B47" w14:textId="77777777" w:rsidR="008B5B9C" w:rsidRPr="00DB3AEE" w:rsidRDefault="003925F8" w:rsidP="008B5B9C">
            <w:pPr>
              <w:jc w:val="center"/>
              <w:rPr>
                <w:sz w:val="20"/>
                <w:szCs w:val="20"/>
              </w:rPr>
            </w:pPr>
            <w:r>
              <w:rPr>
                <w:sz w:val="20"/>
                <w:szCs w:val="20"/>
              </w:rPr>
              <w:t>2</w:t>
            </w:r>
          </w:p>
        </w:tc>
        <w:tc>
          <w:tcPr>
            <w:tcW w:w="992" w:type="dxa"/>
          </w:tcPr>
          <w:p w14:paraId="16D0A776" w14:textId="77777777" w:rsidR="008B5B9C" w:rsidRPr="00DB3AEE" w:rsidRDefault="003925F8" w:rsidP="008B5B9C">
            <w:pPr>
              <w:jc w:val="center"/>
              <w:rPr>
                <w:sz w:val="20"/>
                <w:szCs w:val="20"/>
              </w:rPr>
            </w:pPr>
            <w:r>
              <w:rPr>
                <w:sz w:val="20"/>
                <w:szCs w:val="20"/>
              </w:rPr>
              <w:t>10</w:t>
            </w:r>
          </w:p>
        </w:tc>
      </w:tr>
      <w:tr w:rsidR="008B5B9C" w:rsidRPr="00DB3AEE" w14:paraId="4DA9377B" w14:textId="77777777" w:rsidTr="008B5B9C">
        <w:trPr>
          <w:trHeight w:val="352"/>
        </w:trPr>
        <w:tc>
          <w:tcPr>
            <w:tcW w:w="658" w:type="dxa"/>
          </w:tcPr>
          <w:p w14:paraId="04BCA6EE" w14:textId="77777777" w:rsidR="008B5B9C" w:rsidRPr="00DB3AEE" w:rsidRDefault="008B5B9C" w:rsidP="008B5B9C">
            <w:pPr>
              <w:spacing w:line="315" w:lineRule="exact"/>
              <w:ind w:left="107"/>
              <w:rPr>
                <w:sz w:val="20"/>
                <w:szCs w:val="20"/>
              </w:rPr>
            </w:pPr>
            <w:r w:rsidRPr="00DB3AEE">
              <w:rPr>
                <w:sz w:val="20"/>
                <w:szCs w:val="20"/>
              </w:rPr>
              <w:t>12</w:t>
            </w:r>
          </w:p>
        </w:tc>
        <w:tc>
          <w:tcPr>
            <w:tcW w:w="4445" w:type="dxa"/>
          </w:tcPr>
          <w:p w14:paraId="545CB35B" w14:textId="77777777" w:rsidR="008B5B9C" w:rsidRPr="00DB3AEE" w:rsidRDefault="00D650BD" w:rsidP="00D650BD">
            <w:pPr>
              <w:rPr>
                <w:sz w:val="20"/>
                <w:szCs w:val="20"/>
              </w:rPr>
            </w:pPr>
            <w:r>
              <w:rPr>
                <w:sz w:val="20"/>
                <w:szCs w:val="20"/>
              </w:rPr>
              <w:t xml:space="preserve">Україно-канадські </w:t>
            </w:r>
            <w:r w:rsidR="008B5B9C" w:rsidRPr="00A97469">
              <w:rPr>
                <w:sz w:val="20"/>
                <w:szCs w:val="20"/>
              </w:rPr>
              <w:t>зовнішньополітичні відносини</w:t>
            </w:r>
          </w:p>
        </w:tc>
        <w:tc>
          <w:tcPr>
            <w:tcW w:w="709" w:type="dxa"/>
          </w:tcPr>
          <w:p w14:paraId="03597B0F" w14:textId="77777777" w:rsidR="008B5B9C" w:rsidRPr="00DB3AEE" w:rsidRDefault="00D95C26" w:rsidP="008B5B9C">
            <w:pPr>
              <w:jc w:val="center"/>
              <w:rPr>
                <w:sz w:val="20"/>
                <w:szCs w:val="20"/>
              </w:rPr>
            </w:pPr>
            <w:r>
              <w:rPr>
                <w:sz w:val="20"/>
                <w:szCs w:val="20"/>
              </w:rPr>
              <w:t>14</w:t>
            </w:r>
          </w:p>
        </w:tc>
        <w:tc>
          <w:tcPr>
            <w:tcW w:w="709" w:type="dxa"/>
          </w:tcPr>
          <w:p w14:paraId="1AD2AF7D" w14:textId="77777777" w:rsidR="008B5B9C" w:rsidRPr="00DB3AEE" w:rsidRDefault="00A4343C" w:rsidP="008B5B9C">
            <w:pPr>
              <w:jc w:val="center"/>
              <w:rPr>
                <w:sz w:val="20"/>
                <w:szCs w:val="20"/>
              </w:rPr>
            </w:pPr>
            <w:r>
              <w:rPr>
                <w:sz w:val="20"/>
                <w:szCs w:val="20"/>
              </w:rPr>
              <w:t>4</w:t>
            </w:r>
          </w:p>
        </w:tc>
        <w:tc>
          <w:tcPr>
            <w:tcW w:w="567" w:type="dxa"/>
          </w:tcPr>
          <w:p w14:paraId="1FA31B5D" w14:textId="77777777" w:rsidR="008B5B9C" w:rsidRPr="00DB3AEE" w:rsidRDefault="00A4343C" w:rsidP="008B5B9C">
            <w:pPr>
              <w:jc w:val="center"/>
              <w:rPr>
                <w:sz w:val="20"/>
                <w:szCs w:val="20"/>
              </w:rPr>
            </w:pPr>
            <w:r>
              <w:rPr>
                <w:sz w:val="20"/>
                <w:szCs w:val="20"/>
              </w:rPr>
              <w:t>2</w:t>
            </w:r>
          </w:p>
        </w:tc>
        <w:tc>
          <w:tcPr>
            <w:tcW w:w="567" w:type="dxa"/>
          </w:tcPr>
          <w:p w14:paraId="4F5D872A" w14:textId="77777777" w:rsidR="008B5B9C" w:rsidRPr="00DB3AEE" w:rsidRDefault="00A4343C" w:rsidP="008B5B9C">
            <w:pPr>
              <w:jc w:val="center"/>
              <w:rPr>
                <w:sz w:val="20"/>
                <w:szCs w:val="20"/>
              </w:rPr>
            </w:pPr>
            <w:r>
              <w:rPr>
                <w:sz w:val="20"/>
                <w:szCs w:val="20"/>
              </w:rPr>
              <w:t>-</w:t>
            </w:r>
          </w:p>
        </w:tc>
        <w:tc>
          <w:tcPr>
            <w:tcW w:w="567" w:type="dxa"/>
          </w:tcPr>
          <w:p w14:paraId="521741EE" w14:textId="77777777" w:rsidR="008B5B9C" w:rsidRPr="00DB3AEE" w:rsidRDefault="003925F8" w:rsidP="008B5B9C">
            <w:pPr>
              <w:jc w:val="center"/>
              <w:rPr>
                <w:sz w:val="20"/>
                <w:szCs w:val="20"/>
              </w:rPr>
            </w:pPr>
            <w:r>
              <w:rPr>
                <w:sz w:val="20"/>
                <w:szCs w:val="20"/>
              </w:rPr>
              <w:t>2</w:t>
            </w:r>
          </w:p>
        </w:tc>
        <w:tc>
          <w:tcPr>
            <w:tcW w:w="992" w:type="dxa"/>
          </w:tcPr>
          <w:p w14:paraId="614921F9" w14:textId="77777777" w:rsidR="008B5B9C" w:rsidRPr="00DB3AEE" w:rsidRDefault="003925F8" w:rsidP="008B5B9C">
            <w:pPr>
              <w:jc w:val="center"/>
              <w:rPr>
                <w:sz w:val="20"/>
                <w:szCs w:val="20"/>
              </w:rPr>
            </w:pPr>
            <w:r>
              <w:rPr>
                <w:sz w:val="20"/>
                <w:szCs w:val="20"/>
              </w:rPr>
              <w:t>10</w:t>
            </w:r>
          </w:p>
        </w:tc>
      </w:tr>
      <w:tr w:rsidR="008B5B9C" w:rsidRPr="00DB3AEE" w14:paraId="5E4B07F3" w14:textId="77777777" w:rsidTr="008B5B9C">
        <w:trPr>
          <w:trHeight w:val="352"/>
        </w:trPr>
        <w:tc>
          <w:tcPr>
            <w:tcW w:w="658" w:type="dxa"/>
          </w:tcPr>
          <w:p w14:paraId="6FC24458" w14:textId="77777777" w:rsidR="008B5B9C" w:rsidRPr="00DB3AEE" w:rsidRDefault="008B5B9C" w:rsidP="008B5B9C">
            <w:pPr>
              <w:spacing w:line="315" w:lineRule="exact"/>
              <w:ind w:left="107"/>
              <w:rPr>
                <w:sz w:val="20"/>
                <w:szCs w:val="20"/>
              </w:rPr>
            </w:pPr>
          </w:p>
        </w:tc>
        <w:tc>
          <w:tcPr>
            <w:tcW w:w="4445" w:type="dxa"/>
          </w:tcPr>
          <w:p w14:paraId="0AC4DBEF" w14:textId="77777777" w:rsidR="008B5B9C" w:rsidRPr="00A97469" w:rsidRDefault="008B5B9C" w:rsidP="008B5B9C">
            <w:pPr>
              <w:jc w:val="right"/>
              <w:rPr>
                <w:sz w:val="20"/>
                <w:szCs w:val="20"/>
              </w:rPr>
            </w:pPr>
            <w:r w:rsidRPr="00DB3AEE">
              <w:rPr>
                <w:b/>
                <w:i/>
                <w:sz w:val="20"/>
                <w:szCs w:val="20"/>
              </w:rPr>
              <w:t>Разом</w:t>
            </w:r>
            <w:r w:rsidRPr="00DB3AEE">
              <w:rPr>
                <w:b/>
                <w:i/>
                <w:spacing w:val="-4"/>
                <w:sz w:val="20"/>
                <w:szCs w:val="20"/>
              </w:rPr>
              <w:t xml:space="preserve"> </w:t>
            </w:r>
            <w:r w:rsidRPr="00DB3AEE">
              <w:rPr>
                <w:b/>
                <w:i/>
                <w:sz w:val="20"/>
                <w:szCs w:val="20"/>
              </w:rPr>
              <w:t>за</w:t>
            </w:r>
            <w:r w:rsidRPr="00DB3AEE">
              <w:rPr>
                <w:b/>
                <w:i/>
                <w:spacing w:val="-1"/>
                <w:sz w:val="20"/>
                <w:szCs w:val="20"/>
              </w:rPr>
              <w:t xml:space="preserve"> </w:t>
            </w:r>
            <w:r w:rsidR="003925F8">
              <w:rPr>
                <w:b/>
                <w:i/>
                <w:sz w:val="20"/>
                <w:szCs w:val="20"/>
              </w:rPr>
              <w:t xml:space="preserve"> восьмий</w:t>
            </w:r>
            <w:r>
              <w:rPr>
                <w:b/>
                <w:i/>
                <w:sz w:val="20"/>
                <w:szCs w:val="20"/>
              </w:rPr>
              <w:t xml:space="preserve"> семестр</w:t>
            </w:r>
          </w:p>
        </w:tc>
        <w:tc>
          <w:tcPr>
            <w:tcW w:w="709" w:type="dxa"/>
            <w:shd w:val="clear" w:color="auto" w:fill="auto"/>
          </w:tcPr>
          <w:p w14:paraId="3D360BF5" w14:textId="77777777" w:rsidR="008B5B9C" w:rsidRPr="00DB3AEE" w:rsidRDefault="003925F8" w:rsidP="008B5B9C">
            <w:pPr>
              <w:jc w:val="center"/>
              <w:rPr>
                <w:sz w:val="20"/>
                <w:szCs w:val="20"/>
              </w:rPr>
            </w:pPr>
            <w:r>
              <w:rPr>
                <w:sz w:val="20"/>
                <w:szCs w:val="20"/>
              </w:rPr>
              <w:t>15</w:t>
            </w:r>
            <w:r w:rsidR="008B5B9C" w:rsidRPr="00DB3AEE">
              <w:rPr>
                <w:sz w:val="20"/>
                <w:szCs w:val="20"/>
              </w:rPr>
              <w:t>0</w:t>
            </w:r>
          </w:p>
        </w:tc>
        <w:tc>
          <w:tcPr>
            <w:tcW w:w="709" w:type="dxa"/>
            <w:shd w:val="clear" w:color="auto" w:fill="auto"/>
          </w:tcPr>
          <w:p w14:paraId="5D758F51" w14:textId="77777777" w:rsidR="008B5B9C" w:rsidRPr="00DB3AEE" w:rsidRDefault="003925F8" w:rsidP="008B5B9C">
            <w:pPr>
              <w:jc w:val="center"/>
              <w:rPr>
                <w:sz w:val="20"/>
                <w:szCs w:val="20"/>
              </w:rPr>
            </w:pPr>
            <w:r>
              <w:rPr>
                <w:sz w:val="20"/>
                <w:szCs w:val="20"/>
              </w:rPr>
              <w:t>5</w:t>
            </w:r>
            <w:r w:rsidR="00D95C26">
              <w:rPr>
                <w:sz w:val="20"/>
                <w:szCs w:val="20"/>
              </w:rPr>
              <w:t>0</w:t>
            </w:r>
          </w:p>
        </w:tc>
        <w:tc>
          <w:tcPr>
            <w:tcW w:w="567" w:type="dxa"/>
            <w:shd w:val="clear" w:color="auto" w:fill="auto"/>
          </w:tcPr>
          <w:p w14:paraId="0208040D" w14:textId="77777777" w:rsidR="008B5B9C" w:rsidRPr="00DB3AEE" w:rsidRDefault="008B5B9C" w:rsidP="008B5B9C">
            <w:pPr>
              <w:jc w:val="center"/>
              <w:rPr>
                <w:sz w:val="20"/>
                <w:szCs w:val="20"/>
              </w:rPr>
            </w:pPr>
            <w:r>
              <w:rPr>
                <w:sz w:val="20"/>
                <w:szCs w:val="20"/>
              </w:rPr>
              <w:t>20</w:t>
            </w:r>
          </w:p>
        </w:tc>
        <w:tc>
          <w:tcPr>
            <w:tcW w:w="567" w:type="dxa"/>
            <w:shd w:val="clear" w:color="auto" w:fill="auto"/>
          </w:tcPr>
          <w:p w14:paraId="0890103D" w14:textId="77777777" w:rsidR="008B5B9C" w:rsidRPr="00DB3AEE" w:rsidRDefault="008B5B9C" w:rsidP="003925F8">
            <w:pPr>
              <w:jc w:val="center"/>
              <w:rPr>
                <w:sz w:val="20"/>
                <w:szCs w:val="20"/>
              </w:rPr>
            </w:pPr>
            <w:r>
              <w:rPr>
                <w:sz w:val="20"/>
                <w:szCs w:val="20"/>
              </w:rPr>
              <w:t>1</w:t>
            </w:r>
            <w:r w:rsidR="003925F8">
              <w:rPr>
                <w:sz w:val="20"/>
                <w:szCs w:val="20"/>
              </w:rPr>
              <w:t>6</w:t>
            </w:r>
          </w:p>
        </w:tc>
        <w:tc>
          <w:tcPr>
            <w:tcW w:w="567" w:type="dxa"/>
            <w:shd w:val="clear" w:color="auto" w:fill="auto"/>
          </w:tcPr>
          <w:p w14:paraId="19CB9968" w14:textId="77777777" w:rsidR="008B5B9C" w:rsidRPr="00DB3AEE" w:rsidRDefault="008B5B9C" w:rsidP="008B5B9C">
            <w:pPr>
              <w:jc w:val="center"/>
              <w:rPr>
                <w:sz w:val="20"/>
                <w:szCs w:val="20"/>
              </w:rPr>
            </w:pPr>
            <w:r>
              <w:rPr>
                <w:sz w:val="20"/>
                <w:szCs w:val="20"/>
              </w:rPr>
              <w:t>1</w:t>
            </w:r>
            <w:r w:rsidR="003925F8">
              <w:rPr>
                <w:sz w:val="20"/>
                <w:szCs w:val="20"/>
              </w:rPr>
              <w:t>4</w:t>
            </w:r>
          </w:p>
        </w:tc>
        <w:tc>
          <w:tcPr>
            <w:tcW w:w="992" w:type="dxa"/>
            <w:shd w:val="clear" w:color="auto" w:fill="auto"/>
          </w:tcPr>
          <w:p w14:paraId="32C8D974" w14:textId="77777777" w:rsidR="008B5B9C" w:rsidRPr="00DB3AEE" w:rsidRDefault="003925F8" w:rsidP="003925F8">
            <w:pPr>
              <w:jc w:val="center"/>
              <w:rPr>
                <w:sz w:val="20"/>
                <w:szCs w:val="20"/>
              </w:rPr>
            </w:pPr>
            <w:r>
              <w:rPr>
                <w:sz w:val="20"/>
                <w:szCs w:val="20"/>
              </w:rPr>
              <w:t>100</w:t>
            </w:r>
          </w:p>
        </w:tc>
      </w:tr>
      <w:tr w:rsidR="008B5B9C" w:rsidRPr="00DB3AEE" w14:paraId="1E7993C9" w14:textId="77777777" w:rsidTr="008B5B9C">
        <w:trPr>
          <w:trHeight w:val="352"/>
        </w:trPr>
        <w:tc>
          <w:tcPr>
            <w:tcW w:w="658" w:type="dxa"/>
          </w:tcPr>
          <w:p w14:paraId="7F7CDE70" w14:textId="77777777" w:rsidR="008B5B9C" w:rsidRPr="00DB3AEE" w:rsidRDefault="008B5B9C" w:rsidP="008B5B9C">
            <w:pPr>
              <w:spacing w:line="315" w:lineRule="exact"/>
              <w:ind w:left="107"/>
              <w:rPr>
                <w:sz w:val="20"/>
                <w:szCs w:val="20"/>
              </w:rPr>
            </w:pPr>
          </w:p>
        </w:tc>
        <w:tc>
          <w:tcPr>
            <w:tcW w:w="4445" w:type="dxa"/>
          </w:tcPr>
          <w:p w14:paraId="746E5915" w14:textId="77777777" w:rsidR="008B5B9C" w:rsidRPr="00DB3AEE" w:rsidRDefault="008B5B9C" w:rsidP="008B5B9C">
            <w:pPr>
              <w:spacing w:line="316" w:lineRule="exact"/>
              <w:ind w:right="97"/>
              <w:jc w:val="right"/>
              <w:rPr>
                <w:b/>
                <w:i/>
                <w:sz w:val="20"/>
                <w:szCs w:val="20"/>
              </w:rPr>
            </w:pPr>
            <w:r w:rsidRPr="00DB3AEE">
              <w:rPr>
                <w:b/>
                <w:i/>
                <w:sz w:val="20"/>
                <w:szCs w:val="20"/>
              </w:rPr>
              <w:t>Форма</w:t>
            </w:r>
            <w:r w:rsidRPr="00DB3AEE">
              <w:rPr>
                <w:b/>
                <w:i/>
                <w:spacing w:val="-5"/>
                <w:sz w:val="20"/>
                <w:szCs w:val="20"/>
              </w:rPr>
              <w:t xml:space="preserve"> </w:t>
            </w:r>
            <w:r w:rsidRPr="00DB3AEE">
              <w:rPr>
                <w:b/>
                <w:i/>
                <w:sz w:val="20"/>
                <w:szCs w:val="20"/>
              </w:rPr>
              <w:t>підсумкового</w:t>
            </w:r>
            <w:r w:rsidRPr="00DB3AEE">
              <w:rPr>
                <w:b/>
                <w:i/>
                <w:spacing w:val="-4"/>
                <w:sz w:val="20"/>
                <w:szCs w:val="20"/>
              </w:rPr>
              <w:t xml:space="preserve"> </w:t>
            </w:r>
            <w:r w:rsidRPr="00DB3AEE">
              <w:rPr>
                <w:b/>
                <w:i/>
                <w:sz w:val="20"/>
                <w:szCs w:val="20"/>
              </w:rPr>
              <w:t>контролю</w:t>
            </w:r>
          </w:p>
        </w:tc>
        <w:tc>
          <w:tcPr>
            <w:tcW w:w="4111" w:type="dxa"/>
            <w:gridSpan w:val="6"/>
          </w:tcPr>
          <w:p w14:paraId="485C7822" w14:textId="77777777" w:rsidR="008B5B9C" w:rsidRPr="00DB3AEE" w:rsidRDefault="008B5B9C" w:rsidP="008B5B9C">
            <w:pPr>
              <w:spacing w:line="316" w:lineRule="exact"/>
              <w:ind w:left="1522" w:right="1511"/>
              <w:jc w:val="center"/>
              <w:rPr>
                <w:b/>
                <w:i/>
                <w:sz w:val="20"/>
                <w:szCs w:val="20"/>
              </w:rPr>
            </w:pPr>
            <w:r>
              <w:rPr>
                <w:b/>
                <w:i/>
                <w:sz w:val="20"/>
                <w:szCs w:val="20"/>
              </w:rPr>
              <w:t>залік</w:t>
            </w:r>
          </w:p>
        </w:tc>
      </w:tr>
    </w:tbl>
    <w:p w14:paraId="39273AEB" w14:textId="77777777" w:rsidR="008B5B9C" w:rsidRDefault="008B5B9C"/>
    <w:p w14:paraId="310C2C5A" w14:textId="77777777" w:rsidR="00C711DF" w:rsidRPr="00C711DF" w:rsidRDefault="00C711DF" w:rsidP="00C711DF">
      <w:pPr>
        <w:tabs>
          <w:tab w:val="left" w:pos="8428"/>
        </w:tabs>
        <w:ind w:firstLine="709"/>
        <w:jc w:val="both"/>
        <w:rPr>
          <w:sz w:val="28"/>
          <w:szCs w:val="28"/>
        </w:rPr>
      </w:pPr>
      <w:r w:rsidRPr="00C711DF">
        <w:rPr>
          <w:sz w:val="28"/>
          <w:szCs w:val="28"/>
        </w:rPr>
        <w:t>Розглянуто</w:t>
      </w:r>
      <w:r w:rsidRPr="00C711DF">
        <w:rPr>
          <w:spacing w:val="-3"/>
          <w:sz w:val="28"/>
          <w:szCs w:val="28"/>
        </w:rPr>
        <w:t xml:space="preserve"> </w:t>
      </w:r>
      <w:r w:rsidRPr="00C711DF">
        <w:rPr>
          <w:sz w:val="28"/>
          <w:szCs w:val="28"/>
        </w:rPr>
        <w:t>і</w:t>
      </w:r>
      <w:r w:rsidRPr="00C711DF">
        <w:rPr>
          <w:spacing w:val="-3"/>
          <w:sz w:val="28"/>
          <w:szCs w:val="28"/>
        </w:rPr>
        <w:t xml:space="preserve"> </w:t>
      </w:r>
      <w:r w:rsidRPr="00C711DF">
        <w:rPr>
          <w:sz w:val="28"/>
          <w:szCs w:val="28"/>
        </w:rPr>
        <w:t>схвалено</w:t>
      </w:r>
      <w:r w:rsidRPr="00C711DF">
        <w:rPr>
          <w:spacing w:val="-5"/>
          <w:sz w:val="28"/>
          <w:szCs w:val="28"/>
        </w:rPr>
        <w:t xml:space="preserve"> </w:t>
      </w:r>
      <w:r w:rsidRPr="00C711DF">
        <w:rPr>
          <w:sz w:val="28"/>
          <w:szCs w:val="28"/>
        </w:rPr>
        <w:t>на</w:t>
      </w:r>
      <w:r w:rsidRPr="00C711DF">
        <w:rPr>
          <w:spacing w:val="-3"/>
          <w:sz w:val="28"/>
          <w:szCs w:val="28"/>
        </w:rPr>
        <w:t xml:space="preserve"> </w:t>
      </w:r>
      <w:r w:rsidRPr="00C711DF">
        <w:rPr>
          <w:sz w:val="28"/>
          <w:szCs w:val="28"/>
        </w:rPr>
        <w:t>засіданні</w:t>
      </w:r>
      <w:r w:rsidRPr="00C711DF">
        <w:rPr>
          <w:spacing w:val="-2"/>
          <w:sz w:val="28"/>
          <w:szCs w:val="28"/>
        </w:rPr>
        <w:t xml:space="preserve"> </w:t>
      </w:r>
      <w:r w:rsidRPr="00C711DF">
        <w:rPr>
          <w:sz w:val="28"/>
          <w:szCs w:val="28"/>
        </w:rPr>
        <w:t xml:space="preserve">кафедри </w:t>
      </w:r>
      <w:hyperlink r:id="rId7" w:tooltip="кафедра міжнародних відносин та туризму" w:history="1">
        <w:r w:rsidRPr="00C711DF">
          <w:rPr>
            <w:bCs/>
            <w:sz w:val="28"/>
            <w:szCs w:val="28"/>
          </w:rPr>
          <w:t xml:space="preserve">міжнародних відносин та </w:t>
        </w:r>
      </w:hyperlink>
      <w:r w:rsidRPr="00C711DF">
        <w:rPr>
          <w:sz w:val="28"/>
          <w:szCs w:val="28"/>
        </w:rPr>
        <w:t>соціально-гуманітарних дисциплін протокол</w:t>
      </w:r>
      <w:r w:rsidRPr="00C711DF">
        <w:rPr>
          <w:spacing w:val="-3"/>
          <w:sz w:val="28"/>
          <w:szCs w:val="28"/>
        </w:rPr>
        <w:t xml:space="preserve"> </w:t>
      </w:r>
      <w:r w:rsidRPr="00C711DF">
        <w:rPr>
          <w:sz w:val="28"/>
          <w:szCs w:val="28"/>
          <w:highlight w:val="yellow"/>
        </w:rPr>
        <w:t>від «___» ________ 2023р., протокол № _.</w:t>
      </w:r>
    </w:p>
    <w:p w14:paraId="3B0E5083" w14:textId="77777777" w:rsidR="00C711DF" w:rsidRPr="00C711DF" w:rsidRDefault="00C711DF" w:rsidP="00C711DF">
      <w:pPr>
        <w:rPr>
          <w:sz w:val="30"/>
          <w:szCs w:val="28"/>
        </w:rPr>
      </w:pPr>
    </w:p>
    <w:p w14:paraId="2F3386EF" w14:textId="77777777" w:rsidR="00C711DF" w:rsidRPr="00C711DF" w:rsidRDefault="00C711DF" w:rsidP="00C711DF">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C711DF">
        <w:rPr>
          <w:b/>
          <w:sz w:val="28"/>
          <w:szCs w:val="28"/>
          <w:lang w:eastAsia="ru-RU"/>
        </w:rPr>
        <w:t xml:space="preserve">Завідувач кафедри міжнародних відносин та </w:t>
      </w:r>
    </w:p>
    <w:p w14:paraId="66CC5464" w14:textId="77777777" w:rsidR="00912216" w:rsidRDefault="00C711DF" w:rsidP="003925F8">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pPr>
      <w:r w:rsidRPr="00C711DF">
        <w:rPr>
          <w:b/>
          <w:sz w:val="28"/>
          <w:szCs w:val="28"/>
          <w:lang w:eastAsia="ru-RU"/>
        </w:rPr>
        <w:t>соціально-гуманітар</w:t>
      </w:r>
      <w:r w:rsidR="003925F8">
        <w:rPr>
          <w:b/>
          <w:sz w:val="28"/>
          <w:szCs w:val="28"/>
          <w:lang w:eastAsia="ru-RU"/>
        </w:rPr>
        <w:t>них дисциплін</w:t>
      </w:r>
      <w:r w:rsidR="003925F8">
        <w:rPr>
          <w:b/>
          <w:sz w:val="28"/>
          <w:szCs w:val="28"/>
          <w:lang w:eastAsia="ru-RU"/>
        </w:rPr>
        <w:tab/>
      </w:r>
      <w:r w:rsidR="003925F8">
        <w:rPr>
          <w:b/>
          <w:sz w:val="28"/>
          <w:szCs w:val="28"/>
          <w:lang w:eastAsia="ru-RU"/>
        </w:rPr>
        <w:tab/>
      </w:r>
      <w:r w:rsidR="003925F8">
        <w:rPr>
          <w:b/>
          <w:sz w:val="28"/>
          <w:szCs w:val="28"/>
          <w:lang w:eastAsia="ru-RU"/>
        </w:rPr>
        <w:tab/>
        <w:t>Олексій ХАЛАПСІС</w:t>
      </w:r>
      <w:r w:rsidR="00912216">
        <w:br w:type="page"/>
      </w:r>
    </w:p>
    <w:p w14:paraId="47CE6ACD" w14:textId="77777777" w:rsidR="00C711DF" w:rsidRPr="00856986" w:rsidRDefault="00C711DF" w:rsidP="00C711DF">
      <w:pPr>
        <w:widowControl/>
        <w:autoSpaceDE/>
        <w:autoSpaceDN/>
        <w:ind w:firstLine="709"/>
        <w:jc w:val="right"/>
      </w:pPr>
      <w:r>
        <w:lastRenderedPageBreak/>
        <w:t>Додаток 1.2</w:t>
      </w:r>
      <w:r w:rsidRPr="00856986">
        <w:t xml:space="preserve"> до </w:t>
      </w:r>
    </w:p>
    <w:p w14:paraId="54E41895" w14:textId="77777777" w:rsidR="00C711DF" w:rsidRPr="00856986" w:rsidRDefault="00C711DF" w:rsidP="00C711DF">
      <w:pPr>
        <w:widowControl/>
        <w:autoSpaceDE/>
        <w:autoSpaceDN/>
        <w:ind w:firstLine="709"/>
        <w:jc w:val="right"/>
      </w:pPr>
      <w:r w:rsidRPr="00856986">
        <w:t>Робочої програми навчальної</w:t>
      </w:r>
      <w:r w:rsidRPr="00856986">
        <w:rPr>
          <w:spacing w:val="-52"/>
        </w:rPr>
        <w:t xml:space="preserve"> </w:t>
      </w:r>
      <w:r w:rsidRPr="00856986">
        <w:t>дисципліни</w:t>
      </w:r>
    </w:p>
    <w:p w14:paraId="4D8FEB5D" w14:textId="77777777" w:rsidR="00C711DF" w:rsidRPr="00856986" w:rsidRDefault="00C711DF" w:rsidP="00C711DF">
      <w:pPr>
        <w:keepNext/>
        <w:widowControl/>
        <w:autoSpaceDE/>
        <w:autoSpaceDN/>
        <w:spacing w:before="240" w:after="60"/>
        <w:jc w:val="center"/>
        <w:outlineLvl w:val="0"/>
        <w:rPr>
          <w:b/>
          <w:caps/>
          <w:kern w:val="32"/>
          <w:sz w:val="32"/>
          <w:szCs w:val="28"/>
          <w:lang w:eastAsia="ru-RU"/>
        </w:rPr>
      </w:pPr>
      <w:r w:rsidRPr="00856986">
        <w:rPr>
          <w:b/>
          <w:caps/>
          <w:kern w:val="32"/>
          <w:sz w:val="32"/>
          <w:szCs w:val="28"/>
          <w:lang w:eastAsia="ru-RU"/>
        </w:rPr>
        <w:t>ОБСЯГ НАВЧАЛЬНОЇ ДИСЦИПЛІНИ</w:t>
      </w:r>
    </w:p>
    <w:p w14:paraId="25452375" w14:textId="77777777" w:rsidR="00C711DF" w:rsidRPr="00DB3AEE" w:rsidRDefault="00C711DF" w:rsidP="00C711DF">
      <w:pPr>
        <w:jc w:val="center"/>
        <w:rPr>
          <w:b/>
          <w:sz w:val="28"/>
          <w:szCs w:val="28"/>
        </w:rPr>
      </w:pPr>
      <w:r w:rsidRPr="00DB3AEE">
        <w:rPr>
          <w:b/>
          <w:sz w:val="28"/>
          <w:szCs w:val="28"/>
        </w:rPr>
        <w:t>«</w:t>
      </w:r>
      <w:r w:rsidR="00C81BC5">
        <w:rPr>
          <w:b/>
          <w:bCs/>
          <w:sz w:val="28"/>
          <w:szCs w:val="28"/>
        </w:rPr>
        <w:t>ЗОВНІШНЯ ПОЛІТИКА КРАЇН ПІВНІЧНОЇ АМЕРИКИ</w:t>
      </w:r>
      <w:r w:rsidRPr="00DB3AEE">
        <w:rPr>
          <w:b/>
          <w:bCs/>
          <w:sz w:val="28"/>
          <w:szCs w:val="28"/>
          <w:lang w:eastAsia="ru-RU"/>
        </w:rPr>
        <w:t>»</w:t>
      </w:r>
    </w:p>
    <w:p w14:paraId="686DFCB8" w14:textId="77777777" w:rsidR="00C711DF" w:rsidRPr="00856986" w:rsidRDefault="00C711DF" w:rsidP="00C711DF">
      <w:pPr>
        <w:autoSpaceDE/>
        <w:autoSpaceDN/>
        <w:jc w:val="center"/>
        <w:rPr>
          <w:sz w:val="28"/>
          <w:szCs w:val="28"/>
          <w:lang w:eastAsia="ru-RU"/>
        </w:rPr>
      </w:pPr>
      <w:r w:rsidRPr="00856986">
        <w:rPr>
          <w:sz w:val="28"/>
          <w:szCs w:val="28"/>
          <w:lang w:eastAsia="ru-RU"/>
        </w:rPr>
        <w:t xml:space="preserve">Освітній ступінь  </w:t>
      </w:r>
      <w:r w:rsidRPr="00856986">
        <w:rPr>
          <w:b/>
          <w:bCs/>
          <w:i/>
          <w:iCs/>
          <w:sz w:val="28"/>
          <w:szCs w:val="28"/>
          <w:lang w:eastAsia="ru-RU"/>
        </w:rPr>
        <w:t>бакалавр</w:t>
      </w:r>
    </w:p>
    <w:p w14:paraId="5E85080B" w14:textId="77777777" w:rsidR="00C711DF" w:rsidRPr="00856986" w:rsidRDefault="00C711DF" w:rsidP="008D2851">
      <w:pPr>
        <w:widowControl/>
        <w:autoSpaceDE/>
        <w:autoSpaceDN/>
        <w:jc w:val="center"/>
        <w:rPr>
          <w:sz w:val="28"/>
          <w:szCs w:val="28"/>
          <w:lang w:eastAsia="ru-RU"/>
        </w:rPr>
      </w:pPr>
      <w:r w:rsidRPr="00856986">
        <w:rPr>
          <w:sz w:val="28"/>
          <w:szCs w:val="28"/>
          <w:lang w:eastAsia="ru-RU"/>
        </w:rPr>
        <w:t xml:space="preserve">Спеціальність    </w:t>
      </w:r>
      <w:r w:rsidRPr="00856986">
        <w:rPr>
          <w:b/>
          <w:bCs/>
          <w:i/>
          <w:iCs/>
          <w:sz w:val="28"/>
          <w:szCs w:val="28"/>
          <w:lang w:eastAsia="ru-RU"/>
        </w:rPr>
        <w:t>291 - «Міжнародні відносини, суспільні комунікації, регіональні на 2023/2024 навчальний рік</w:t>
      </w:r>
    </w:p>
    <w:p w14:paraId="309268BC" w14:textId="77777777" w:rsidR="00C711DF" w:rsidRPr="00856986" w:rsidRDefault="005C595E" w:rsidP="00C711DF">
      <w:pPr>
        <w:autoSpaceDE/>
        <w:autoSpaceDN/>
        <w:jc w:val="both"/>
        <w:rPr>
          <w:sz w:val="28"/>
          <w:szCs w:val="28"/>
          <w:lang w:eastAsia="ru-RU"/>
        </w:rPr>
      </w:pPr>
      <w:r>
        <w:rPr>
          <w:b/>
          <w:sz w:val="28"/>
          <w:szCs w:val="28"/>
          <w:lang w:eastAsia="ru-RU"/>
        </w:rPr>
        <w:t xml:space="preserve">Форма навчання  </w:t>
      </w:r>
      <w:r>
        <w:rPr>
          <w:b/>
          <w:sz w:val="28"/>
          <w:szCs w:val="28"/>
          <w:lang w:val="ru-RU" w:eastAsia="ru-RU"/>
        </w:rPr>
        <w:t>ЗАОЧНА</w:t>
      </w:r>
      <w:r w:rsidR="00C711DF" w:rsidRPr="00856986">
        <w:rPr>
          <w:b/>
          <w:sz w:val="20"/>
          <w:szCs w:val="28"/>
          <w:lang w:eastAsia="ru-RU"/>
        </w:rPr>
        <w:t xml:space="preserve">    </w:t>
      </w:r>
      <w:r w:rsidR="00C711DF" w:rsidRPr="00856986">
        <w:rPr>
          <w:sz w:val="28"/>
          <w:szCs w:val="28"/>
          <w:lang w:eastAsia="ru-RU"/>
        </w:rPr>
        <w:t xml:space="preserve">Обсяг   </w:t>
      </w:r>
      <w:r w:rsidR="00385AEC">
        <w:rPr>
          <w:b/>
          <w:bCs/>
          <w:i/>
          <w:iCs/>
          <w:sz w:val="28"/>
          <w:szCs w:val="28"/>
          <w:lang w:eastAsia="ru-RU"/>
        </w:rPr>
        <w:t>6</w:t>
      </w:r>
      <w:r w:rsidR="00C711DF" w:rsidRPr="00856986">
        <w:rPr>
          <w:sz w:val="28"/>
          <w:szCs w:val="28"/>
          <w:lang w:eastAsia="ru-RU"/>
        </w:rPr>
        <w:t xml:space="preserve"> кредитів ЄКТС (</w:t>
      </w:r>
      <w:r w:rsidR="00385AEC">
        <w:rPr>
          <w:b/>
          <w:bCs/>
          <w:i/>
          <w:iCs/>
          <w:sz w:val="28"/>
          <w:szCs w:val="28"/>
          <w:lang w:eastAsia="ru-RU"/>
        </w:rPr>
        <w:t>18</w:t>
      </w:r>
      <w:r w:rsidR="00C711DF">
        <w:rPr>
          <w:b/>
          <w:bCs/>
          <w:i/>
          <w:iCs/>
          <w:sz w:val="28"/>
          <w:szCs w:val="28"/>
          <w:lang w:eastAsia="ru-RU"/>
        </w:rPr>
        <w:t>0</w:t>
      </w:r>
      <w:r w:rsidR="00C711DF" w:rsidRPr="00856986">
        <w:rPr>
          <w:b/>
          <w:bCs/>
          <w:i/>
          <w:iCs/>
          <w:sz w:val="28"/>
          <w:szCs w:val="28"/>
          <w:lang w:eastAsia="ru-RU"/>
        </w:rPr>
        <w:t xml:space="preserve"> годин</w:t>
      </w:r>
      <w:r w:rsidR="00C711DF" w:rsidRPr="00856986">
        <w:rPr>
          <w:sz w:val="28"/>
          <w:szCs w:val="28"/>
          <w:lang w:eastAsia="ru-RU"/>
        </w:rPr>
        <w:t>).</w:t>
      </w:r>
    </w:p>
    <w:p w14:paraId="7BC8CCDC" w14:textId="77777777" w:rsidR="00C711DF" w:rsidRPr="00856986" w:rsidRDefault="00C711DF" w:rsidP="008D2851">
      <w:pPr>
        <w:autoSpaceDE/>
        <w:autoSpaceDN/>
        <w:jc w:val="center"/>
        <w:rPr>
          <w:b/>
          <w:bCs/>
          <w:i/>
          <w:iCs/>
          <w:sz w:val="28"/>
          <w:szCs w:val="28"/>
          <w:lang w:eastAsia="ru-RU"/>
        </w:rPr>
      </w:pPr>
      <w:r w:rsidRPr="00856986">
        <w:rPr>
          <w:b/>
          <w:bCs/>
          <w:i/>
          <w:iCs/>
          <w:sz w:val="28"/>
          <w:szCs w:val="28"/>
          <w:lang w:eastAsia="ru-RU"/>
        </w:rPr>
        <w:t>На</w:t>
      </w:r>
      <w:r>
        <w:rPr>
          <w:b/>
          <w:bCs/>
          <w:i/>
          <w:iCs/>
          <w:sz w:val="28"/>
          <w:szCs w:val="28"/>
          <w:lang w:eastAsia="ru-RU"/>
        </w:rPr>
        <w:t>вча</w:t>
      </w:r>
      <w:r w:rsidRPr="00856986">
        <w:rPr>
          <w:b/>
          <w:bCs/>
          <w:i/>
          <w:iCs/>
          <w:sz w:val="28"/>
          <w:szCs w:val="28"/>
          <w:lang w:eastAsia="ru-RU"/>
        </w:rPr>
        <w:t>льно-науковий інститут права та інноваційної освіти</w:t>
      </w:r>
    </w:p>
    <w:p w14:paraId="61680895" w14:textId="77777777" w:rsidR="00C711DF" w:rsidRPr="00856986" w:rsidRDefault="00385AEC" w:rsidP="00C711DF">
      <w:pPr>
        <w:autoSpaceDE/>
        <w:autoSpaceDN/>
        <w:jc w:val="both"/>
        <w:rPr>
          <w:sz w:val="28"/>
          <w:szCs w:val="28"/>
          <w:lang w:eastAsia="ru-RU"/>
        </w:rPr>
      </w:pPr>
      <w:r>
        <w:rPr>
          <w:sz w:val="28"/>
          <w:szCs w:val="28"/>
          <w:lang w:eastAsia="ru-RU"/>
        </w:rPr>
        <w:t>Курс 3</w:t>
      </w:r>
      <w:r w:rsidR="00C711DF" w:rsidRPr="00856986">
        <w:rPr>
          <w:sz w:val="28"/>
          <w:szCs w:val="28"/>
          <w:lang w:eastAsia="ru-RU"/>
        </w:rPr>
        <w:t xml:space="preserve"> Група Б</w:t>
      </w:r>
      <w:r w:rsidR="00C711DF">
        <w:rPr>
          <w:sz w:val="28"/>
          <w:szCs w:val="28"/>
          <w:lang w:val="ru-RU" w:eastAsia="ru-RU"/>
        </w:rPr>
        <w:t>З</w:t>
      </w:r>
      <w:r w:rsidR="00C711DF" w:rsidRPr="00856986">
        <w:rPr>
          <w:sz w:val="28"/>
          <w:szCs w:val="28"/>
          <w:lang w:eastAsia="ru-RU"/>
        </w:rPr>
        <w:t>-МВ-</w:t>
      </w:r>
      <w:r>
        <w:rPr>
          <w:sz w:val="28"/>
          <w:szCs w:val="28"/>
          <w:lang w:eastAsia="ru-RU"/>
        </w:rPr>
        <w:t>1</w:t>
      </w:r>
      <w:r w:rsidR="00C711DF" w:rsidRPr="00856986">
        <w:rPr>
          <w:sz w:val="28"/>
          <w:szCs w:val="28"/>
          <w:lang w:eastAsia="ru-RU"/>
        </w:rPr>
        <w:t>41</w:t>
      </w:r>
    </w:p>
    <w:p w14:paraId="6F1E3549" w14:textId="77777777" w:rsidR="00C711DF" w:rsidRPr="00DB3AEE" w:rsidRDefault="00C711DF" w:rsidP="00C711DF">
      <w:pPr>
        <w:rPr>
          <w:sz w:val="20"/>
          <w:szCs w:val="28"/>
        </w:rPr>
      </w:pPr>
    </w:p>
    <w:p w14:paraId="74EF26B4" w14:textId="77777777" w:rsidR="00C711DF" w:rsidRPr="00DB3AEE" w:rsidRDefault="00C711DF" w:rsidP="00C711DF">
      <w:pPr>
        <w:spacing w:before="6" w:after="1"/>
        <w:rPr>
          <w:sz w:val="28"/>
          <w:szCs w:val="28"/>
        </w:rPr>
      </w:pPr>
    </w:p>
    <w:tbl>
      <w:tblPr>
        <w:tblStyle w:val="TableNormal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445"/>
        <w:gridCol w:w="709"/>
        <w:gridCol w:w="709"/>
        <w:gridCol w:w="567"/>
        <w:gridCol w:w="567"/>
        <w:gridCol w:w="567"/>
        <w:gridCol w:w="992"/>
      </w:tblGrid>
      <w:tr w:rsidR="00C711DF" w:rsidRPr="00DB3AEE" w14:paraId="0D422117" w14:textId="77777777" w:rsidTr="001807D9">
        <w:trPr>
          <w:trHeight w:val="245"/>
        </w:trPr>
        <w:tc>
          <w:tcPr>
            <w:tcW w:w="658" w:type="dxa"/>
            <w:vMerge w:val="restart"/>
            <w:textDirection w:val="btLr"/>
          </w:tcPr>
          <w:p w14:paraId="15ACCAE5" w14:textId="77777777" w:rsidR="00C711DF" w:rsidRPr="00DB3AEE" w:rsidRDefault="00C711DF" w:rsidP="001807D9">
            <w:pPr>
              <w:spacing w:before="85" w:line="280" w:lineRule="atLeast"/>
              <w:ind w:left="-1"/>
              <w:rPr>
                <w:sz w:val="20"/>
                <w:szCs w:val="20"/>
              </w:rPr>
            </w:pPr>
            <w:r w:rsidRPr="00DB3AEE">
              <w:rPr>
                <w:sz w:val="20"/>
                <w:szCs w:val="20"/>
              </w:rPr>
              <w:t>№</w:t>
            </w:r>
            <w:r w:rsidRPr="00DB3AEE">
              <w:rPr>
                <w:spacing w:val="33"/>
                <w:sz w:val="20"/>
                <w:szCs w:val="20"/>
              </w:rPr>
              <w:t xml:space="preserve"> </w:t>
            </w:r>
            <w:r w:rsidRPr="00DB3AEE">
              <w:rPr>
                <w:sz w:val="20"/>
                <w:szCs w:val="20"/>
              </w:rPr>
              <w:t>теми</w:t>
            </w:r>
            <w:r w:rsidRPr="00DB3AEE">
              <w:rPr>
                <w:spacing w:val="35"/>
                <w:sz w:val="20"/>
                <w:szCs w:val="20"/>
              </w:rPr>
              <w:t xml:space="preserve"> </w:t>
            </w:r>
            <w:r w:rsidRPr="00DB3AEE">
              <w:rPr>
                <w:sz w:val="20"/>
                <w:szCs w:val="20"/>
              </w:rPr>
              <w:t>згідно</w:t>
            </w:r>
            <w:r w:rsidRPr="00DB3AEE">
              <w:rPr>
                <w:spacing w:val="34"/>
                <w:sz w:val="20"/>
                <w:szCs w:val="20"/>
              </w:rPr>
              <w:t xml:space="preserve"> </w:t>
            </w:r>
            <w:r w:rsidRPr="00DB3AEE">
              <w:rPr>
                <w:sz w:val="20"/>
                <w:szCs w:val="20"/>
              </w:rPr>
              <w:t>з</w:t>
            </w:r>
            <w:r w:rsidRPr="00DB3AEE">
              <w:rPr>
                <w:spacing w:val="-57"/>
                <w:sz w:val="20"/>
                <w:szCs w:val="20"/>
              </w:rPr>
              <w:t xml:space="preserve"> </w:t>
            </w:r>
            <w:r w:rsidRPr="00DB3AEE">
              <w:rPr>
                <w:sz w:val="20"/>
                <w:szCs w:val="20"/>
              </w:rPr>
              <w:t>РПНД</w:t>
            </w:r>
          </w:p>
        </w:tc>
        <w:tc>
          <w:tcPr>
            <w:tcW w:w="4445" w:type="dxa"/>
            <w:vMerge w:val="restart"/>
          </w:tcPr>
          <w:p w14:paraId="20F05E47" w14:textId="77777777" w:rsidR="00C711DF" w:rsidRPr="00DB3AEE" w:rsidRDefault="00C711DF" w:rsidP="001807D9">
            <w:pPr>
              <w:rPr>
                <w:sz w:val="20"/>
                <w:szCs w:val="20"/>
              </w:rPr>
            </w:pPr>
          </w:p>
          <w:p w14:paraId="405D8E47" w14:textId="77777777" w:rsidR="00C711DF" w:rsidRPr="00DB3AEE" w:rsidRDefault="00C711DF" w:rsidP="001807D9">
            <w:pPr>
              <w:rPr>
                <w:sz w:val="20"/>
                <w:szCs w:val="20"/>
              </w:rPr>
            </w:pPr>
          </w:p>
          <w:p w14:paraId="60281461" w14:textId="77777777" w:rsidR="00C711DF" w:rsidRPr="00DB3AEE" w:rsidRDefault="00C711DF" w:rsidP="001807D9">
            <w:pPr>
              <w:ind w:left="1372" w:right="1360" w:firstLine="252"/>
              <w:rPr>
                <w:sz w:val="20"/>
                <w:szCs w:val="20"/>
              </w:rPr>
            </w:pPr>
            <w:r w:rsidRPr="00DB3AEE">
              <w:rPr>
                <w:sz w:val="20"/>
                <w:szCs w:val="20"/>
              </w:rPr>
              <w:t>Назва теми</w:t>
            </w:r>
            <w:r w:rsidRPr="00DB3AEE">
              <w:rPr>
                <w:spacing w:val="1"/>
                <w:sz w:val="20"/>
                <w:szCs w:val="20"/>
              </w:rPr>
              <w:t xml:space="preserve"> </w:t>
            </w:r>
            <w:r w:rsidRPr="00DB3AEE">
              <w:rPr>
                <w:sz w:val="20"/>
                <w:szCs w:val="20"/>
              </w:rPr>
              <w:t>(згідно</w:t>
            </w:r>
            <w:r w:rsidRPr="00DB3AEE">
              <w:rPr>
                <w:spacing w:val="-7"/>
                <w:sz w:val="20"/>
                <w:szCs w:val="20"/>
              </w:rPr>
              <w:t xml:space="preserve"> </w:t>
            </w:r>
            <w:r w:rsidRPr="00DB3AEE">
              <w:rPr>
                <w:sz w:val="20"/>
                <w:szCs w:val="20"/>
              </w:rPr>
              <w:t>з</w:t>
            </w:r>
            <w:r w:rsidRPr="00DB3AEE">
              <w:rPr>
                <w:spacing w:val="-7"/>
                <w:sz w:val="20"/>
                <w:szCs w:val="20"/>
              </w:rPr>
              <w:t xml:space="preserve"> </w:t>
            </w:r>
            <w:r w:rsidRPr="00DB3AEE">
              <w:rPr>
                <w:sz w:val="20"/>
                <w:szCs w:val="20"/>
              </w:rPr>
              <w:t>РПНД)</w:t>
            </w:r>
          </w:p>
        </w:tc>
        <w:tc>
          <w:tcPr>
            <w:tcW w:w="709" w:type="dxa"/>
            <w:vMerge w:val="restart"/>
            <w:textDirection w:val="btLr"/>
          </w:tcPr>
          <w:p w14:paraId="7CA2BE3A" w14:textId="77777777" w:rsidR="00C711DF" w:rsidRPr="00DB3AEE" w:rsidRDefault="00C711DF" w:rsidP="001807D9">
            <w:pPr>
              <w:tabs>
                <w:tab w:val="left" w:pos="1366"/>
              </w:tabs>
              <w:rPr>
                <w:sz w:val="20"/>
                <w:szCs w:val="20"/>
              </w:rPr>
            </w:pPr>
            <w:r w:rsidRPr="00DB3AEE">
              <w:rPr>
                <w:sz w:val="20"/>
                <w:szCs w:val="20"/>
              </w:rPr>
              <w:t>Загальний</w:t>
            </w:r>
            <w:r w:rsidRPr="00DB3AEE">
              <w:rPr>
                <w:sz w:val="20"/>
                <w:szCs w:val="20"/>
              </w:rPr>
              <w:tab/>
            </w:r>
            <w:r w:rsidRPr="00DB3AEE">
              <w:rPr>
                <w:spacing w:val="-2"/>
                <w:sz w:val="20"/>
                <w:szCs w:val="20"/>
              </w:rPr>
              <w:t>обсяг</w:t>
            </w:r>
            <w:r w:rsidRPr="00DB3AEE">
              <w:rPr>
                <w:spacing w:val="-57"/>
                <w:sz w:val="20"/>
                <w:szCs w:val="20"/>
              </w:rPr>
              <w:t xml:space="preserve"> </w:t>
            </w:r>
            <w:r w:rsidRPr="00DB3AEE">
              <w:rPr>
                <w:sz w:val="20"/>
                <w:szCs w:val="20"/>
              </w:rPr>
              <w:t>годин</w:t>
            </w:r>
          </w:p>
        </w:tc>
        <w:tc>
          <w:tcPr>
            <w:tcW w:w="2410" w:type="dxa"/>
            <w:gridSpan w:val="4"/>
          </w:tcPr>
          <w:p w14:paraId="0A68B3FB" w14:textId="77777777" w:rsidR="00C711DF" w:rsidRPr="00DB3AEE" w:rsidRDefault="00C711DF" w:rsidP="001807D9">
            <w:pPr>
              <w:spacing w:line="258" w:lineRule="exact"/>
              <w:ind w:left="265"/>
              <w:rPr>
                <w:sz w:val="20"/>
                <w:szCs w:val="20"/>
              </w:rPr>
            </w:pPr>
            <w:r w:rsidRPr="00DB3AEE">
              <w:rPr>
                <w:sz w:val="20"/>
                <w:szCs w:val="20"/>
              </w:rPr>
              <w:t>Аудиторна</w:t>
            </w:r>
            <w:r w:rsidRPr="00DB3AEE">
              <w:rPr>
                <w:spacing w:val="-3"/>
                <w:sz w:val="20"/>
                <w:szCs w:val="20"/>
              </w:rPr>
              <w:t xml:space="preserve"> </w:t>
            </w:r>
            <w:r w:rsidRPr="00DB3AEE">
              <w:rPr>
                <w:sz w:val="20"/>
                <w:szCs w:val="20"/>
              </w:rPr>
              <w:t>робота</w:t>
            </w:r>
          </w:p>
        </w:tc>
        <w:tc>
          <w:tcPr>
            <w:tcW w:w="992" w:type="dxa"/>
            <w:vMerge w:val="restart"/>
            <w:textDirection w:val="btLr"/>
          </w:tcPr>
          <w:p w14:paraId="6DCD4FDD" w14:textId="77777777" w:rsidR="00C711DF" w:rsidRPr="00DB3AEE" w:rsidRDefault="00C711DF" w:rsidP="001807D9">
            <w:pPr>
              <w:spacing w:before="113"/>
              <w:ind w:left="239" w:hanging="5"/>
              <w:rPr>
                <w:sz w:val="20"/>
                <w:szCs w:val="20"/>
              </w:rPr>
            </w:pPr>
            <w:r w:rsidRPr="00DB3AEE">
              <w:rPr>
                <w:sz w:val="20"/>
                <w:szCs w:val="20"/>
              </w:rPr>
              <w:t>Самостійна</w:t>
            </w:r>
            <w:r w:rsidRPr="00DB3AEE">
              <w:rPr>
                <w:spacing w:val="-2"/>
                <w:sz w:val="20"/>
                <w:szCs w:val="20"/>
              </w:rPr>
              <w:t xml:space="preserve"> </w:t>
            </w:r>
            <w:r w:rsidRPr="00DB3AEE">
              <w:rPr>
                <w:sz w:val="20"/>
                <w:szCs w:val="20"/>
              </w:rPr>
              <w:t>та</w:t>
            </w:r>
          </w:p>
          <w:p w14:paraId="787DCD83" w14:textId="77777777" w:rsidR="00C711DF" w:rsidRPr="00DB3AEE" w:rsidRDefault="00C711DF" w:rsidP="001807D9">
            <w:pPr>
              <w:spacing w:line="280" w:lineRule="atLeast"/>
              <w:ind w:left="614" w:right="339" w:hanging="375"/>
              <w:rPr>
                <w:sz w:val="20"/>
                <w:szCs w:val="20"/>
              </w:rPr>
            </w:pPr>
            <w:r w:rsidRPr="00DB3AEE">
              <w:rPr>
                <w:sz w:val="20"/>
                <w:szCs w:val="20"/>
              </w:rPr>
              <w:t>індивідуальна</w:t>
            </w:r>
            <w:r w:rsidRPr="00DB3AEE">
              <w:rPr>
                <w:spacing w:val="-57"/>
                <w:sz w:val="20"/>
                <w:szCs w:val="20"/>
              </w:rPr>
              <w:t xml:space="preserve"> </w:t>
            </w:r>
            <w:r w:rsidRPr="00DB3AEE">
              <w:rPr>
                <w:sz w:val="20"/>
                <w:szCs w:val="20"/>
              </w:rPr>
              <w:t>робота</w:t>
            </w:r>
          </w:p>
        </w:tc>
      </w:tr>
      <w:tr w:rsidR="00C711DF" w:rsidRPr="00DB3AEE" w14:paraId="7433EBF6" w14:textId="77777777" w:rsidTr="001807D9">
        <w:trPr>
          <w:trHeight w:val="1545"/>
        </w:trPr>
        <w:tc>
          <w:tcPr>
            <w:tcW w:w="658" w:type="dxa"/>
            <w:vMerge/>
            <w:tcBorders>
              <w:top w:val="nil"/>
            </w:tcBorders>
            <w:textDirection w:val="btLr"/>
          </w:tcPr>
          <w:p w14:paraId="3CFC24A1" w14:textId="77777777" w:rsidR="00C711DF" w:rsidRPr="00DB3AEE" w:rsidRDefault="00C711DF" w:rsidP="001807D9">
            <w:pPr>
              <w:rPr>
                <w:sz w:val="20"/>
                <w:szCs w:val="20"/>
              </w:rPr>
            </w:pPr>
          </w:p>
        </w:tc>
        <w:tc>
          <w:tcPr>
            <w:tcW w:w="4445" w:type="dxa"/>
            <w:vMerge/>
            <w:tcBorders>
              <w:top w:val="nil"/>
            </w:tcBorders>
          </w:tcPr>
          <w:p w14:paraId="301613F3" w14:textId="77777777" w:rsidR="00C711DF" w:rsidRPr="00DB3AEE" w:rsidRDefault="00C711DF" w:rsidP="001807D9">
            <w:pPr>
              <w:rPr>
                <w:sz w:val="20"/>
                <w:szCs w:val="20"/>
              </w:rPr>
            </w:pPr>
          </w:p>
        </w:tc>
        <w:tc>
          <w:tcPr>
            <w:tcW w:w="709" w:type="dxa"/>
            <w:vMerge/>
            <w:tcBorders>
              <w:top w:val="nil"/>
            </w:tcBorders>
            <w:textDirection w:val="btLr"/>
          </w:tcPr>
          <w:p w14:paraId="5A08147D" w14:textId="77777777" w:rsidR="00C711DF" w:rsidRPr="00DB3AEE" w:rsidRDefault="00C711DF" w:rsidP="001807D9">
            <w:pPr>
              <w:rPr>
                <w:sz w:val="20"/>
                <w:szCs w:val="20"/>
              </w:rPr>
            </w:pPr>
          </w:p>
        </w:tc>
        <w:tc>
          <w:tcPr>
            <w:tcW w:w="709" w:type="dxa"/>
            <w:textDirection w:val="btLr"/>
          </w:tcPr>
          <w:p w14:paraId="0306D6A1" w14:textId="77777777" w:rsidR="00C711DF" w:rsidRPr="00DB3AEE" w:rsidRDefault="00C711DF" w:rsidP="001807D9">
            <w:pPr>
              <w:spacing w:before="109"/>
              <w:ind w:left="-1"/>
              <w:rPr>
                <w:sz w:val="20"/>
                <w:szCs w:val="20"/>
              </w:rPr>
            </w:pPr>
            <w:r w:rsidRPr="00DB3AEE">
              <w:rPr>
                <w:sz w:val="20"/>
                <w:szCs w:val="20"/>
              </w:rPr>
              <w:t>Всього</w:t>
            </w:r>
          </w:p>
        </w:tc>
        <w:tc>
          <w:tcPr>
            <w:tcW w:w="567" w:type="dxa"/>
            <w:textDirection w:val="btLr"/>
          </w:tcPr>
          <w:p w14:paraId="3864A273" w14:textId="77777777" w:rsidR="00C711DF" w:rsidRPr="00DB3AEE" w:rsidRDefault="00C711DF" w:rsidP="001807D9">
            <w:pPr>
              <w:spacing w:before="112"/>
              <w:ind w:left="-1"/>
              <w:rPr>
                <w:sz w:val="20"/>
                <w:szCs w:val="20"/>
              </w:rPr>
            </w:pPr>
            <w:r w:rsidRPr="00DB3AEE">
              <w:rPr>
                <w:sz w:val="20"/>
                <w:szCs w:val="20"/>
              </w:rPr>
              <w:t>Лекції</w:t>
            </w:r>
          </w:p>
        </w:tc>
        <w:tc>
          <w:tcPr>
            <w:tcW w:w="567" w:type="dxa"/>
            <w:textDirection w:val="btLr"/>
          </w:tcPr>
          <w:p w14:paraId="07B8E5F5" w14:textId="77777777" w:rsidR="00C711DF" w:rsidRPr="00DB3AEE" w:rsidRDefault="00C711DF" w:rsidP="001807D9">
            <w:pPr>
              <w:spacing w:before="114"/>
              <w:ind w:left="-1"/>
              <w:rPr>
                <w:sz w:val="20"/>
                <w:szCs w:val="20"/>
              </w:rPr>
            </w:pPr>
            <w:r w:rsidRPr="00DB3AEE">
              <w:rPr>
                <w:sz w:val="20"/>
                <w:szCs w:val="20"/>
              </w:rPr>
              <w:t>Семінари</w:t>
            </w:r>
          </w:p>
        </w:tc>
        <w:tc>
          <w:tcPr>
            <w:tcW w:w="567" w:type="dxa"/>
            <w:textDirection w:val="btLr"/>
          </w:tcPr>
          <w:p w14:paraId="5B5A99C1" w14:textId="77777777" w:rsidR="00C711DF" w:rsidRPr="00DB3AEE" w:rsidRDefault="00C711DF" w:rsidP="001807D9">
            <w:pPr>
              <w:spacing w:before="115"/>
              <w:ind w:left="-1"/>
              <w:rPr>
                <w:sz w:val="20"/>
                <w:szCs w:val="20"/>
              </w:rPr>
            </w:pPr>
            <w:proofErr w:type="spellStart"/>
            <w:r w:rsidRPr="00DB3AEE">
              <w:rPr>
                <w:sz w:val="20"/>
                <w:szCs w:val="20"/>
              </w:rPr>
              <w:t>Практ.заняття</w:t>
            </w:r>
            <w:proofErr w:type="spellEnd"/>
          </w:p>
        </w:tc>
        <w:tc>
          <w:tcPr>
            <w:tcW w:w="992" w:type="dxa"/>
            <w:vMerge/>
            <w:tcBorders>
              <w:top w:val="nil"/>
            </w:tcBorders>
            <w:textDirection w:val="btLr"/>
          </w:tcPr>
          <w:p w14:paraId="3DC97255" w14:textId="77777777" w:rsidR="00C711DF" w:rsidRPr="00DB3AEE" w:rsidRDefault="00C711DF" w:rsidP="001807D9">
            <w:pPr>
              <w:rPr>
                <w:sz w:val="20"/>
                <w:szCs w:val="20"/>
              </w:rPr>
            </w:pPr>
          </w:p>
        </w:tc>
      </w:tr>
      <w:tr w:rsidR="00C711DF" w:rsidRPr="00DB3AEE" w14:paraId="54135BC1" w14:textId="77777777" w:rsidTr="001807D9">
        <w:trPr>
          <w:trHeight w:val="311"/>
        </w:trPr>
        <w:tc>
          <w:tcPr>
            <w:tcW w:w="658" w:type="dxa"/>
          </w:tcPr>
          <w:p w14:paraId="06F02858" w14:textId="77777777" w:rsidR="00C711DF" w:rsidRPr="00DB3AEE" w:rsidRDefault="00C711DF" w:rsidP="001807D9">
            <w:pPr>
              <w:spacing w:line="251" w:lineRule="exact"/>
              <w:ind w:left="7"/>
              <w:jc w:val="center"/>
              <w:rPr>
                <w:b/>
                <w:sz w:val="20"/>
                <w:szCs w:val="20"/>
              </w:rPr>
            </w:pPr>
            <w:r w:rsidRPr="00DB3AEE">
              <w:rPr>
                <w:b/>
                <w:sz w:val="20"/>
                <w:szCs w:val="20"/>
              </w:rPr>
              <w:t>1</w:t>
            </w:r>
          </w:p>
        </w:tc>
        <w:tc>
          <w:tcPr>
            <w:tcW w:w="4445" w:type="dxa"/>
          </w:tcPr>
          <w:p w14:paraId="464861B4" w14:textId="77777777" w:rsidR="00C711DF" w:rsidRPr="00DB3AEE" w:rsidRDefault="00C711DF" w:rsidP="001807D9">
            <w:pPr>
              <w:spacing w:line="251" w:lineRule="exact"/>
              <w:ind w:left="6"/>
              <w:jc w:val="center"/>
              <w:rPr>
                <w:b/>
                <w:sz w:val="20"/>
                <w:szCs w:val="20"/>
              </w:rPr>
            </w:pPr>
            <w:r w:rsidRPr="00DB3AEE">
              <w:rPr>
                <w:b/>
                <w:sz w:val="20"/>
                <w:szCs w:val="20"/>
              </w:rPr>
              <w:t>2</w:t>
            </w:r>
          </w:p>
        </w:tc>
        <w:tc>
          <w:tcPr>
            <w:tcW w:w="709" w:type="dxa"/>
          </w:tcPr>
          <w:p w14:paraId="61D916E6" w14:textId="77777777" w:rsidR="00C711DF" w:rsidRPr="00DB3AEE" w:rsidRDefault="00C711DF" w:rsidP="001807D9">
            <w:pPr>
              <w:spacing w:line="251" w:lineRule="exact"/>
              <w:ind w:left="5"/>
              <w:jc w:val="center"/>
              <w:rPr>
                <w:b/>
                <w:sz w:val="20"/>
                <w:szCs w:val="20"/>
              </w:rPr>
            </w:pPr>
            <w:r w:rsidRPr="00DB3AEE">
              <w:rPr>
                <w:b/>
                <w:sz w:val="20"/>
                <w:szCs w:val="20"/>
              </w:rPr>
              <w:t>3</w:t>
            </w:r>
          </w:p>
        </w:tc>
        <w:tc>
          <w:tcPr>
            <w:tcW w:w="709" w:type="dxa"/>
          </w:tcPr>
          <w:p w14:paraId="60504D98" w14:textId="77777777" w:rsidR="00C711DF" w:rsidRPr="00DB3AEE" w:rsidRDefault="00C711DF" w:rsidP="001807D9">
            <w:pPr>
              <w:spacing w:line="251" w:lineRule="exact"/>
              <w:ind w:left="7"/>
              <w:jc w:val="center"/>
              <w:rPr>
                <w:b/>
                <w:sz w:val="20"/>
                <w:szCs w:val="20"/>
              </w:rPr>
            </w:pPr>
            <w:r w:rsidRPr="00DB3AEE">
              <w:rPr>
                <w:b/>
                <w:sz w:val="20"/>
                <w:szCs w:val="20"/>
              </w:rPr>
              <w:t>4</w:t>
            </w:r>
          </w:p>
        </w:tc>
        <w:tc>
          <w:tcPr>
            <w:tcW w:w="567" w:type="dxa"/>
          </w:tcPr>
          <w:p w14:paraId="03BDAA79" w14:textId="77777777" w:rsidR="00C711DF" w:rsidRPr="00DB3AEE" w:rsidRDefault="00C711DF" w:rsidP="001807D9">
            <w:pPr>
              <w:spacing w:line="251" w:lineRule="exact"/>
              <w:ind w:left="17"/>
              <w:jc w:val="center"/>
              <w:rPr>
                <w:b/>
                <w:sz w:val="20"/>
                <w:szCs w:val="20"/>
              </w:rPr>
            </w:pPr>
            <w:r w:rsidRPr="00DB3AEE">
              <w:rPr>
                <w:b/>
                <w:sz w:val="20"/>
                <w:szCs w:val="20"/>
              </w:rPr>
              <w:t>5</w:t>
            </w:r>
          </w:p>
        </w:tc>
        <w:tc>
          <w:tcPr>
            <w:tcW w:w="567" w:type="dxa"/>
          </w:tcPr>
          <w:p w14:paraId="1E4186CD" w14:textId="77777777" w:rsidR="00C711DF" w:rsidRPr="00DB3AEE" w:rsidRDefault="00C711DF" w:rsidP="001807D9">
            <w:pPr>
              <w:spacing w:line="251" w:lineRule="exact"/>
              <w:ind w:left="20"/>
              <w:jc w:val="center"/>
              <w:rPr>
                <w:b/>
                <w:sz w:val="20"/>
                <w:szCs w:val="20"/>
              </w:rPr>
            </w:pPr>
            <w:r w:rsidRPr="00DB3AEE">
              <w:rPr>
                <w:b/>
                <w:sz w:val="20"/>
                <w:szCs w:val="20"/>
              </w:rPr>
              <w:t>6</w:t>
            </w:r>
          </w:p>
        </w:tc>
        <w:tc>
          <w:tcPr>
            <w:tcW w:w="567" w:type="dxa"/>
          </w:tcPr>
          <w:p w14:paraId="52DD2BB5" w14:textId="77777777" w:rsidR="00C711DF" w:rsidRPr="00DB3AEE" w:rsidRDefault="00C711DF" w:rsidP="001807D9">
            <w:pPr>
              <w:spacing w:line="251" w:lineRule="exact"/>
              <w:ind w:left="19"/>
              <w:jc w:val="center"/>
              <w:rPr>
                <w:b/>
                <w:sz w:val="20"/>
                <w:szCs w:val="20"/>
              </w:rPr>
            </w:pPr>
            <w:r w:rsidRPr="00DB3AEE">
              <w:rPr>
                <w:b/>
                <w:sz w:val="20"/>
                <w:szCs w:val="20"/>
              </w:rPr>
              <w:t>7</w:t>
            </w:r>
          </w:p>
        </w:tc>
        <w:tc>
          <w:tcPr>
            <w:tcW w:w="992" w:type="dxa"/>
          </w:tcPr>
          <w:p w14:paraId="09E2924D" w14:textId="77777777" w:rsidR="00C711DF" w:rsidRPr="00DB3AEE" w:rsidRDefault="00C711DF" w:rsidP="001807D9">
            <w:pPr>
              <w:spacing w:line="251" w:lineRule="exact"/>
              <w:ind w:left="15"/>
              <w:jc w:val="center"/>
              <w:rPr>
                <w:b/>
                <w:sz w:val="20"/>
                <w:szCs w:val="20"/>
              </w:rPr>
            </w:pPr>
            <w:r w:rsidRPr="00DB3AEE">
              <w:rPr>
                <w:b/>
                <w:sz w:val="20"/>
                <w:szCs w:val="20"/>
              </w:rPr>
              <w:t>8</w:t>
            </w:r>
          </w:p>
        </w:tc>
      </w:tr>
      <w:tr w:rsidR="00C711DF" w:rsidRPr="00DB3AEE" w14:paraId="6A1F44DD" w14:textId="77777777" w:rsidTr="001807D9">
        <w:trPr>
          <w:trHeight w:val="368"/>
        </w:trPr>
        <w:tc>
          <w:tcPr>
            <w:tcW w:w="658" w:type="dxa"/>
          </w:tcPr>
          <w:p w14:paraId="05B3D568" w14:textId="77777777" w:rsidR="00C711DF" w:rsidRPr="00DB3AEE" w:rsidRDefault="00C711DF" w:rsidP="001807D9">
            <w:pPr>
              <w:spacing w:line="315" w:lineRule="exact"/>
              <w:ind w:left="107"/>
              <w:rPr>
                <w:sz w:val="20"/>
                <w:szCs w:val="20"/>
              </w:rPr>
            </w:pPr>
            <w:r w:rsidRPr="00DB3AEE">
              <w:rPr>
                <w:sz w:val="20"/>
                <w:szCs w:val="20"/>
              </w:rPr>
              <w:t>1</w:t>
            </w:r>
          </w:p>
        </w:tc>
        <w:tc>
          <w:tcPr>
            <w:tcW w:w="4445" w:type="dxa"/>
          </w:tcPr>
          <w:p w14:paraId="5F0EA589" w14:textId="77777777" w:rsidR="00C711DF" w:rsidRPr="00A97469" w:rsidRDefault="00C711DF" w:rsidP="001807D9">
            <w:pPr>
              <w:jc w:val="both"/>
              <w:rPr>
                <w:sz w:val="20"/>
                <w:szCs w:val="20"/>
                <w:lang w:eastAsia="ru-RU"/>
              </w:rPr>
            </w:pPr>
            <w:r w:rsidRPr="00A97469">
              <w:rPr>
                <w:bCs/>
                <w:sz w:val="20"/>
                <w:szCs w:val="20"/>
              </w:rPr>
              <w:t>Вступ до курсу «</w:t>
            </w:r>
            <w:r w:rsidR="00C81BC5">
              <w:rPr>
                <w:bCs/>
                <w:sz w:val="20"/>
                <w:szCs w:val="20"/>
              </w:rPr>
              <w:t>Зовнішня політика країн Північної Америки</w:t>
            </w:r>
            <w:r w:rsidRPr="00A97469">
              <w:rPr>
                <w:bCs/>
                <w:sz w:val="20"/>
                <w:szCs w:val="20"/>
              </w:rPr>
              <w:t>»</w:t>
            </w:r>
          </w:p>
        </w:tc>
        <w:tc>
          <w:tcPr>
            <w:tcW w:w="709" w:type="dxa"/>
          </w:tcPr>
          <w:p w14:paraId="4FF15FCC" w14:textId="77777777" w:rsidR="00C711DF" w:rsidRPr="000F5341" w:rsidRDefault="000F5341" w:rsidP="001807D9">
            <w:pPr>
              <w:jc w:val="center"/>
              <w:rPr>
                <w:sz w:val="20"/>
                <w:szCs w:val="20"/>
                <w:lang w:val="ru-RU"/>
              </w:rPr>
            </w:pPr>
            <w:r>
              <w:rPr>
                <w:sz w:val="20"/>
                <w:szCs w:val="20"/>
                <w:lang w:val="ru-RU"/>
              </w:rPr>
              <w:t>13</w:t>
            </w:r>
          </w:p>
        </w:tc>
        <w:tc>
          <w:tcPr>
            <w:tcW w:w="709" w:type="dxa"/>
          </w:tcPr>
          <w:p w14:paraId="79F4E594" w14:textId="77777777" w:rsidR="00C711DF" w:rsidRPr="000F5341" w:rsidRDefault="000F5341" w:rsidP="001807D9">
            <w:pPr>
              <w:jc w:val="center"/>
              <w:rPr>
                <w:sz w:val="20"/>
                <w:szCs w:val="20"/>
                <w:lang w:val="ru-RU"/>
              </w:rPr>
            </w:pPr>
            <w:r>
              <w:rPr>
                <w:sz w:val="20"/>
                <w:szCs w:val="20"/>
                <w:lang w:val="ru-RU"/>
              </w:rPr>
              <w:t>4</w:t>
            </w:r>
          </w:p>
        </w:tc>
        <w:tc>
          <w:tcPr>
            <w:tcW w:w="567" w:type="dxa"/>
          </w:tcPr>
          <w:p w14:paraId="4318621D" w14:textId="77777777" w:rsidR="00C711DF" w:rsidRPr="000F5341" w:rsidRDefault="000F5341" w:rsidP="001807D9">
            <w:pPr>
              <w:jc w:val="center"/>
              <w:rPr>
                <w:sz w:val="20"/>
                <w:szCs w:val="20"/>
                <w:lang w:val="ru-RU"/>
              </w:rPr>
            </w:pPr>
            <w:r>
              <w:rPr>
                <w:sz w:val="20"/>
                <w:szCs w:val="20"/>
                <w:lang w:val="ru-RU"/>
              </w:rPr>
              <w:t>2</w:t>
            </w:r>
          </w:p>
        </w:tc>
        <w:tc>
          <w:tcPr>
            <w:tcW w:w="567" w:type="dxa"/>
          </w:tcPr>
          <w:p w14:paraId="1978DC69" w14:textId="77777777" w:rsidR="00C711DF" w:rsidRPr="000F5341" w:rsidRDefault="000F5341" w:rsidP="001807D9">
            <w:pPr>
              <w:jc w:val="center"/>
              <w:rPr>
                <w:sz w:val="20"/>
                <w:szCs w:val="20"/>
                <w:lang w:val="ru-RU"/>
              </w:rPr>
            </w:pPr>
            <w:r>
              <w:rPr>
                <w:sz w:val="20"/>
                <w:szCs w:val="20"/>
                <w:lang w:val="ru-RU"/>
              </w:rPr>
              <w:t>2</w:t>
            </w:r>
          </w:p>
        </w:tc>
        <w:tc>
          <w:tcPr>
            <w:tcW w:w="567" w:type="dxa"/>
          </w:tcPr>
          <w:p w14:paraId="4CAC74DF" w14:textId="77777777" w:rsidR="00C711DF" w:rsidRPr="000F5341" w:rsidRDefault="000F5341" w:rsidP="001807D9">
            <w:pPr>
              <w:jc w:val="center"/>
              <w:rPr>
                <w:sz w:val="20"/>
                <w:szCs w:val="20"/>
                <w:lang w:val="ru-RU"/>
              </w:rPr>
            </w:pPr>
            <w:r>
              <w:rPr>
                <w:sz w:val="20"/>
                <w:szCs w:val="20"/>
                <w:lang w:val="ru-RU"/>
              </w:rPr>
              <w:t>-</w:t>
            </w:r>
          </w:p>
        </w:tc>
        <w:tc>
          <w:tcPr>
            <w:tcW w:w="992" w:type="dxa"/>
          </w:tcPr>
          <w:p w14:paraId="0F0C68DB" w14:textId="77777777" w:rsidR="00C711DF" w:rsidRPr="000F5341" w:rsidRDefault="000F5341" w:rsidP="001807D9">
            <w:pPr>
              <w:jc w:val="center"/>
              <w:rPr>
                <w:sz w:val="20"/>
                <w:szCs w:val="20"/>
                <w:lang w:val="ru-RU"/>
              </w:rPr>
            </w:pPr>
            <w:r>
              <w:rPr>
                <w:sz w:val="20"/>
                <w:szCs w:val="20"/>
                <w:lang w:val="ru-RU"/>
              </w:rPr>
              <w:t>9</w:t>
            </w:r>
          </w:p>
        </w:tc>
      </w:tr>
      <w:tr w:rsidR="00C711DF" w:rsidRPr="00DB3AEE" w14:paraId="30177D29" w14:textId="77777777" w:rsidTr="001807D9">
        <w:trPr>
          <w:trHeight w:val="368"/>
        </w:trPr>
        <w:tc>
          <w:tcPr>
            <w:tcW w:w="658" w:type="dxa"/>
          </w:tcPr>
          <w:p w14:paraId="4CA1D20A" w14:textId="77777777" w:rsidR="00C711DF" w:rsidRPr="00DB3AEE" w:rsidRDefault="00C711DF" w:rsidP="001807D9">
            <w:pPr>
              <w:spacing w:line="315" w:lineRule="exact"/>
              <w:ind w:left="107"/>
              <w:rPr>
                <w:sz w:val="20"/>
                <w:szCs w:val="20"/>
              </w:rPr>
            </w:pPr>
            <w:r w:rsidRPr="00DB3AEE">
              <w:rPr>
                <w:sz w:val="20"/>
                <w:szCs w:val="20"/>
              </w:rPr>
              <w:t>2</w:t>
            </w:r>
          </w:p>
        </w:tc>
        <w:tc>
          <w:tcPr>
            <w:tcW w:w="4445" w:type="dxa"/>
          </w:tcPr>
          <w:p w14:paraId="770397DB" w14:textId="77777777" w:rsidR="00C711DF" w:rsidRPr="00A97469" w:rsidRDefault="00C711DF" w:rsidP="001807D9">
            <w:pPr>
              <w:jc w:val="both"/>
              <w:rPr>
                <w:sz w:val="20"/>
                <w:szCs w:val="20"/>
                <w:lang w:eastAsia="ru-RU"/>
              </w:rPr>
            </w:pPr>
            <w:r w:rsidRPr="00A97469">
              <w:rPr>
                <w:sz w:val="20"/>
                <w:szCs w:val="20"/>
              </w:rPr>
              <w:t>Специфіка формування зовнішньої політики США</w:t>
            </w:r>
          </w:p>
        </w:tc>
        <w:tc>
          <w:tcPr>
            <w:tcW w:w="709" w:type="dxa"/>
          </w:tcPr>
          <w:p w14:paraId="5FE59EAC" w14:textId="77777777" w:rsidR="00C711DF" w:rsidRPr="000F5341" w:rsidRDefault="000F5341" w:rsidP="001807D9">
            <w:pPr>
              <w:jc w:val="center"/>
              <w:rPr>
                <w:sz w:val="20"/>
                <w:szCs w:val="20"/>
                <w:lang w:val="ru-RU"/>
              </w:rPr>
            </w:pPr>
            <w:r>
              <w:rPr>
                <w:sz w:val="20"/>
                <w:szCs w:val="20"/>
                <w:lang w:val="ru-RU"/>
              </w:rPr>
              <w:t>9</w:t>
            </w:r>
          </w:p>
        </w:tc>
        <w:tc>
          <w:tcPr>
            <w:tcW w:w="709" w:type="dxa"/>
          </w:tcPr>
          <w:p w14:paraId="07051EE7" w14:textId="77777777" w:rsidR="00C711DF" w:rsidRPr="000F5341" w:rsidRDefault="000F5341" w:rsidP="001807D9">
            <w:pPr>
              <w:jc w:val="center"/>
              <w:rPr>
                <w:sz w:val="20"/>
                <w:szCs w:val="20"/>
                <w:lang w:val="ru-RU"/>
              </w:rPr>
            </w:pPr>
            <w:r>
              <w:rPr>
                <w:sz w:val="20"/>
                <w:szCs w:val="20"/>
                <w:lang w:val="ru-RU"/>
              </w:rPr>
              <w:t>-</w:t>
            </w:r>
          </w:p>
        </w:tc>
        <w:tc>
          <w:tcPr>
            <w:tcW w:w="567" w:type="dxa"/>
          </w:tcPr>
          <w:p w14:paraId="6A7F4567" w14:textId="77777777" w:rsidR="00C711DF" w:rsidRPr="000F5341" w:rsidRDefault="000F5341" w:rsidP="001807D9">
            <w:pPr>
              <w:jc w:val="center"/>
              <w:rPr>
                <w:sz w:val="20"/>
                <w:szCs w:val="20"/>
                <w:lang w:val="ru-RU"/>
              </w:rPr>
            </w:pPr>
            <w:r>
              <w:rPr>
                <w:sz w:val="20"/>
                <w:szCs w:val="20"/>
                <w:lang w:val="ru-RU"/>
              </w:rPr>
              <w:t>-</w:t>
            </w:r>
          </w:p>
        </w:tc>
        <w:tc>
          <w:tcPr>
            <w:tcW w:w="567" w:type="dxa"/>
          </w:tcPr>
          <w:p w14:paraId="2F96772E" w14:textId="77777777" w:rsidR="00C711DF" w:rsidRPr="000F5341" w:rsidRDefault="000F5341" w:rsidP="001807D9">
            <w:pPr>
              <w:jc w:val="center"/>
              <w:rPr>
                <w:sz w:val="20"/>
                <w:szCs w:val="20"/>
                <w:lang w:val="ru-RU"/>
              </w:rPr>
            </w:pPr>
            <w:r>
              <w:rPr>
                <w:sz w:val="20"/>
                <w:szCs w:val="20"/>
                <w:lang w:val="ru-RU"/>
              </w:rPr>
              <w:t>-</w:t>
            </w:r>
          </w:p>
        </w:tc>
        <w:tc>
          <w:tcPr>
            <w:tcW w:w="567" w:type="dxa"/>
          </w:tcPr>
          <w:p w14:paraId="3A66F5BB" w14:textId="77777777" w:rsidR="00C711DF" w:rsidRPr="000F5341" w:rsidRDefault="000F5341" w:rsidP="001807D9">
            <w:pPr>
              <w:jc w:val="center"/>
              <w:rPr>
                <w:sz w:val="20"/>
                <w:szCs w:val="20"/>
                <w:lang w:val="ru-RU"/>
              </w:rPr>
            </w:pPr>
            <w:r>
              <w:rPr>
                <w:sz w:val="20"/>
                <w:szCs w:val="20"/>
                <w:lang w:val="ru-RU"/>
              </w:rPr>
              <w:t>-</w:t>
            </w:r>
          </w:p>
        </w:tc>
        <w:tc>
          <w:tcPr>
            <w:tcW w:w="992" w:type="dxa"/>
          </w:tcPr>
          <w:p w14:paraId="1AEDCE7E" w14:textId="77777777" w:rsidR="00C711DF" w:rsidRPr="000F5341" w:rsidRDefault="000F5341" w:rsidP="001807D9">
            <w:pPr>
              <w:jc w:val="center"/>
              <w:rPr>
                <w:sz w:val="20"/>
                <w:szCs w:val="20"/>
                <w:lang w:val="ru-RU"/>
              </w:rPr>
            </w:pPr>
            <w:r>
              <w:rPr>
                <w:sz w:val="20"/>
                <w:szCs w:val="20"/>
                <w:lang w:val="ru-RU"/>
              </w:rPr>
              <w:t>9</w:t>
            </w:r>
          </w:p>
        </w:tc>
      </w:tr>
      <w:tr w:rsidR="00C711DF" w:rsidRPr="00DB3AEE" w14:paraId="572F98B3" w14:textId="77777777" w:rsidTr="001807D9">
        <w:trPr>
          <w:trHeight w:val="144"/>
        </w:trPr>
        <w:tc>
          <w:tcPr>
            <w:tcW w:w="658" w:type="dxa"/>
          </w:tcPr>
          <w:p w14:paraId="10294904" w14:textId="77777777" w:rsidR="00C711DF" w:rsidRPr="00DB3AEE" w:rsidRDefault="00C711DF" w:rsidP="001807D9">
            <w:pPr>
              <w:spacing w:line="315" w:lineRule="exact"/>
              <w:ind w:left="107"/>
              <w:rPr>
                <w:sz w:val="20"/>
                <w:szCs w:val="20"/>
              </w:rPr>
            </w:pPr>
            <w:r w:rsidRPr="00DB3AEE">
              <w:rPr>
                <w:sz w:val="20"/>
                <w:szCs w:val="20"/>
              </w:rPr>
              <w:t>3</w:t>
            </w:r>
          </w:p>
        </w:tc>
        <w:tc>
          <w:tcPr>
            <w:tcW w:w="4445" w:type="dxa"/>
          </w:tcPr>
          <w:p w14:paraId="1AE2DDFF" w14:textId="77777777" w:rsidR="00C711DF" w:rsidRPr="00A97469" w:rsidRDefault="00C711DF" w:rsidP="001807D9">
            <w:pPr>
              <w:jc w:val="both"/>
              <w:rPr>
                <w:sz w:val="20"/>
                <w:szCs w:val="20"/>
                <w:lang w:eastAsia="ru-RU"/>
              </w:rPr>
            </w:pPr>
            <w:r w:rsidRPr="00A97469">
              <w:rPr>
                <w:sz w:val="20"/>
                <w:szCs w:val="20"/>
              </w:rPr>
              <w:t>Теоретичні та геополітичні аспекти гегемонії США у світі</w:t>
            </w:r>
          </w:p>
        </w:tc>
        <w:tc>
          <w:tcPr>
            <w:tcW w:w="709" w:type="dxa"/>
          </w:tcPr>
          <w:p w14:paraId="0C6B3451" w14:textId="77777777" w:rsidR="00C711DF" w:rsidRPr="000F5341" w:rsidRDefault="000F5341" w:rsidP="001807D9">
            <w:pPr>
              <w:jc w:val="center"/>
              <w:rPr>
                <w:sz w:val="20"/>
                <w:szCs w:val="20"/>
                <w:lang w:val="ru-RU"/>
              </w:rPr>
            </w:pPr>
            <w:r>
              <w:rPr>
                <w:sz w:val="20"/>
                <w:szCs w:val="20"/>
                <w:lang w:val="ru-RU"/>
              </w:rPr>
              <w:t>9</w:t>
            </w:r>
          </w:p>
        </w:tc>
        <w:tc>
          <w:tcPr>
            <w:tcW w:w="709" w:type="dxa"/>
          </w:tcPr>
          <w:p w14:paraId="07C2AF24" w14:textId="77777777" w:rsidR="00C711DF" w:rsidRPr="000F5341" w:rsidRDefault="000F5341" w:rsidP="001807D9">
            <w:pPr>
              <w:jc w:val="center"/>
              <w:rPr>
                <w:sz w:val="20"/>
                <w:szCs w:val="20"/>
                <w:lang w:val="ru-RU"/>
              </w:rPr>
            </w:pPr>
            <w:r>
              <w:rPr>
                <w:sz w:val="20"/>
                <w:szCs w:val="20"/>
                <w:lang w:val="ru-RU"/>
              </w:rPr>
              <w:t>-</w:t>
            </w:r>
          </w:p>
        </w:tc>
        <w:tc>
          <w:tcPr>
            <w:tcW w:w="567" w:type="dxa"/>
          </w:tcPr>
          <w:p w14:paraId="52C5B5E5" w14:textId="77777777" w:rsidR="00C711DF" w:rsidRPr="000F5341" w:rsidRDefault="000F5341" w:rsidP="001807D9">
            <w:pPr>
              <w:jc w:val="center"/>
              <w:rPr>
                <w:sz w:val="20"/>
                <w:szCs w:val="20"/>
                <w:lang w:val="ru-RU"/>
              </w:rPr>
            </w:pPr>
            <w:r>
              <w:rPr>
                <w:sz w:val="20"/>
                <w:szCs w:val="20"/>
                <w:lang w:val="ru-RU"/>
              </w:rPr>
              <w:t>-</w:t>
            </w:r>
          </w:p>
        </w:tc>
        <w:tc>
          <w:tcPr>
            <w:tcW w:w="567" w:type="dxa"/>
          </w:tcPr>
          <w:p w14:paraId="05DFE66A" w14:textId="77777777" w:rsidR="00C711DF" w:rsidRPr="000F5341" w:rsidRDefault="000F5341" w:rsidP="001807D9">
            <w:pPr>
              <w:jc w:val="center"/>
              <w:rPr>
                <w:sz w:val="20"/>
                <w:szCs w:val="20"/>
                <w:lang w:val="ru-RU"/>
              </w:rPr>
            </w:pPr>
            <w:r>
              <w:rPr>
                <w:sz w:val="20"/>
                <w:szCs w:val="20"/>
                <w:lang w:val="ru-RU"/>
              </w:rPr>
              <w:t>-</w:t>
            </w:r>
          </w:p>
        </w:tc>
        <w:tc>
          <w:tcPr>
            <w:tcW w:w="567" w:type="dxa"/>
          </w:tcPr>
          <w:p w14:paraId="79972A46" w14:textId="77777777" w:rsidR="00C711DF" w:rsidRPr="000F5341" w:rsidRDefault="000F5341" w:rsidP="001807D9">
            <w:pPr>
              <w:jc w:val="center"/>
              <w:rPr>
                <w:sz w:val="20"/>
                <w:szCs w:val="20"/>
                <w:lang w:val="ru-RU"/>
              </w:rPr>
            </w:pPr>
            <w:r>
              <w:rPr>
                <w:sz w:val="20"/>
                <w:szCs w:val="20"/>
                <w:lang w:val="ru-RU"/>
              </w:rPr>
              <w:t>-</w:t>
            </w:r>
          </w:p>
        </w:tc>
        <w:tc>
          <w:tcPr>
            <w:tcW w:w="992" w:type="dxa"/>
          </w:tcPr>
          <w:p w14:paraId="373DC15B" w14:textId="77777777" w:rsidR="00C711DF" w:rsidRPr="000F5341" w:rsidRDefault="000F5341" w:rsidP="001807D9">
            <w:pPr>
              <w:jc w:val="center"/>
              <w:rPr>
                <w:sz w:val="20"/>
                <w:szCs w:val="20"/>
                <w:lang w:val="ru-RU"/>
              </w:rPr>
            </w:pPr>
            <w:r>
              <w:rPr>
                <w:sz w:val="20"/>
                <w:szCs w:val="20"/>
                <w:lang w:val="ru-RU"/>
              </w:rPr>
              <w:t>9</w:t>
            </w:r>
          </w:p>
        </w:tc>
      </w:tr>
      <w:tr w:rsidR="00C711DF" w:rsidRPr="00DB3AEE" w14:paraId="05624261" w14:textId="77777777" w:rsidTr="001807D9">
        <w:trPr>
          <w:trHeight w:val="368"/>
        </w:trPr>
        <w:tc>
          <w:tcPr>
            <w:tcW w:w="658" w:type="dxa"/>
          </w:tcPr>
          <w:p w14:paraId="5801E04B" w14:textId="77777777" w:rsidR="00C711DF" w:rsidRPr="00DB3AEE" w:rsidRDefault="00C711DF" w:rsidP="001807D9">
            <w:pPr>
              <w:spacing w:line="315" w:lineRule="exact"/>
              <w:ind w:left="107"/>
              <w:rPr>
                <w:sz w:val="20"/>
                <w:szCs w:val="20"/>
              </w:rPr>
            </w:pPr>
            <w:r w:rsidRPr="00DB3AEE">
              <w:rPr>
                <w:sz w:val="20"/>
                <w:szCs w:val="20"/>
              </w:rPr>
              <w:t>4</w:t>
            </w:r>
          </w:p>
        </w:tc>
        <w:tc>
          <w:tcPr>
            <w:tcW w:w="4445" w:type="dxa"/>
          </w:tcPr>
          <w:p w14:paraId="5B069235" w14:textId="77777777" w:rsidR="00C711DF" w:rsidRPr="00A97469" w:rsidRDefault="00C711DF" w:rsidP="001807D9">
            <w:pPr>
              <w:jc w:val="both"/>
              <w:rPr>
                <w:sz w:val="20"/>
                <w:szCs w:val="20"/>
              </w:rPr>
            </w:pPr>
            <w:r w:rsidRPr="00A97469">
              <w:rPr>
                <w:bCs/>
                <w:sz w:val="20"/>
                <w:szCs w:val="20"/>
              </w:rPr>
              <w:t>Діяльність</w:t>
            </w:r>
            <w:r w:rsidRPr="00A97469">
              <w:rPr>
                <w:bCs/>
                <w:spacing w:val="-5"/>
                <w:sz w:val="20"/>
                <w:szCs w:val="20"/>
              </w:rPr>
              <w:t xml:space="preserve"> </w:t>
            </w:r>
            <w:r w:rsidRPr="00A97469">
              <w:rPr>
                <w:bCs/>
                <w:sz w:val="20"/>
                <w:szCs w:val="20"/>
              </w:rPr>
              <w:t>та вплив</w:t>
            </w:r>
            <w:r w:rsidRPr="00A97469">
              <w:rPr>
                <w:bCs/>
                <w:spacing w:val="-3"/>
                <w:sz w:val="20"/>
                <w:szCs w:val="20"/>
              </w:rPr>
              <w:t xml:space="preserve"> </w:t>
            </w:r>
            <w:r w:rsidRPr="00A97469">
              <w:rPr>
                <w:bCs/>
                <w:sz w:val="20"/>
                <w:szCs w:val="20"/>
              </w:rPr>
              <w:t>США на</w:t>
            </w:r>
            <w:r w:rsidRPr="00A97469">
              <w:rPr>
                <w:bCs/>
                <w:spacing w:val="-1"/>
                <w:sz w:val="20"/>
                <w:szCs w:val="20"/>
              </w:rPr>
              <w:t xml:space="preserve"> </w:t>
            </w:r>
            <w:r w:rsidRPr="00A97469">
              <w:rPr>
                <w:bCs/>
                <w:sz w:val="20"/>
                <w:szCs w:val="20"/>
              </w:rPr>
              <w:t>світовій</w:t>
            </w:r>
            <w:r w:rsidRPr="00A97469">
              <w:rPr>
                <w:bCs/>
                <w:spacing w:val="-2"/>
                <w:sz w:val="20"/>
                <w:szCs w:val="20"/>
              </w:rPr>
              <w:t xml:space="preserve"> </w:t>
            </w:r>
            <w:r w:rsidRPr="00A97469">
              <w:rPr>
                <w:bCs/>
                <w:sz w:val="20"/>
                <w:szCs w:val="20"/>
              </w:rPr>
              <w:t>міжнародній</w:t>
            </w:r>
            <w:r w:rsidRPr="00A97469">
              <w:rPr>
                <w:bCs/>
                <w:spacing w:val="-2"/>
                <w:sz w:val="20"/>
                <w:szCs w:val="20"/>
              </w:rPr>
              <w:t xml:space="preserve"> </w:t>
            </w:r>
            <w:r w:rsidRPr="00A97469">
              <w:rPr>
                <w:bCs/>
                <w:sz w:val="20"/>
                <w:szCs w:val="20"/>
              </w:rPr>
              <w:t>арені</w:t>
            </w:r>
          </w:p>
        </w:tc>
        <w:tc>
          <w:tcPr>
            <w:tcW w:w="709" w:type="dxa"/>
          </w:tcPr>
          <w:p w14:paraId="2623E9DA" w14:textId="77777777" w:rsidR="00C711DF" w:rsidRPr="000F5341" w:rsidRDefault="000F5341" w:rsidP="001807D9">
            <w:pPr>
              <w:jc w:val="center"/>
              <w:rPr>
                <w:sz w:val="20"/>
                <w:szCs w:val="20"/>
                <w:lang w:val="ru-RU"/>
              </w:rPr>
            </w:pPr>
            <w:r>
              <w:rPr>
                <w:sz w:val="20"/>
                <w:szCs w:val="20"/>
                <w:lang w:val="ru-RU"/>
              </w:rPr>
              <w:t>13</w:t>
            </w:r>
          </w:p>
        </w:tc>
        <w:tc>
          <w:tcPr>
            <w:tcW w:w="709" w:type="dxa"/>
          </w:tcPr>
          <w:p w14:paraId="4ACF0791" w14:textId="77777777" w:rsidR="00C711DF" w:rsidRPr="000F5341" w:rsidRDefault="000F5341" w:rsidP="001807D9">
            <w:pPr>
              <w:jc w:val="center"/>
              <w:rPr>
                <w:sz w:val="20"/>
                <w:szCs w:val="20"/>
                <w:lang w:val="ru-RU"/>
              </w:rPr>
            </w:pPr>
            <w:r>
              <w:rPr>
                <w:sz w:val="20"/>
                <w:szCs w:val="20"/>
                <w:lang w:val="ru-RU"/>
              </w:rPr>
              <w:t>4</w:t>
            </w:r>
          </w:p>
        </w:tc>
        <w:tc>
          <w:tcPr>
            <w:tcW w:w="567" w:type="dxa"/>
          </w:tcPr>
          <w:p w14:paraId="0362286F" w14:textId="77777777" w:rsidR="00C711DF" w:rsidRPr="000F5341" w:rsidRDefault="000F5341" w:rsidP="001807D9">
            <w:pPr>
              <w:jc w:val="center"/>
              <w:rPr>
                <w:sz w:val="20"/>
                <w:szCs w:val="20"/>
                <w:lang w:val="ru-RU"/>
              </w:rPr>
            </w:pPr>
            <w:r>
              <w:rPr>
                <w:sz w:val="20"/>
                <w:szCs w:val="20"/>
                <w:lang w:val="ru-RU"/>
              </w:rPr>
              <w:t>2</w:t>
            </w:r>
          </w:p>
        </w:tc>
        <w:tc>
          <w:tcPr>
            <w:tcW w:w="567" w:type="dxa"/>
          </w:tcPr>
          <w:p w14:paraId="67B5ED3C" w14:textId="77777777" w:rsidR="00C711DF" w:rsidRPr="000F5341" w:rsidRDefault="000F5341" w:rsidP="001807D9">
            <w:pPr>
              <w:jc w:val="center"/>
              <w:rPr>
                <w:sz w:val="20"/>
                <w:szCs w:val="20"/>
                <w:lang w:val="ru-RU"/>
              </w:rPr>
            </w:pPr>
            <w:r>
              <w:rPr>
                <w:sz w:val="20"/>
                <w:szCs w:val="20"/>
                <w:lang w:val="ru-RU"/>
              </w:rPr>
              <w:t>2</w:t>
            </w:r>
          </w:p>
        </w:tc>
        <w:tc>
          <w:tcPr>
            <w:tcW w:w="567" w:type="dxa"/>
          </w:tcPr>
          <w:p w14:paraId="495AF881" w14:textId="77777777" w:rsidR="00C711DF" w:rsidRPr="000F5341" w:rsidRDefault="000F5341" w:rsidP="001807D9">
            <w:pPr>
              <w:jc w:val="center"/>
              <w:rPr>
                <w:sz w:val="20"/>
                <w:szCs w:val="20"/>
                <w:lang w:val="ru-RU"/>
              </w:rPr>
            </w:pPr>
            <w:r>
              <w:rPr>
                <w:sz w:val="20"/>
                <w:szCs w:val="20"/>
                <w:lang w:val="ru-RU"/>
              </w:rPr>
              <w:t>-</w:t>
            </w:r>
          </w:p>
        </w:tc>
        <w:tc>
          <w:tcPr>
            <w:tcW w:w="992" w:type="dxa"/>
          </w:tcPr>
          <w:p w14:paraId="41FC414F" w14:textId="77777777" w:rsidR="00C711DF" w:rsidRPr="000F5341" w:rsidRDefault="000F5341" w:rsidP="001807D9">
            <w:pPr>
              <w:jc w:val="center"/>
              <w:rPr>
                <w:sz w:val="20"/>
                <w:szCs w:val="20"/>
                <w:lang w:val="ru-RU"/>
              </w:rPr>
            </w:pPr>
            <w:r>
              <w:rPr>
                <w:sz w:val="20"/>
                <w:szCs w:val="20"/>
                <w:lang w:val="ru-RU"/>
              </w:rPr>
              <w:t>9</w:t>
            </w:r>
          </w:p>
        </w:tc>
      </w:tr>
      <w:tr w:rsidR="00C711DF" w:rsidRPr="00DB3AEE" w14:paraId="7D49A511" w14:textId="77777777" w:rsidTr="001807D9">
        <w:trPr>
          <w:trHeight w:val="368"/>
        </w:trPr>
        <w:tc>
          <w:tcPr>
            <w:tcW w:w="658" w:type="dxa"/>
          </w:tcPr>
          <w:p w14:paraId="25992C13" w14:textId="77777777" w:rsidR="00C711DF" w:rsidRPr="00DB3AEE" w:rsidRDefault="00C711DF" w:rsidP="001807D9">
            <w:pPr>
              <w:spacing w:line="315" w:lineRule="exact"/>
              <w:ind w:left="107"/>
              <w:rPr>
                <w:sz w:val="20"/>
                <w:szCs w:val="20"/>
              </w:rPr>
            </w:pPr>
            <w:r w:rsidRPr="00DB3AEE">
              <w:rPr>
                <w:sz w:val="20"/>
                <w:szCs w:val="20"/>
              </w:rPr>
              <w:t>5</w:t>
            </w:r>
          </w:p>
        </w:tc>
        <w:tc>
          <w:tcPr>
            <w:tcW w:w="4445" w:type="dxa"/>
          </w:tcPr>
          <w:p w14:paraId="003CAE85" w14:textId="77777777" w:rsidR="00C711DF" w:rsidRPr="00A97469" w:rsidRDefault="00C711DF" w:rsidP="001807D9">
            <w:pPr>
              <w:rPr>
                <w:sz w:val="20"/>
                <w:szCs w:val="20"/>
              </w:rPr>
            </w:pPr>
            <w:r w:rsidRPr="00A97469">
              <w:rPr>
                <w:bCs/>
                <w:sz w:val="20"/>
                <w:szCs w:val="20"/>
              </w:rPr>
              <w:t>Практики захисту прав людини в США</w:t>
            </w:r>
          </w:p>
        </w:tc>
        <w:tc>
          <w:tcPr>
            <w:tcW w:w="709" w:type="dxa"/>
          </w:tcPr>
          <w:p w14:paraId="32FFE116" w14:textId="77777777" w:rsidR="00C711DF" w:rsidRPr="000F5341" w:rsidRDefault="000F5341" w:rsidP="001807D9">
            <w:pPr>
              <w:jc w:val="center"/>
              <w:rPr>
                <w:sz w:val="20"/>
                <w:szCs w:val="20"/>
                <w:lang w:val="ru-RU"/>
              </w:rPr>
            </w:pPr>
            <w:r>
              <w:rPr>
                <w:sz w:val="20"/>
                <w:szCs w:val="20"/>
                <w:lang w:val="ru-RU"/>
              </w:rPr>
              <w:t>9</w:t>
            </w:r>
          </w:p>
        </w:tc>
        <w:tc>
          <w:tcPr>
            <w:tcW w:w="709" w:type="dxa"/>
          </w:tcPr>
          <w:p w14:paraId="1D6AC863" w14:textId="77777777" w:rsidR="00C711DF" w:rsidRPr="000F5341" w:rsidRDefault="000F5341" w:rsidP="001807D9">
            <w:pPr>
              <w:jc w:val="center"/>
              <w:rPr>
                <w:sz w:val="20"/>
                <w:szCs w:val="20"/>
                <w:lang w:val="ru-RU"/>
              </w:rPr>
            </w:pPr>
            <w:r>
              <w:rPr>
                <w:sz w:val="20"/>
                <w:szCs w:val="20"/>
                <w:lang w:val="ru-RU"/>
              </w:rPr>
              <w:t>-</w:t>
            </w:r>
          </w:p>
        </w:tc>
        <w:tc>
          <w:tcPr>
            <w:tcW w:w="567" w:type="dxa"/>
          </w:tcPr>
          <w:p w14:paraId="24963317" w14:textId="77777777" w:rsidR="00C711DF" w:rsidRPr="000F5341" w:rsidRDefault="000F5341" w:rsidP="001807D9">
            <w:pPr>
              <w:jc w:val="center"/>
              <w:rPr>
                <w:sz w:val="20"/>
                <w:szCs w:val="20"/>
                <w:lang w:val="ru-RU"/>
              </w:rPr>
            </w:pPr>
            <w:r>
              <w:rPr>
                <w:sz w:val="20"/>
                <w:szCs w:val="20"/>
                <w:lang w:val="ru-RU"/>
              </w:rPr>
              <w:t>-</w:t>
            </w:r>
          </w:p>
        </w:tc>
        <w:tc>
          <w:tcPr>
            <w:tcW w:w="567" w:type="dxa"/>
          </w:tcPr>
          <w:p w14:paraId="3132CAE1" w14:textId="77777777" w:rsidR="00C711DF" w:rsidRPr="000F5341" w:rsidRDefault="000F5341" w:rsidP="001807D9">
            <w:pPr>
              <w:jc w:val="center"/>
              <w:rPr>
                <w:sz w:val="20"/>
                <w:szCs w:val="20"/>
                <w:lang w:val="ru-RU"/>
              </w:rPr>
            </w:pPr>
            <w:r>
              <w:rPr>
                <w:sz w:val="20"/>
                <w:szCs w:val="20"/>
                <w:lang w:val="ru-RU"/>
              </w:rPr>
              <w:t>-</w:t>
            </w:r>
          </w:p>
        </w:tc>
        <w:tc>
          <w:tcPr>
            <w:tcW w:w="567" w:type="dxa"/>
          </w:tcPr>
          <w:p w14:paraId="049DE532" w14:textId="77777777" w:rsidR="00C711DF" w:rsidRPr="000F5341" w:rsidRDefault="000F5341" w:rsidP="001807D9">
            <w:pPr>
              <w:jc w:val="center"/>
              <w:rPr>
                <w:sz w:val="20"/>
                <w:szCs w:val="20"/>
                <w:lang w:val="ru-RU"/>
              </w:rPr>
            </w:pPr>
            <w:r>
              <w:rPr>
                <w:sz w:val="20"/>
                <w:szCs w:val="20"/>
                <w:lang w:val="ru-RU"/>
              </w:rPr>
              <w:t>-</w:t>
            </w:r>
          </w:p>
        </w:tc>
        <w:tc>
          <w:tcPr>
            <w:tcW w:w="992" w:type="dxa"/>
          </w:tcPr>
          <w:p w14:paraId="386E5F45" w14:textId="77777777" w:rsidR="00C711DF" w:rsidRPr="000F5341" w:rsidRDefault="000F5341" w:rsidP="001807D9">
            <w:pPr>
              <w:jc w:val="center"/>
              <w:rPr>
                <w:sz w:val="20"/>
                <w:szCs w:val="20"/>
                <w:lang w:val="ru-RU"/>
              </w:rPr>
            </w:pPr>
            <w:r>
              <w:rPr>
                <w:sz w:val="20"/>
                <w:szCs w:val="20"/>
                <w:lang w:val="ru-RU"/>
              </w:rPr>
              <w:t>9</w:t>
            </w:r>
          </w:p>
        </w:tc>
      </w:tr>
      <w:tr w:rsidR="00C711DF" w:rsidRPr="00DB3AEE" w14:paraId="39887E11" w14:textId="77777777" w:rsidTr="001807D9">
        <w:trPr>
          <w:trHeight w:val="368"/>
        </w:trPr>
        <w:tc>
          <w:tcPr>
            <w:tcW w:w="658" w:type="dxa"/>
          </w:tcPr>
          <w:p w14:paraId="0D4E7690" w14:textId="77777777" w:rsidR="00C711DF" w:rsidRPr="00DB3AEE" w:rsidRDefault="00C711DF" w:rsidP="001807D9">
            <w:pPr>
              <w:spacing w:line="315" w:lineRule="exact"/>
              <w:ind w:left="107"/>
              <w:rPr>
                <w:sz w:val="20"/>
                <w:szCs w:val="20"/>
              </w:rPr>
            </w:pPr>
            <w:r w:rsidRPr="00DB3AEE">
              <w:rPr>
                <w:sz w:val="20"/>
                <w:szCs w:val="20"/>
              </w:rPr>
              <w:t>6</w:t>
            </w:r>
          </w:p>
        </w:tc>
        <w:tc>
          <w:tcPr>
            <w:tcW w:w="4445" w:type="dxa"/>
          </w:tcPr>
          <w:p w14:paraId="16272FAF" w14:textId="77777777" w:rsidR="00C711DF" w:rsidRPr="00A97469" w:rsidRDefault="00C711DF" w:rsidP="001807D9">
            <w:pPr>
              <w:rPr>
                <w:sz w:val="20"/>
                <w:szCs w:val="20"/>
                <w:lang w:eastAsia="ru-RU"/>
              </w:rPr>
            </w:pPr>
            <w:r w:rsidRPr="00A97469">
              <w:rPr>
                <w:sz w:val="20"/>
                <w:szCs w:val="20"/>
              </w:rPr>
              <w:t>Зовнішня політика канадської федерації</w:t>
            </w:r>
          </w:p>
        </w:tc>
        <w:tc>
          <w:tcPr>
            <w:tcW w:w="709" w:type="dxa"/>
          </w:tcPr>
          <w:p w14:paraId="785CF6FB" w14:textId="77777777" w:rsidR="00C711DF" w:rsidRPr="000F5341" w:rsidRDefault="000F5341" w:rsidP="001807D9">
            <w:pPr>
              <w:jc w:val="center"/>
              <w:rPr>
                <w:sz w:val="20"/>
                <w:szCs w:val="20"/>
                <w:lang w:val="ru-RU"/>
              </w:rPr>
            </w:pPr>
            <w:r>
              <w:rPr>
                <w:sz w:val="20"/>
                <w:szCs w:val="20"/>
                <w:lang w:val="ru-RU"/>
              </w:rPr>
              <w:t>9</w:t>
            </w:r>
          </w:p>
        </w:tc>
        <w:tc>
          <w:tcPr>
            <w:tcW w:w="709" w:type="dxa"/>
          </w:tcPr>
          <w:p w14:paraId="217BF40C" w14:textId="77777777" w:rsidR="00C711DF" w:rsidRPr="000F5341" w:rsidRDefault="000F5341" w:rsidP="001807D9">
            <w:pPr>
              <w:jc w:val="center"/>
              <w:rPr>
                <w:sz w:val="20"/>
                <w:szCs w:val="20"/>
                <w:lang w:val="ru-RU"/>
              </w:rPr>
            </w:pPr>
            <w:r>
              <w:rPr>
                <w:sz w:val="20"/>
                <w:szCs w:val="20"/>
                <w:lang w:val="ru-RU"/>
              </w:rPr>
              <w:t>-</w:t>
            </w:r>
          </w:p>
        </w:tc>
        <w:tc>
          <w:tcPr>
            <w:tcW w:w="567" w:type="dxa"/>
          </w:tcPr>
          <w:p w14:paraId="2B4E2363" w14:textId="77777777" w:rsidR="00C711DF" w:rsidRPr="000F5341" w:rsidRDefault="000F5341" w:rsidP="001807D9">
            <w:pPr>
              <w:jc w:val="center"/>
              <w:rPr>
                <w:sz w:val="20"/>
                <w:szCs w:val="20"/>
                <w:lang w:val="ru-RU"/>
              </w:rPr>
            </w:pPr>
            <w:r>
              <w:rPr>
                <w:sz w:val="20"/>
                <w:szCs w:val="20"/>
                <w:lang w:val="ru-RU"/>
              </w:rPr>
              <w:t>-</w:t>
            </w:r>
          </w:p>
        </w:tc>
        <w:tc>
          <w:tcPr>
            <w:tcW w:w="567" w:type="dxa"/>
          </w:tcPr>
          <w:p w14:paraId="6FB05B30" w14:textId="77777777" w:rsidR="00C711DF" w:rsidRPr="000F5341" w:rsidRDefault="000F5341" w:rsidP="001807D9">
            <w:pPr>
              <w:jc w:val="center"/>
              <w:rPr>
                <w:sz w:val="20"/>
                <w:szCs w:val="20"/>
                <w:lang w:val="ru-RU"/>
              </w:rPr>
            </w:pPr>
            <w:r>
              <w:rPr>
                <w:sz w:val="20"/>
                <w:szCs w:val="20"/>
                <w:lang w:val="ru-RU"/>
              </w:rPr>
              <w:t>-</w:t>
            </w:r>
          </w:p>
        </w:tc>
        <w:tc>
          <w:tcPr>
            <w:tcW w:w="567" w:type="dxa"/>
          </w:tcPr>
          <w:p w14:paraId="5BA7328D" w14:textId="77777777" w:rsidR="00C711DF" w:rsidRPr="000F5341" w:rsidRDefault="000F5341" w:rsidP="001807D9">
            <w:pPr>
              <w:jc w:val="center"/>
              <w:rPr>
                <w:sz w:val="20"/>
                <w:szCs w:val="20"/>
                <w:lang w:val="ru-RU"/>
              </w:rPr>
            </w:pPr>
            <w:r>
              <w:rPr>
                <w:sz w:val="20"/>
                <w:szCs w:val="20"/>
                <w:lang w:val="ru-RU"/>
              </w:rPr>
              <w:t>-</w:t>
            </w:r>
          </w:p>
        </w:tc>
        <w:tc>
          <w:tcPr>
            <w:tcW w:w="992" w:type="dxa"/>
          </w:tcPr>
          <w:p w14:paraId="384B3DA4" w14:textId="77777777" w:rsidR="00C711DF" w:rsidRPr="000F5341" w:rsidRDefault="000F5341" w:rsidP="001807D9">
            <w:pPr>
              <w:jc w:val="center"/>
              <w:rPr>
                <w:sz w:val="20"/>
                <w:szCs w:val="20"/>
                <w:lang w:val="ru-RU"/>
              </w:rPr>
            </w:pPr>
            <w:r>
              <w:rPr>
                <w:sz w:val="20"/>
                <w:szCs w:val="20"/>
                <w:lang w:val="ru-RU"/>
              </w:rPr>
              <w:t>9</w:t>
            </w:r>
          </w:p>
        </w:tc>
      </w:tr>
      <w:tr w:rsidR="00C711DF" w:rsidRPr="00DB3AEE" w14:paraId="5CBF1ACD" w14:textId="77777777" w:rsidTr="001807D9">
        <w:trPr>
          <w:trHeight w:val="368"/>
        </w:trPr>
        <w:tc>
          <w:tcPr>
            <w:tcW w:w="658" w:type="dxa"/>
          </w:tcPr>
          <w:p w14:paraId="44592293" w14:textId="77777777" w:rsidR="00C711DF" w:rsidRPr="00DB3AEE" w:rsidRDefault="00C711DF" w:rsidP="001807D9">
            <w:pPr>
              <w:spacing w:line="315" w:lineRule="exact"/>
              <w:ind w:left="107"/>
              <w:rPr>
                <w:sz w:val="20"/>
                <w:szCs w:val="20"/>
              </w:rPr>
            </w:pPr>
            <w:r w:rsidRPr="00DB3AEE">
              <w:rPr>
                <w:sz w:val="20"/>
                <w:szCs w:val="20"/>
              </w:rPr>
              <w:t>7</w:t>
            </w:r>
          </w:p>
        </w:tc>
        <w:tc>
          <w:tcPr>
            <w:tcW w:w="4445" w:type="dxa"/>
          </w:tcPr>
          <w:p w14:paraId="2A90376C" w14:textId="77777777" w:rsidR="00C711DF" w:rsidRPr="00DB3AEE" w:rsidRDefault="00C711DF" w:rsidP="001807D9">
            <w:pPr>
              <w:rPr>
                <w:sz w:val="20"/>
                <w:szCs w:val="20"/>
              </w:rPr>
            </w:pPr>
            <w:r w:rsidRPr="00A97469">
              <w:rPr>
                <w:sz w:val="20"/>
                <w:szCs w:val="20"/>
              </w:rPr>
              <w:t>Можливості Мексики в умовах асиметрії північноамериканського регіону</w:t>
            </w:r>
          </w:p>
        </w:tc>
        <w:tc>
          <w:tcPr>
            <w:tcW w:w="709" w:type="dxa"/>
          </w:tcPr>
          <w:p w14:paraId="79AAF1CA" w14:textId="77777777" w:rsidR="00C711DF" w:rsidRPr="000F5341" w:rsidRDefault="000F5341" w:rsidP="001807D9">
            <w:pPr>
              <w:jc w:val="center"/>
              <w:rPr>
                <w:sz w:val="20"/>
                <w:szCs w:val="20"/>
                <w:lang w:val="ru-RU"/>
              </w:rPr>
            </w:pPr>
            <w:r>
              <w:rPr>
                <w:sz w:val="20"/>
                <w:szCs w:val="20"/>
                <w:lang w:val="ru-RU"/>
              </w:rPr>
              <w:t>9</w:t>
            </w:r>
          </w:p>
        </w:tc>
        <w:tc>
          <w:tcPr>
            <w:tcW w:w="709" w:type="dxa"/>
          </w:tcPr>
          <w:p w14:paraId="2E0ABE22" w14:textId="77777777" w:rsidR="00C711DF" w:rsidRPr="000F5341" w:rsidRDefault="000F5341" w:rsidP="001807D9">
            <w:pPr>
              <w:jc w:val="center"/>
              <w:rPr>
                <w:sz w:val="20"/>
                <w:szCs w:val="20"/>
                <w:lang w:val="ru-RU"/>
              </w:rPr>
            </w:pPr>
            <w:r>
              <w:rPr>
                <w:sz w:val="20"/>
                <w:szCs w:val="20"/>
                <w:lang w:val="ru-RU"/>
              </w:rPr>
              <w:t>-</w:t>
            </w:r>
          </w:p>
        </w:tc>
        <w:tc>
          <w:tcPr>
            <w:tcW w:w="567" w:type="dxa"/>
          </w:tcPr>
          <w:p w14:paraId="6D2CD99E" w14:textId="77777777" w:rsidR="00C711DF" w:rsidRPr="000F5341" w:rsidRDefault="000F5341" w:rsidP="001807D9">
            <w:pPr>
              <w:jc w:val="center"/>
              <w:rPr>
                <w:sz w:val="20"/>
                <w:szCs w:val="20"/>
                <w:lang w:val="ru-RU"/>
              </w:rPr>
            </w:pPr>
            <w:r>
              <w:rPr>
                <w:sz w:val="20"/>
                <w:szCs w:val="20"/>
                <w:lang w:val="ru-RU"/>
              </w:rPr>
              <w:t>-</w:t>
            </w:r>
          </w:p>
        </w:tc>
        <w:tc>
          <w:tcPr>
            <w:tcW w:w="567" w:type="dxa"/>
          </w:tcPr>
          <w:p w14:paraId="6CA5763C" w14:textId="77777777" w:rsidR="00C711DF" w:rsidRPr="000F5341" w:rsidRDefault="000F5341" w:rsidP="001807D9">
            <w:pPr>
              <w:jc w:val="center"/>
              <w:rPr>
                <w:sz w:val="20"/>
                <w:szCs w:val="20"/>
                <w:lang w:val="ru-RU"/>
              </w:rPr>
            </w:pPr>
            <w:r>
              <w:rPr>
                <w:sz w:val="20"/>
                <w:szCs w:val="20"/>
                <w:lang w:val="ru-RU"/>
              </w:rPr>
              <w:t>-</w:t>
            </w:r>
          </w:p>
        </w:tc>
        <w:tc>
          <w:tcPr>
            <w:tcW w:w="567" w:type="dxa"/>
          </w:tcPr>
          <w:p w14:paraId="22B5D51C" w14:textId="77777777" w:rsidR="00C711DF" w:rsidRPr="000F5341" w:rsidRDefault="000F5341" w:rsidP="001807D9">
            <w:pPr>
              <w:jc w:val="center"/>
              <w:rPr>
                <w:sz w:val="20"/>
                <w:szCs w:val="20"/>
                <w:lang w:val="ru-RU"/>
              </w:rPr>
            </w:pPr>
            <w:r>
              <w:rPr>
                <w:sz w:val="20"/>
                <w:szCs w:val="20"/>
                <w:lang w:val="ru-RU"/>
              </w:rPr>
              <w:t>-</w:t>
            </w:r>
          </w:p>
        </w:tc>
        <w:tc>
          <w:tcPr>
            <w:tcW w:w="992" w:type="dxa"/>
          </w:tcPr>
          <w:p w14:paraId="34BD49A5" w14:textId="77777777" w:rsidR="00C711DF" w:rsidRPr="000F5341" w:rsidRDefault="000F5341" w:rsidP="001807D9">
            <w:pPr>
              <w:jc w:val="center"/>
              <w:rPr>
                <w:sz w:val="20"/>
                <w:szCs w:val="20"/>
                <w:lang w:val="ru-RU"/>
              </w:rPr>
            </w:pPr>
            <w:r>
              <w:rPr>
                <w:sz w:val="20"/>
                <w:szCs w:val="20"/>
                <w:lang w:val="ru-RU"/>
              </w:rPr>
              <w:t>9</w:t>
            </w:r>
          </w:p>
        </w:tc>
      </w:tr>
      <w:tr w:rsidR="00C711DF" w:rsidRPr="00DB3AEE" w14:paraId="64EABF2B" w14:textId="77777777" w:rsidTr="001807D9">
        <w:trPr>
          <w:trHeight w:val="368"/>
        </w:trPr>
        <w:tc>
          <w:tcPr>
            <w:tcW w:w="658" w:type="dxa"/>
          </w:tcPr>
          <w:p w14:paraId="2A741ED7" w14:textId="77777777" w:rsidR="00C711DF" w:rsidRPr="00DB3AEE" w:rsidRDefault="00C711DF" w:rsidP="001807D9">
            <w:pPr>
              <w:spacing w:line="315" w:lineRule="exact"/>
              <w:ind w:left="107"/>
              <w:rPr>
                <w:sz w:val="20"/>
                <w:szCs w:val="20"/>
              </w:rPr>
            </w:pPr>
            <w:r w:rsidRPr="00DB3AEE">
              <w:rPr>
                <w:sz w:val="20"/>
                <w:szCs w:val="20"/>
              </w:rPr>
              <w:t>8</w:t>
            </w:r>
          </w:p>
        </w:tc>
        <w:tc>
          <w:tcPr>
            <w:tcW w:w="4445" w:type="dxa"/>
          </w:tcPr>
          <w:p w14:paraId="43CFD4F4" w14:textId="77777777" w:rsidR="00C711DF" w:rsidRPr="00DB3AEE" w:rsidRDefault="00C711DF" w:rsidP="001807D9">
            <w:pPr>
              <w:rPr>
                <w:sz w:val="20"/>
                <w:szCs w:val="20"/>
              </w:rPr>
            </w:pPr>
            <w:r w:rsidRPr="00A97469">
              <w:rPr>
                <w:sz w:val="20"/>
                <w:szCs w:val="20"/>
              </w:rPr>
              <w:t>Особливості інтеграційної взаємодії країн Північної Америки в рамках угод про вільну торгівлю: НАФТА та НАФТА 2.0</w:t>
            </w:r>
          </w:p>
        </w:tc>
        <w:tc>
          <w:tcPr>
            <w:tcW w:w="709" w:type="dxa"/>
          </w:tcPr>
          <w:p w14:paraId="17296CFC" w14:textId="77777777" w:rsidR="00C711DF" w:rsidRPr="000F5341" w:rsidRDefault="000F5341" w:rsidP="001807D9">
            <w:pPr>
              <w:jc w:val="center"/>
              <w:rPr>
                <w:sz w:val="20"/>
                <w:szCs w:val="20"/>
                <w:lang w:val="ru-RU"/>
              </w:rPr>
            </w:pPr>
            <w:r>
              <w:rPr>
                <w:sz w:val="20"/>
                <w:szCs w:val="20"/>
                <w:lang w:val="ru-RU"/>
              </w:rPr>
              <w:t>9</w:t>
            </w:r>
          </w:p>
        </w:tc>
        <w:tc>
          <w:tcPr>
            <w:tcW w:w="709" w:type="dxa"/>
          </w:tcPr>
          <w:p w14:paraId="2B46B8F2" w14:textId="77777777" w:rsidR="00C711DF" w:rsidRPr="000F5341" w:rsidRDefault="000F5341" w:rsidP="001807D9">
            <w:pPr>
              <w:jc w:val="center"/>
              <w:rPr>
                <w:sz w:val="20"/>
                <w:szCs w:val="20"/>
                <w:lang w:val="ru-RU"/>
              </w:rPr>
            </w:pPr>
            <w:r>
              <w:rPr>
                <w:sz w:val="20"/>
                <w:szCs w:val="20"/>
                <w:lang w:val="ru-RU"/>
              </w:rPr>
              <w:t>-</w:t>
            </w:r>
          </w:p>
        </w:tc>
        <w:tc>
          <w:tcPr>
            <w:tcW w:w="567" w:type="dxa"/>
          </w:tcPr>
          <w:p w14:paraId="5331D4A2" w14:textId="77777777" w:rsidR="00C711DF" w:rsidRPr="000F5341" w:rsidRDefault="000F5341" w:rsidP="001807D9">
            <w:pPr>
              <w:jc w:val="center"/>
              <w:rPr>
                <w:sz w:val="20"/>
                <w:szCs w:val="20"/>
                <w:lang w:val="ru-RU"/>
              </w:rPr>
            </w:pPr>
            <w:r>
              <w:rPr>
                <w:sz w:val="20"/>
                <w:szCs w:val="20"/>
                <w:lang w:val="ru-RU"/>
              </w:rPr>
              <w:t>-</w:t>
            </w:r>
          </w:p>
        </w:tc>
        <w:tc>
          <w:tcPr>
            <w:tcW w:w="567" w:type="dxa"/>
          </w:tcPr>
          <w:p w14:paraId="39B737F3" w14:textId="77777777" w:rsidR="00C711DF" w:rsidRPr="000F5341" w:rsidRDefault="000F5341" w:rsidP="001807D9">
            <w:pPr>
              <w:jc w:val="center"/>
              <w:rPr>
                <w:sz w:val="20"/>
                <w:szCs w:val="20"/>
                <w:lang w:val="ru-RU"/>
              </w:rPr>
            </w:pPr>
            <w:r>
              <w:rPr>
                <w:sz w:val="20"/>
                <w:szCs w:val="20"/>
                <w:lang w:val="ru-RU"/>
              </w:rPr>
              <w:t>-</w:t>
            </w:r>
          </w:p>
        </w:tc>
        <w:tc>
          <w:tcPr>
            <w:tcW w:w="567" w:type="dxa"/>
          </w:tcPr>
          <w:p w14:paraId="44EA2ABC" w14:textId="77777777" w:rsidR="00C711DF" w:rsidRPr="000F5341" w:rsidRDefault="000F5341" w:rsidP="001807D9">
            <w:pPr>
              <w:jc w:val="center"/>
              <w:rPr>
                <w:sz w:val="20"/>
                <w:szCs w:val="20"/>
                <w:lang w:val="ru-RU"/>
              </w:rPr>
            </w:pPr>
            <w:r>
              <w:rPr>
                <w:sz w:val="20"/>
                <w:szCs w:val="20"/>
                <w:lang w:val="ru-RU"/>
              </w:rPr>
              <w:t>-</w:t>
            </w:r>
          </w:p>
        </w:tc>
        <w:tc>
          <w:tcPr>
            <w:tcW w:w="992" w:type="dxa"/>
          </w:tcPr>
          <w:p w14:paraId="667656BF" w14:textId="77777777" w:rsidR="00C711DF" w:rsidRPr="000F5341" w:rsidRDefault="000F5341" w:rsidP="001807D9">
            <w:pPr>
              <w:jc w:val="center"/>
              <w:rPr>
                <w:sz w:val="20"/>
                <w:szCs w:val="20"/>
                <w:lang w:val="ru-RU"/>
              </w:rPr>
            </w:pPr>
            <w:r>
              <w:rPr>
                <w:sz w:val="20"/>
                <w:szCs w:val="20"/>
                <w:lang w:val="ru-RU"/>
              </w:rPr>
              <w:t>9</w:t>
            </w:r>
          </w:p>
        </w:tc>
      </w:tr>
      <w:tr w:rsidR="00C711DF" w:rsidRPr="00DB3AEE" w14:paraId="5F84E663" w14:textId="77777777" w:rsidTr="001807D9">
        <w:trPr>
          <w:trHeight w:val="352"/>
        </w:trPr>
        <w:tc>
          <w:tcPr>
            <w:tcW w:w="658" w:type="dxa"/>
          </w:tcPr>
          <w:p w14:paraId="1CB4B009" w14:textId="77777777" w:rsidR="00C711DF" w:rsidRPr="00DB3AEE" w:rsidRDefault="00C711DF" w:rsidP="001807D9">
            <w:pPr>
              <w:spacing w:line="315" w:lineRule="exact"/>
              <w:ind w:left="107"/>
              <w:rPr>
                <w:sz w:val="20"/>
                <w:szCs w:val="20"/>
              </w:rPr>
            </w:pPr>
            <w:r>
              <w:rPr>
                <w:sz w:val="20"/>
                <w:szCs w:val="20"/>
              </w:rPr>
              <w:t>9</w:t>
            </w:r>
          </w:p>
        </w:tc>
        <w:tc>
          <w:tcPr>
            <w:tcW w:w="4445" w:type="dxa"/>
          </w:tcPr>
          <w:p w14:paraId="5AD213D2" w14:textId="77777777" w:rsidR="00C711DF" w:rsidRPr="00DB3AEE" w:rsidRDefault="00465097" w:rsidP="001807D9">
            <w:pPr>
              <w:rPr>
                <w:sz w:val="20"/>
                <w:szCs w:val="20"/>
                <w:lang w:eastAsia="ru-RU"/>
              </w:rPr>
            </w:pPr>
            <w:hyperlink w:anchor="_bookmark6" w:history="1">
              <w:r w:rsidR="00C711DF" w:rsidRPr="00A97469">
                <w:rPr>
                  <w:sz w:val="20"/>
                  <w:szCs w:val="20"/>
                </w:rPr>
                <w:t>Торговельно-економічної співпраці між</w:t>
              </w:r>
            </w:hyperlink>
            <w:r w:rsidR="00C711DF" w:rsidRPr="00A97469">
              <w:rPr>
                <w:sz w:val="20"/>
                <w:szCs w:val="20"/>
              </w:rPr>
              <w:t xml:space="preserve">  </w:t>
            </w:r>
            <w:hyperlink w:anchor="_bookmark6" w:history="1">
              <w:r w:rsidR="00C711DF" w:rsidRPr="00A97469">
                <w:rPr>
                  <w:sz w:val="20"/>
                  <w:szCs w:val="20"/>
                </w:rPr>
                <w:t>Україною та Північною Америкою</w:t>
              </w:r>
            </w:hyperlink>
          </w:p>
        </w:tc>
        <w:tc>
          <w:tcPr>
            <w:tcW w:w="709" w:type="dxa"/>
          </w:tcPr>
          <w:p w14:paraId="484F553A" w14:textId="77777777" w:rsidR="00C711DF" w:rsidRPr="000F5341" w:rsidRDefault="000F5341" w:rsidP="001807D9">
            <w:pPr>
              <w:jc w:val="center"/>
              <w:rPr>
                <w:sz w:val="20"/>
                <w:szCs w:val="20"/>
                <w:lang w:val="ru-RU"/>
              </w:rPr>
            </w:pPr>
            <w:r>
              <w:rPr>
                <w:sz w:val="20"/>
                <w:szCs w:val="20"/>
                <w:lang w:val="ru-RU"/>
              </w:rPr>
              <w:t>13</w:t>
            </w:r>
          </w:p>
        </w:tc>
        <w:tc>
          <w:tcPr>
            <w:tcW w:w="709" w:type="dxa"/>
          </w:tcPr>
          <w:p w14:paraId="2685682A" w14:textId="77777777" w:rsidR="00C711DF" w:rsidRPr="000F5341" w:rsidRDefault="000F5341" w:rsidP="001807D9">
            <w:pPr>
              <w:jc w:val="center"/>
              <w:rPr>
                <w:sz w:val="20"/>
                <w:szCs w:val="20"/>
                <w:lang w:val="ru-RU"/>
              </w:rPr>
            </w:pPr>
            <w:r>
              <w:rPr>
                <w:sz w:val="20"/>
                <w:szCs w:val="20"/>
                <w:lang w:val="ru-RU"/>
              </w:rPr>
              <w:t>4</w:t>
            </w:r>
          </w:p>
        </w:tc>
        <w:tc>
          <w:tcPr>
            <w:tcW w:w="567" w:type="dxa"/>
          </w:tcPr>
          <w:p w14:paraId="66F9E1C8" w14:textId="77777777" w:rsidR="00C711DF" w:rsidRPr="000F5341" w:rsidRDefault="000F5341" w:rsidP="001807D9">
            <w:pPr>
              <w:jc w:val="center"/>
              <w:rPr>
                <w:sz w:val="20"/>
                <w:szCs w:val="20"/>
                <w:lang w:val="ru-RU"/>
              </w:rPr>
            </w:pPr>
            <w:r>
              <w:rPr>
                <w:sz w:val="20"/>
                <w:szCs w:val="20"/>
                <w:lang w:val="ru-RU"/>
              </w:rPr>
              <w:t>2</w:t>
            </w:r>
          </w:p>
        </w:tc>
        <w:tc>
          <w:tcPr>
            <w:tcW w:w="567" w:type="dxa"/>
          </w:tcPr>
          <w:p w14:paraId="1B579D49" w14:textId="77777777" w:rsidR="00C711DF" w:rsidRPr="000F5341" w:rsidRDefault="000F5341" w:rsidP="001807D9">
            <w:pPr>
              <w:jc w:val="center"/>
              <w:rPr>
                <w:sz w:val="20"/>
                <w:szCs w:val="20"/>
                <w:lang w:val="ru-RU"/>
              </w:rPr>
            </w:pPr>
            <w:r>
              <w:rPr>
                <w:sz w:val="20"/>
                <w:szCs w:val="20"/>
                <w:lang w:val="ru-RU"/>
              </w:rPr>
              <w:t>2</w:t>
            </w:r>
          </w:p>
        </w:tc>
        <w:tc>
          <w:tcPr>
            <w:tcW w:w="567" w:type="dxa"/>
          </w:tcPr>
          <w:p w14:paraId="0B39B504" w14:textId="77777777" w:rsidR="00C711DF" w:rsidRPr="000F5341" w:rsidRDefault="000F5341" w:rsidP="001807D9">
            <w:pPr>
              <w:jc w:val="center"/>
              <w:rPr>
                <w:sz w:val="20"/>
                <w:szCs w:val="20"/>
                <w:lang w:val="ru-RU"/>
              </w:rPr>
            </w:pPr>
            <w:r>
              <w:rPr>
                <w:sz w:val="20"/>
                <w:szCs w:val="20"/>
                <w:lang w:val="ru-RU"/>
              </w:rPr>
              <w:t>-</w:t>
            </w:r>
          </w:p>
        </w:tc>
        <w:tc>
          <w:tcPr>
            <w:tcW w:w="992" w:type="dxa"/>
          </w:tcPr>
          <w:p w14:paraId="3FE21679" w14:textId="77777777" w:rsidR="00C711DF" w:rsidRPr="000F5341" w:rsidRDefault="000F5341" w:rsidP="001807D9">
            <w:pPr>
              <w:jc w:val="center"/>
              <w:rPr>
                <w:sz w:val="20"/>
                <w:szCs w:val="20"/>
                <w:lang w:val="ru-RU"/>
              </w:rPr>
            </w:pPr>
            <w:r>
              <w:rPr>
                <w:sz w:val="20"/>
                <w:szCs w:val="20"/>
                <w:lang w:val="ru-RU"/>
              </w:rPr>
              <w:t>9</w:t>
            </w:r>
          </w:p>
        </w:tc>
      </w:tr>
      <w:tr w:rsidR="00C711DF" w:rsidRPr="00DB3AEE" w14:paraId="7FC18E26" w14:textId="77777777" w:rsidTr="001807D9">
        <w:trPr>
          <w:trHeight w:val="352"/>
        </w:trPr>
        <w:tc>
          <w:tcPr>
            <w:tcW w:w="658" w:type="dxa"/>
          </w:tcPr>
          <w:p w14:paraId="08875A48" w14:textId="77777777" w:rsidR="00C711DF" w:rsidRPr="00DB3AEE" w:rsidRDefault="00C711DF" w:rsidP="001807D9">
            <w:pPr>
              <w:spacing w:line="315" w:lineRule="exact"/>
              <w:ind w:left="107"/>
              <w:rPr>
                <w:sz w:val="20"/>
                <w:szCs w:val="20"/>
              </w:rPr>
            </w:pPr>
            <w:r w:rsidRPr="00DB3AEE">
              <w:rPr>
                <w:sz w:val="20"/>
                <w:szCs w:val="20"/>
              </w:rPr>
              <w:t>10</w:t>
            </w:r>
          </w:p>
        </w:tc>
        <w:tc>
          <w:tcPr>
            <w:tcW w:w="4445" w:type="dxa"/>
          </w:tcPr>
          <w:p w14:paraId="4B9F285D" w14:textId="77777777" w:rsidR="00C711DF" w:rsidRPr="00DB3AEE" w:rsidRDefault="00C711DF" w:rsidP="001807D9">
            <w:pPr>
              <w:rPr>
                <w:sz w:val="20"/>
                <w:szCs w:val="20"/>
              </w:rPr>
            </w:pPr>
            <w:r w:rsidRPr="00A97469">
              <w:rPr>
                <w:sz w:val="20"/>
                <w:szCs w:val="20"/>
              </w:rPr>
              <w:t>Зовнішньополітична роль НАТО в регіоні</w:t>
            </w:r>
          </w:p>
        </w:tc>
        <w:tc>
          <w:tcPr>
            <w:tcW w:w="709" w:type="dxa"/>
          </w:tcPr>
          <w:p w14:paraId="33DC5812" w14:textId="77777777" w:rsidR="00C711DF" w:rsidRPr="000F5341" w:rsidRDefault="000F5341" w:rsidP="001807D9">
            <w:pPr>
              <w:jc w:val="center"/>
              <w:rPr>
                <w:sz w:val="20"/>
                <w:szCs w:val="20"/>
                <w:lang w:val="ru-RU"/>
              </w:rPr>
            </w:pPr>
            <w:r>
              <w:rPr>
                <w:sz w:val="20"/>
                <w:szCs w:val="20"/>
                <w:lang w:val="ru-RU"/>
              </w:rPr>
              <w:t>9</w:t>
            </w:r>
          </w:p>
        </w:tc>
        <w:tc>
          <w:tcPr>
            <w:tcW w:w="709" w:type="dxa"/>
          </w:tcPr>
          <w:p w14:paraId="272B6DAD" w14:textId="77777777" w:rsidR="00C711DF" w:rsidRPr="000F5341" w:rsidRDefault="000F5341" w:rsidP="001807D9">
            <w:pPr>
              <w:jc w:val="center"/>
              <w:rPr>
                <w:sz w:val="20"/>
                <w:szCs w:val="20"/>
                <w:lang w:val="ru-RU"/>
              </w:rPr>
            </w:pPr>
            <w:r>
              <w:rPr>
                <w:sz w:val="20"/>
                <w:szCs w:val="20"/>
                <w:lang w:val="ru-RU"/>
              </w:rPr>
              <w:t>-</w:t>
            </w:r>
          </w:p>
        </w:tc>
        <w:tc>
          <w:tcPr>
            <w:tcW w:w="567" w:type="dxa"/>
          </w:tcPr>
          <w:p w14:paraId="481B5618" w14:textId="77777777" w:rsidR="00C711DF" w:rsidRPr="000F5341" w:rsidRDefault="000F5341" w:rsidP="001807D9">
            <w:pPr>
              <w:jc w:val="center"/>
              <w:rPr>
                <w:sz w:val="20"/>
                <w:szCs w:val="20"/>
                <w:lang w:val="ru-RU"/>
              </w:rPr>
            </w:pPr>
            <w:r>
              <w:rPr>
                <w:sz w:val="20"/>
                <w:szCs w:val="20"/>
                <w:lang w:val="ru-RU"/>
              </w:rPr>
              <w:t>-</w:t>
            </w:r>
          </w:p>
        </w:tc>
        <w:tc>
          <w:tcPr>
            <w:tcW w:w="567" w:type="dxa"/>
          </w:tcPr>
          <w:p w14:paraId="5BC2C529" w14:textId="77777777" w:rsidR="00C711DF" w:rsidRPr="000F5341" w:rsidRDefault="000F5341" w:rsidP="001807D9">
            <w:pPr>
              <w:jc w:val="center"/>
              <w:rPr>
                <w:sz w:val="20"/>
                <w:szCs w:val="20"/>
                <w:lang w:val="ru-RU"/>
              </w:rPr>
            </w:pPr>
            <w:r>
              <w:rPr>
                <w:sz w:val="20"/>
                <w:szCs w:val="20"/>
                <w:lang w:val="ru-RU"/>
              </w:rPr>
              <w:t>-</w:t>
            </w:r>
          </w:p>
        </w:tc>
        <w:tc>
          <w:tcPr>
            <w:tcW w:w="567" w:type="dxa"/>
          </w:tcPr>
          <w:p w14:paraId="5A12AC0E" w14:textId="77777777" w:rsidR="00C711DF" w:rsidRPr="000F5341" w:rsidRDefault="000F5341" w:rsidP="001807D9">
            <w:pPr>
              <w:jc w:val="center"/>
              <w:rPr>
                <w:sz w:val="20"/>
                <w:szCs w:val="20"/>
                <w:lang w:val="ru-RU"/>
              </w:rPr>
            </w:pPr>
            <w:r>
              <w:rPr>
                <w:sz w:val="20"/>
                <w:szCs w:val="20"/>
                <w:lang w:val="ru-RU"/>
              </w:rPr>
              <w:t>-</w:t>
            </w:r>
          </w:p>
        </w:tc>
        <w:tc>
          <w:tcPr>
            <w:tcW w:w="992" w:type="dxa"/>
          </w:tcPr>
          <w:p w14:paraId="195F8016" w14:textId="77777777" w:rsidR="00C711DF" w:rsidRPr="000F5341" w:rsidRDefault="000F5341" w:rsidP="001807D9">
            <w:pPr>
              <w:jc w:val="center"/>
              <w:rPr>
                <w:sz w:val="20"/>
                <w:szCs w:val="20"/>
                <w:lang w:val="ru-RU"/>
              </w:rPr>
            </w:pPr>
            <w:r>
              <w:rPr>
                <w:sz w:val="20"/>
                <w:szCs w:val="20"/>
                <w:lang w:val="ru-RU"/>
              </w:rPr>
              <w:t>9</w:t>
            </w:r>
          </w:p>
        </w:tc>
      </w:tr>
      <w:tr w:rsidR="00C711DF" w:rsidRPr="00DB3AEE" w14:paraId="49DE790A" w14:textId="77777777" w:rsidTr="001807D9">
        <w:trPr>
          <w:trHeight w:val="352"/>
        </w:trPr>
        <w:tc>
          <w:tcPr>
            <w:tcW w:w="658" w:type="dxa"/>
          </w:tcPr>
          <w:p w14:paraId="3F7756EB" w14:textId="77777777" w:rsidR="00C711DF" w:rsidRPr="00DB3AEE" w:rsidRDefault="00C711DF" w:rsidP="001807D9">
            <w:pPr>
              <w:spacing w:line="315" w:lineRule="exact"/>
              <w:ind w:left="107"/>
              <w:rPr>
                <w:sz w:val="20"/>
                <w:szCs w:val="20"/>
              </w:rPr>
            </w:pPr>
            <w:r w:rsidRPr="00DB3AEE">
              <w:rPr>
                <w:sz w:val="20"/>
                <w:szCs w:val="20"/>
              </w:rPr>
              <w:t>11</w:t>
            </w:r>
          </w:p>
        </w:tc>
        <w:tc>
          <w:tcPr>
            <w:tcW w:w="4445" w:type="dxa"/>
          </w:tcPr>
          <w:p w14:paraId="604E4CD0" w14:textId="77777777" w:rsidR="00C711DF" w:rsidRPr="00DB3AEE" w:rsidRDefault="00C711DF" w:rsidP="001807D9">
            <w:pPr>
              <w:rPr>
                <w:sz w:val="20"/>
                <w:szCs w:val="20"/>
              </w:rPr>
            </w:pPr>
            <w:r w:rsidRPr="00A97469">
              <w:rPr>
                <w:sz w:val="20"/>
                <w:szCs w:val="20"/>
              </w:rPr>
              <w:t>Держави регіону в міжнародних урядових організаціях</w:t>
            </w:r>
          </w:p>
        </w:tc>
        <w:tc>
          <w:tcPr>
            <w:tcW w:w="709" w:type="dxa"/>
          </w:tcPr>
          <w:p w14:paraId="36E5A06E" w14:textId="77777777" w:rsidR="00C711DF" w:rsidRPr="000F5341" w:rsidRDefault="000F5341" w:rsidP="001807D9">
            <w:pPr>
              <w:jc w:val="center"/>
              <w:rPr>
                <w:sz w:val="20"/>
                <w:szCs w:val="20"/>
                <w:lang w:val="ru-RU"/>
              </w:rPr>
            </w:pPr>
            <w:r>
              <w:rPr>
                <w:sz w:val="20"/>
                <w:szCs w:val="20"/>
                <w:lang w:val="ru-RU"/>
              </w:rPr>
              <w:t>9</w:t>
            </w:r>
          </w:p>
        </w:tc>
        <w:tc>
          <w:tcPr>
            <w:tcW w:w="709" w:type="dxa"/>
          </w:tcPr>
          <w:p w14:paraId="22485FC6" w14:textId="77777777" w:rsidR="00C711DF" w:rsidRPr="000F5341" w:rsidRDefault="000F5341" w:rsidP="001807D9">
            <w:pPr>
              <w:jc w:val="center"/>
              <w:rPr>
                <w:sz w:val="20"/>
                <w:szCs w:val="20"/>
                <w:lang w:val="ru-RU"/>
              </w:rPr>
            </w:pPr>
            <w:r>
              <w:rPr>
                <w:sz w:val="20"/>
                <w:szCs w:val="20"/>
                <w:lang w:val="ru-RU"/>
              </w:rPr>
              <w:t>-</w:t>
            </w:r>
          </w:p>
        </w:tc>
        <w:tc>
          <w:tcPr>
            <w:tcW w:w="567" w:type="dxa"/>
          </w:tcPr>
          <w:p w14:paraId="4D8EF12A" w14:textId="77777777" w:rsidR="00C711DF" w:rsidRPr="000F5341" w:rsidRDefault="000F5341" w:rsidP="001807D9">
            <w:pPr>
              <w:jc w:val="center"/>
              <w:rPr>
                <w:sz w:val="20"/>
                <w:szCs w:val="20"/>
                <w:lang w:val="ru-RU"/>
              </w:rPr>
            </w:pPr>
            <w:r>
              <w:rPr>
                <w:sz w:val="20"/>
                <w:szCs w:val="20"/>
                <w:lang w:val="ru-RU"/>
              </w:rPr>
              <w:t>-</w:t>
            </w:r>
          </w:p>
        </w:tc>
        <w:tc>
          <w:tcPr>
            <w:tcW w:w="567" w:type="dxa"/>
          </w:tcPr>
          <w:p w14:paraId="7FC6C7F9" w14:textId="77777777" w:rsidR="00C711DF" w:rsidRPr="000F5341" w:rsidRDefault="000F5341" w:rsidP="001807D9">
            <w:pPr>
              <w:jc w:val="center"/>
              <w:rPr>
                <w:sz w:val="20"/>
                <w:szCs w:val="20"/>
                <w:lang w:val="ru-RU"/>
              </w:rPr>
            </w:pPr>
            <w:r>
              <w:rPr>
                <w:sz w:val="20"/>
                <w:szCs w:val="20"/>
                <w:lang w:val="ru-RU"/>
              </w:rPr>
              <w:t>-</w:t>
            </w:r>
          </w:p>
        </w:tc>
        <w:tc>
          <w:tcPr>
            <w:tcW w:w="567" w:type="dxa"/>
          </w:tcPr>
          <w:p w14:paraId="07F294FF" w14:textId="77777777" w:rsidR="00C711DF" w:rsidRPr="000F5341" w:rsidRDefault="000F5341" w:rsidP="001807D9">
            <w:pPr>
              <w:jc w:val="center"/>
              <w:rPr>
                <w:sz w:val="20"/>
                <w:szCs w:val="20"/>
                <w:lang w:val="ru-RU"/>
              </w:rPr>
            </w:pPr>
            <w:r>
              <w:rPr>
                <w:sz w:val="20"/>
                <w:szCs w:val="20"/>
                <w:lang w:val="ru-RU"/>
              </w:rPr>
              <w:t>-</w:t>
            </w:r>
          </w:p>
        </w:tc>
        <w:tc>
          <w:tcPr>
            <w:tcW w:w="992" w:type="dxa"/>
          </w:tcPr>
          <w:p w14:paraId="004A9FBB" w14:textId="77777777" w:rsidR="00C711DF" w:rsidRPr="000F5341" w:rsidRDefault="000F5341" w:rsidP="001807D9">
            <w:pPr>
              <w:jc w:val="center"/>
              <w:rPr>
                <w:sz w:val="20"/>
                <w:szCs w:val="20"/>
                <w:lang w:val="ru-RU"/>
              </w:rPr>
            </w:pPr>
            <w:r>
              <w:rPr>
                <w:sz w:val="20"/>
                <w:szCs w:val="20"/>
                <w:lang w:val="ru-RU"/>
              </w:rPr>
              <w:t>9</w:t>
            </w:r>
          </w:p>
        </w:tc>
      </w:tr>
      <w:tr w:rsidR="00C711DF" w:rsidRPr="00DB3AEE" w14:paraId="6D42DA86" w14:textId="77777777" w:rsidTr="001807D9">
        <w:trPr>
          <w:trHeight w:val="352"/>
        </w:trPr>
        <w:tc>
          <w:tcPr>
            <w:tcW w:w="658" w:type="dxa"/>
          </w:tcPr>
          <w:p w14:paraId="76D63FA2" w14:textId="77777777" w:rsidR="00C711DF" w:rsidRPr="00DB3AEE" w:rsidRDefault="00C711DF" w:rsidP="001807D9">
            <w:pPr>
              <w:spacing w:line="315" w:lineRule="exact"/>
              <w:ind w:left="107"/>
              <w:rPr>
                <w:sz w:val="20"/>
                <w:szCs w:val="20"/>
              </w:rPr>
            </w:pPr>
            <w:r w:rsidRPr="00DB3AEE">
              <w:rPr>
                <w:sz w:val="20"/>
                <w:szCs w:val="20"/>
              </w:rPr>
              <w:t>12</w:t>
            </w:r>
          </w:p>
        </w:tc>
        <w:tc>
          <w:tcPr>
            <w:tcW w:w="4445" w:type="dxa"/>
          </w:tcPr>
          <w:p w14:paraId="145431A0" w14:textId="77777777" w:rsidR="00C711DF" w:rsidRPr="00DB3AEE" w:rsidRDefault="00C711DF" w:rsidP="001807D9">
            <w:pPr>
              <w:rPr>
                <w:sz w:val="20"/>
                <w:szCs w:val="20"/>
              </w:rPr>
            </w:pPr>
            <w:r w:rsidRPr="00A97469">
              <w:rPr>
                <w:sz w:val="20"/>
                <w:szCs w:val="20"/>
              </w:rPr>
              <w:t>Україно-канадські та україно-американські зовнішньополітичні відносини</w:t>
            </w:r>
          </w:p>
        </w:tc>
        <w:tc>
          <w:tcPr>
            <w:tcW w:w="709" w:type="dxa"/>
          </w:tcPr>
          <w:p w14:paraId="7D007FB1" w14:textId="77777777" w:rsidR="00C711DF" w:rsidRPr="000F5341" w:rsidRDefault="000F5341" w:rsidP="001807D9">
            <w:pPr>
              <w:jc w:val="center"/>
              <w:rPr>
                <w:sz w:val="20"/>
                <w:szCs w:val="20"/>
                <w:lang w:val="ru-RU"/>
              </w:rPr>
            </w:pPr>
            <w:r>
              <w:rPr>
                <w:sz w:val="20"/>
                <w:szCs w:val="20"/>
                <w:lang w:val="ru-RU"/>
              </w:rPr>
              <w:t>11</w:t>
            </w:r>
          </w:p>
        </w:tc>
        <w:tc>
          <w:tcPr>
            <w:tcW w:w="709" w:type="dxa"/>
          </w:tcPr>
          <w:p w14:paraId="172FAED3" w14:textId="77777777" w:rsidR="00C711DF" w:rsidRPr="000F5341" w:rsidRDefault="000F5341" w:rsidP="001807D9">
            <w:pPr>
              <w:jc w:val="center"/>
              <w:rPr>
                <w:sz w:val="20"/>
                <w:szCs w:val="20"/>
                <w:lang w:val="ru-RU"/>
              </w:rPr>
            </w:pPr>
            <w:r>
              <w:rPr>
                <w:sz w:val="20"/>
                <w:szCs w:val="20"/>
                <w:lang w:val="ru-RU"/>
              </w:rPr>
              <w:t>2</w:t>
            </w:r>
          </w:p>
        </w:tc>
        <w:tc>
          <w:tcPr>
            <w:tcW w:w="567" w:type="dxa"/>
          </w:tcPr>
          <w:p w14:paraId="1B52A281" w14:textId="77777777" w:rsidR="00C711DF" w:rsidRPr="000F5341" w:rsidRDefault="000F5341" w:rsidP="001807D9">
            <w:pPr>
              <w:jc w:val="center"/>
              <w:rPr>
                <w:sz w:val="20"/>
                <w:szCs w:val="20"/>
                <w:lang w:val="ru-RU"/>
              </w:rPr>
            </w:pPr>
            <w:r>
              <w:rPr>
                <w:sz w:val="20"/>
                <w:szCs w:val="20"/>
                <w:lang w:val="ru-RU"/>
              </w:rPr>
              <w:t>-</w:t>
            </w:r>
          </w:p>
        </w:tc>
        <w:tc>
          <w:tcPr>
            <w:tcW w:w="567" w:type="dxa"/>
          </w:tcPr>
          <w:p w14:paraId="4C30FE23" w14:textId="77777777" w:rsidR="00C711DF" w:rsidRPr="000F5341" w:rsidRDefault="000F5341" w:rsidP="001807D9">
            <w:pPr>
              <w:jc w:val="center"/>
              <w:rPr>
                <w:sz w:val="20"/>
                <w:szCs w:val="20"/>
                <w:lang w:val="ru-RU"/>
              </w:rPr>
            </w:pPr>
            <w:r>
              <w:rPr>
                <w:sz w:val="20"/>
                <w:szCs w:val="20"/>
                <w:lang w:val="ru-RU"/>
              </w:rPr>
              <w:t>2</w:t>
            </w:r>
          </w:p>
        </w:tc>
        <w:tc>
          <w:tcPr>
            <w:tcW w:w="567" w:type="dxa"/>
          </w:tcPr>
          <w:p w14:paraId="0E92654D" w14:textId="77777777" w:rsidR="00C711DF" w:rsidRPr="000F5341" w:rsidRDefault="000F5341" w:rsidP="001807D9">
            <w:pPr>
              <w:jc w:val="center"/>
              <w:rPr>
                <w:sz w:val="20"/>
                <w:szCs w:val="20"/>
                <w:lang w:val="ru-RU"/>
              </w:rPr>
            </w:pPr>
            <w:r>
              <w:rPr>
                <w:sz w:val="20"/>
                <w:szCs w:val="20"/>
                <w:lang w:val="ru-RU"/>
              </w:rPr>
              <w:t>-</w:t>
            </w:r>
          </w:p>
        </w:tc>
        <w:tc>
          <w:tcPr>
            <w:tcW w:w="992" w:type="dxa"/>
          </w:tcPr>
          <w:p w14:paraId="2144F39F" w14:textId="77777777" w:rsidR="00C711DF" w:rsidRPr="000F5341" w:rsidRDefault="000F5341" w:rsidP="001807D9">
            <w:pPr>
              <w:jc w:val="center"/>
              <w:rPr>
                <w:sz w:val="20"/>
                <w:szCs w:val="20"/>
                <w:lang w:val="ru-RU"/>
              </w:rPr>
            </w:pPr>
            <w:r>
              <w:rPr>
                <w:sz w:val="20"/>
                <w:szCs w:val="20"/>
                <w:lang w:val="ru-RU"/>
              </w:rPr>
              <w:t>9</w:t>
            </w:r>
          </w:p>
        </w:tc>
      </w:tr>
      <w:tr w:rsidR="00C711DF" w:rsidRPr="00DB3AEE" w14:paraId="607E9859" w14:textId="77777777" w:rsidTr="001807D9">
        <w:trPr>
          <w:trHeight w:val="352"/>
        </w:trPr>
        <w:tc>
          <w:tcPr>
            <w:tcW w:w="658" w:type="dxa"/>
          </w:tcPr>
          <w:p w14:paraId="38C636A0" w14:textId="77777777" w:rsidR="00C711DF" w:rsidRPr="00DB3AEE" w:rsidRDefault="00C711DF" w:rsidP="001807D9">
            <w:pPr>
              <w:spacing w:line="315" w:lineRule="exact"/>
              <w:ind w:left="107"/>
              <w:rPr>
                <w:sz w:val="20"/>
                <w:szCs w:val="20"/>
              </w:rPr>
            </w:pPr>
          </w:p>
        </w:tc>
        <w:tc>
          <w:tcPr>
            <w:tcW w:w="4445" w:type="dxa"/>
          </w:tcPr>
          <w:p w14:paraId="272A59FD" w14:textId="77777777" w:rsidR="00C711DF" w:rsidRPr="00A97469" w:rsidRDefault="00C711DF" w:rsidP="001807D9">
            <w:pPr>
              <w:jc w:val="right"/>
              <w:rPr>
                <w:sz w:val="20"/>
                <w:szCs w:val="20"/>
              </w:rPr>
            </w:pPr>
            <w:r w:rsidRPr="00DB3AEE">
              <w:rPr>
                <w:b/>
                <w:i/>
                <w:sz w:val="20"/>
                <w:szCs w:val="20"/>
              </w:rPr>
              <w:t>Разом</w:t>
            </w:r>
            <w:r w:rsidRPr="00DB3AEE">
              <w:rPr>
                <w:b/>
                <w:i/>
                <w:spacing w:val="-4"/>
                <w:sz w:val="20"/>
                <w:szCs w:val="20"/>
              </w:rPr>
              <w:t xml:space="preserve"> </w:t>
            </w:r>
            <w:r w:rsidRPr="00DB3AEE">
              <w:rPr>
                <w:b/>
                <w:i/>
                <w:sz w:val="20"/>
                <w:szCs w:val="20"/>
              </w:rPr>
              <w:t>за</w:t>
            </w:r>
            <w:r w:rsidRPr="00DB3AEE">
              <w:rPr>
                <w:b/>
                <w:i/>
                <w:spacing w:val="-1"/>
                <w:sz w:val="20"/>
                <w:szCs w:val="20"/>
              </w:rPr>
              <w:t xml:space="preserve"> </w:t>
            </w:r>
            <w:r>
              <w:rPr>
                <w:b/>
                <w:i/>
                <w:sz w:val="20"/>
                <w:szCs w:val="20"/>
              </w:rPr>
              <w:t>сьомий семестр</w:t>
            </w:r>
          </w:p>
        </w:tc>
        <w:tc>
          <w:tcPr>
            <w:tcW w:w="709" w:type="dxa"/>
            <w:shd w:val="clear" w:color="auto" w:fill="auto"/>
          </w:tcPr>
          <w:p w14:paraId="1ECB0BCA" w14:textId="77777777" w:rsidR="00C711DF" w:rsidRPr="00DB3AEE" w:rsidRDefault="00C711DF" w:rsidP="001807D9">
            <w:pPr>
              <w:jc w:val="center"/>
              <w:rPr>
                <w:sz w:val="20"/>
                <w:szCs w:val="20"/>
              </w:rPr>
            </w:pPr>
            <w:r>
              <w:rPr>
                <w:sz w:val="20"/>
                <w:szCs w:val="20"/>
              </w:rPr>
              <w:t>12</w:t>
            </w:r>
            <w:r w:rsidRPr="00DB3AEE">
              <w:rPr>
                <w:sz w:val="20"/>
                <w:szCs w:val="20"/>
              </w:rPr>
              <w:t>0</w:t>
            </w:r>
          </w:p>
        </w:tc>
        <w:tc>
          <w:tcPr>
            <w:tcW w:w="709" w:type="dxa"/>
            <w:shd w:val="clear" w:color="auto" w:fill="auto"/>
          </w:tcPr>
          <w:p w14:paraId="6E9005CB" w14:textId="77777777" w:rsidR="00C711DF" w:rsidRPr="00680317" w:rsidRDefault="00680317" w:rsidP="001807D9">
            <w:pPr>
              <w:jc w:val="center"/>
              <w:rPr>
                <w:sz w:val="20"/>
                <w:szCs w:val="20"/>
                <w:lang w:val="ru-RU"/>
              </w:rPr>
            </w:pPr>
            <w:r>
              <w:rPr>
                <w:sz w:val="20"/>
                <w:szCs w:val="20"/>
                <w:lang w:val="ru-RU"/>
              </w:rPr>
              <w:t>14</w:t>
            </w:r>
          </w:p>
        </w:tc>
        <w:tc>
          <w:tcPr>
            <w:tcW w:w="567" w:type="dxa"/>
            <w:shd w:val="clear" w:color="auto" w:fill="auto"/>
          </w:tcPr>
          <w:p w14:paraId="263B2C8A" w14:textId="77777777" w:rsidR="00C711DF" w:rsidRPr="00680317" w:rsidRDefault="00680317" w:rsidP="001807D9">
            <w:pPr>
              <w:jc w:val="center"/>
              <w:rPr>
                <w:sz w:val="20"/>
                <w:szCs w:val="20"/>
                <w:lang w:val="ru-RU"/>
              </w:rPr>
            </w:pPr>
            <w:r>
              <w:rPr>
                <w:sz w:val="20"/>
                <w:szCs w:val="20"/>
                <w:lang w:val="ru-RU"/>
              </w:rPr>
              <w:t>6</w:t>
            </w:r>
          </w:p>
        </w:tc>
        <w:tc>
          <w:tcPr>
            <w:tcW w:w="567" w:type="dxa"/>
            <w:shd w:val="clear" w:color="auto" w:fill="auto"/>
          </w:tcPr>
          <w:p w14:paraId="47288445" w14:textId="77777777" w:rsidR="00C711DF" w:rsidRPr="00680317" w:rsidRDefault="00680317" w:rsidP="001807D9">
            <w:pPr>
              <w:jc w:val="center"/>
              <w:rPr>
                <w:sz w:val="20"/>
                <w:szCs w:val="20"/>
                <w:lang w:val="ru-RU"/>
              </w:rPr>
            </w:pPr>
            <w:r>
              <w:rPr>
                <w:sz w:val="20"/>
                <w:szCs w:val="20"/>
                <w:lang w:val="ru-RU"/>
              </w:rPr>
              <w:t>8</w:t>
            </w:r>
          </w:p>
        </w:tc>
        <w:tc>
          <w:tcPr>
            <w:tcW w:w="567" w:type="dxa"/>
            <w:shd w:val="clear" w:color="auto" w:fill="auto"/>
          </w:tcPr>
          <w:p w14:paraId="7867389C" w14:textId="77777777" w:rsidR="00C711DF" w:rsidRPr="00680317" w:rsidRDefault="00680317" w:rsidP="001807D9">
            <w:pPr>
              <w:jc w:val="center"/>
              <w:rPr>
                <w:sz w:val="20"/>
                <w:szCs w:val="20"/>
                <w:lang w:val="ru-RU"/>
              </w:rPr>
            </w:pPr>
            <w:r>
              <w:rPr>
                <w:sz w:val="20"/>
                <w:szCs w:val="20"/>
                <w:lang w:val="ru-RU"/>
              </w:rPr>
              <w:t>-</w:t>
            </w:r>
          </w:p>
        </w:tc>
        <w:tc>
          <w:tcPr>
            <w:tcW w:w="992" w:type="dxa"/>
            <w:shd w:val="clear" w:color="auto" w:fill="auto"/>
          </w:tcPr>
          <w:p w14:paraId="2AF3A7F1" w14:textId="77777777" w:rsidR="00C711DF" w:rsidRPr="00680317" w:rsidRDefault="00680317" w:rsidP="001807D9">
            <w:pPr>
              <w:jc w:val="center"/>
              <w:rPr>
                <w:sz w:val="20"/>
                <w:szCs w:val="20"/>
                <w:lang w:val="ru-RU"/>
              </w:rPr>
            </w:pPr>
            <w:r>
              <w:rPr>
                <w:sz w:val="20"/>
                <w:szCs w:val="20"/>
                <w:lang w:val="ru-RU"/>
              </w:rPr>
              <w:t>108</w:t>
            </w:r>
          </w:p>
        </w:tc>
      </w:tr>
      <w:tr w:rsidR="00C711DF" w:rsidRPr="00DB3AEE" w14:paraId="415F42D7" w14:textId="77777777" w:rsidTr="001807D9">
        <w:trPr>
          <w:trHeight w:val="352"/>
        </w:trPr>
        <w:tc>
          <w:tcPr>
            <w:tcW w:w="658" w:type="dxa"/>
          </w:tcPr>
          <w:p w14:paraId="73A77954" w14:textId="77777777" w:rsidR="00C711DF" w:rsidRPr="00DB3AEE" w:rsidRDefault="00C711DF" w:rsidP="001807D9">
            <w:pPr>
              <w:spacing w:line="315" w:lineRule="exact"/>
              <w:ind w:left="107"/>
              <w:rPr>
                <w:sz w:val="20"/>
                <w:szCs w:val="20"/>
              </w:rPr>
            </w:pPr>
          </w:p>
        </w:tc>
        <w:tc>
          <w:tcPr>
            <w:tcW w:w="4445" w:type="dxa"/>
          </w:tcPr>
          <w:p w14:paraId="7AE6740A" w14:textId="77777777" w:rsidR="00C711DF" w:rsidRPr="00DB3AEE" w:rsidRDefault="00C711DF" w:rsidP="001807D9">
            <w:pPr>
              <w:spacing w:line="316" w:lineRule="exact"/>
              <w:ind w:right="97"/>
              <w:jc w:val="right"/>
              <w:rPr>
                <w:b/>
                <w:i/>
                <w:sz w:val="20"/>
                <w:szCs w:val="20"/>
              </w:rPr>
            </w:pPr>
            <w:r w:rsidRPr="00DB3AEE">
              <w:rPr>
                <w:b/>
                <w:i/>
                <w:sz w:val="20"/>
                <w:szCs w:val="20"/>
              </w:rPr>
              <w:t>Форма</w:t>
            </w:r>
            <w:r w:rsidRPr="00DB3AEE">
              <w:rPr>
                <w:b/>
                <w:i/>
                <w:spacing w:val="-5"/>
                <w:sz w:val="20"/>
                <w:szCs w:val="20"/>
              </w:rPr>
              <w:t xml:space="preserve"> </w:t>
            </w:r>
            <w:r w:rsidRPr="00DB3AEE">
              <w:rPr>
                <w:b/>
                <w:i/>
                <w:sz w:val="20"/>
                <w:szCs w:val="20"/>
              </w:rPr>
              <w:t>підсумкового</w:t>
            </w:r>
            <w:r w:rsidRPr="00DB3AEE">
              <w:rPr>
                <w:b/>
                <w:i/>
                <w:spacing w:val="-4"/>
                <w:sz w:val="20"/>
                <w:szCs w:val="20"/>
              </w:rPr>
              <w:t xml:space="preserve"> </w:t>
            </w:r>
            <w:r w:rsidRPr="00DB3AEE">
              <w:rPr>
                <w:b/>
                <w:i/>
                <w:sz w:val="20"/>
                <w:szCs w:val="20"/>
              </w:rPr>
              <w:t>контролю</w:t>
            </w:r>
          </w:p>
        </w:tc>
        <w:tc>
          <w:tcPr>
            <w:tcW w:w="4111" w:type="dxa"/>
            <w:gridSpan w:val="6"/>
          </w:tcPr>
          <w:p w14:paraId="75FE8C74" w14:textId="77777777" w:rsidR="00C711DF" w:rsidRPr="00DB3AEE" w:rsidRDefault="00C711DF" w:rsidP="001807D9">
            <w:pPr>
              <w:spacing w:line="316" w:lineRule="exact"/>
              <w:ind w:left="1522" w:right="1511"/>
              <w:jc w:val="center"/>
              <w:rPr>
                <w:b/>
                <w:i/>
                <w:sz w:val="20"/>
                <w:szCs w:val="20"/>
              </w:rPr>
            </w:pPr>
            <w:r>
              <w:rPr>
                <w:b/>
                <w:i/>
                <w:sz w:val="20"/>
                <w:szCs w:val="20"/>
              </w:rPr>
              <w:t>залік</w:t>
            </w:r>
          </w:p>
        </w:tc>
      </w:tr>
    </w:tbl>
    <w:p w14:paraId="7E93FFF4" w14:textId="77777777" w:rsidR="00C711DF" w:rsidRDefault="00C711DF" w:rsidP="00C711DF"/>
    <w:p w14:paraId="0ECF2948" w14:textId="77777777" w:rsidR="00C711DF" w:rsidRPr="00385AEC" w:rsidRDefault="00C711DF" w:rsidP="00385AEC">
      <w:pPr>
        <w:ind w:firstLine="709"/>
        <w:jc w:val="both"/>
      </w:pPr>
      <w:r w:rsidRPr="00C711DF">
        <w:rPr>
          <w:sz w:val="28"/>
          <w:szCs w:val="28"/>
        </w:rPr>
        <w:t>Розглянуто</w:t>
      </w:r>
      <w:r w:rsidRPr="00C711DF">
        <w:rPr>
          <w:spacing w:val="-3"/>
          <w:sz w:val="28"/>
          <w:szCs w:val="28"/>
        </w:rPr>
        <w:t xml:space="preserve"> </w:t>
      </w:r>
      <w:r w:rsidRPr="00C711DF">
        <w:rPr>
          <w:sz w:val="28"/>
          <w:szCs w:val="28"/>
        </w:rPr>
        <w:t>і</w:t>
      </w:r>
      <w:r w:rsidRPr="00C711DF">
        <w:rPr>
          <w:spacing w:val="-3"/>
          <w:sz w:val="28"/>
          <w:szCs w:val="28"/>
        </w:rPr>
        <w:t xml:space="preserve"> </w:t>
      </w:r>
      <w:r w:rsidRPr="00C711DF">
        <w:rPr>
          <w:sz w:val="28"/>
          <w:szCs w:val="28"/>
        </w:rPr>
        <w:t>схвалено</w:t>
      </w:r>
      <w:r w:rsidRPr="00C711DF">
        <w:rPr>
          <w:spacing w:val="-5"/>
          <w:sz w:val="28"/>
          <w:szCs w:val="28"/>
        </w:rPr>
        <w:t xml:space="preserve"> </w:t>
      </w:r>
      <w:r w:rsidRPr="00C711DF">
        <w:rPr>
          <w:sz w:val="28"/>
          <w:szCs w:val="28"/>
        </w:rPr>
        <w:t>на</w:t>
      </w:r>
      <w:r w:rsidRPr="00C711DF">
        <w:rPr>
          <w:spacing w:val="-3"/>
          <w:sz w:val="28"/>
          <w:szCs w:val="28"/>
        </w:rPr>
        <w:t xml:space="preserve"> </w:t>
      </w:r>
      <w:r w:rsidRPr="00C711DF">
        <w:rPr>
          <w:sz w:val="28"/>
          <w:szCs w:val="28"/>
        </w:rPr>
        <w:t>засіданні</w:t>
      </w:r>
      <w:r w:rsidRPr="00C711DF">
        <w:rPr>
          <w:spacing w:val="-2"/>
          <w:sz w:val="28"/>
          <w:szCs w:val="28"/>
        </w:rPr>
        <w:t xml:space="preserve"> </w:t>
      </w:r>
      <w:r w:rsidRPr="00C711DF">
        <w:rPr>
          <w:sz w:val="28"/>
          <w:szCs w:val="28"/>
        </w:rPr>
        <w:t xml:space="preserve">кафедри </w:t>
      </w:r>
      <w:hyperlink r:id="rId8" w:tooltip="кафедра міжнародних відносин та туризму" w:history="1">
        <w:r w:rsidRPr="00C711DF">
          <w:rPr>
            <w:bCs/>
            <w:sz w:val="28"/>
            <w:szCs w:val="28"/>
          </w:rPr>
          <w:t xml:space="preserve">міжнародних відносин та </w:t>
        </w:r>
      </w:hyperlink>
      <w:r w:rsidRPr="00C711DF">
        <w:rPr>
          <w:sz w:val="28"/>
          <w:szCs w:val="28"/>
        </w:rPr>
        <w:t>соціально-гуманітарних дисциплін протокол</w:t>
      </w:r>
      <w:r w:rsidRPr="00C711DF">
        <w:rPr>
          <w:spacing w:val="-3"/>
          <w:sz w:val="28"/>
          <w:szCs w:val="28"/>
        </w:rPr>
        <w:t xml:space="preserve"> </w:t>
      </w:r>
      <w:r w:rsidRPr="00C711DF">
        <w:rPr>
          <w:sz w:val="28"/>
          <w:szCs w:val="28"/>
          <w:highlight w:val="yellow"/>
        </w:rPr>
        <w:t>від «___» ________ 2023р., протокол № _.</w:t>
      </w:r>
    </w:p>
    <w:p w14:paraId="3C6F6987" w14:textId="77777777" w:rsidR="00C711DF" w:rsidRPr="00C711DF" w:rsidRDefault="00C711DF" w:rsidP="00C711DF">
      <w:pPr>
        <w:rPr>
          <w:sz w:val="30"/>
          <w:szCs w:val="28"/>
        </w:rPr>
      </w:pPr>
    </w:p>
    <w:p w14:paraId="193026A1" w14:textId="77777777" w:rsidR="00C711DF" w:rsidRPr="00C711DF" w:rsidRDefault="00C711DF" w:rsidP="00C711DF">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C711DF">
        <w:rPr>
          <w:b/>
          <w:sz w:val="28"/>
          <w:szCs w:val="28"/>
          <w:lang w:eastAsia="ru-RU"/>
        </w:rPr>
        <w:t xml:space="preserve">Завідувач кафедри міжнародних відносин та </w:t>
      </w:r>
    </w:p>
    <w:p w14:paraId="6746A602" w14:textId="77777777" w:rsidR="003074D6" w:rsidRDefault="00C711DF" w:rsidP="00385AEC">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pPr>
      <w:r w:rsidRPr="00C711DF">
        <w:rPr>
          <w:b/>
          <w:sz w:val="28"/>
          <w:szCs w:val="28"/>
          <w:lang w:eastAsia="ru-RU"/>
        </w:rPr>
        <w:t>соціально-гуманітар</w:t>
      </w:r>
      <w:r w:rsidR="00385AEC">
        <w:rPr>
          <w:b/>
          <w:sz w:val="28"/>
          <w:szCs w:val="28"/>
          <w:lang w:eastAsia="ru-RU"/>
        </w:rPr>
        <w:t>них дисциплін</w:t>
      </w:r>
      <w:r w:rsidR="00385AEC">
        <w:rPr>
          <w:b/>
          <w:sz w:val="28"/>
          <w:szCs w:val="28"/>
          <w:lang w:eastAsia="ru-RU"/>
        </w:rPr>
        <w:tab/>
      </w:r>
      <w:r w:rsidR="00385AEC">
        <w:rPr>
          <w:b/>
          <w:sz w:val="28"/>
          <w:szCs w:val="28"/>
          <w:lang w:eastAsia="ru-RU"/>
        </w:rPr>
        <w:tab/>
      </w:r>
      <w:r w:rsidR="00385AEC">
        <w:rPr>
          <w:b/>
          <w:sz w:val="28"/>
          <w:szCs w:val="28"/>
          <w:lang w:eastAsia="ru-RU"/>
        </w:rPr>
        <w:tab/>
        <w:t>Олексій ХАЛАПСІС</w:t>
      </w:r>
      <w:r w:rsidR="003074D6">
        <w:br w:type="page"/>
      </w:r>
    </w:p>
    <w:p w14:paraId="1C5B8B6C" w14:textId="77777777" w:rsidR="003074D6" w:rsidRPr="003074D6" w:rsidRDefault="003074D6" w:rsidP="003074D6">
      <w:pPr>
        <w:widowControl/>
        <w:autoSpaceDE/>
        <w:autoSpaceDN/>
        <w:spacing w:before="67"/>
        <w:ind w:left="5325" w:right="455"/>
      </w:pPr>
      <w:r w:rsidRPr="003074D6">
        <w:lastRenderedPageBreak/>
        <w:t>Додаток 1.3 до Робочої програми навчальної</w:t>
      </w:r>
      <w:r w:rsidRPr="003074D6">
        <w:rPr>
          <w:spacing w:val="-52"/>
        </w:rPr>
        <w:t xml:space="preserve"> </w:t>
      </w:r>
      <w:r w:rsidRPr="003074D6">
        <w:t>дисципліни</w:t>
      </w:r>
    </w:p>
    <w:p w14:paraId="7F0068E6" w14:textId="77777777" w:rsidR="003074D6" w:rsidRPr="003074D6" w:rsidRDefault="003074D6" w:rsidP="003074D6">
      <w:pPr>
        <w:spacing w:before="4"/>
        <w:rPr>
          <w:sz w:val="28"/>
          <w:szCs w:val="28"/>
        </w:rPr>
      </w:pPr>
    </w:p>
    <w:p w14:paraId="4DC54860" w14:textId="77777777" w:rsidR="003074D6" w:rsidRPr="003074D6" w:rsidRDefault="003074D6" w:rsidP="003074D6">
      <w:pPr>
        <w:ind w:firstLine="567"/>
        <w:jc w:val="center"/>
        <w:outlineLvl w:val="0"/>
        <w:rPr>
          <w:b/>
          <w:bCs/>
          <w:spacing w:val="-67"/>
          <w:sz w:val="28"/>
          <w:szCs w:val="28"/>
        </w:rPr>
      </w:pPr>
      <w:r w:rsidRPr="003074D6">
        <w:rPr>
          <w:b/>
          <w:bCs/>
          <w:sz w:val="28"/>
          <w:szCs w:val="28"/>
        </w:rPr>
        <w:t>ІНФОРМАЦІЙНЕ ТА МЕТОДИЧНЕ ЗАБЕЗПЕЧЕННЯ</w:t>
      </w:r>
      <w:r w:rsidRPr="003074D6">
        <w:rPr>
          <w:b/>
          <w:bCs/>
          <w:spacing w:val="-67"/>
          <w:sz w:val="28"/>
          <w:szCs w:val="28"/>
        </w:rPr>
        <w:t xml:space="preserve"> </w:t>
      </w:r>
    </w:p>
    <w:p w14:paraId="2476586E" w14:textId="77777777" w:rsidR="003074D6" w:rsidRPr="003074D6" w:rsidRDefault="003074D6" w:rsidP="003074D6">
      <w:pPr>
        <w:ind w:firstLine="567"/>
        <w:jc w:val="center"/>
        <w:outlineLvl w:val="0"/>
        <w:rPr>
          <w:b/>
          <w:bCs/>
          <w:sz w:val="28"/>
          <w:szCs w:val="28"/>
        </w:rPr>
      </w:pPr>
      <w:r w:rsidRPr="003074D6">
        <w:rPr>
          <w:b/>
          <w:bCs/>
          <w:sz w:val="28"/>
          <w:szCs w:val="28"/>
        </w:rPr>
        <w:t>НАВЧАЛЬНОЇ ДИСЦИПЛІНИ</w:t>
      </w:r>
    </w:p>
    <w:p w14:paraId="6B2B275C" w14:textId="77777777" w:rsidR="003074D6" w:rsidRPr="003074D6" w:rsidRDefault="003074D6" w:rsidP="003074D6">
      <w:pPr>
        <w:jc w:val="center"/>
        <w:rPr>
          <w:b/>
          <w:sz w:val="28"/>
          <w:szCs w:val="28"/>
          <w:u w:val="single"/>
        </w:rPr>
      </w:pPr>
      <w:r w:rsidRPr="003074D6">
        <w:rPr>
          <w:b/>
          <w:sz w:val="28"/>
          <w:szCs w:val="28"/>
          <w:u w:val="single"/>
        </w:rPr>
        <w:t>«</w:t>
      </w:r>
      <w:r w:rsidR="00C81BC5">
        <w:rPr>
          <w:b/>
          <w:bCs/>
          <w:u w:val="single"/>
        </w:rPr>
        <w:t>Зовнішня політика країн Північної Америки</w:t>
      </w:r>
      <w:r w:rsidRPr="003074D6">
        <w:rPr>
          <w:b/>
          <w:bCs/>
          <w:sz w:val="28"/>
          <w:szCs w:val="28"/>
          <w:u w:val="single"/>
          <w:lang w:eastAsia="ru-RU"/>
        </w:rPr>
        <w:t>»</w:t>
      </w:r>
    </w:p>
    <w:p w14:paraId="7191E57C" w14:textId="77777777" w:rsidR="003074D6" w:rsidRPr="003074D6" w:rsidRDefault="003074D6" w:rsidP="003074D6">
      <w:pPr>
        <w:tabs>
          <w:tab w:val="left" w:pos="5085"/>
          <w:tab w:val="left" w:pos="5506"/>
          <w:tab w:val="left" w:pos="7470"/>
          <w:tab w:val="left" w:pos="9496"/>
        </w:tabs>
        <w:ind w:firstLine="567"/>
        <w:jc w:val="center"/>
        <w:rPr>
          <w:sz w:val="28"/>
          <w:szCs w:val="28"/>
        </w:rPr>
      </w:pPr>
      <w:r w:rsidRPr="003074D6">
        <w:rPr>
          <w:sz w:val="28"/>
          <w:szCs w:val="28"/>
        </w:rPr>
        <w:t>Освітній</w:t>
      </w:r>
      <w:r w:rsidRPr="003074D6">
        <w:rPr>
          <w:spacing w:val="-2"/>
          <w:sz w:val="28"/>
          <w:szCs w:val="28"/>
        </w:rPr>
        <w:t xml:space="preserve"> </w:t>
      </w:r>
      <w:r w:rsidRPr="003074D6">
        <w:rPr>
          <w:sz w:val="28"/>
          <w:szCs w:val="28"/>
        </w:rPr>
        <w:t>ступінь</w:t>
      </w:r>
      <w:r w:rsidRPr="003074D6">
        <w:rPr>
          <w:sz w:val="28"/>
          <w:szCs w:val="28"/>
          <w:u w:val="single"/>
        </w:rPr>
        <w:t xml:space="preserve"> - бакалавр</w:t>
      </w:r>
    </w:p>
    <w:p w14:paraId="051DCA00" w14:textId="77777777" w:rsidR="003074D6" w:rsidRPr="003074D6" w:rsidRDefault="003074D6" w:rsidP="003074D6">
      <w:pPr>
        <w:tabs>
          <w:tab w:val="left" w:pos="5085"/>
          <w:tab w:val="left" w:pos="5506"/>
          <w:tab w:val="left" w:pos="7470"/>
          <w:tab w:val="left" w:pos="9496"/>
        </w:tabs>
        <w:ind w:firstLine="567"/>
        <w:jc w:val="center"/>
        <w:rPr>
          <w:sz w:val="28"/>
          <w:szCs w:val="28"/>
        </w:rPr>
      </w:pPr>
      <w:r w:rsidRPr="003074D6">
        <w:rPr>
          <w:sz w:val="28"/>
          <w:szCs w:val="28"/>
        </w:rPr>
        <w:t>Спеціальність -</w:t>
      </w:r>
      <w:r w:rsidRPr="003074D6">
        <w:rPr>
          <w:sz w:val="28"/>
          <w:szCs w:val="28"/>
          <w:u w:val="single"/>
        </w:rPr>
        <w:t xml:space="preserve"> 291 «Міжнародні відносини, суспільні комунікації та регіональні студії»</w:t>
      </w:r>
    </w:p>
    <w:p w14:paraId="62DB1087" w14:textId="77777777" w:rsidR="003074D6" w:rsidRPr="003074D6" w:rsidRDefault="003074D6" w:rsidP="003074D6">
      <w:pPr>
        <w:tabs>
          <w:tab w:val="left" w:pos="7768"/>
        </w:tabs>
        <w:ind w:firstLine="567"/>
        <w:jc w:val="center"/>
        <w:rPr>
          <w:sz w:val="28"/>
          <w:szCs w:val="28"/>
        </w:rPr>
      </w:pPr>
      <w:r w:rsidRPr="003074D6">
        <w:rPr>
          <w:sz w:val="28"/>
          <w:szCs w:val="28"/>
        </w:rPr>
        <w:t>на</w:t>
      </w:r>
      <w:r w:rsidRPr="003074D6">
        <w:rPr>
          <w:spacing w:val="-1"/>
          <w:sz w:val="28"/>
          <w:szCs w:val="28"/>
        </w:rPr>
        <w:t xml:space="preserve"> </w:t>
      </w:r>
      <w:r w:rsidRPr="003074D6">
        <w:rPr>
          <w:sz w:val="28"/>
          <w:szCs w:val="28"/>
        </w:rPr>
        <w:t>20</w:t>
      </w:r>
      <w:r w:rsidRPr="003074D6">
        <w:rPr>
          <w:sz w:val="28"/>
          <w:szCs w:val="28"/>
          <w:u w:val="single"/>
        </w:rPr>
        <w:t>23</w:t>
      </w:r>
      <w:r w:rsidRPr="003074D6">
        <w:rPr>
          <w:sz w:val="28"/>
          <w:szCs w:val="28"/>
        </w:rPr>
        <w:t>/20</w:t>
      </w:r>
      <w:r w:rsidRPr="003074D6">
        <w:rPr>
          <w:sz w:val="28"/>
          <w:szCs w:val="28"/>
          <w:u w:val="single"/>
        </w:rPr>
        <w:t>24</w:t>
      </w:r>
      <w:r w:rsidRPr="003074D6">
        <w:rPr>
          <w:sz w:val="28"/>
          <w:szCs w:val="28"/>
        </w:rPr>
        <w:t>навчальний</w:t>
      </w:r>
      <w:r w:rsidRPr="003074D6">
        <w:rPr>
          <w:spacing w:val="-6"/>
          <w:sz w:val="28"/>
          <w:szCs w:val="28"/>
        </w:rPr>
        <w:t xml:space="preserve"> </w:t>
      </w:r>
      <w:r w:rsidRPr="003074D6">
        <w:rPr>
          <w:sz w:val="28"/>
          <w:szCs w:val="28"/>
        </w:rPr>
        <w:t>рік</w:t>
      </w:r>
    </w:p>
    <w:p w14:paraId="09160388" w14:textId="77777777" w:rsidR="003074D6" w:rsidRDefault="003074D6">
      <w:pPr>
        <w:spacing w:before="67"/>
        <w:ind w:left="5325" w:right="455"/>
      </w:pPr>
    </w:p>
    <w:p w14:paraId="2C922EE1" w14:textId="77777777" w:rsidR="003074D6" w:rsidRDefault="003074D6">
      <w:pPr>
        <w:spacing w:before="67"/>
        <w:ind w:left="5325" w:right="455"/>
      </w:pPr>
    </w:p>
    <w:p w14:paraId="7F1D4999" w14:textId="77777777" w:rsidR="007C56FA" w:rsidRPr="00943405" w:rsidRDefault="007C56FA" w:rsidP="007C56FA">
      <w:pPr>
        <w:ind w:firstLine="720"/>
        <w:jc w:val="center"/>
        <w:outlineLvl w:val="0"/>
        <w:rPr>
          <w:b/>
          <w:bCs/>
          <w:sz w:val="28"/>
          <w:szCs w:val="28"/>
        </w:rPr>
      </w:pPr>
      <w:r w:rsidRPr="00943405">
        <w:rPr>
          <w:b/>
          <w:bCs/>
          <w:sz w:val="28"/>
          <w:szCs w:val="28"/>
        </w:rPr>
        <w:t>Основні</w:t>
      </w:r>
      <w:r w:rsidRPr="00943405">
        <w:rPr>
          <w:b/>
          <w:bCs/>
          <w:spacing w:val="-2"/>
          <w:sz w:val="28"/>
          <w:szCs w:val="28"/>
        </w:rPr>
        <w:t xml:space="preserve"> </w:t>
      </w:r>
      <w:r w:rsidRPr="00943405">
        <w:rPr>
          <w:b/>
          <w:bCs/>
          <w:sz w:val="28"/>
          <w:szCs w:val="28"/>
        </w:rPr>
        <w:t>нормативні</w:t>
      </w:r>
      <w:r w:rsidRPr="00943405">
        <w:rPr>
          <w:b/>
          <w:bCs/>
          <w:spacing w:val="-1"/>
          <w:sz w:val="28"/>
          <w:szCs w:val="28"/>
        </w:rPr>
        <w:t xml:space="preserve"> </w:t>
      </w:r>
      <w:r w:rsidRPr="00943405">
        <w:rPr>
          <w:b/>
          <w:bCs/>
          <w:sz w:val="28"/>
          <w:szCs w:val="28"/>
        </w:rPr>
        <w:t>акти:</w:t>
      </w:r>
    </w:p>
    <w:p w14:paraId="219D66F3" w14:textId="77777777" w:rsidR="007C56FA" w:rsidRPr="00943405" w:rsidRDefault="007C56FA" w:rsidP="007C56FA">
      <w:pPr>
        <w:ind w:firstLine="720"/>
        <w:jc w:val="both"/>
        <w:rPr>
          <w:sz w:val="28"/>
          <w:szCs w:val="28"/>
        </w:rPr>
      </w:pPr>
      <w:r>
        <w:rPr>
          <w:sz w:val="28"/>
          <w:szCs w:val="28"/>
        </w:rPr>
        <w:t>1.</w:t>
      </w:r>
      <w:r w:rsidRPr="00943405">
        <w:rPr>
          <w:sz w:val="28"/>
          <w:szCs w:val="28"/>
        </w:rPr>
        <w:t xml:space="preserve"> Конституція України (зі змінами, внесеними згідно із Законом України № 2680-VІІІ від 07.02.2019). </w:t>
      </w:r>
      <w:r w:rsidRPr="00943405">
        <w:rPr>
          <w:i/>
          <w:sz w:val="28"/>
          <w:szCs w:val="28"/>
        </w:rPr>
        <w:t>Відомості Верховної Ради України</w:t>
      </w:r>
      <w:r w:rsidRPr="00943405">
        <w:rPr>
          <w:sz w:val="28"/>
          <w:szCs w:val="28"/>
        </w:rPr>
        <w:t>. 2019. № 9. Ст. 50.</w:t>
      </w:r>
    </w:p>
    <w:p w14:paraId="2E832F34" w14:textId="77777777" w:rsidR="007C56FA" w:rsidRPr="00943405" w:rsidRDefault="007C56FA" w:rsidP="007C56FA">
      <w:pPr>
        <w:ind w:firstLine="720"/>
        <w:jc w:val="center"/>
        <w:outlineLvl w:val="0"/>
        <w:rPr>
          <w:b/>
          <w:bCs/>
          <w:sz w:val="28"/>
          <w:szCs w:val="28"/>
        </w:rPr>
      </w:pPr>
      <w:r w:rsidRPr="00943405">
        <w:rPr>
          <w:b/>
          <w:bCs/>
          <w:sz w:val="28"/>
          <w:szCs w:val="28"/>
        </w:rPr>
        <w:t>Підручники:</w:t>
      </w:r>
    </w:p>
    <w:p w14:paraId="79B696D5" w14:textId="77777777" w:rsidR="007C56FA" w:rsidRPr="002C0A96" w:rsidRDefault="007C56FA" w:rsidP="007C56FA">
      <w:pPr>
        <w:ind w:firstLine="720"/>
        <w:jc w:val="both"/>
        <w:rPr>
          <w:sz w:val="28"/>
          <w:szCs w:val="28"/>
        </w:rPr>
      </w:pPr>
      <w:r w:rsidRPr="002C0A96">
        <w:rPr>
          <w:sz w:val="28"/>
          <w:szCs w:val="28"/>
        </w:rPr>
        <w:t xml:space="preserve">1. </w:t>
      </w:r>
      <w:proofErr w:type="spellStart"/>
      <w:r w:rsidRPr="002C0A96">
        <w:rPr>
          <w:sz w:val="28"/>
          <w:szCs w:val="28"/>
        </w:rPr>
        <w:t>Вегеш</w:t>
      </w:r>
      <w:proofErr w:type="spellEnd"/>
      <w:r w:rsidRPr="002C0A96">
        <w:rPr>
          <w:sz w:val="28"/>
          <w:szCs w:val="28"/>
        </w:rPr>
        <w:t xml:space="preserve"> М. Геополітика в постатях і термінах : підручник для студентів і аспірантів спеціальності </w:t>
      </w:r>
      <w:r>
        <w:rPr>
          <w:sz w:val="28"/>
          <w:szCs w:val="28"/>
        </w:rPr>
        <w:t>«</w:t>
      </w:r>
      <w:r w:rsidRPr="002C0A96">
        <w:rPr>
          <w:sz w:val="28"/>
          <w:szCs w:val="28"/>
        </w:rPr>
        <w:t>Політологія</w:t>
      </w:r>
      <w:r>
        <w:rPr>
          <w:sz w:val="28"/>
          <w:szCs w:val="28"/>
        </w:rPr>
        <w:t>»</w:t>
      </w:r>
      <w:r w:rsidRPr="002C0A96">
        <w:rPr>
          <w:sz w:val="28"/>
          <w:szCs w:val="28"/>
        </w:rPr>
        <w:t xml:space="preserve"> / М. </w:t>
      </w:r>
      <w:proofErr w:type="spellStart"/>
      <w:r w:rsidRPr="002C0A96">
        <w:rPr>
          <w:sz w:val="28"/>
          <w:szCs w:val="28"/>
        </w:rPr>
        <w:t>Вегеш</w:t>
      </w:r>
      <w:proofErr w:type="spellEnd"/>
      <w:r w:rsidRPr="002C0A96">
        <w:rPr>
          <w:sz w:val="28"/>
          <w:szCs w:val="28"/>
        </w:rPr>
        <w:t>, М.</w:t>
      </w:r>
      <w:r w:rsidR="00817652">
        <w:rPr>
          <w:sz w:val="28"/>
          <w:szCs w:val="28"/>
        </w:rPr>
        <w:t> </w:t>
      </w:r>
      <w:proofErr w:type="spellStart"/>
      <w:r w:rsidR="00817652">
        <w:rPr>
          <w:sz w:val="28"/>
          <w:szCs w:val="28"/>
        </w:rPr>
        <w:t>Палінчак</w:t>
      </w:r>
      <w:proofErr w:type="spellEnd"/>
      <w:r w:rsidR="00817652">
        <w:rPr>
          <w:sz w:val="28"/>
          <w:szCs w:val="28"/>
        </w:rPr>
        <w:t>, В. </w:t>
      </w:r>
      <w:proofErr w:type="spellStart"/>
      <w:r w:rsidR="00817652">
        <w:rPr>
          <w:sz w:val="28"/>
          <w:szCs w:val="28"/>
        </w:rPr>
        <w:t>Петрінко</w:t>
      </w:r>
      <w:proofErr w:type="spellEnd"/>
      <w:r w:rsidR="00817652">
        <w:rPr>
          <w:sz w:val="28"/>
          <w:szCs w:val="28"/>
        </w:rPr>
        <w:t>. Ужгород</w:t>
      </w:r>
      <w:r w:rsidRPr="002C0A96">
        <w:rPr>
          <w:sz w:val="28"/>
          <w:szCs w:val="28"/>
        </w:rPr>
        <w:t xml:space="preserve">: Видавничий дім </w:t>
      </w:r>
      <w:r>
        <w:rPr>
          <w:sz w:val="28"/>
          <w:szCs w:val="28"/>
        </w:rPr>
        <w:t>«</w:t>
      </w:r>
      <w:proofErr w:type="spellStart"/>
      <w:r w:rsidRPr="002C0A96">
        <w:rPr>
          <w:sz w:val="28"/>
          <w:szCs w:val="28"/>
        </w:rPr>
        <w:t>Гельветика</w:t>
      </w:r>
      <w:proofErr w:type="spellEnd"/>
      <w:r>
        <w:rPr>
          <w:sz w:val="28"/>
          <w:szCs w:val="28"/>
        </w:rPr>
        <w:t>»</w:t>
      </w:r>
      <w:r w:rsidRPr="002C0A96">
        <w:rPr>
          <w:sz w:val="28"/>
          <w:szCs w:val="28"/>
        </w:rPr>
        <w:t>, 2020. 786 с.</w:t>
      </w:r>
    </w:p>
    <w:p w14:paraId="6CC56B61" w14:textId="77777777" w:rsidR="007C56FA" w:rsidRPr="002C0A96" w:rsidRDefault="007C56FA" w:rsidP="007C56FA">
      <w:pPr>
        <w:ind w:firstLine="720"/>
        <w:jc w:val="both"/>
        <w:rPr>
          <w:sz w:val="28"/>
          <w:szCs w:val="28"/>
        </w:rPr>
      </w:pPr>
      <w:r w:rsidRPr="002C0A96">
        <w:rPr>
          <w:sz w:val="28"/>
          <w:szCs w:val="28"/>
        </w:rPr>
        <w:t xml:space="preserve">2. </w:t>
      </w:r>
      <w:proofErr w:type="spellStart"/>
      <w:r w:rsidRPr="002C0A96">
        <w:rPr>
          <w:sz w:val="28"/>
          <w:szCs w:val="28"/>
        </w:rPr>
        <w:t>Рудакевич</w:t>
      </w:r>
      <w:proofErr w:type="spellEnd"/>
      <w:r w:rsidRPr="002C0A96">
        <w:rPr>
          <w:sz w:val="28"/>
          <w:szCs w:val="28"/>
        </w:rPr>
        <w:t xml:space="preserve"> О.М.</w:t>
      </w:r>
      <w:r>
        <w:rPr>
          <w:sz w:val="28"/>
          <w:szCs w:val="28"/>
        </w:rPr>
        <w:t xml:space="preserve"> </w:t>
      </w:r>
      <w:proofErr w:type="spellStart"/>
      <w:r w:rsidRPr="002C0A96">
        <w:rPr>
          <w:sz w:val="28"/>
          <w:szCs w:val="28"/>
        </w:rPr>
        <w:t>Націологічні</w:t>
      </w:r>
      <w:proofErr w:type="spellEnd"/>
      <w:r w:rsidRPr="002C0A96">
        <w:rPr>
          <w:sz w:val="28"/>
          <w:szCs w:val="28"/>
        </w:rPr>
        <w:t xml:space="preserve"> засади модернізації українського суспільства: науково-популярне видання / Академія політичних наук України. Київ: Видавництво ПОЛІТІЯ, 2020. 360 с.</w:t>
      </w:r>
    </w:p>
    <w:p w14:paraId="6CB547C5" w14:textId="77777777" w:rsidR="007C56FA" w:rsidRPr="002C0A96" w:rsidRDefault="007C56FA" w:rsidP="007C56FA">
      <w:pPr>
        <w:ind w:firstLine="720"/>
        <w:jc w:val="both"/>
        <w:rPr>
          <w:sz w:val="28"/>
          <w:szCs w:val="28"/>
        </w:rPr>
      </w:pPr>
      <w:r w:rsidRPr="002C0A96">
        <w:rPr>
          <w:sz w:val="28"/>
          <w:szCs w:val="28"/>
        </w:rPr>
        <w:t xml:space="preserve">3. </w:t>
      </w:r>
      <w:proofErr w:type="spellStart"/>
      <w:r w:rsidRPr="002C0A96">
        <w:rPr>
          <w:sz w:val="28"/>
          <w:szCs w:val="28"/>
        </w:rPr>
        <w:t>Фукуяма</w:t>
      </w:r>
      <w:proofErr w:type="spellEnd"/>
      <w:r w:rsidRPr="002C0A96">
        <w:rPr>
          <w:sz w:val="28"/>
          <w:szCs w:val="28"/>
        </w:rPr>
        <w:t xml:space="preserve"> Ф. </w:t>
      </w:r>
      <w:r>
        <w:rPr>
          <w:sz w:val="28"/>
          <w:szCs w:val="28"/>
        </w:rPr>
        <w:t>«</w:t>
      </w:r>
      <w:r w:rsidRPr="002C0A96">
        <w:rPr>
          <w:sz w:val="28"/>
          <w:szCs w:val="28"/>
        </w:rPr>
        <w:t>Політичний порядок і політичний занепад. Від промислової революції до глобалізації демократії</w:t>
      </w:r>
      <w:r>
        <w:rPr>
          <w:sz w:val="28"/>
          <w:szCs w:val="28"/>
        </w:rPr>
        <w:t>»</w:t>
      </w:r>
      <w:r w:rsidRPr="002C0A96">
        <w:rPr>
          <w:sz w:val="28"/>
          <w:szCs w:val="28"/>
        </w:rPr>
        <w:t>. Київ, 2019. 608с.</w:t>
      </w:r>
    </w:p>
    <w:p w14:paraId="018F4130" w14:textId="77777777" w:rsidR="007C56FA" w:rsidRPr="00943405" w:rsidRDefault="007C56FA" w:rsidP="007C56FA">
      <w:pPr>
        <w:ind w:firstLine="720"/>
        <w:rPr>
          <w:b/>
          <w:bCs/>
          <w:sz w:val="28"/>
          <w:szCs w:val="28"/>
        </w:rPr>
      </w:pPr>
    </w:p>
    <w:p w14:paraId="6FC48236" w14:textId="77777777" w:rsidR="007C56FA" w:rsidRPr="00E21473" w:rsidRDefault="007C56FA" w:rsidP="007C56FA">
      <w:pPr>
        <w:ind w:firstLine="720"/>
        <w:jc w:val="center"/>
        <w:outlineLvl w:val="0"/>
        <w:rPr>
          <w:b/>
          <w:bCs/>
          <w:sz w:val="28"/>
          <w:szCs w:val="28"/>
        </w:rPr>
      </w:pPr>
      <w:r w:rsidRPr="00943405">
        <w:rPr>
          <w:b/>
          <w:bCs/>
          <w:sz w:val="28"/>
          <w:szCs w:val="28"/>
        </w:rPr>
        <w:t>Навчальні</w:t>
      </w:r>
      <w:r w:rsidRPr="00943405">
        <w:rPr>
          <w:b/>
          <w:bCs/>
          <w:spacing w:val="-4"/>
          <w:sz w:val="28"/>
          <w:szCs w:val="28"/>
        </w:rPr>
        <w:t xml:space="preserve"> </w:t>
      </w:r>
      <w:r w:rsidRPr="00943405">
        <w:rPr>
          <w:b/>
          <w:bCs/>
          <w:sz w:val="28"/>
          <w:szCs w:val="28"/>
        </w:rPr>
        <w:t>посібни</w:t>
      </w:r>
      <w:r w:rsidRPr="00E21473">
        <w:rPr>
          <w:b/>
          <w:bCs/>
          <w:sz w:val="28"/>
          <w:szCs w:val="28"/>
        </w:rPr>
        <w:t>ки,</w:t>
      </w:r>
      <w:r w:rsidRPr="00E21473">
        <w:rPr>
          <w:b/>
          <w:bCs/>
          <w:spacing w:val="-4"/>
          <w:sz w:val="28"/>
          <w:szCs w:val="28"/>
        </w:rPr>
        <w:t xml:space="preserve"> </w:t>
      </w:r>
      <w:r w:rsidRPr="00E21473">
        <w:rPr>
          <w:b/>
          <w:bCs/>
          <w:sz w:val="28"/>
          <w:szCs w:val="28"/>
        </w:rPr>
        <w:t>інші</w:t>
      </w:r>
      <w:r w:rsidRPr="00E21473">
        <w:rPr>
          <w:b/>
          <w:bCs/>
          <w:spacing w:val="-2"/>
          <w:sz w:val="28"/>
          <w:szCs w:val="28"/>
        </w:rPr>
        <w:t xml:space="preserve"> </w:t>
      </w:r>
      <w:r w:rsidRPr="00E21473">
        <w:rPr>
          <w:b/>
          <w:bCs/>
          <w:sz w:val="28"/>
          <w:szCs w:val="28"/>
        </w:rPr>
        <w:t>дидактичні</w:t>
      </w:r>
      <w:r w:rsidRPr="00E21473">
        <w:rPr>
          <w:b/>
          <w:bCs/>
          <w:spacing w:val="-2"/>
          <w:sz w:val="28"/>
          <w:szCs w:val="28"/>
        </w:rPr>
        <w:t xml:space="preserve"> </w:t>
      </w:r>
      <w:r w:rsidRPr="00E21473">
        <w:rPr>
          <w:b/>
          <w:bCs/>
          <w:sz w:val="28"/>
          <w:szCs w:val="28"/>
        </w:rPr>
        <w:t>та</w:t>
      </w:r>
      <w:r w:rsidRPr="00E21473">
        <w:rPr>
          <w:b/>
          <w:bCs/>
          <w:spacing w:val="-2"/>
          <w:sz w:val="28"/>
          <w:szCs w:val="28"/>
        </w:rPr>
        <w:t xml:space="preserve"> </w:t>
      </w:r>
      <w:r w:rsidRPr="00E21473">
        <w:rPr>
          <w:b/>
          <w:bCs/>
          <w:sz w:val="28"/>
          <w:szCs w:val="28"/>
        </w:rPr>
        <w:t>методичні</w:t>
      </w:r>
      <w:r w:rsidRPr="00E21473">
        <w:rPr>
          <w:b/>
          <w:bCs/>
          <w:spacing w:val="-2"/>
          <w:sz w:val="28"/>
          <w:szCs w:val="28"/>
        </w:rPr>
        <w:t xml:space="preserve"> </w:t>
      </w:r>
      <w:r w:rsidRPr="00E21473">
        <w:rPr>
          <w:b/>
          <w:bCs/>
          <w:sz w:val="28"/>
          <w:szCs w:val="28"/>
        </w:rPr>
        <w:t>матеріали:</w:t>
      </w:r>
    </w:p>
    <w:p w14:paraId="60C43F29" w14:textId="77777777" w:rsidR="007C56FA" w:rsidRPr="002C0A96" w:rsidRDefault="007C56FA" w:rsidP="007C56FA">
      <w:pPr>
        <w:ind w:firstLine="720"/>
        <w:jc w:val="both"/>
        <w:rPr>
          <w:sz w:val="28"/>
          <w:szCs w:val="28"/>
        </w:rPr>
      </w:pPr>
      <w:r>
        <w:rPr>
          <w:sz w:val="28"/>
          <w:szCs w:val="28"/>
        </w:rPr>
        <w:t xml:space="preserve">1. </w:t>
      </w:r>
      <w:r w:rsidRPr="002C0A96">
        <w:rPr>
          <w:sz w:val="28"/>
          <w:szCs w:val="28"/>
        </w:rPr>
        <w:t>А. Б. В. Збройний конфлікт в термінах (Путівник для України) / Д. </w:t>
      </w:r>
      <w:proofErr w:type="spellStart"/>
      <w:r w:rsidRPr="002C0A96">
        <w:rPr>
          <w:sz w:val="28"/>
          <w:szCs w:val="28"/>
        </w:rPr>
        <w:t>Дуцик</w:t>
      </w:r>
      <w:proofErr w:type="spellEnd"/>
      <w:r w:rsidRPr="002C0A96">
        <w:rPr>
          <w:sz w:val="28"/>
          <w:szCs w:val="28"/>
        </w:rPr>
        <w:t>, В. Черниш, В. Вороніна, Н. </w:t>
      </w:r>
      <w:proofErr w:type="spellStart"/>
      <w:r w:rsidRPr="002C0A96">
        <w:rPr>
          <w:sz w:val="28"/>
          <w:szCs w:val="28"/>
        </w:rPr>
        <w:t>Рюче</w:t>
      </w:r>
      <w:proofErr w:type="spellEnd"/>
      <w:r w:rsidRPr="002C0A96">
        <w:rPr>
          <w:sz w:val="28"/>
          <w:szCs w:val="28"/>
        </w:rPr>
        <w:t>, І. Мороз, О. </w:t>
      </w:r>
      <w:proofErr w:type="spellStart"/>
      <w:r w:rsidRPr="002C0A96">
        <w:rPr>
          <w:sz w:val="28"/>
          <w:szCs w:val="28"/>
        </w:rPr>
        <w:t>Паперняк</w:t>
      </w:r>
      <w:proofErr w:type="spellEnd"/>
      <w:r w:rsidRPr="002C0A96">
        <w:rPr>
          <w:sz w:val="28"/>
          <w:szCs w:val="28"/>
        </w:rPr>
        <w:t>, І. </w:t>
      </w:r>
      <w:proofErr w:type="spellStart"/>
      <w:r w:rsidRPr="002C0A96">
        <w:rPr>
          <w:sz w:val="28"/>
          <w:szCs w:val="28"/>
        </w:rPr>
        <w:t>Калапуха</w:t>
      </w:r>
      <w:proofErr w:type="spellEnd"/>
      <w:r w:rsidRPr="002C0A96">
        <w:rPr>
          <w:sz w:val="28"/>
          <w:szCs w:val="28"/>
        </w:rPr>
        <w:t>. К., 2019.</w:t>
      </w:r>
      <w:r>
        <w:rPr>
          <w:sz w:val="28"/>
          <w:szCs w:val="28"/>
        </w:rPr>
        <w:t xml:space="preserve"> 90с.</w:t>
      </w:r>
    </w:p>
    <w:p w14:paraId="63B802B3" w14:textId="77777777" w:rsidR="007C56FA" w:rsidRPr="002C0A96" w:rsidRDefault="007C56FA" w:rsidP="007C56FA">
      <w:pPr>
        <w:ind w:firstLine="720"/>
        <w:jc w:val="both"/>
        <w:rPr>
          <w:sz w:val="28"/>
          <w:szCs w:val="28"/>
        </w:rPr>
      </w:pPr>
      <w:r>
        <w:rPr>
          <w:sz w:val="28"/>
          <w:szCs w:val="28"/>
        </w:rPr>
        <w:t xml:space="preserve">2. </w:t>
      </w:r>
      <w:r w:rsidRPr="002C0A96">
        <w:rPr>
          <w:sz w:val="28"/>
          <w:szCs w:val="28"/>
        </w:rPr>
        <w:t>Дорошко Микола. Неоголошені війни Росії проти України у ХХ – на початку ХХІ ст.: Причини і наслідки / Микола Дорошко. Київ: Ніка-Центр, 2018. 196 с.</w:t>
      </w:r>
    </w:p>
    <w:p w14:paraId="254C8211" w14:textId="77777777" w:rsidR="007C56FA" w:rsidRPr="002C0A96" w:rsidRDefault="007C56FA" w:rsidP="007C56FA">
      <w:pPr>
        <w:ind w:firstLine="720"/>
        <w:jc w:val="both"/>
        <w:rPr>
          <w:sz w:val="28"/>
          <w:szCs w:val="28"/>
        </w:rPr>
      </w:pPr>
      <w:r>
        <w:rPr>
          <w:sz w:val="28"/>
          <w:szCs w:val="28"/>
        </w:rPr>
        <w:t xml:space="preserve">3. </w:t>
      </w:r>
      <w:r w:rsidRPr="002C0A96">
        <w:rPr>
          <w:sz w:val="28"/>
          <w:szCs w:val="28"/>
        </w:rPr>
        <w:t xml:space="preserve">Міжнародні аспекти інтеграції Донбасу і Криму в політико-правовий і соціокультурний простір України: аналітична доповідь / А. І. </w:t>
      </w:r>
      <w:proofErr w:type="spellStart"/>
      <w:r w:rsidRPr="002C0A96">
        <w:rPr>
          <w:sz w:val="28"/>
          <w:szCs w:val="28"/>
        </w:rPr>
        <w:t>Кудряченко</w:t>
      </w:r>
      <w:proofErr w:type="spellEnd"/>
      <w:r w:rsidRPr="002C0A96">
        <w:rPr>
          <w:sz w:val="28"/>
          <w:szCs w:val="28"/>
        </w:rPr>
        <w:t xml:space="preserve"> та ін.; Національна академія наук України, Інститут всесвітньої історії НАН України. Київ: Державна установа </w:t>
      </w:r>
      <w:r>
        <w:rPr>
          <w:sz w:val="28"/>
          <w:szCs w:val="28"/>
        </w:rPr>
        <w:t>«</w:t>
      </w:r>
      <w:r w:rsidRPr="002C0A96">
        <w:rPr>
          <w:sz w:val="28"/>
          <w:szCs w:val="28"/>
        </w:rPr>
        <w:t>Інститут всесвітньої історії НАН України</w:t>
      </w:r>
      <w:r>
        <w:rPr>
          <w:sz w:val="28"/>
          <w:szCs w:val="28"/>
        </w:rPr>
        <w:t>»</w:t>
      </w:r>
      <w:r w:rsidRPr="002C0A96">
        <w:rPr>
          <w:sz w:val="28"/>
          <w:szCs w:val="28"/>
        </w:rPr>
        <w:t>, 2019. 70 с.</w:t>
      </w:r>
    </w:p>
    <w:p w14:paraId="03269561" w14:textId="77777777" w:rsidR="007C56FA" w:rsidRPr="002C0A96" w:rsidRDefault="007C56FA" w:rsidP="007C56FA">
      <w:pPr>
        <w:ind w:firstLine="720"/>
        <w:jc w:val="both"/>
        <w:rPr>
          <w:sz w:val="28"/>
          <w:szCs w:val="28"/>
        </w:rPr>
      </w:pPr>
      <w:r>
        <w:rPr>
          <w:sz w:val="28"/>
          <w:szCs w:val="28"/>
        </w:rPr>
        <w:t xml:space="preserve">4. </w:t>
      </w:r>
      <w:r w:rsidRPr="002C0A96">
        <w:rPr>
          <w:sz w:val="28"/>
          <w:szCs w:val="28"/>
        </w:rPr>
        <w:t xml:space="preserve">МІСІЯ УКРАЇНИ ТА НАЦІОНАЛЬНІ ІНТЕРЕСИ В ГЛОБАЛІЗОВАНОМУ СВІТІ: ВІЗІЯ НАЦІОНАЛІСТІВ. Збірник матеріалів П’ятих Бандерівських читань (9 лютого 2018 р., м. Київ) / Упор. Т. Бойко, Б. </w:t>
      </w:r>
      <w:proofErr w:type="spellStart"/>
      <w:r w:rsidRPr="002C0A96">
        <w:rPr>
          <w:sz w:val="28"/>
          <w:szCs w:val="28"/>
        </w:rPr>
        <w:t>Галайко</w:t>
      </w:r>
      <w:proofErr w:type="spellEnd"/>
      <w:r w:rsidRPr="002C0A96">
        <w:rPr>
          <w:sz w:val="28"/>
          <w:szCs w:val="28"/>
        </w:rPr>
        <w:t xml:space="preserve">, Ю. Сиротюк. Київ–Львів: Недержавний аналітичний центр </w:t>
      </w:r>
      <w:r>
        <w:rPr>
          <w:sz w:val="28"/>
          <w:szCs w:val="28"/>
        </w:rPr>
        <w:t>«</w:t>
      </w:r>
      <w:r w:rsidRPr="002C0A96">
        <w:rPr>
          <w:sz w:val="28"/>
          <w:szCs w:val="28"/>
        </w:rPr>
        <w:t>УССД</w:t>
      </w:r>
      <w:r>
        <w:rPr>
          <w:sz w:val="28"/>
          <w:szCs w:val="28"/>
        </w:rPr>
        <w:t>»</w:t>
      </w:r>
      <w:r w:rsidRPr="002C0A96">
        <w:rPr>
          <w:sz w:val="28"/>
          <w:szCs w:val="28"/>
        </w:rPr>
        <w:t xml:space="preserve"> - Видавництво </w:t>
      </w:r>
      <w:r>
        <w:rPr>
          <w:sz w:val="28"/>
          <w:szCs w:val="28"/>
        </w:rPr>
        <w:t>«</w:t>
      </w:r>
      <w:r w:rsidRPr="002C0A96">
        <w:rPr>
          <w:sz w:val="28"/>
          <w:szCs w:val="28"/>
        </w:rPr>
        <w:t>Астролябія</w:t>
      </w:r>
      <w:r>
        <w:rPr>
          <w:sz w:val="28"/>
          <w:szCs w:val="28"/>
        </w:rPr>
        <w:t>»</w:t>
      </w:r>
      <w:r w:rsidRPr="002C0A96">
        <w:rPr>
          <w:sz w:val="28"/>
          <w:szCs w:val="28"/>
        </w:rPr>
        <w:t>, 2018. 608 с.</w:t>
      </w:r>
    </w:p>
    <w:p w14:paraId="7A3D5D7C" w14:textId="77777777" w:rsidR="007C56FA" w:rsidRPr="002C0A96" w:rsidRDefault="007C56FA" w:rsidP="007C56FA">
      <w:pPr>
        <w:ind w:firstLine="720"/>
        <w:jc w:val="both"/>
        <w:rPr>
          <w:sz w:val="28"/>
          <w:szCs w:val="28"/>
        </w:rPr>
      </w:pPr>
      <w:r>
        <w:rPr>
          <w:sz w:val="28"/>
          <w:szCs w:val="28"/>
        </w:rPr>
        <w:t xml:space="preserve">5. </w:t>
      </w:r>
      <w:proofErr w:type="spellStart"/>
      <w:r w:rsidRPr="002C0A96">
        <w:rPr>
          <w:sz w:val="28"/>
          <w:szCs w:val="28"/>
        </w:rPr>
        <w:t>Ципенда</w:t>
      </w:r>
      <w:proofErr w:type="spellEnd"/>
      <w:r w:rsidRPr="002C0A96">
        <w:rPr>
          <w:sz w:val="28"/>
          <w:szCs w:val="28"/>
        </w:rPr>
        <w:t xml:space="preserve"> М.М. Суверенні держави світу: суспільно-географічний довідник. Чернівці: </w:t>
      </w:r>
      <w:proofErr w:type="spellStart"/>
      <w:r w:rsidRPr="002C0A96">
        <w:rPr>
          <w:sz w:val="28"/>
          <w:szCs w:val="28"/>
        </w:rPr>
        <w:t>Чернівец</w:t>
      </w:r>
      <w:proofErr w:type="spellEnd"/>
      <w:r w:rsidRPr="002C0A96">
        <w:rPr>
          <w:sz w:val="28"/>
          <w:szCs w:val="28"/>
        </w:rPr>
        <w:t xml:space="preserve">. </w:t>
      </w:r>
      <w:proofErr w:type="spellStart"/>
      <w:r w:rsidRPr="002C0A96">
        <w:rPr>
          <w:sz w:val="28"/>
          <w:szCs w:val="28"/>
        </w:rPr>
        <w:t>Нац</w:t>
      </w:r>
      <w:proofErr w:type="spellEnd"/>
      <w:r w:rsidRPr="002C0A96">
        <w:rPr>
          <w:sz w:val="28"/>
          <w:szCs w:val="28"/>
        </w:rPr>
        <w:t>. ун-т ім. Ю. Федьковича, 2019. 226 с</w:t>
      </w:r>
      <w:r>
        <w:rPr>
          <w:sz w:val="28"/>
          <w:szCs w:val="28"/>
        </w:rPr>
        <w:t>.</w:t>
      </w:r>
    </w:p>
    <w:p w14:paraId="1F38678C" w14:textId="77777777" w:rsidR="007C56FA" w:rsidRPr="002C0A96" w:rsidRDefault="007C56FA" w:rsidP="007C56FA">
      <w:pPr>
        <w:ind w:firstLine="720"/>
        <w:jc w:val="both"/>
        <w:rPr>
          <w:sz w:val="28"/>
          <w:szCs w:val="28"/>
        </w:rPr>
      </w:pPr>
      <w:r>
        <w:rPr>
          <w:sz w:val="28"/>
          <w:szCs w:val="28"/>
        </w:rPr>
        <w:t xml:space="preserve">6. </w:t>
      </w:r>
      <w:proofErr w:type="spellStart"/>
      <w:r w:rsidRPr="002C0A96">
        <w:rPr>
          <w:sz w:val="28"/>
          <w:szCs w:val="28"/>
        </w:rPr>
        <w:t>Шкуратенко</w:t>
      </w:r>
      <w:proofErr w:type="spellEnd"/>
      <w:r w:rsidRPr="002C0A96">
        <w:rPr>
          <w:sz w:val="28"/>
          <w:szCs w:val="28"/>
        </w:rPr>
        <w:t xml:space="preserve"> О.В., </w:t>
      </w:r>
      <w:proofErr w:type="spellStart"/>
      <w:r w:rsidRPr="002C0A96">
        <w:rPr>
          <w:sz w:val="28"/>
          <w:szCs w:val="28"/>
        </w:rPr>
        <w:t>Дурнов</w:t>
      </w:r>
      <w:proofErr w:type="spellEnd"/>
      <w:r w:rsidRPr="002C0A96">
        <w:rPr>
          <w:sz w:val="28"/>
          <w:szCs w:val="28"/>
        </w:rPr>
        <w:t xml:space="preserve"> Є.С., </w:t>
      </w:r>
      <w:proofErr w:type="spellStart"/>
      <w:r w:rsidRPr="002C0A96">
        <w:rPr>
          <w:sz w:val="28"/>
          <w:szCs w:val="28"/>
        </w:rPr>
        <w:t>Щербатюк</w:t>
      </w:r>
      <w:proofErr w:type="spellEnd"/>
      <w:r w:rsidRPr="002C0A96">
        <w:rPr>
          <w:sz w:val="28"/>
          <w:szCs w:val="28"/>
        </w:rPr>
        <w:t xml:space="preserve"> В.М. та ін. Ш67 Анексія в </w:t>
      </w:r>
      <w:r w:rsidRPr="002C0A96">
        <w:rPr>
          <w:sz w:val="28"/>
          <w:szCs w:val="28"/>
        </w:rPr>
        <w:lastRenderedPageBreak/>
        <w:t xml:space="preserve">європейському геополітичному просторі: </w:t>
      </w:r>
      <w:proofErr w:type="spellStart"/>
      <w:r w:rsidRPr="002C0A96">
        <w:rPr>
          <w:sz w:val="28"/>
          <w:szCs w:val="28"/>
        </w:rPr>
        <w:t>науководовідкове</w:t>
      </w:r>
      <w:proofErr w:type="spellEnd"/>
      <w:r w:rsidRPr="002C0A96">
        <w:rPr>
          <w:sz w:val="28"/>
          <w:szCs w:val="28"/>
        </w:rPr>
        <w:t xml:space="preserve"> видання. Київ: </w:t>
      </w:r>
      <w:r>
        <w:rPr>
          <w:sz w:val="28"/>
          <w:szCs w:val="28"/>
        </w:rPr>
        <w:t>«</w:t>
      </w:r>
      <w:r w:rsidRPr="002C0A96">
        <w:rPr>
          <w:sz w:val="28"/>
          <w:szCs w:val="28"/>
        </w:rPr>
        <w:t>Видавництво Людмила</w:t>
      </w:r>
      <w:r>
        <w:rPr>
          <w:sz w:val="28"/>
          <w:szCs w:val="28"/>
        </w:rPr>
        <w:t>»</w:t>
      </w:r>
      <w:r w:rsidRPr="002C0A96">
        <w:rPr>
          <w:sz w:val="28"/>
          <w:szCs w:val="28"/>
        </w:rPr>
        <w:t>, 2020. 84 с.</w:t>
      </w:r>
    </w:p>
    <w:p w14:paraId="51E915E3" w14:textId="77777777" w:rsidR="007C56FA" w:rsidRPr="00E21473" w:rsidRDefault="007C56FA" w:rsidP="007C56FA">
      <w:pPr>
        <w:ind w:firstLine="720"/>
        <w:jc w:val="both"/>
        <w:rPr>
          <w:sz w:val="28"/>
          <w:szCs w:val="28"/>
          <w:lang w:eastAsia="ru-RU"/>
        </w:rPr>
      </w:pPr>
    </w:p>
    <w:p w14:paraId="75F98FDC" w14:textId="77777777" w:rsidR="007C56FA" w:rsidRPr="00E21473" w:rsidRDefault="007C56FA" w:rsidP="007C56FA">
      <w:pPr>
        <w:ind w:firstLine="720"/>
        <w:jc w:val="center"/>
        <w:outlineLvl w:val="0"/>
        <w:rPr>
          <w:b/>
          <w:bCs/>
          <w:sz w:val="28"/>
          <w:szCs w:val="28"/>
        </w:rPr>
      </w:pPr>
      <w:r w:rsidRPr="00E21473">
        <w:rPr>
          <w:b/>
          <w:bCs/>
          <w:sz w:val="28"/>
          <w:szCs w:val="28"/>
        </w:rPr>
        <w:t>Монографії</w:t>
      </w:r>
      <w:r w:rsidRPr="00E21473">
        <w:rPr>
          <w:b/>
          <w:bCs/>
          <w:spacing w:val="-4"/>
          <w:sz w:val="28"/>
          <w:szCs w:val="28"/>
        </w:rPr>
        <w:t xml:space="preserve"> </w:t>
      </w:r>
      <w:r w:rsidRPr="00E21473">
        <w:rPr>
          <w:b/>
          <w:bCs/>
          <w:sz w:val="28"/>
          <w:szCs w:val="28"/>
        </w:rPr>
        <w:t>та</w:t>
      </w:r>
      <w:r w:rsidRPr="00E21473">
        <w:rPr>
          <w:b/>
          <w:bCs/>
          <w:spacing w:val="-5"/>
          <w:sz w:val="28"/>
          <w:szCs w:val="28"/>
        </w:rPr>
        <w:t xml:space="preserve"> </w:t>
      </w:r>
      <w:r w:rsidRPr="00E21473">
        <w:rPr>
          <w:b/>
          <w:bCs/>
          <w:sz w:val="28"/>
          <w:szCs w:val="28"/>
        </w:rPr>
        <w:t>інші</w:t>
      </w:r>
      <w:r w:rsidRPr="00E21473">
        <w:rPr>
          <w:b/>
          <w:bCs/>
          <w:spacing w:val="-2"/>
          <w:sz w:val="28"/>
          <w:szCs w:val="28"/>
        </w:rPr>
        <w:t xml:space="preserve"> </w:t>
      </w:r>
      <w:r w:rsidRPr="00E21473">
        <w:rPr>
          <w:b/>
          <w:bCs/>
          <w:sz w:val="28"/>
          <w:szCs w:val="28"/>
        </w:rPr>
        <w:t>наукові</w:t>
      </w:r>
      <w:r w:rsidRPr="00E21473">
        <w:rPr>
          <w:b/>
          <w:bCs/>
          <w:spacing w:val="-1"/>
          <w:sz w:val="28"/>
          <w:szCs w:val="28"/>
        </w:rPr>
        <w:t xml:space="preserve"> </w:t>
      </w:r>
      <w:r w:rsidRPr="00E21473">
        <w:rPr>
          <w:b/>
          <w:bCs/>
          <w:sz w:val="28"/>
          <w:szCs w:val="28"/>
        </w:rPr>
        <w:t>видання:</w:t>
      </w:r>
    </w:p>
    <w:p w14:paraId="0210E86E" w14:textId="77777777" w:rsidR="007C56FA" w:rsidRPr="00E21473" w:rsidRDefault="007C56FA" w:rsidP="007C56FA">
      <w:pPr>
        <w:widowControl/>
        <w:numPr>
          <w:ilvl w:val="0"/>
          <w:numId w:val="12"/>
        </w:numPr>
        <w:suppressAutoHyphens/>
        <w:autoSpaceDE/>
        <w:autoSpaceDN/>
        <w:ind w:left="0" w:firstLine="720"/>
        <w:contextualSpacing/>
        <w:jc w:val="both"/>
        <w:rPr>
          <w:rFonts w:eastAsia="Calibri"/>
          <w:sz w:val="28"/>
          <w:szCs w:val="28"/>
        </w:rPr>
      </w:pPr>
      <w:proofErr w:type="spellStart"/>
      <w:r w:rsidRPr="00E21473">
        <w:rPr>
          <w:rFonts w:eastAsia="Calibri"/>
          <w:sz w:val="28"/>
          <w:szCs w:val="28"/>
        </w:rPr>
        <w:t>Арабаджиєв</w:t>
      </w:r>
      <w:proofErr w:type="spellEnd"/>
      <w:r w:rsidRPr="00E21473">
        <w:rPr>
          <w:rFonts w:eastAsia="Calibri"/>
          <w:sz w:val="28"/>
          <w:szCs w:val="28"/>
        </w:rPr>
        <w:t xml:space="preserve"> Д.Ю., Сергієнко Т.І. Інформаційно-психологічна війна як спосіб впливу на громадянське суспільство. </w:t>
      </w:r>
      <w:r w:rsidRPr="00E21473">
        <w:rPr>
          <w:rFonts w:eastAsia="Calibri"/>
          <w:i/>
          <w:sz w:val="28"/>
          <w:szCs w:val="28"/>
        </w:rPr>
        <w:t>Тиждень науки-2020</w:t>
      </w:r>
      <w:r w:rsidRPr="00E21473">
        <w:rPr>
          <w:rFonts w:eastAsia="Calibri"/>
          <w:sz w:val="28"/>
          <w:szCs w:val="28"/>
        </w:rPr>
        <w:t xml:space="preserve">. Юридичний факультет. Тези доповідей науково-практичної конференції, Запоріжжя, 13–17 квітня 2020 р. [Електронний ресурс] / </w:t>
      </w:r>
      <w:proofErr w:type="spellStart"/>
      <w:r w:rsidRPr="00E21473">
        <w:rPr>
          <w:rFonts w:eastAsia="Calibri"/>
          <w:sz w:val="28"/>
          <w:szCs w:val="28"/>
        </w:rPr>
        <w:t>Редкол</w:t>
      </w:r>
      <w:proofErr w:type="spellEnd"/>
      <w:r w:rsidRPr="00E21473">
        <w:rPr>
          <w:rFonts w:eastAsia="Calibri"/>
          <w:sz w:val="28"/>
          <w:szCs w:val="28"/>
        </w:rPr>
        <w:t xml:space="preserve">.: В. В. </w:t>
      </w:r>
      <w:proofErr w:type="spellStart"/>
      <w:r w:rsidRPr="00E21473">
        <w:rPr>
          <w:rFonts w:eastAsia="Calibri"/>
          <w:sz w:val="28"/>
          <w:szCs w:val="28"/>
        </w:rPr>
        <w:t>Наумик</w:t>
      </w:r>
      <w:proofErr w:type="spellEnd"/>
      <w:r w:rsidRPr="00E21473">
        <w:rPr>
          <w:rFonts w:eastAsia="Calibri"/>
          <w:sz w:val="28"/>
          <w:szCs w:val="28"/>
        </w:rPr>
        <w:t xml:space="preserve"> (</w:t>
      </w:r>
      <w:proofErr w:type="spellStart"/>
      <w:r w:rsidRPr="00E21473">
        <w:rPr>
          <w:rFonts w:eastAsia="Calibri"/>
          <w:sz w:val="28"/>
          <w:szCs w:val="28"/>
        </w:rPr>
        <w:t>відпов</w:t>
      </w:r>
      <w:proofErr w:type="spellEnd"/>
      <w:r w:rsidRPr="00E21473">
        <w:rPr>
          <w:rFonts w:eastAsia="Calibri"/>
          <w:sz w:val="28"/>
          <w:szCs w:val="28"/>
        </w:rPr>
        <w:t xml:space="preserve">. ред.) Електрон. дані. Запоріжжя: НУ </w:t>
      </w:r>
      <w:r>
        <w:rPr>
          <w:rFonts w:eastAsia="Calibri"/>
          <w:sz w:val="28"/>
          <w:szCs w:val="28"/>
        </w:rPr>
        <w:t>«</w:t>
      </w:r>
      <w:r w:rsidRPr="00E21473">
        <w:rPr>
          <w:rFonts w:eastAsia="Calibri"/>
          <w:sz w:val="28"/>
          <w:szCs w:val="28"/>
        </w:rPr>
        <w:t>Запорізька політехніка</w:t>
      </w:r>
      <w:r>
        <w:rPr>
          <w:rFonts w:eastAsia="Calibri"/>
          <w:sz w:val="28"/>
          <w:szCs w:val="28"/>
        </w:rPr>
        <w:t>»</w:t>
      </w:r>
      <w:r w:rsidRPr="00E21473">
        <w:rPr>
          <w:rFonts w:eastAsia="Calibri"/>
          <w:sz w:val="28"/>
          <w:szCs w:val="28"/>
        </w:rPr>
        <w:t xml:space="preserve">, 2020. – 1 електрон. опт. диск (DVD-ROM); 12 см. Назва з </w:t>
      </w:r>
      <w:proofErr w:type="spellStart"/>
      <w:r w:rsidRPr="00E21473">
        <w:rPr>
          <w:rFonts w:eastAsia="Calibri"/>
          <w:sz w:val="28"/>
          <w:szCs w:val="28"/>
        </w:rPr>
        <w:t>тит</w:t>
      </w:r>
      <w:proofErr w:type="spellEnd"/>
      <w:r w:rsidRPr="00E21473">
        <w:rPr>
          <w:rFonts w:eastAsia="Calibri"/>
          <w:sz w:val="28"/>
          <w:szCs w:val="28"/>
        </w:rPr>
        <w:t>. екрана. С. 120-122.</w:t>
      </w:r>
    </w:p>
    <w:p w14:paraId="5DB18107" w14:textId="77777777" w:rsidR="007C56FA" w:rsidRPr="00E21473" w:rsidRDefault="007C56FA" w:rsidP="007C56FA">
      <w:pPr>
        <w:widowControl/>
        <w:numPr>
          <w:ilvl w:val="0"/>
          <w:numId w:val="12"/>
        </w:numPr>
        <w:autoSpaceDE/>
        <w:autoSpaceDN/>
        <w:ind w:left="0" w:firstLine="720"/>
        <w:contextualSpacing/>
        <w:jc w:val="both"/>
        <w:rPr>
          <w:rFonts w:eastAsia="Calibri"/>
          <w:spacing w:val="-15"/>
          <w:sz w:val="28"/>
          <w:szCs w:val="28"/>
        </w:rPr>
      </w:pPr>
      <w:proofErr w:type="spellStart"/>
      <w:r w:rsidRPr="00E21473">
        <w:rPr>
          <w:rFonts w:eastAsia="Calibri"/>
          <w:sz w:val="28"/>
          <w:szCs w:val="28"/>
        </w:rPr>
        <w:t>Арабаджиєв</w:t>
      </w:r>
      <w:proofErr w:type="spellEnd"/>
      <w:r w:rsidRPr="00E21473">
        <w:rPr>
          <w:rFonts w:eastAsia="Calibri"/>
          <w:sz w:val="28"/>
          <w:szCs w:val="28"/>
        </w:rPr>
        <w:t xml:space="preserve"> Д.Ю., Сергієнко Т.І. Маніпулювання свідомістю суспільства в умовах інформаційної та гібридної війни в Україні. </w:t>
      </w:r>
      <w:r w:rsidRPr="00E21473">
        <w:rPr>
          <w:rFonts w:eastAsia="Calibri"/>
          <w:i/>
          <w:spacing w:val="-15"/>
          <w:sz w:val="28"/>
          <w:szCs w:val="28"/>
        </w:rPr>
        <w:t>Гілея: науковий вісник.</w:t>
      </w:r>
      <w:r w:rsidRPr="00E21473">
        <w:rPr>
          <w:rFonts w:eastAsia="Calibri"/>
          <w:spacing w:val="-15"/>
          <w:sz w:val="28"/>
          <w:szCs w:val="28"/>
        </w:rPr>
        <w:t xml:space="preserve"> К.: </w:t>
      </w:r>
      <w:r>
        <w:rPr>
          <w:rFonts w:eastAsia="Calibri"/>
          <w:spacing w:val="-15"/>
          <w:sz w:val="28"/>
          <w:szCs w:val="28"/>
        </w:rPr>
        <w:t>«</w:t>
      </w:r>
      <w:r w:rsidRPr="00E21473">
        <w:rPr>
          <w:rFonts w:eastAsia="Calibri"/>
          <w:spacing w:val="-15"/>
          <w:sz w:val="28"/>
          <w:szCs w:val="28"/>
        </w:rPr>
        <w:t xml:space="preserve">Видавництво </w:t>
      </w:r>
      <w:r>
        <w:rPr>
          <w:rFonts w:eastAsia="Calibri"/>
          <w:spacing w:val="-15"/>
          <w:sz w:val="28"/>
          <w:szCs w:val="28"/>
        </w:rPr>
        <w:t>«</w:t>
      </w:r>
      <w:r w:rsidRPr="00E21473">
        <w:rPr>
          <w:rFonts w:eastAsia="Calibri"/>
          <w:spacing w:val="-15"/>
          <w:sz w:val="28"/>
          <w:szCs w:val="28"/>
        </w:rPr>
        <w:t>Гілея</w:t>
      </w:r>
      <w:r>
        <w:rPr>
          <w:rFonts w:eastAsia="Calibri"/>
          <w:spacing w:val="-15"/>
          <w:sz w:val="28"/>
          <w:szCs w:val="28"/>
        </w:rPr>
        <w:t>»</w:t>
      </w:r>
      <w:r w:rsidRPr="00E21473">
        <w:rPr>
          <w:rFonts w:eastAsia="Calibri"/>
          <w:spacing w:val="-15"/>
          <w:sz w:val="28"/>
          <w:szCs w:val="28"/>
        </w:rPr>
        <w:t xml:space="preserve">, 2019. </w:t>
      </w:r>
      <w:proofErr w:type="spellStart"/>
      <w:r w:rsidRPr="00E21473">
        <w:rPr>
          <w:rFonts w:eastAsia="Calibri"/>
          <w:spacing w:val="-15"/>
          <w:sz w:val="28"/>
          <w:szCs w:val="28"/>
        </w:rPr>
        <w:t>Вип</w:t>
      </w:r>
      <w:proofErr w:type="spellEnd"/>
      <w:r w:rsidRPr="00E21473">
        <w:rPr>
          <w:rFonts w:eastAsia="Calibri"/>
          <w:spacing w:val="-15"/>
          <w:sz w:val="28"/>
          <w:szCs w:val="28"/>
        </w:rPr>
        <w:t>. 146 (№ 7). Ч. 3. Політичні науки. С.12-15.</w:t>
      </w:r>
    </w:p>
    <w:p w14:paraId="7DAFC4CE" w14:textId="77777777" w:rsidR="007C56FA" w:rsidRPr="00E21473" w:rsidRDefault="007C56FA" w:rsidP="007C56FA">
      <w:pPr>
        <w:widowControl/>
        <w:numPr>
          <w:ilvl w:val="0"/>
          <w:numId w:val="12"/>
        </w:numPr>
        <w:autoSpaceDE/>
        <w:autoSpaceDN/>
        <w:ind w:left="0" w:firstLine="720"/>
        <w:contextualSpacing/>
        <w:jc w:val="both"/>
        <w:rPr>
          <w:spacing w:val="-15"/>
          <w:sz w:val="28"/>
          <w:szCs w:val="28"/>
        </w:rPr>
      </w:pPr>
      <w:proofErr w:type="spellStart"/>
      <w:r w:rsidRPr="00E21473">
        <w:rPr>
          <w:sz w:val="28"/>
          <w:szCs w:val="28"/>
        </w:rPr>
        <w:t>Вегеш</w:t>
      </w:r>
      <w:proofErr w:type="spellEnd"/>
      <w:r w:rsidRPr="00E21473">
        <w:rPr>
          <w:sz w:val="28"/>
          <w:szCs w:val="28"/>
        </w:rPr>
        <w:t xml:space="preserve"> М. Юрген </w:t>
      </w:r>
      <w:proofErr w:type="spellStart"/>
      <w:r w:rsidRPr="00E21473">
        <w:rPr>
          <w:sz w:val="28"/>
          <w:szCs w:val="28"/>
        </w:rPr>
        <w:t>Габермас</w:t>
      </w:r>
      <w:proofErr w:type="spellEnd"/>
      <w:r w:rsidRPr="00E21473">
        <w:rPr>
          <w:sz w:val="28"/>
          <w:szCs w:val="28"/>
        </w:rPr>
        <w:t xml:space="preserve"> про США та сучасне і майбутнє ЄС. Україна та Центральна Європа. Матеріали II Міжнародної наукової конференції </w:t>
      </w:r>
      <w:r>
        <w:rPr>
          <w:sz w:val="28"/>
          <w:szCs w:val="28"/>
        </w:rPr>
        <w:t>«</w:t>
      </w:r>
      <w:r w:rsidRPr="00E21473">
        <w:rPr>
          <w:sz w:val="28"/>
          <w:szCs w:val="28"/>
        </w:rPr>
        <w:t>Формат розвитку відносин України та країн Центральної Європи у контексті впливу гібридної війни, виборчих процесів та забезпечення прав національних меншин</w:t>
      </w:r>
      <w:r>
        <w:rPr>
          <w:sz w:val="28"/>
          <w:szCs w:val="28"/>
        </w:rPr>
        <w:t>»</w:t>
      </w:r>
      <w:r w:rsidRPr="00E21473">
        <w:rPr>
          <w:sz w:val="28"/>
          <w:szCs w:val="28"/>
        </w:rPr>
        <w:t xml:space="preserve"> (м. Ужгород, 3 травня 2019 року). Ужгород, 2019. С. 148–152. </w:t>
      </w:r>
    </w:p>
    <w:p w14:paraId="5B1E0CD1" w14:textId="77777777" w:rsidR="007C56FA" w:rsidRPr="00E21473" w:rsidRDefault="007C56FA" w:rsidP="007C56FA">
      <w:pPr>
        <w:widowControl/>
        <w:numPr>
          <w:ilvl w:val="0"/>
          <w:numId w:val="12"/>
        </w:numPr>
        <w:autoSpaceDE/>
        <w:autoSpaceDN/>
        <w:ind w:left="0" w:firstLine="720"/>
        <w:contextualSpacing/>
        <w:jc w:val="both"/>
        <w:rPr>
          <w:spacing w:val="-15"/>
          <w:sz w:val="28"/>
          <w:szCs w:val="28"/>
        </w:rPr>
      </w:pPr>
      <w:proofErr w:type="spellStart"/>
      <w:r w:rsidRPr="00E21473">
        <w:rPr>
          <w:sz w:val="28"/>
          <w:szCs w:val="28"/>
        </w:rPr>
        <w:t>Вегеш</w:t>
      </w:r>
      <w:proofErr w:type="spellEnd"/>
      <w:r w:rsidRPr="00E21473">
        <w:rPr>
          <w:sz w:val="28"/>
          <w:szCs w:val="28"/>
        </w:rPr>
        <w:t xml:space="preserve"> М., Гиря В. Деякі нотатки про місце і роль України в сучасному геополітичному просторі. Карпатська Україна – етап українського державотворення: історія і сучасність. Матеріали наукової конференції, присвяченої 80-річчю проголошення незалежності </w:t>
      </w:r>
      <w:proofErr w:type="spellStart"/>
      <w:r w:rsidRPr="00E21473">
        <w:rPr>
          <w:sz w:val="28"/>
          <w:szCs w:val="28"/>
        </w:rPr>
        <w:t>Карпато</w:t>
      </w:r>
      <w:proofErr w:type="spellEnd"/>
      <w:r w:rsidRPr="00E21473">
        <w:rPr>
          <w:sz w:val="28"/>
          <w:szCs w:val="28"/>
        </w:rPr>
        <w:t xml:space="preserve">-Української держави і 145-річчю від дня народження видатного закарпатського політика й громадсько-культурного мислителя Августина Волошина (м. Ужгород, 14 березня 2019 року). Ужгород, 2019. С. 209–216. </w:t>
      </w:r>
    </w:p>
    <w:p w14:paraId="2ADEA30A" w14:textId="77777777" w:rsidR="007C56FA" w:rsidRPr="00E21473" w:rsidRDefault="007C56FA" w:rsidP="007C56FA">
      <w:pPr>
        <w:widowControl/>
        <w:numPr>
          <w:ilvl w:val="0"/>
          <w:numId w:val="12"/>
        </w:numPr>
        <w:autoSpaceDE/>
        <w:autoSpaceDN/>
        <w:ind w:left="0" w:firstLine="720"/>
        <w:contextualSpacing/>
        <w:jc w:val="both"/>
        <w:rPr>
          <w:spacing w:val="-15"/>
          <w:sz w:val="28"/>
          <w:szCs w:val="28"/>
        </w:rPr>
      </w:pPr>
      <w:proofErr w:type="spellStart"/>
      <w:r w:rsidRPr="00E21473">
        <w:rPr>
          <w:sz w:val="28"/>
          <w:szCs w:val="28"/>
        </w:rPr>
        <w:t>Вегеш</w:t>
      </w:r>
      <w:proofErr w:type="spellEnd"/>
      <w:r w:rsidRPr="00E21473">
        <w:rPr>
          <w:sz w:val="28"/>
          <w:szCs w:val="28"/>
        </w:rPr>
        <w:t xml:space="preserve"> М., Гиря В. Роберт Каган про роль США в новому світовому порядку. Україна та Центральна Європа. Матеріали II Міжнародної наукової конференції </w:t>
      </w:r>
      <w:r>
        <w:rPr>
          <w:sz w:val="28"/>
          <w:szCs w:val="28"/>
        </w:rPr>
        <w:t>«</w:t>
      </w:r>
      <w:r w:rsidRPr="00E21473">
        <w:rPr>
          <w:sz w:val="28"/>
          <w:szCs w:val="28"/>
        </w:rPr>
        <w:t>Формат розвитку відносин України та країн Центральної Європи у контексті впливу гібридної війни, виборчих процесів та забезпечення прав національних меншин</w:t>
      </w:r>
      <w:r>
        <w:rPr>
          <w:sz w:val="28"/>
          <w:szCs w:val="28"/>
        </w:rPr>
        <w:t>»</w:t>
      </w:r>
      <w:r w:rsidRPr="00E21473">
        <w:rPr>
          <w:sz w:val="28"/>
          <w:szCs w:val="28"/>
        </w:rPr>
        <w:t xml:space="preserve"> (м. Ужгород, 3 травня 2019 року). Ужгород, 2019. С. 188–197.</w:t>
      </w:r>
    </w:p>
    <w:p w14:paraId="3A218CCD" w14:textId="77777777" w:rsidR="007C56FA" w:rsidRPr="00632070" w:rsidRDefault="007C56FA" w:rsidP="007C56FA">
      <w:pPr>
        <w:widowControl/>
        <w:numPr>
          <w:ilvl w:val="0"/>
          <w:numId w:val="12"/>
        </w:numPr>
        <w:autoSpaceDE/>
        <w:autoSpaceDN/>
        <w:ind w:left="0" w:firstLine="720"/>
        <w:contextualSpacing/>
        <w:jc w:val="both"/>
        <w:rPr>
          <w:sz w:val="28"/>
          <w:szCs w:val="28"/>
        </w:rPr>
      </w:pPr>
      <w:proofErr w:type="spellStart"/>
      <w:r w:rsidRPr="00E21473">
        <w:rPr>
          <w:sz w:val="28"/>
          <w:szCs w:val="28"/>
        </w:rPr>
        <w:t>Вегеш</w:t>
      </w:r>
      <w:proofErr w:type="spellEnd"/>
      <w:r w:rsidRPr="00E21473">
        <w:rPr>
          <w:sz w:val="28"/>
          <w:szCs w:val="28"/>
        </w:rPr>
        <w:t xml:space="preserve"> М. Проблематика війни і миру в спадщині Реймона </w:t>
      </w:r>
      <w:proofErr w:type="spellStart"/>
      <w:r w:rsidRPr="00E21473">
        <w:rPr>
          <w:sz w:val="28"/>
          <w:szCs w:val="28"/>
        </w:rPr>
        <w:t>Арона</w:t>
      </w:r>
      <w:proofErr w:type="spellEnd"/>
      <w:r w:rsidRPr="00E21473">
        <w:rPr>
          <w:sz w:val="28"/>
          <w:szCs w:val="28"/>
        </w:rPr>
        <w:t xml:space="preserve">. Україна та Центральна Європа. Матеріали II Міжнародної наукової конференції </w:t>
      </w:r>
      <w:r>
        <w:rPr>
          <w:sz w:val="28"/>
          <w:szCs w:val="28"/>
        </w:rPr>
        <w:t>«</w:t>
      </w:r>
      <w:r w:rsidRPr="00E21473">
        <w:rPr>
          <w:sz w:val="28"/>
          <w:szCs w:val="28"/>
        </w:rPr>
        <w:t>Формат розвитку відносин України та країн Центральної Європи у контексті впливу гібридної війни, виборчих процесів та забезпечення прав національних меншин</w:t>
      </w:r>
      <w:r>
        <w:rPr>
          <w:sz w:val="28"/>
          <w:szCs w:val="28"/>
        </w:rPr>
        <w:t>»</w:t>
      </w:r>
      <w:r w:rsidRPr="00E21473">
        <w:rPr>
          <w:sz w:val="28"/>
          <w:szCs w:val="28"/>
        </w:rPr>
        <w:t xml:space="preserve"> (м. Ужгород, 3 травня 2019 року). Ужгород, 2019. С. 108–116.</w:t>
      </w:r>
    </w:p>
    <w:p w14:paraId="342369F8" w14:textId="77777777" w:rsidR="007C56FA" w:rsidRDefault="007C56FA" w:rsidP="007C56FA">
      <w:pPr>
        <w:widowControl/>
        <w:numPr>
          <w:ilvl w:val="0"/>
          <w:numId w:val="12"/>
        </w:numPr>
        <w:autoSpaceDE/>
        <w:autoSpaceDN/>
        <w:ind w:left="0" w:firstLine="720"/>
        <w:contextualSpacing/>
        <w:jc w:val="both"/>
        <w:rPr>
          <w:sz w:val="28"/>
          <w:szCs w:val="28"/>
        </w:rPr>
      </w:pPr>
      <w:r w:rsidRPr="00632070">
        <w:rPr>
          <w:sz w:val="28"/>
          <w:szCs w:val="28"/>
        </w:rPr>
        <w:t xml:space="preserve">Інтеграційні виміри трансформації пострадянського простору [Електронний ресурс] : монографія / відп. ред. А. Г. </w:t>
      </w:r>
      <w:proofErr w:type="spellStart"/>
      <w:r w:rsidRPr="00632070">
        <w:rPr>
          <w:sz w:val="28"/>
          <w:szCs w:val="28"/>
        </w:rPr>
        <w:t>Бульвінський</w:t>
      </w:r>
      <w:proofErr w:type="spellEnd"/>
      <w:r w:rsidRPr="00632070">
        <w:rPr>
          <w:sz w:val="28"/>
          <w:szCs w:val="28"/>
        </w:rPr>
        <w:t xml:space="preserve"> ; Національна академія наук України, Інститут всесвітньої історії НАН України. Київ : </w:t>
      </w:r>
      <w:r>
        <w:rPr>
          <w:sz w:val="28"/>
          <w:szCs w:val="28"/>
        </w:rPr>
        <w:t>«</w:t>
      </w:r>
      <w:r w:rsidRPr="00632070">
        <w:rPr>
          <w:sz w:val="28"/>
          <w:szCs w:val="28"/>
        </w:rPr>
        <w:t xml:space="preserve">Видавництво </w:t>
      </w:r>
      <w:r>
        <w:rPr>
          <w:sz w:val="28"/>
          <w:szCs w:val="28"/>
        </w:rPr>
        <w:t>«</w:t>
      </w:r>
      <w:r w:rsidRPr="00632070">
        <w:rPr>
          <w:sz w:val="28"/>
          <w:szCs w:val="28"/>
        </w:rPr>
        <w:t>Фенікс</w:t>
      </w:r>
      <w:r>
        <w:rPr>
          <w:sz w:val="28"/>
          <w:szCs w:val="28"/>
        </w:rPr>
        <w:t>»</w:t>
      </w:r>
      <w:r w:rsidRPr="00632070">
        <w:rPr>
          <w:sz w:val="28"/>
          <w:szCs w:val="28"/>
        </w:rPr>
        <w:t>, 2020. 560 с.</w:t>
      </w:r>
    </w:p>
    <w:p w14:paraId="4DA50C3C" w14:textId="77777777" w:rsidR="007C56FA" w:rsidRPr="00632070" w:rsidRDefault="007C56FA" w:rsidP="007C56FA">
      <w:pPr>
        <w:widowControl/>
        <w:numPr>
          <w:ilvl w:val="0"/>
          <w:numId w:val="12"/>
        </w:numPr>
        <w:autoSpaceDE/>
        <w:autoSpaceDN/>
        <w:ind w:left="0" w:firstLine="720"/>
        <w:contextualSpacing/>
        <w:jc w:val="both"/>
        <w:rPr>
          <w:sz w:val="28"/>
          <w:szCs w:val="28"/>
        </w:rPr>
      </w:pPr>
      <w:r w:rsidRPr="009F2AD1">
        <w:rPr>
          <w:sz w:val="28"/>
          <w:szCs w:val="28"/>
        </w:rPr>
        <w:t>Особистість і політика: між традицією</w:t>
      </w:r>
      <w:r>
        <w:rPr>
          <w:sz w:val="28"/>
          <w:szCs w:val="28"/>
        </w:rPr>
        <w:t xml:space="preserve"> та модернізацією</w:t>
      </w:r>
      <w:r w:rsidRPr="009F2AD1">
        <w:rPr>
          <w:sz w:val="28"/>
          <w:szCs w:val="28"/>
        </w:rPr>
        <w:t>:  Особистість і політика: між традицією та модернізацією</w:t>
      </w:r>
      <w:r>
        <w:rPr>
          <w:sz w:val="28"/>
          <w:szCs w:val="28"/>
        </w:rPr>
        <w:t> [Текст]</w:t>
      </w:r>
      <w:r w:rsidRPr="009F2AD1">
        <w:rPr>
          <w:sz w:val="28"/>
          <w:szCs w:val="28"/>
        </w:rPr>
        <w:t>: монографія / В. В. Козьма</w:t>
      </w:r>
      <w:r>
        <w:rPr>
          <w:sz w:val="28"/>
          <w:szCs w:val="28"/>
        </w:rPr>
        <w:t>.</w:t>
      </w:r>
      <w:r w:rsidRPr="009F2AD1">
        <w:rPr>
          <w:sz w:val="28"/>
          <w:szCs w:val="28"/>
        </w:rPr>
        <w:t> Київ: Альфа-ПІК, 2019</w:t>
      </w:r>
      <w:r>
        <w:rPr>
          <w:sz w:val="28"/>
          <w:szCs w:val="28"/>
        </w:rPr>
        <w:t xml:space="preserve">. </w:t>
      </w:r>
      <w:r w:rsidRPr="009F2AD1">
        <w:rPr>
          <w:sz w:val="28"/>
          <w:szCs w:val="28"/>
        </w:rPr>
        <w:t>327 с.</w:t>
      </w:r>
    </w:p>
    <w:p w14:paraId="4FD33C07" w14:textId="77777777" w:rsidR="007C56FA" w:rsidRPr="00E21473" w:rsidRDefault="007C56FA" w:rsidP="007C56FA">
      <w:pPr>
        <w:widowControl/>
        <w:numPr>
          <w:ilvl w:val="0"/>
          <w:numId w:val="12"/>
        </w:numPr>
        <w:autoSpaceDE/>
        <w:autoSpaceDN/>
        <w:ind w:left="0" w:firstLine="720"/>
        <w:contextualSpacing/>
        <w:jc w:val="both"/>
        <w:rPr>
          <w:spacing w:val="-15"/>
          <w:sz w:val="28"/>
          <w:szCs w:val="28"/>
        </w:rPr>
      </w:pPr>
      <w:proofErr w:type="spellStart"/>
      <w:r w:rsidRPr="00E21473">
        <w:rPr>
          <w:sz w:val="28"/>
          <w:szCs w:val="28"/>
        </w:rPr>
        <w:lastRenderedPageBreak/>
        <w:t>Кіндратець</w:t>
      </w:r>
      <w:proofErr w:type="spellEnd"/>
      <w:r w:rsidRPr="00E21473">
        <w:rPr>
          <w:sz w:val="28"/>
          <w:szCs w:val="28"/>
        </w:rPr>
        <w:t xml:space="preserve"> О.М</w:t>
      </w:r>
      <w:r w:rsidRPr="00943405">
        <w:rPr>
          <w:sz w:val="28"/>
          <w:szCs w:val="28"/>
        </w:rPr>
        <w:t xml:space="preserve">., Сергієнко Т.І. Особливості формування ідентичності українців в </w:t>
      </w:r>
      <w:r w:rsidRPr="00E21473">
        <w:rPr>
          <w:sz w:val="28"/>
          <w:szCs w:val="28"/>
        </w:rPr>
        <w:t xml:space="preserve">умовах гібридної війни. </w:t>
      </w:r>
      <w:proofErr w:type="spellStart"/>
      <w:r w:rsidRPr="00E21473">
        <w:rPr>
          <w:rFonts w:eastAsia="Calibri"/>
          <w:i/>
          <w:sz w:val="28"/>
          <w:szCs w:val="28"/>
          <w:lang w:eastAsia="uk-UA"/>
        </w:rPr>
        <w:t>Політикус</w:t>
      </w:r>
      <w:proofErr w:type="spellEnd"/>
      <w:r w:rsidRPr="00E21473">
        <w:rPr>
          <w:rFonts w:eastAsia="Calibri"/>
          <w:i/>
          <w:sz w:val="28"/>
          <w:szCs w:val="28"/>
          <w:lang w:eastAsia="uk-UA"/>
        </w:rPr>
        <w:t xml:space="preserve">: Науковий журнал. Видавничий дім </w:t>
      </w:r>
      <w:r>
        <w:rPr>
          <w:rFonts w:eastAsia="Calibri"/>
          <w:i/>
          <w:sz w:val="28"/>
          <w:szCs w:val="28"/>
          <w:lang w:eastAsia="uk-UA"/>
        </w:rPr>
        <w:t>«</w:t>
      </w:r>
      <w:proofErr w:type="spellStart"/>
      <w:r w:rsidRPr="00E21473">
        <w:rPr>
          <w:rFonts w:eastAsia="Calibri"/>
          <w:i/>
          <w:sz w:val="28"/>
          <w:szCs w:val="28"/>
          <w:lang w:eastAsia="uk-UA"/>
        </w:rPr>
        <w:t>Гельветика</w:t>
      </w:r>
      <w:proofErr w:type="spellEnd"/>
      <w:r>
        <w:rPr>
          <w:rFonts w:eastAsia="Calibri"/>
          <w:i/>
          <w:sz w:val="28"/>
          <w:szCs w:val="28"/>
          <w:lang w:eastAsia="uk-UA"/>
        </w:rPr>
        <w:t>»</w:t>
      </w:r>
      <w:r w:rsidRPr="00E21473">
        <w:rPr>
          <w:rFonts w:eastAsia="Calibri"/>
          <w:sz w:val="28"/>
          <w:szCs w:val="28"/>
          <w:lang w:eastAsia="uk-UA"/>
        </w:rPr>
        <w:t>, 2021. №1.</w:t>
      </w:r>
      <w:r w:rsidRPr="00E21473">
        <w:rPr>
          <w:sz w:val="28"/>
          <w:szCs w:val="28"/>
          <w:lang w:eastAsia="zh-CN"/>
        </w:rPr>
        <w:t xml:space="preserve"> 40-46.</w:t>
      </w:r>
    </w:p>
    <w:p w14:paraId="75B2B766" w14:textId="77777777" w:rsidR="007C56FA" w:rsidRPr="00E21473" w:rsidRDefault="007C56FA" w:rsidP="007C56FA">
      <w:pPr>
        <w:widowControl/>
        <w:numPr>
          <w:ilvl w:val="0"/>
          <w:numId w:val="12"/>
        </w:numPr>
        <w:autoSpaceDE/>
        <w:autoSpaceDN/>
        <w:ind w:left="0" w:firstLine="720"/>
        <w:contextualSpacing/>
        <w:jc w:val="both"/>
        <w:rPr>
          <w:spacing w:val="-15"/>
          <w:sz w:val="28"/>
          <w:szCs w:val="28"/>
        </w:rPr>
      </w:pPr>
      <w:proofErr w:type="spellStart"/>
      <w:r w:rsidRPr="00E21473">
        <w:rPr>
          <w:sz w:val="28"/>
          <w:szCs w:val="28"/>
        </w:rPr>
        <w:t>Романуха</w:t>
      </w:r>
      <w:proofErr w:type="spellEnd"/>
      <w:r w:rsidRPr="00E21473">
        <w:rPr>
          <w:sz w:val="28"/>
          <w:szCs w:val="28"/>
        </w:rPr>
        <w:t xml:space="preserve">, О. М., Дацюк Т.К. Геополітика : метод. </w:t>
      </w:r>
      <w:proofErr w:type="spellStart"/>
      <w:r w:rsidRPr="00E21473">
        <w:rPr>
          <w:sz w:val="28"/>
          <w:szCs w:val="28"/>
        </w:rPr>
        <w:t>рек</w:t>
      </w:r>
      <w:proofErr w:type="spellEnd"/>
      <w:r w:rsidRPr="00E21473">
        <w:rPr>
          <w:sz w:val="28"/>
          <w:szCs w:val="28"/>
        </w:rPr>
        <w:t xml:space="preserve">. до </w:t>
      </w:r>
      <w:proofErr w:type="spellStart"/>
      <w:r w:rsidRPr="00E21473">
        <w:rPr>
          <w:sz w:val="28"/>
          <w:szCs w:val="28"/>
        </w:rPr>
        <w:t>вивч</w:t>
      </w:r>
      <w:proofErr w:type="spellEnd"/>
      <w:r w:rsidRPr="00E21473">
        <w:rPr>
          <w:sz w:val="28"/>
          <w:szCs w:val="28"/>
        </w:rPr>
        <w:t xml:space="preserve">. </w:t>
      </w:r>
      <w:proofErr w:type="spellStart"/>
      <w:r w:rsidRPr="00E21473">
        <w:rPr>
          <w:sz w:val="28"/>
          <w:szCs w:val="28"/>
        </w:rPr>
        <w:t>дисц</w:t>
      </w:r>
      <w:proofErr w:type="spellEnd"/>
      <w:r w:rsidRPr="00E21473">
        <w:rPr>
          <w:sz w:val="28"/>
          <w:szCs w:val="28"/>
        </w:rPr>
        <w:t xml:space="preserve">. </w:t>
      </w:r>
      <w:proofErr w:type="spellStart"/>
      <w:r w:rsidRPr="00E21473">
        <w:rPr>
          <w:sz w:val="28"/>
          <w:szCs w:val="28"/>
        </w:rPr>
        <w:t>Донец</w:t>
      </w:r>
      <w:proofErr w:type="spellEnd"/>
      <w:r w:rsidRPr="00E21473">
        <w:rPr>
          <w:sz w:val="28"/>
          <w:szCs w:val="28"/>
        </w:rPr>
        <w:t xml:space="preserve">. </w:t>
      </w:r>
      <w:proofErr w:type="spellStart"/>
      <w:r w:rsidRPr="00E21473">
        <w:rPr>
          <w:sz w:val="28"/>
          <w:szCs w:val="28"/>
        </w:rPr>
        <w:t>нац</w:t>
      </w:r>
      <w:proofErr w:type="spellEnd"/>
      <w:r w:rsidRPr="00E21473">
        <w:rPr>
          <w:sz w:val="28"/>
          <w:szCs w:val="28"/>
        </w:rPr>
        <w:t xml:space="preserve">. ун-т економіки і торгівлі ім. М. </w:t>
      </w:r>
      <w:proofErr w:type="spellStart"/>
      <w:r w:rsidRPr="00E21473">
        <w:rPr>
          <w:sz w:val="28"/>
          <w:szCs w:val="28"/>
        </w:rPr>
        <w:t>Туган</w:t>
      </w:r>
      <w:proofErr w:type="spellEnd"/>
      <w:r w:rsidRPr="00E21473">
        <w:rPr>
          <w:sz w:val="28"/>
          <w:szCs w:val="28"/>
        </w:rPr>
        <w:t xml:space="preserve">-Барановського, каф. туризму та країнознавства. Кривий Ріг: </w:t>
      </w:r>
      <w:proofErr w:type="spellStart"/>
      <w:r w:rsidRPr="00E21473">
        <w:rPr>
          <w:sz w:val="28"/>
          <w:szCs w:val="28"/>
        </w:rPr>
        <w:t>ДонНУЕТ</w:t>
      </w:r>
      <w:proofErr w:type="spellEnd"/>
      <w:r w:rsidRPr="00E21473">
        <w:rPr>
          <w:sz w:val="28"/>
          <w:szCs w:val="28"/>
        </w:rPr>
        <w:t>, 2020. 64 с.</w:t>
      </w:r>
    </w:p>
    <w:p w14:paraId="6432C29B" w14:textId="77777777" w:rsidR="007C56FA" w:rsidRPr="00943405" w:rsidRDefault="007C56FA" w:rsidP="007C56FA">
      <w:pPr>
        <w:widowControl/>
        <w:numPr>
          <w:ilvl w:val="0"/>
          <w:numId w:val="12"/>
        </w:numPr>
        <w:autoSpaceDE/>
        <w:autoSpaceDN/>
        <w:ind w:left="0" w:firstLine="720"/>
        <w:contextualSpacing/>
        <w:jc w:val="both"/>
        <w:rPr>
          <w:spacing w:val="-15"/>
          <w:sz w:val="28"/>
          <w:szCs w:val="28"/>
        </w:rPr>
      </w:pPr>
      <w:r w:rsidRPr="00E21473">
        <w:rPr>
          <w:sz w:val="28"/>
          <w:szCs w:val="28"/>
        </w:rPr>
        <w:t>Сергієнко Т.І. Вплив деструктивних явищ на соціально-економічний розвиток українського суспільства</w:t>
      </w:r>
      <w:r w:rsidRPr="00943405">
        <w:rPr>
          <w:sz w:val="28"/>
          <w:szCs w:val="28"/>
        </w:rPr>
        <w:t xml:space="preserve"> в сучасних умовах. </w:t>
      </w:r>
      <w:r w:rsidRPr="00943405">
        <w:rPr>
          <w:i/>
          <w:spacing w:val="-15"/>
          <w:sz w:val="28"/>
          <w:szCs w:val="28"/>
        </w:rPr>
        <w:t xml:space="preserve">СУЧАСНІ НАУКОВІ ДОСЛІДЖЕННЯ НА ШЛЯХУ ДО ЄВРОІНТЕГРАЦІЇ: матеріали міжнародного науково-практичного форуму </w:t>
      </w:r>
      <w:r w:rsidRPr="00943405">
        <w:rPr>
          <w:spacing w:val="-15"/>
          <w:sz w:val="28"/>
          <w:szCs w:val="28"/>
        </w:rPr>
        <w:t xml:space="preserve">(21-22 червня 2019р.) Таврійський державний агротехнологічний університет імені Дмитра Моторного; за загальною редакцією </w:t>
      </w:r>
      <w:proofErr w:type="spellStart"/>
      <w:r w:rsidRPr="00943405">
        <w:rPr>
          <w:spacing w:val="-15"/>
          <w:sz w:val="28"/>
          <w:szCs w:val="28"/>
        </w:rPr>
        <w:t>д.т.н</w:t>
      </w:r>
      <w:proofErr w:type="spellEnd"/>
      <w:r w:rsidRPr="00943405">
        <w:rPr>
          <w:spacing w:val="-15"/>
          <w:sz w:val="28"/>
          <w:szCs w:val="28"/>
        </w:rPr>
        <w:t xml:space="preserve">. професора </w:t>
      </w:r>
      <w:proofErr w:type="spellStart"/>
      <w:r w:rsidRPr="00943405">
        <w:rPr>
          <w:spacing w:val="-15"/>
          <w:sz w:val="28"/>
          <w:szCs w:val="28"/>
        </w:rPr>
        <w:t>Надикто</w:t>
      </w:r>
      <w:proofErr w:type="spellEnd"/>
      <w:r w:rsidRPr="00943405">
        <w:rPr>
          <w:spacing w:val="-15"/>
          <w:sz w:val="28"/>
          <w:szCs w:val="28"/>
        </w:rPr>
        <w:t xml:space="preserve"> В.Т. – Мелітополь: ФОП </w:t>
      </w:r>
      <w:proofErr w:type="spellStart"/>
      <w:r w:rsidRPr="00943405">
        <w:rPr>
          <w:spacing w:val="-15"/>
          <w:sz w:val="28"/>
          <w:szCs w:val="28"/>
        </w:rPr>
        <w:t>Однорог</w:t>
      </w:r>
      <w:proofErr w:type="spellEnd"/>
      <w:r w:rsidRPr="00943405">
        <w:rPr>
          <w:spacing w:val="-15"/>
          <w:sz w:val="28"/>
          <w:szCs w:val="28"/>
        </w:rPr>
        <w:t xml:space="preserve"> Т.В. 2019. Частина 2.  С. 258-260.</w:t>
      </w:r>
    </w:p>
    <w:p w14:paraId="0A60AC92" w14:textId="77777777" w:rsidR="007C56FA" w:rsidRPr="00943405" w:rsidRDefault="007C56FA" w:rsidP="007C56FA">
      <w:pPr>
        <w:widowControl/>
        <w:numPr>
          <w:ilvl w:val="0"/>
          <w:numId w:val="12"/>
        </w:numPr>
        <w:suppressAutoHyphens/>
        <w:autoSpaceDE/>
        <w:autoSpaceDN/>
        <w:ind w:left="0" w:firstLine="720"/>
        <w:contextualSpacing/>
        <w:jc w:val="both"/>
        <w:rPr>
          <w:sz w:val="28"/>
          <w:szCs w:val="28"/>
        </w:rPr>
      </w:pPr>
      <w:r>
        <w:rPr>
          <w:sz w:val="28"/>
          <w:szCs w:val="28"/>
        </w:rPr>
        <w:t>С</w:t>
      </w:r>
      <w:r w:rsidRPr="00943405">
        <w:rPr>
          <w:sz w:val="28"/>
          <w:szCs w:val="28"/>
        </w:rPr>
        <w:t xml:space="preserve">ергієнко Т.І. Інформаційна зброя в контексті основних видів комунікативної дії. </w:t>
      </w:r>
      <w:r w:rsidRPr="00943405">
        <w:rPr>
          <w:i/>
          <w:sz w:val="28"/>
          <w:szCs w:val="28"/>
        </w:rPr>
        <w:t>Тиждень науки-2020.</w:t>
      </w:r>
      <w:r w:rsidRPr="00943405">
        <w:rPr>
          <w:sz w:val="28"/>
          <w:szCs w:val="28"/>
        </w:rPr>
        <w:t xml:space="preserve"> Юридичний факультет. Тези доповідей науково-практичної конференції, Запоріжжя, 13–17 квітня 2020 р. [Електронний ресурс] / </w:t>
      </w:r>
      <w:proofErr w:type="spellStart"/>
      <w:r w:rsidRPr="00943405">
        <w:rPr>
          <w:sz w:val="28"/>
          <w:szCs w:val="28"/>
        </w:rPr>
        <w:t>Редкол</w:t>
      </w:r>
      <w:proofErr w:type="spellEnd"/>
      <w:r w:rsidRPr="00943405">
        <w:rPr>
          <w:sz w:val="28"/>
          <w:szCs w:val="28"/>
        </w:rPr>
        <w:t xml:space="preserve">.: В. В. </w:t>
      </w:r>
      <w:proofErr w:type="spellStart"/>
      <w:r w:rsidRPr="00943405">
        <w:rPr>
          <w:sz w:val="28"/>
          <w:szCs w:val="28"/>
        </w:rPr>
        <w:t>Наумик</w:t>
      </w:r>
      <w:proofErr w:type="spellEnd"/>
      <w:r w:rsidRPr="00943405">
        <w:rPr>
          <w:sz w:val="28"/>
          <w:szCs w:val="28"/>
        </w:rPr>
        <w:t xml:space="preserve"> (</w:t>
      </w:r>
      <w:proofErr w:type="spellStart"/>
      <w:r w:rsidRPr="00943405">
        <w:rPr>
          <w:sz w:val="28"/>
          <w:szCs w:val="28"/>
        </w:rPr>
        <w:t>відпов</w:t>
      </w:r>
      <w:proofErr w:type="spellEnd"/>
      <w:r w:rsidRPr="00943405">
        <w:rPr>
          <w:sz w:val="28"/>
          <w:szCs w:val="28"/>
        </w:rPr>
        <w:t xml:space="preserve">. ред.) Електрон. дані. Запоріжжя: НУ </w:t>
      </w:r>
      <w:r>
        <w:rPr>
          <w:sz w:val="28"/>
          <w:szCs w:val="28"/>
        </w:rPr>
        <w:t>«</w:t>
      </w:r>
      <w:r w:rsidRPr="00943405">
        <w:rPr>
          <w:sz w:val="28"/>
          <w:szCs w:val="28"/>
        </w:rPr>
        <w:t>Запорізька політехніка</w:t>
      </w:r>
      <w:r>
        <w:rPr>
          <w:sz w:val="28"/>
          <w:szCs w:val="28"/>
        </w:rPr>
        <w:t>»</w:t>
      </w:r>
      <w:r w:rsidRPr="00943405">
        <w:rPr>
          <w:sz w:val="28"/>
          <w:szCs w:val="28"/>
        </w:rPr>
        <w:t xml:space="preserve">, 2020.  1 електрон. опт. диск (DVD-ROM); 12 см.  Назва з </w:t>
      </w:r>
      <w:proofErr w:type="spellStart"/>
      <w:r w:rsidRPr="00943405">
        <w:rPr>
          <w:sz w:val="28"/>
          <w:szCs w:val="28"/>
        </w:rPr>
        <w:t>тит</w:t>
      </w:r>
      <w:proofErr w:type="spellEnd"/>
      <w:r w:rsidRPr="00943405">
        <w:rPr>
          <w:sz w:val="28"/>
          <w:szCs w:val="28"/>
        </w:rPr>
        <w:t>. екрана. С. 130-132.</w:t>
      </w:r>
    </w:p>
    <w:p w14:paraId="39C924F9" w14:textId="77777777" w:rsidR="007C56FA" w:rsidRPr="00943405" w:rsidRDefault="007C56FA" w:rsidP="007C56FA">
      <w:pPr>
        <w:widowControl/>
        <w:numPr>
          <w:ilvl w:val="0"/>
          <w:numId w:val="12"/>
        </w:numPr>
        <w:tabs>
          <w:tab w:val="left" w:pos="426"/>
        </w:tabs>
        <w:autoSpaceDE/>
        <w:autoSpaceDN/>
        <w:ind w:left="0" w:firstLine="720"/>
        <w:contextualSpacing/>
        <w:jc w:val="both"/>
        <w:rPr>
          <w:sz w:val="28"/>
          <w:szCs w:val="28"/>
        </w:rPr>
      </w:pPr>
      <w:r w:rsidRPr="00943405">
        <w:rPr>
          <w:spacing w:val="-15"/>
          <w:sz w:val="28"/>
          <w:szCs w:val="28"/>
          <w:lang w:eastAsia="ru-RU"/>
        </w:rPr>
        <w:t>С</w:t>
      </w:r>
      <w:r w:rsidRPr="00943405">
        <w:rPr>
          <w:spacing w:val="-15"/>
          <w:sz w:val="28"/>
          <w:szCs w:val="28"/>
        </w:rPr>
        <w:t xml:space="preserve">ергієнко Т.І. </w:t>
      </w:r>
      <w:r w:rsidRPr="00943405">
        <w:rPr>
          <w:sz w:val="28"/>
          <w:szCs w:val="28"/>
        </w:rPr>
        <w:t xml:space="preserve">Особливості формування інформаційного суспільства в Україні в умовах гібридного миру та війни. </w:t>
      </w:r>
      <w:proofErr w:type="spellStart"/>
      <w:r w:rsidRPr="00943405">
        <w:rPr>
          <w:i/>
          <w:sz w:val="28"/>
          <w:szCs w:val="28"/>
        </w:rPr>
        <w:t>Contemporary</w:t>
      </w:r>
      <w:proofErr w:type="spellEnd"/>
      <w:r w:rsidRPr="00943405">
        <w:rPr>
          <w:i/>
          <w:sz w:val="28"/>
          <w:szCs w:val="28"/>
        </w:rPr>
        <w:t xml:space="preserve"> </w:t>
      </w:r>
      <w:proofErr w:type="spellStart"/>
      <w:r w:rsidRPr="00943405">
        <w:rPr>
          <w:i/>
          <w:sz w:val="28"/>
          <w:szCs w:val="28"/>
        </w:rPr>
        <w:t>Issues</w:t>
      </w:r>
      <w:proofErr w:type="spellEnd"/>
      <w:r w:rsidRPr="00943405">
        <w:rPr>
          <w:i/>
          <w:sz w:val="28"/>
          <w:szCs w:val="28"/>
        </w:rPr>
        <w:t xml:space="preserve"> </w:t>
      </w:r>
      <w:proofErr w:type="spellStart"/>
      <w:r w:rsidRPr="00943405">
        <w:rPr>
          <w:i/>
          <w:sz w:val="28"/>
          <w:szCs w:val="28"/>
        </w:rPr>
        <w:t>of</w:t>
      </w:r>
      <w:proofErr w:type="spellEnd"/>
      <w:r w:rsidRPr="00943405">
        <w:rPr>
          <w:i/>
          <w:sz w:val="28"/>
          <w:szCs w:val="28"/>
        </w:rPr>
        <w:t xml:space="preserve"> </w:t>
      </w:r>
      <w:proofErr w:type="spellStart"/>
      <w:r w:rsidRPr="00943405">
        <w:rPr>
          <w:i/>
          <w:sz w:val="28"/>
          <w:szCs w:val="28"/>
        </w:rPr>
        <w:t>Digital</w:t>
      </w:r>
      <w:proofErr w:type="spellEnd"/>
      <w:r w:rsidRPr="00943405">
        <w:rPr>
          <w:i/>
          <w:sz w:val="28"/>
          <w:szCs w:val="28"/>
        </w:rPr>
        <w:t xml:space="preserve"> </w:t>
      </w:r>
      <w:proofErr w:type="spellStart"/>
      <w:r w:rsidRPr="00943405">
        <w:rPr>
          <w:i/>
          <w:sz w:val="28"/>
          <w:szCs w:val="28"/>
        </w:rPr>
        <w:t>Economy</w:t>
      </w:r>
      <w:proofErr w:type="spellEnd"/>
      <w:r w:rsidRPr="00943405">
        <w:rPr>
          <w:i/>
          <w:sz w:val="28"/>
          <w:szCs w:val="28"/>
        </w:rPr>
        <w:t xml:space="preserve"> </w:t>
      </w:r>
      <w:proofErr w:type="spellStart"/>
      <w:r w:rsidRPr="00943405">
        <w:rPr>
          <w:i/>
          <w:sz w:val="28"/>
          <w:szCs w:val="28"/>
        </w:rPr>
        <w:t>and</w:t>
      </w:r>
      <w:proofErr w:type="spellEnd"/>
      <w:r w:rsidRPr="00943405">
        <w:rPr>
          <w:i/>
          <w:sz w:val="28"/>
          <w:szCs w:val="28"/>
        </w:rPr>
        <w:t xml:space="preserve"> </w:t>
      </w:r>
      <w:proofErr w:type="spellStart"/>
      <w:r w:rsidRPr="00943405">
        <w:rPr>
          <w:i/>
          <w:sz w:val="28"/>
          <w:szCs w:val="28"/>
        </w:rPr>
        <w:t>Society</w:t>
      </w:r>
      <w:proofErr w:type="spellEnd"/>
      <w:r w:rsidRPr="00943405">
        <w:rPr>
          <w:i/>
          <w:sz w:val="28"/>
          <w:szCs w:val="28"/>
        </w:rPr>
        <w:t xml:space="preserve">. </w:t>
      </w:r>
      <w:proofErr w:type="spellStart"/>
      <w:r w:rsidRPr="00943405">
        <w:rPr>
          <w:i/>
          <w:sz w:val="28"/>
          <w:szCs w:val="28"/>
        </w:rPr>
        <w:t>Series</w:t>
      </w:r>
      <w:proofErr w:type="spellEnd"/>
      <w:r w:rsidRPr="00943405">
        <w:rPr>
          <w:i/>
          <w:sz w:val="28"/>
          <w:szCs w:val="28"/>
        </w:rPr>
        <w:t xml:space="preserve"> </w:t>
      </w:r>
      <w:proofErr w:type="spellStart"/>
      <w:r w:rsidRPr="00943405">
        <w:rPr>
          <w:i/>
          <w:sz w:val="28"/>
          <w:szCs w:val="28"/>
        </w:rPr>
        <w:t>of</w:t>
      </w:r>
      <w:proofErr w:type="spellEnd"/>
      <w:r w:rsidRPr="00943405">
        <w:rPr>
          <w:i/>
          <w:sz w:val="28"/>
          <w:szCs w:val="28"/>
        </w:rPr>
        <w:t xml:space="preserve"> </w:t>
      </w:r>
      <w:proofErr w:type="spellStart"/>
      <w:r w:rsidRPr="00943405">
        <w:rPr>
          <w:i/>
          <w:sz w:val="28"/>
          <w:szCs w:val="28"/>
        </w:rPr>
        <w:t>monographs</w:t>
      </w:r>
      <w:proofErr w:type="spellEnd"/>
      <w:r w:rsidRPr="00943405">
        <w:rPr>
          <w:i/>
          <w:sz w:val="28"/>
          <w:szCs w:val="28"/>
        </w:rPr>
        <w:t xml:space="preserve"> </w:t>
      </w:r>
      <w:proofErr w:type="spellStart"/>
      <w:r w:rsidRPr="00943405">
        <w:rPr>
          <w:i/>
          <w:sz w:val="28"/>
          <w:szCs w:val="28"/>
        </w:rPr>
        <w:t>Katowice</w:t>
      </w:r>
      <w:proofErr w:type="spellEnd"/>
      <w:r w:rsidRPr="00943405">
        <w:rPr>
          <w:i/>
          <w:sz w:val="28"/>
          <w:szCs w:val="28"/>
        </w:rPr>
        <w:t xml:space="preserve"> </w:t>
      </w:r>
      <w:proofErr w:type="spellStart"/>
      <w:r w:rsidRPr="00943405">
        <w:rPr>
          <w:i/>
          <w:sz w:val="28"/>
          <w:szCs w:val="28"/>
        </w:rPr>
        <w:t>School</w:t>
      </w:r>
      <w:proofErr w:type="spellEnd"/>
      <w:r w:rsidRPr="00943405">
        <w:rPr>
          <w:i/>
          <w:sz w:val="28"/>
          <w:szCs w:val="28"/>
        </w:rPr>
        <w:t xml:space="preserve"> </w:t>
      </w:r>
      <w:proofErr w:type="spellStart"/>
      <w:r w:rsidRPr="00943405">
        <w:rPr>
          <w:i/>
          <w:sz w:val="28"/>
          <w:szCs w:val="28"/>
        </w:rPr>
        <w:t>of</w:t>
      </w:r>
      <w:proofErr w:type="spellEnd"/>
      <w:r w:rsidRPr="00943405">
        <w:rPr>
          <w:i/>
          <w:sz w:val="28"/>
          <w:szCs w:val="28"/>
        </w:rPr>
        <w:t xml:space="preserve"> </w:t>
      </w:r>
      <w:proofErr w:type="spellStart"/>
      <w:r w:rsidRPr="00943405">
        <w:rPr>
          <w:i/>
          <w:sz w:val="28"/>
          <w:szCs w:val="28"/>
        </w:rPr>
        <w:t>Technology</w:t>
      </w:r>
      <w:proofErr w:type="spellEnd"/>
      <w:r w:rsidRPr="00943405">
        <w:rPr>
          <w:i/>
          <w:sz w:val="28"/>
          <w:szCs w:val="28"/>
        </w:rPr>
        <w:t>.</w:t>
      </w:r>
      <w:r w:rsidRPr="00943405">
        <w:rPr>
          <w:sz w:val="28"/>
          <w:szCs w:val="28"/>
        </w:rPr>
        <w:t xml:space="preserve"> </w:t>
      </w:r>
      <w:proofErr w:type="spellStart"/>
      <w:r w:rsidRPr="00943405">
        <w:rPr>
          <w:sz w:val="28"/>
          <w:szCs w:val="28"/>
        </w:rPr>
        <w:t>Monograph</w:t>
      </w:r>
      <w:proofErr w:type="spellEnd"/>
      <w:r w:rsidRPr="00943405">
        <w:rPr>
          <w:sz w:val="28"/>
          <w:szCs w:val="28"/>
        </w:rPr>
        <w:t xml:space="preserve"> 36. </w:t>
      </w:r>
      <w:proofErr w:type="spellStart"/>
      <w:r w:rsidRPr="00943405">
        <w:rPr>
          <w:sz w:val="28"/>
          <w:szCs w:val="28"/>
        </w:rPr>
        <w:t>The</w:t>
      </w:r>
      <w:proofErr w:type="spellEnd"/>
      <w:r w:rsidRPr="00943405">
        <w:rPr>
          <w:sz w:val="28"/>
          <w:szCs w:val="28"/>
        </w:rPr>
        <w:t xml:space="preserve"> </w:t>
      </w:r>
      <w:proofErr w:type="spellStart"/>
      <w:r w:rsidRPr="00943405">
        <w:rPr>
          <w:sz w:val="28"/>
          <w:szCs w:val="28"/>
        </w:rPr>
        <w:t>authors</w:t>
      </w:r>
      <w:proofErr w:type="spellEnd"/>
      <w:r w:rsidRPr="00943405">
        <w:rPr>
          <w:sz w:val="28"/>
          <w:szCs w:val="28"/>
        </w:rPr>
        <w:t xml:space="preserve"> </w:t>
      </w:r>
      <w:proofErr w:type="spellStart"/>
      <w:r w:rsidRPr="00943405">
        <w:rPr>
          <w:sz w:val="28"/>
          <w:szCs w:val="28"/>
        </w:rPr>
        <w:t>bear</w:t>
      </w:r>
      <w:proofErr w:type="spellEnd"/>
      <w:r w:rsidRPr="00943405">
        <w:rPr>
          <w:sz w:val="28"/>
          <w:szCs w:val="28"/>
        </w:rPr>
        <w:t xml:space="preserve"> </w:t>
      </w:r>
      <w:proofErr w:type="spellStart"/>
      <w:r w:rsidRPr="00943405">
        <w:rPr>
          <w:sz w:val="28"/>
          <w:szCs w:val="28"/>
        </w:rPr>
        <w:t>full</w:t>
      </w:r>
      <w:proofErr w:type="spellEnd"/>
      <w:r w:rsidRPr="00943405">
        <w:rPr>
          <w:sz w:val="28"/>
          <w:szCs w:val="28"/>
        </w:rPr>
        <w:t xml:space="preserve"> </w:t>
      </w:r>
      <w:proofErr w:type="spellStart"/>
      <w:r w:rsidRPr="00943405">
        <w:rPr>
          <w:sz w:val="28"/>
          <w:szCs w:val="28"/>
        </w:rPr>
        <w:t>responsible</w:t>
      </w:r>
      <w:proofErr w:type="spellEnd"/>
      <w:r w:rsidRPr="00943405">
        <w:rPr>
          <w:sz w:val="28"/>
          <w:szCs w:val="28"/>
        </w:rPr>
        <w:t xml:space="preserve"> </w:t>
      </w:r>
      <w:proofErr w:type="spellStart"/>
      <w:r w:rsidRPr="00943405">
        <w:rPr>
          <w:sz w:val="28"/>
          <w:szCs w:val="28"/>
        </w:rPr>
        <w:t>for</w:t>
      </w:r>
      <w:proofErr w:type="spellEnd"/>
      <w:r w:rsidRPr="00943405">
        <w:rPr>
          <w:sz w:val="28"/>
          <w:szCs w:val="28"/>
        </w:rPr>
        <w:t xml:space="preserve"> </w:t>
      </w:r>
      <w:proofErr w:type="spellStart"/>
      <w:r w:rsidRPr="00943405">
        <w:rPr>
          <w:sz w:val="28"/>
          <w:szCs w:val="28"/>
        </w:rPr>
        <w:t>the</w:t>
      </w:r>
      <w:proofErr w:type="spellEnd"/>
      <w:r w:rsidRPr="00943405">
        <w:rPr>
          <w:sz w:val="28"/>
          <w:szCs w:val="28"/>
        </w:rPr>
        <w:t xml:space="preserve"> </w:t>
      </w:r>
      <w:proofErr w:type="spellStart"/>
      <w:r w:rsidRPr="00943405">
        <w:rPr>
          <w:sz w:val="28"/>
          <w:szCs w:val="28"/>
        </w:rPr>
        <w:t>text</w:t>
      </w:r>
      <w:proofErr w:type="spellEnd"/>
      <w:r w:rsidRPr="00943405">
        <w:rPr>
          <w:sz w:val="28"/>
          <w:szCs w:val="28"/>
        </w:rPr>
        <w:t xml:space="preserve">, </w:t>
      </w:r>
      <w:proofErr w:type="spellStart"/>
      <w:r w:rsidRPr="00943405">
        <w:rPr>
          <w:sz w:val="28"/>
          <w:szCs w:val="28"/>
        </w:rPr>
        <w:t>data</w:t>
      </w:r>
      <w:proofErr w:type="spellEnd"/>
      <w:r w:rsidRPr="00943405">
        <w:rPr>
          <w:sz w:val="28"/>
          <w:szCs w:val="28"/>
        </w:rPr>
        <w:t xml:space="preserve">, </w:t>
      </w:r>
      <w:proofErr w:type="spellStart"/>
      <w:r w:rsidRPr="00943405">
        <w:rPr>
          <w:sz w:val="28"/>
          <w:szCs w:val="28"/>
        </w:rPr>
        <w:t>quotations</w:t>
      </w:r>
      <w:proofErr w:type="spellEnd"/>
      <w:r w:rsidRPr="00943405">
        <w:rPr>
          <w:sz w:val="28"/>
          <w:szCs w:val="28"/>
        </w:rPr>
        <w:t xml:space="preserve"> </w:t>
      </w:r>
      <w:proofErr w:type="spellStart"/>
      <w:r w:rsidRPr="00943405">
        <w:rPr>
          <w:sz w:val="28"/>
          <w:szCs w:val="28"/>
        </w:rPr>
        <w:t>and</w:t>
      </w:r>
      <w:proofErr w:type="spellEnd"/>
      <w:r w:rsidRPr="00943405">
        <w:rPr>
          <w:sz w:val="28"/>
          <w:szCs w:val="28"/>
        </w:rPr>
        <w:t xml:space="preserve"> </w:t>
      </w:r>
      <w:proofErr w:type="spellStart"/>
      <w:r w:rsidRPr="00943405">
        <w:rPr>
          <w:sz w:val="28"/>
          <w:szCs w:val="28"/>
        </w:rPr>
        <w:t>illustrations</w:t>
      </w:r>
      <w:proofErr w:type="spellEnd"/>
      <w:r w:rsidRPr="00943405">
        <w:rPr>
          <w:sz w:val="28"/>
          <w:szCs w:val="28"/>
        </w:rPr>
        <w:t xml:space="preserve"> </w:t>
      </w:r>
      <w:proofErr w:type="spellStart"/>
      <w:r w:rsidRPr="00943405">
        <w:rPr>
          <w:sz w:val="28"/>
          <w:szCs w:val="28"/>
        </w:rPr>
        <w:t>Copyright</w:t>
      </w:r>
      <w:proofErr w:type="spellEnd"/>
      <w:r w:rsidRPr="00943405">
        <w:rPr>
          <w:sz w:val="28"/>
          <w:szCs w:val="28"/>
        </w:rPr>
        <w:t xml:space="preserve"> </w:t>
      </w:r>
      <w:proofErr w:type="spellStart"/>
      <w:r w:rsidRPr="00943405">
        <w:rPr>
          <w:sz w:val="28"/>
          <w:szCs w:val="28"/>
        </w:rPr>
        <w:t>by</w:t>
      </w:r>
      <w:proofErr w:type="spellEnd"/>
      <w:r w:rsidRPr="00943405">
        <w:rPr>
          <w:sz w:val="28"/>
          <w:szCs w:val="28"/>
        </w:rPr>
        <w:t xml:space="preserve"> </w:t>
      </w:r>
      <w:proofErr w:type="spellStart"/>
      <w:r w:rsidRPr="00943405">
        <w:rPr>
          <w:sz w:val="28"/>
          <w:szCs w:val="28"/>
        </w:rPr>
        <w:t>Katowice</w:t>
      </w:r>
      <w:proofErr w:type="spellEnd"/>
      <w:r w:rsidRPr="00943405">
        <w:rPr>
          <w:sz w:val="28"/>
          <w:szCs w:val="28"/>
        </w:rPr>
        <w:t xml:space="preserve"> </w:t>
      </w:r>
      <w:proofErr w:type="spellStart"/>
      <w:r w:rsidRPr="00943405">
        <w:rPr>
          <w:sz w:val="28"/>
          <w:szCs w:val="28"/>
        </w:rPr>
        <w:t>School</w:t>
      </w:r>
      <w:proofErr w:type="spellEnd"/>
      <w:r w:rsidRPr="00943405">
        <w:rPr>
          <w:sz w:val="28"/>
          <w:szCs w:val="28"/>
        </w:rPr>
        <w:t xml:space="preserve"> </w:t>
      </w:r>
      <w:proofErr w:type="spellStart"/>
      <w:r w:rsidRPr="00943405">
        <w:rPr>
          <w:sz w:val="28"/>
          <w:szCs w:val="28"/>
        </w:rPr>
        <w:t>of</w:t>
      </w:r>
      <w:proofErr w:type="spellEnd"/>
      <w:r w:rsidRPr="00943405">
        <w:rPr>
          <w:sz w:val="28"/>
          <w:szCs w:val="28"/>
        </w:rPr>
        <w:t xml:space="preserve"> </w:t>
      </w:r>
      <w:proofErr w:type="spellStart"/>
      <w:r w:rsidRPr="00943405">
        <w:rPr>
          <w:sz w:val="28"/>
          <w:szCs w:val="28"/>
        </w:rPr>
        <w:t>Technology</w:t>
      </w:r>
      <w:proofErr w:type="spellEnd"/>
      <w:r w:rsidRPr="00943405">
        <w:rPr>
          <w:sz w:val="28"/>
          <w:szCs w:val="28"/>
        </w:rPr>
        <w:t>, 2020. С. 99-108.</w:t>
      </w:r>
    </w:p>
    <w:p w14:paraId="749C2651" w14:textId="77777777" w:rsidR="007C56FA" w:rsidRPr="00943405" w:rsidRDefault="007C56FA" w:rsidP="007C56FA">
      <w:pPr>
        <w:widowControl/>
        <w:numPr>
          <w:ilvl w:val="0"/>
          <w:numId w:val="12"/>
        </w:numPr>
        <w:autoSpaceDE/>
        <w:autoSpaceDN/>
        <w:ind w:left="0" w:firstLine="720"/>
        <w:contextualSpacing/>
        <w:jc w:val="both"/>
        <w:outlineLvl w:val="0"/>
        <w:rPr>
          <w:sz w:val="28"/>
          <w:szCs w:val="28"/>
        </w:rPr>
      </w:pPr>
      <w:r w:rsidRPr="00943405">
        <w:rPr>
          <w:bCs/>
          <w:sz w:val="28"/>
          <w:szCs w:val="28"/>
        </w:rPr>
        <w:t xml:space="preserve">Сергієнко Т.І. Роль регіональної політики ЄС у формуванні європейської ідентичності. </w:t>
      </w:r>
      <w:r w:rsidRPr="00943405">
        <w:rPr>
          <w:bCs/>
          <w:i/>
          <w:sz w:val="28"/>
          <w:szCs w:val="28"/>
        </w:rPr>
        <w:t>Вісник маріупольського державного університету серія: історія. політологія</w:t>
      </w:r>
      <w:r w:rsidRPr="00943405">
        <w:rPr>
          <w:bCs/>
          <w:sz w:val="28"/>
          <w:szCs w:val="28"/>
        </w:rPr>
        <w:t xml:space="preserve">, 2018, </w:t>
      </w:r>
      <w:proofErr w:type="spellStart"/>
      <w:r w:rsidRPr="00943405">
        <w:rPr>
          <w:bCs/>
          <w:sz w:val="28"/>
          <w:szCs w:val="28"/>
        </w:rPr>
        <w:t>вип</w:t>
      </w:r>
      <w:proofErr w:type="spellEnd"/>
      <w:r w:rsidRPr="00943405">
        <w:rPr>
          <w:bCs/>
          <w:sz w:val="28"/>
          <w:szCs w:val="28"/>
        </w:rPr>
        <w:t>. 22-23. С.253-262.</w:t>
      </w:r>
    </w:p>
    <w:p w14:paraId="2576E4AB" w14:textId="77777777" w:rsidR="007C56FA" w:rsidRPr="00943405" w:rsidRDefault="007C56FA" w:rsidP="007C56FA">
      <w:pPr>
        <w:widowControl/>
        <w:numPr>
          <w:ilvl w:val="0"/>
          <w:numId w:val="12"/>
        </w:numPr>
        <w:autoSpaceDE/>
        <w:autoSpaceDN/>
        <w:ind w:left="0" w:firstLine="720"/>
        <w:contextualSpacing/>
        <w:jc w:val="both"/>
        <w:rPr>
          <w:spacing w:val="-15"/>
          <w:sz w:val="28"/>
          <w:szCs w:val="28"/>
        </w:rPr>
      </w:pPr>
      <w:r w:rsidRPr="00943405">
        <w:rPr>
          <w:sz w:val="28"/>
          <w:szCs w:val="28"/>
        </w:rPr>
        <w:t xml:space="preserve">Сергієнко Т.І. Сучасні тенденції розвитку інформаційного суспільства. </w:t>
      </w:r>
      <w:r w:rsidRPr="00943405">
        <w:rPr>
          <w:i/>
          <w:sz w:val="28"/>
          <w:szCs w:val="28"/>
        </w:rPr>
        <w:t xml:space="preserve">Публічне управління та адміністрування у процесах економічних реформ: збірник тез доповідей ІІІ Всеукраїнської науково-практичної інтернет-конференції, </w:t>
      </w:r>
      <w:r w:rsidRPr="00943405">
        <w:rPr>
          <w:sz w:val="28"/>
          <w:szCs w:val="28"/>
        </w:rPr>
        <w:t xml:space="preserve">19 листопада 2019 р. Херсон: ДВНЗ </w:t>
      </w:r>
      <w:r>
        <w:rPr>
          <w:sz w:val="28"/>
          <w:szCs w:val="28"/>
        </w:rPr>
        <w:t>«</w:t>
      </w:r>
      <w:r w:rsidRPr="00943405">
        <w:rPr>
          <w:sz w:val="28"/>
          <w:szCs w:val="28"/>
        </w:rPr>
        <w:t>ХДАУ</w:t>
      </w:r>
      <w:r>
        <w:rPr>
          <w:sz w:val="28"/>
          <w:szCs w:val="28"/>
        </w:rPr>
        <w:t>»</w:t>
      </w:r>
      <w:r w:rsidRPr="00943405">
        <w:rPr>
          <w:sz w:val="28"/>
          <w:szCs w:val="28"/>
        </w:rPr>
        <w:t>, 2019. С. 297-299</w:t>
      </w:r>
    </w:p>
    <w:p w14:paraId="5D2F35AF" w14:textId="77777777" w:rsidR="007C56FA" w:rsidRPr="00E21473" w:rsidRDefault="007C56FA" w:rsidP="007C56FA">
      <w:pPr>
        <w:widowControl/>
        <w:numPr>
          <w:ilvl w:val="0"/>
          <w:numId w:val="12"/>
        </w:numPr>
        <w:suppressAutoHyphens/>
        <w:autoSpaceDE/>
        <w:autoSpaceDN/>
        <w:ind w:left="0" w:firstLine="720"/>
        <w:contextualSpacing/>
        <w:jc w:val="both"/>
        <w:outlineLvl w:val="1"/>
        <w:rPr>
          <w:sz w:val="28"/>
          <w:szCs w:val="28"/>
        </w:rPr>
      </w:pPr>
      <w:r w:rsidRPr="00943405">
        <w:rPr>
          <w:sz w:val="28"/>
          <w:szCs w:val="28"/>
        </w:rPr>
        <w:t>Сергієнко Т.І.</w:t>
      </w:r>
      <w:r w:rsidRPr="00943405">
        <w:rPr>
          <w:bCs/>
          <w:sz w:val="28"/>
          <w:szCs w:val="28"/>
          <w:lang w:eastAsia="ru-RU"/>
        </w:rPr>
        <w:t xml:space="preserve"> Теоретико-концептуальні виміри інформаційної безпеки в умовах становлення сучасного інформаційного суспільства. </w:t>
      </w:r>
      <w:r w:rsidRPr="00943405">
        <w:rPr>
          <w:bCs/>
          <w:i/>
          <w:sz w:val="28"/>
          <w:szCs w:val="28"/>
        </w:rPr>
        <w:t xml:space="preserve">Сучасний рух науки: тези </w:t>
      </w:r>
      <w:proofErr w:type="spellStart"/>
      <w:r w:rsidRPr="00943405">
        <w:rPr>
          <w:bCs/>
          <w:i/>
          <w:sz w:val="28"/>
          <w:szCs w:val="28"/>
        </w:rPr>
        <w:t>доп</w:t>
      </w:r>
      <w:proofErr w:type="spellEnd"/>
      <w:r w:rsidRPr="00943405">
        <w:rPr>
          <w:bCs/>
          <w:i/>
          <w:sz w:val="28"/>
          <w:szCs w:val="28"/>
        </w:rPr>
        <w:t>. X міжнародної науково-практичної інтернет-конференці</w:t>
      </w:r>
      <w:r w:rsidRPr="00943405">
        <w:rPr>
          <w:bCs/>
          <w:sz w:val="28"/>
          <w:szCs w:val="28"/>
        </w:rPr>
        <w:t>ї, 2-3 квітня 2020 р. Дніпро, 2020. Т.2. С. 405-409.</w:t>
      </w:r>
    </w:p>
    <w:p w14:paraId="772B51F0" w14:textId="77777777" w:rsidR="007C56FA" w:rsidRPr="00943405" w:rsidRDefault="007C56FA" w:rsidP="007C56FA">
      <w:pPr>
        <w:ind w:firstLine="720"/>
        <w:jc w:val="center"/>
        <w:outlineLvl w:val="0"/>
        <w:rPr>
          <w:b/>
          <w:bCs/>
          <w:sz w:val="28"/>
          <w:szCs w:val="28"/>
        </w:rPr>
      </w:pPr>
    </w:p>
    <w:p w14:paraId="53F35C72" w14:textId="77777777" w:rsidR="007C56FA" w:rsidRPr="00943405" w:rsidRDefault="007C56FA" w:rsidP="007C56FA">
      <w:pPr>
        <w:ind w:firstLine="720"/>
        <w:jc w:val="center"/>
        <w:outlineLvl w:val="0"/>
        <w:rPr>
          <w:b/>
          <w:bCs/>
          <w:sz w:val="28"/>
          <w:szCs w:val="28"/>
        </w:rPr>
      </w:pPr>
      <w:r w:rsidRPr="00943405">
        <w:rPr>
          <w:b/>
          <w:bCs/>
          <w:sz w:val="28"/>
          <w:szCs w:val="28"/>
        </w:rPr>
        <w:t>Інші</w:t>
      </w:r>
      <w:r w:rsidRPr="00943405">
        <w:rPr>
          <w:b/>
          <w:bCs/>
          <w:spacing w:val="-1"/>
          <w:sz w:val="28"/>
          <w:szCs w:val="28"/>
        </w:rPr>
        <w:t xml:space="preserve"> </w:t>
      </w:r>
      <w:r w:rsidRPr="00943405">
        <w:rPr>
          <w:b/>
          <w:bCs/>
          <w:sz w:val="28"/>
          <w:szCs w:val="28"/>
        </w:rPr>
        <w:t>джерела:</w:t>
      </w:r>
    </w:p>
    <w:p w14:paraId="3A2E6FC9"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Національна бібліотека України імені </w:t>
      </w:r>
      <w:proofErr w:type="spellStart"/>
      <w:r w:rsidRPr="00943405">
        <w:rPr>
          <w:sz w:val="28"/>
          <w:szCs w:val="28"/>
        </w:rPr>
        <w:t>В.І.Вернадського</w:t>
      </w:r>
      <w:proofErr w:type="spellEnd"/>
      <w:r w:rsidRPr="00943405">
        <w:rPr>
          <w:sz w:val="28"/>
          <w:szCs w:val="28"/>
        </w:rPr>
        <w:t>, електронні фахові видання. URL: http://</w:t>
      </w:r>
      <w:hyperlink r:id="rId9" w:history="1">
        <w:r w:rsidRPr="00943405">
          <w:rPr>
            <w:sz w:val="28"/>
            <w:szCs w:val="28"/>
          </w:rPr>
          <w:t>www.nbuv.gov.ua</w:t>
        </w:r>
      </w:hyperlink>
      <w:r w:rsidR="00C03891">
        <w:rPr>
          <w:sz w:val="28"/>
          <w:szCs w:val="28"/>
        </w:rPr>
        <w:t xml:space="preserve"> </w:t>
      </w:r>
    </w:p>
    <w:p w14:paraId="22833ADA"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Львівська національна наукова бібліотека імені </w:t>
      </w:r>
      <w:proofErr w:type="spellStart"/>
      <w:r w:rsidRPr="00943405">
        <w:rPr>
          <w:sz w:val="28"/>
          <w:szCs w:val="28"/>
        </w:rPr>
        <w:t>В.Стефаника</w:t>
      </w:r>
      <w:proofErr w:type="spellEnd"/>
      <w:r w:rsidRPr="00943405">
        <w:rPr>
          <w:sz w:val="28"/>
          <w:szCs w:val="28"/>
        </w:rPr>
        <w:t xml:space="preserve">. URL: </w:t>
      </w:r>
      <w:hyperlink r:id="rId10" w:history="1">
        <w:r w:rsidRPr="00943405">
          <w:rPr>
            <w:sz w:val="28"/>
            <w:szCs w:val="28"/>
          </w:rPr>
          <w:t>http://www.library.lviv.ua/</w:t>
        </w:r>
      </w:hyperlink>
      <w:r w:rsidR="00C03891">
        <w:rPr>
          <w:sz w:val="28"/>
          <w:szCs w:val="28"/>
        </w:rPr>
        <w:t xml:space="preserve"> </w:t>
      </w:r>
    </w:p>
    <w:p w14:paraId="1F7585F4"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Національна історична бібліотека України. URL: </w:t>
      </w:r>
      <w:hyperlink r:id="rId11" w:history="1">
        <w:r w:rsidRPr="00943405">
          <w:rPr>
            <w:sz w:val="28"/>
            <w:szCs w:val="28"/>
          </w:rPr>
          <w:t>http://www.dibu.kiev.ua/</w:t>
        </w:r>
      </w:hyperlink>
      <w:r w:rsidR="00C03891">
        <w:rPr>
          <w:sz w:val="28"/>
          <w:szCs w:val="28"/>
        </w:rPr>
        <w:t xml:space="preserve"> </w:t>
      </w:r>
    </w:p>
    <w:p w14:paraId="7AA0A36D"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Національна парламентська бібліотека України. URL: </w:t>
      </w:r>
      <w:hyperlink r:id="rId12" w:history="1">
        <w:r w:rsidRPr="00943405">
          <w:rPr>
            <w:sz w:val="28"/>
            <w:szCs w:val="28"/>
          </w:rPr>
          <w:t>http://www.nplu.org/</w:t>
        </w:r>
      </w:hyperlink>
      <w:r w:rsidR="00C03891">
        <w:rPr>
          <w:sz w:val="28"/>
          <w:szCs w:val="28"/>
        </w:rPr>
        <w:t xml:space="preserve"> </w:t>
      </w:r>
    </w:p>
    <w:p w14:paraId="7FAA78DE"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lastRenderedPageBreak/>
        <w:t xml:space="preserve">Харківська державна наукова </w:t>
      </w:r>
      <w:proofErr w:type="spellStart"/>
      <w:r w:rsidRPr="00943405">
        <w:rPr>
          <w:sz w:val="28"/>
          <w:szCs w:val="28"/>
        </w:rPr>
        <w:t>бібіліотека</w:t>
      </w:r>
      <w:proofErr w:type="spellEnd"/>
      <w:r w:rsidRPr="00943405">
        <w:rPr>
          <w:sz w:val="28"/>
          <w:szCs w:val="28"/>
        </w:rPr>
        <w:t xml:space="preserve"> України імені В. Короленка. URL: </w:t>
      </w:r>
      <w:hyperlink r:id="rId13" w:history="1">
        <w:r w:rsidRPr="00943405">
          <w:rPr>
            <w:sz w:val="28"/>
            <w:szCs w:val="28"/>
          </w:rPr>
          <w:t>http://korolenko.kharkov.com/</w:t>
        </w:r>
      </w:hyperlink>
      <w:r w:rsidR="00C03891">
        <w:rPr>
          <w:sz w:val="28"/>
          <w:szCs w:val="28"/>
        </w:rPr>
        <w:t xml:space="preserve"> </w:t>
      </w:r>
    </w:p>
    <w:p w14:paraId="49EBC89F"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Наукова бібліотека </w:t>
      </w:r>
      <w:proofErr w:type="spellStart"/>
      <w:r w:rsidRPr="00943405">
        <w:rPr>
          <w:sz w:val="28"/>
          <w:szCs w:val="28"/>
        </w:rPr>
        <w:t>ім.В</w:t>
      </w:r>
      <w:proofErr w:type="spellEnd"/>
      <w:r w:rsidRPr="00943405">
        <w:rPr>
          <w:sz w:val="28"/>
          <w:szCs w:val="28"/>
        </w:rPr>
        <w:t xml:space="preserve">. Максимовича Київського національного університету імені Тараса Шевченка. URL: </w:t>
      </w:r>
      <w:hyperlink r:id="rId14" w:history="1">
        <w:r w:rsidRPr="00943405">
          <w:rPr>
            <w:sz w:val="28"/>
            <w:szCs w:val="28"/>
          </w:rPr>
          <w:t>http://lib-gw.univ.kiev.ua/</w:t>
        </w:r>
      </w:hyperlink>
      <w:r w:rsidRPr="00943405">
        <w:rPr>
          <w:sz w:val="28"/>
          <w:szCs w:val="28"/>
        </w:rPr>
        <w:t xml:space="preserve"> </w:t>
      </w:r>
    </w:p>
    <w:p w14:paraId="757C4BDB"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Наукова бібліотека Львівського національного університету імені Івана Франка. URL: </w:t>
      </w:r>
      <w:hyperlink r:id="rId15" w:history="1">
        <w:r w:rsidRPr="00943405">
          <w:rPr>
            <w:sz w:val="28"/>
            <w:szCs w:val="28"/>
          </w:rPr>
          <w:t>http://library.lnu.edu.ua/bibl/</w:t>
        </w:r>
      </w:hyperlink>
      <w:r w:rsidRPr="00943405">
        <w:rPr>
          <w:sz w:val="28"/>
          <w:szCs w:val="28"/>
        </w:rPr>
        <w:t xml:space="preserve"> </w:t>
      </w:r>
    </w:p>
    <w:p w14:paraId="3C77176E"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Книжкова палата України імені Івана Федорова. URL: </w:t>
      </w:r>
      <w:hyperlink r:id="rId16" w:history="1">
        <w:r w:rsidRPr="00943405">
          <w:rPr>
            <w:sz w:val="28"/>
            <w:szCs w:val="28"/>
          </w:rPr>
          <w:t>http://www.ukrbook.net/</w:t>
        </w:r>
      </w:hyperlink>
      <w:r w:rsidR="00C03891">
        <w:rPr>
          <w:sz w:val="28"/>
          <w:szCs w:val="28"/>
        </w:rPr>
        <w:t xml:space="preserve"> </w:t>
      </w:r>
    </w:p>
    <w:p w14:paraId="3FCAAF01" w14:textId="77777777" w:rsidR="007C56FA" w:rsidRPr="00943405" w:rsidRDefault="007C56FA" w:rsidP="007C56FA">
      <w:pPr>
        <w:ind w:firstLine="720"/>
        <w:jc w:val="both"/>
        <w:rPr>
          <w:sz w:val="28"/>
          <w:szCs w:val="28"/>
        </w:rPr>
      </w:pPr>
    </w:p>
    <w:p w14:paraId="5DA87D3F" w14:textId="77777777" w:rsidR="007C56FA" w:rsidRPr="00943405" w:rsidRDefault="007C56FA" w:rsidP="007C56FA">
      <w:pPr>
        <w:ind w:firstLine="720"/>
        <w:jc w:val="center"/>
        <w:rPr>
          <w:b/>
          <w:sz w:val="28"/>
          <w:szCs w:val="28"/>
        </w:rPr>
      </w:pPr>
      <w:r w:rsidRPr="00943405">
        <w:rPr>
          <w:b/>
          <w:sz w:val="28"/>
          <w:szCs w:val="28"/>
        </w:rPr>
        <w:t>Інтернет-ресурси</w:t>
      </w:r>
    </w:p>
    <w:p w14:paraId="23D9C975"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 xml:space="preserve">Кабінет Міністрів України. </w:t>
      </w:r>
      <w:r w:rsidRPr="00943405">
        <w:rPr>
          <w:sz w:val="28"/>
          <w:szCs w:val="28"/>
          <w:lang w:val="en-US"/>
        </w:rPr>
        <w:t>URL</w:t>
      </w:r>
      <w:r w:rsidRPr="00943405">
        <w:rPr>
          <w:sz w:val="28"/>
          <w:szCs w:val="28"/>
        </w:rPr>
        <w:t>: http://</w:t>
      </w:r>
      <w:hyperlink r:id="rId17" w:history="1">
        <w:r w:rsidRPr="00943405">
          <w:rPr>
            <w:sz w:val="28"/>
            <w:szCs w:val="28"/>
          </w:rPr>
          <w:t>www.kmu.gov.ua</w:t>
        </w:r>
      </w:hyperlink>
      <w:r w:rsidR="00C03891">
        <w:rPr>
          <w:sz w:val="28"/>
          <w:szCs w:val="28"/>
        </w:rPr>
        <w:t xml:space="preserve"> </w:t>
      </w:r>
    </w:p>
    <w:p w14:paraId="751252BC"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Міністерство закордонних справ України</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18" w:history="1">
        <w:r w:rsidRPr="00943405">
          <w:rPr>
            <w:sz w:val="28"/>
            <w:szCs w:val="28"/>
            <w:lang w:val="en-US"/>
          </w:rPr>
          <w:t>www</w:t>
        </w:r>
        <w:r w:rsidRPr="00943405">
          <w:rPr>
            <w:sz w:val="28"/>
            <w:szCs w:val="28"/>
            <w:lang w:val="ru-RU"/>
          </w:rPr>
          <w:t>.</w:t>
        </w:r>
        <w:proofErr w:type="spellStart"/>
        <w:r w:rsidRPr="00943405">
          <w:rPr>
            <w:sz w:val="28"/>
            <w:szCs w:val="28"/>
            <w:lang w:val="en-US"/>
          </w:rPr>
          <w:t>mfa</w:t>
        </w:r>
        <w:proofErr w:type="spellEnd"/>
        <w:r w:rsidRPr="00943405">
          <w:rPr>
            <w:sz w:val="28"/>
            <w:szCs w:val="28"/>
            <w:lang w:val="ru-RU"/>
          </w:rPr>
          <w:t>.</w:t>
        </w:r>
        <w:r w:rsidRPr="00943405">
          <w:rPr>
            <w:sz w:val="28"/>
            <w:szCs w:val="28"/>
            <w:lang w:val="en-US"/>
          </w:rPr>
          <w:t>gov</w:t>
        </w:r>
      </w:hyperlink>
      <w:r w:rsidRPr="00943405">
        <w:rPr>
          <w:sz w:val="28"/>
          <w:szCs w:val="28"/>
        </w:rPr>
        <w:t xml:space="preserve"> </w:t>
      </w:r>
    </w:p>
    <w:p w14:paraId="5AFCF034"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Постійне</w:t>
      </w:r>
      <w:r w:rsidRPr="00943405">
        <w:rPr>
          <w:spacing w:val="-3"/>
          <w:sz w:val="28"/>
          <w:szCs w:val="28"/>
        </w:rPr>
        <w:t xml:space="preserve"> </w:t>
      </w:r>
      <w:r w:rsidRPr="00943405">
        <w:rPr>
          <w:sz w:val="28"/>
          <w:szCs w:val="28"/>
        </w:rPr>
        <w:t>Представництво</w:t>
      </w:r>
      <w:r w:rsidRPr="00943405">
        <w:rPr>
          <w:spacing w:val="-3"/>
          <w:sz w:val="28"/>
          <w:szCs w:val="28"/>
        </w:rPr>
        <w:t xml:space="preserve"> </w:t>
      </w:r>
      <w:r w:rsidRPr="00943405">
        <w:rPr>
          <w:sz w:val="28"/>
          <w:szCs w:val="28"/>
        </w:rPr>
        <w:t>України</w:t>
      </w:r>
      <w:r w:rsidRPr="00943405">
        <w:rPr>
          <w:spacing w:val="-4"/>
          <w:sz w:val="28"/>
          <w:szCs w:val="28"/>
        </w:rPr>
        <w:t xml:space="preserve"> </w:t>
      </w:r>
      <w:r w:rsidRPr="00943405">
        <w:rPr>
          <w:sz w:val="28"/>
          <w:szCs w:val="28"/>
        </w:rPr>
        <w:t>при</w:t>
      </w:r>
      <w:r w:rsidRPr="00943405">
        <w:rPr>
          <w:spacing w:val="-6"/>
          <w:sz w:val="28"/>
          <w:szCs w:val="28"/>
        </w:rPr>
        <w:t xml:space="preserve"> </w:t>
      </w:r>
      <w:r w:rsidRPr="00943405">
        <w:rPr>
          <w:sz w:val="28"/>
          <w:szCs w:val="28"/>
        </w:rPr>
        <w:t>Європейських</w:t>
      </w:r>
      <w:r w:rsidRPr="00943405">
        <w:rPr>
          <w:sz w:val="28"/>
          <w:szCs w:val="28"/>
          <w:lang w:val="ru-RU"/>
        </w:rPr>
        <w:t xml:space="preserve"> </w:t>
      </w:r>
      <w:r w:rsidRPr="00943405">
        <w:rPr>
          <w:sz w:val="28"/>
          <w:szCs w:val="28"/>
        </w:rPr>
        <w:t>Співтовариствах</w:t>
      </w:r>
      <w:r w:rsidRPr="00943405">
        <w:rPr>
          <w:spacing w:val="-6"/>
          <w:sz w:val="28"/>
          <w:szCs w:val="28"/>
        </w:rPr>
        <w:t xml:space="preserve"> </w:t>
      </w:r>
      <w:r w:rsidRPr="00943405">
        <w:rPr>
          <w:sz w:val="28"/>
          <w:szCs w:val="28"/>
        </w:rPr>
        <w:t>(Європейському</w:t>
      </w:r>
      <w:r w:rsidRPr="00943405">
        <w:rPr>
          <w:spacing w:val="-5"/>
          <w:sz w:val="28"/>
          <w:szCs w:val="28"/>
        </w:rPr>
        <w:t xml:space="preserve"> </w:t>
      </w:r>
      <w:r w:rsidRPr="00943405">
        <w:rPr>
          <w:sz w:val="28"/>
          <w:szCs w:val="28"/>
        </w:rPr>
        <w:t>Союзі)</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19">
        <w:r w:rsidRPr="00943405">
          <w:rPr>
            <w:sz w:val="28"/>
            <w:szCs w:val="28"/>
          </w:rPr>
          <w:t>www.ukraine-eu.mfa.gov.ua</w:t>
        </w:r>
      </w:hyperlink>
      <w:r w:rsidRPr="00943405">
        <w:rPr>
          <w:sz w:val="28"/>
          <w:szCs w:val="28"/>
        </w:rPr>
        <w:t xml:space="preserve"> </w:t>
      </w:r>
    </w:p>
    <w:p w14:paraId="3497E91C"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Міністерство</w:t>
      </w:r>
      <w:r w:rsidRPr="00943405">
        <w:rPr>
          <w:spacing w:val="-7"/>
          <w:sz w:val="28"/>
          <w:szCs w:val="28"/>
        </w:rPr>
        <w:t xml:space="preserve"> </w:t>
      </w:r>
      <w:r w:rsidRPr="00943405">
        <w:rPr>
          <w:sz w:val="28"/>
          <w:szCs w:val="28"/>
        </w:rPr>
        <w:t>юстиції</w:t>
      </w:r>
      <w:r w:rsidRPr="00943405">
        <w:rPr>
          <w:spacing w:val="-5"/>
          <w:sz w:val="28"/>
          <w:szCs w:val="28"/>
        </w:rPr>
        <w:t xml:space="preserve"> </w:t>
      </w:r>
      <w:r w:rsidRPr="00943405">
        <w:rPr>
          <w:sz w:val="28"/>
          <w:szCs w:val="28"/>
        </w:rPr>
        <w:t xml:space="preserve">України. </w:t>
      </w:r>
      <w:r w:rsidRPr="00943405">
        <w:rPr>
          <w:sz w:val="28"/>
          <w:szCs w:val="28"/>
          <w:lang w:val="en-US"/>
        </w:rPr>
        <w:t>URL</w:t>
      </w:r>
      <w:r w:rsidRPr="00943405">
        <w:rPr>
          <w:sz w:val="28"/>
          <w:szCs w:val="28"/>
        </w:rPr>
        <w:t>: http://</w:t>
      </w:r>
      <w:hyperlink r:id="rId20">
        <w:r w:rsidRPr="00943405">
          <w:rPr>
            <w:sz w:val="28"/>
            <w:szCs w:val="28"/>
          </w:rPr>
          <w:t>www.minjust.gov.ua</w:t>
        </w:r>
      </w:hyperlink>
      <w:r w:rsidR="00C03891">
        <w:rPr>
          <w:sz w:val="28"/>
          <w:szCs w:val="28"/>
        </w:rPr>
        <w:t xml:space="preserve"> </w:t>
      </w:r>
    </w:p>
    <w:p w14:paraId="42D6B86E" w14:textId="77777777" w:rsidR="007C56FA" w:rsidRPr="00943405" w:rsidRDefault="007C56FA" w:rsidP="007C56FA">
      <w:pPr>
        <w:widowControl/>
        <w:numPr>
          <w:ilvl w:val="0"/>
          <w:numId w:val="13"/>
        </w:numPr>
        <w:autoSpaceDE/>
        <w:autoSpaceDN/>
        <w:ind w:left="0" w:firstLine="720"/>
        <w:jc w:val="both"/>
        <w:rPr>
          <w:spacing w:val="-1"/>
          <w:sz w:val="28"/>
          <w:szCs w:val="28"/>
        </w:rPr>
      </w:pPr>
      <w:r w:rsidRPr="00943405">
        <w:rPr>
          <w:sz w:val="28"/>
          <w:szCs w:val="28"/>
        </w:rPr>
        <w:t>Центр</w:t>
      </w:r>
      <w:r w:rsidRPr="00943405">
        <w:rPr>
          <w:spacing w:val="-2"/>
          <w:sz w:val="28"/>
          <w:szCs w:val="28"/>
        </w:rPr>
        <w:t xml:space="preserve"> </w:t>
      </w:r>
      <w:r w:rsidRPr="00943405">
        <w:rPr>
          <w:sz w:val="28"/>
          <w:szCs w:val="28"/>
        </w:rPr>
        <w:t>європейського</w:t>
      </w:r>
      <w:r w:rsidRPr="00943405">
        <w:rPr>
          <w:spacing w:val="-4"/>
          <w:sz w:val="28"/>
          <w:szCs w:val="28"/>
        </w:rPr>
        <w:t xml:space="preserve"> </w:t>
      </w:r>
      <w:r w:rsidRPr="00943405">
        <w:rPr>
          <w:sz w:val="28"/>
          <w:szCs w:val="28"/>
        </w:rPr>
        <w:t>та</w:t>
      </w:r>
      <w:r w:rsidRPr="00943405">
        <w:rPr>
          <w:spacing w:val="-4"/>
          <w:sz w:val="28"/>
          <w:szCs w:val="28"/>
        </w:rPr>
        <w:t xml:space="preserve"> </w:t>
      </w:r>
      <w:r w:rsidRPr="00943405">
        <w:rPr>
          <w:sz w:val="28"/>
          <w:szCs w:val="28"/>
        </w:rPr>
        <w:t>порівняльного</w:t>
      </w:r>
      <w:r w:rsidRPr="00943405">
        <w:rPr>
          <w:spacing w:val="-2"/>
          <w:sz w:val="28"/>
          <w:szCs w:val="28"/>
        </w:rPr>
        <w:t xml:space="preserve"> </w:t>
      </w:r>
      <w:r w:rsidRPr="00943405">
        <w:rPr>
          <w:sz w:val="28"/>
          <w:szCs w:val="28"/>
        </w:rPr>
        <w:t>права</w:t>
      </w:r>
      <w:r w:rsidRPr="00943405">
        <w:rPr>
          <w:spacing w:val="-2"/>
          <w:sz w:val="28"/>
          <w:szCs w:val="28"/>
        </w:rPr>
        <w:t xml:space="preserve"> </w:t>
      </w:r>
      <w:r w:rsidRPr="00943405">
        <w:rPr>
          <w:sz w:val="28"/>
          <w:szCs w:val="28"/>
        </w:rPr>
        <w:t>при</w:t>
      </w:r>
      <w:r w:rsidRPr="00943405">
        <w:rPr>
          <w:sz w:val="28"/>
          <w:szCs w:val="28"/>
          <w:lang w:val="ru-RU"/>
        </w:rPr>
        <w:t xml:space="preserve"> </w:t>
      </w:r>
      <w:r w:rsidRPr="00943405">
        <w:rPr>
          <w:sz w:val="28"/>
          <w:szCs w:val="28"/>
        </w:rPr>
        <w:t>Міністерстві</w:t>
      </w:r>
      <w:r w:rsidRPr="00943405">
        <w:rPr>
          <w:spacing w:val="-5"/>
          <w:sz w:val="28"/>
          <w:szCs w:val="28"/>
        </w:rPr>
        <w:t xml:space="preserve"> </w:t>
      </w:r>
      <w:r w:rsidRPr="00943405">
        <w:rPr>
          <w:sz w:val="28"/>
          <w:szCs w:val="28"/>
        </w:rPr>
        <w:t>юстиції</w:t>
      </w:r>
      <w:r w:rsidRPr="00943405">
        <w:rPr>
          <w:spacing w:val="-6"/>
          <w:sz w:val="28"/>
          <w:szCs w:val="28"/>
        </w:rPr>
        <w:t xml:space="preserve"> </w:t>
      </w:r>
      <w:r w:rsidRPr="00943405">
        <w:rPr>
          <w:sz w:val="28"/>
          <w:szCs w:val="28"/>
        </w:rPr>
        <w:t>України</w:t>
      </w:r>
      <w:r w:rsidRPr="00943405">
        <w:rPr>
          <w:sz w:val="28"/>
          <w:szCs w:val="28"/>
          <w:lang w:val="ru-RU"/>
        </w:rPr>
        <w:t xml:space="preserve">. </w:t>
      </w:r>
      <w:r w:rsidRPr="00943405">
        <w:rPr>
          <w:sz w:val="28"/>
          <w:szCs w:val="28"/>
          <w:lang w:val="en-US"/>
        </w:rPr>
        <w:t>URL</w:t>
      </w:r>
      <w:r w:rsidRPr="00C03891">
        <w:rPr>
          <w:sz w:val="28"/>
          <w:szCs w:val="28"/>
          <w:lang w:val="ru-RU"/>
        </w:rPr>
        <w:t xml:space="preserve">: </w:t>
      </w:r>
      <w:r w:rsidRPr="00943405">
        <w:rPr>
          <w:sz w:val="28"/>
          <w:szCs w:val="28"/>
          <w:lang w:val="en-US"/>
        </w:rPr>
        <w:t>http</w:t>
      </w:r>
      <w:r w:rsidRPr="00C03891">
        <w:rPr>
          <w:sz w:val="28"/>
          <w:szCs w:val="28"/>
          <w:lang w:val="ru-RU"/>
        </w:rPr>
        <w:t>://</w:t>
      </w:r>
      <w:hyperlink r:id="rId21">
        <w:r w:rsidRPr="00943405">
          <w:rPr>
            <w:sz w:val="28"/>
            <w:szCs w:val="28"/>
          </w:rPr>
          <w:t>www.clc.org.ua</w:t>
        </w:r>
      </w:hyperlink>
      <w:r w:rsidR="00C03891">
        <w:rPr>
          <w:sz w:val="28"/>
          <w:szCs w:val="28"/>
        </w:rPr>
        <w:t xml:space="preserve"> </w:t>
      </w:r>
    </w:p>
    <w:p w14:paraId="426E24F5"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Законодавство</w:t>
      </w:r>
      <w:r w:rsidRPr="00943405">
        <w:rPr>
          <w:spacing w:val="-2"/>
          <w:sz w:val="28"/>
          <w:szCs w:val="28"/>
        </w:rPr>
        <w:t xml:space="preserve"> </w:t>
      </w:r>
      <w:r w:rsidRPr="00943405">
        <w:rPr>
          <w:sz w:val="28"/>
          <w:szCs w:val="28"/>
        </w:rPr>
        <w:t>України</w:t>
      </w:r>
      <w:r w:rsidRPr="00943405">
        <w:rPr>
          <w:sz w:val="28"/>
          <w:szCs w:val="28"/>
          <w:lang w:val="ru-RU"/>
        </w:rPr>
        <w:t xml:space="preserve">. </w:t>
      </w:r>
      <w:r w:rsidRPr="00943405">
        <w:rPr>
          <w:sz w:val="28"/>
          <w:szCs w:val="28"/>
          <w:lang w:val="en-US"/>
        </w:rPr>
        <w:t>URL</w:t>
      </w:r>
      <w:r w:rsidRPr="00943405">
        <w:rPr>
          <w:sz w:val="28"/>
          <w:szCs w:val="28"/>
          <w:lang w:val="ru-RU"/>
        </w:rPr>
        <w:t>:</w:t>
      </w:r>
      <w:r w:rsidRPr="00943405">
        <w:rPr>
          <w:rFonts w:ascii="Calibri" w:eastAsia="Calibri" w:hAnsi="Calibri"/>
          <w:lang w:val="ru-RU"/>
        </w:rPr>
        <w:t xml:space="preserve"> </w:t>
      </w:r>
      <w:r w:rsidRPr="00943405">
        <w:rPr>
          <w:sz w:val="28"/>
          <w:szCs w:val="28"/>
          <w:lang w:val="ru-RU"/>
        </w:rPr>
        <w:t>http://</w:t>
      </w:r>
      <w:hyperlink r:id="rId22">
        <w:r w:rsidRPr="00943405">
          <w:rPr>
            <w:sz w:val="28"/>
            <w:szCs w:val="28"/>
          </w:rPr>
          <w:t>www.rada.kiev.ua</w:t>
        </w:r>
      </w:hyperlink>
      <w:r w:rsidRPr="00943405">
        <w:rPr>
          <w:sz w:val="28"/>
          <w:szCs w:val="28"/>
        </w:rPr>
        <w:t xml:space="preserve"> </w:t>
      </w:r>
    </w:p>
    <w:p w14:paraId="168CB268"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Українсько-європейський консультативний центр</w:t>
      </w:r>
      <w:r w:rsidRPr="00943405">
        <w:rPr>
          <w:sz w:val="28"/>
          <w:szCs w:val="28"/>
          <w:lang w:val="ru-RU"/>
        </w:rPr>
        <w:t xml:space="preserve"> </w:t>
      </w:r>
      <w:r w:rsidRPr="00943405">
        <w:rPr>
          <w:sz w:val="28"/>
          <w:szCs w:val="28"/>
        </w:rPr>
        <w:t>(UEPLAC)</w:t>
      </w:r>
      <w:r w:rsidRPr="00943405">
        <w:rPr>
          <w:sz w:val="28"/>
          <w:szCs w:val="28"/>
          <w:lang w:val="ru-RU"/>
        </w:rPr>
        <w:t xml:space="preserve">. </w:t>
      </w:r>
      <w:hyperlink r:id="rId23" w:history="1">
        <w:r w:rsidRPr="00943405">
          <w:rPr>
            <w:sz w:val="28"/>
            <w:szCs w:val="28"/>
            <w:lang w:val="en-US"/>
          </w:rPr>
          <w:t>URL</w:t>
        </w:r>
        <w:r w:rsidRPr="00C03891">
          <w:rPr>
            <w:sz w:val="28"/>
            <w:szCs w:val="28"/>
            <w:lang w:val="ru-RU"/>
          </w:rPr>
          <w:t>:</w:t>
        </w:r>
        <w:r w:rsidRPr="00943405">
          <w:rPr>
            <w:sz w:val="28"/>
            <w:szCs w:val="28"/>
          </w:rPr>
          <w:t xml:space="preserve"> http://www.ueplac.kiev.ua</w:t>
        </w:r>
      </w:hyperlink>
      <w:r w:rsidR="00C03891">
        <w:rPr>
          <w:sz w:val="28"/>
          <w:szCs w:val="28"/>
        </w:rPr>
        <w:t xml:space="preserve"> </w:t>
      </w:r>
    </w:p>
    <w:p w14:paraId="2EA50CBC"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Агентство</w:t>
      </w:r>
      <w:r w:rsidRPr="00943405">
        <w:rPr>
          <w:spacing w:val="-5"/>
          <w:sz w:val="28"/>
          <w:szCs w:val="28"/>
        </w:rPr>
        <w:t xml:space="preserve"> </w:t>
      </w:r>
      <w:r w:rsidRPr="00943405">
        <w:rPr>
          <w:sz w:val="28"/>
          <w:szCs w:val="28"/>
        </w:rPr>
        <w:t>гуманітарних</w:t>
      </w:r>
      <w:r w:rsidRPr="00943405">
        <w:rPr>
          <w:spacing w:val="-6"/>
          <w:sz w:val="28"/>
          <w:szCs w:val="28"/>
        </w:rPr>
        <w:t xml:space="preserve"> </w:t>
      </w:r>
      <w:r w:rsidRPr="00943405">
        <w:rPr>
          <w:sz w:val="28"/>
          <w:szCs w:val="28"/>
        </w:rPr>
        <w:t>технологій</w:t>
      </w:r>
      <w:r w:rsidRPr="00943405">
        <w:rPr>
          <w:spacing w:val="-4"/>
          <w:sz w:val="28"/>
          <w:szCs w:val="28"/>
        </w:rPr>
        <w:t xml:space="preserve"> </w:t>
      </w:r>
      <w:r>
        <w:rPr>
          <w:sz w:val="28"/>
          <w:szCs w:val="28"/>
        </w:rPr>
        <w:t>«</w:t>
      </w:r>
      <w:r w:rsidRPr="00943405">
        <w:rPr>
          <w:sz w:val="28"/>
          <w:szCs w:val="28"/>
        </w:rPr>
        <w:t>AHT</w:t>
      </w:r>
      <w:r w:rsidRPr="00943405">
        <w:rPr>
          <w:spacing w:val="-2"/>
          <w:sz w:val="28"/>
          <w:szCs w:val="28"/>
        </w:rPr>
        <w:t xml:space="preserve"> </w:t>
      </w:r>
      <w:proofErr w:type="spellStart"/>
      <w:r w:rsidRPr="00943405">
        <w:rPr>
          <w:sz w:val="28"/>
          <w:szCs w:val="28"/>
        </w:rPr>
        <w:t>Consulting</w:t>
      </w:r>
      <w:proofErr w:type="spellEnd"/>
      <w:r w:rsidRPr="00943405">
        <w:rPr>
          <w:sz w:val="28"/>
          <w:szCs w:val="28"/>
          <w:lang w:val="ru-RU"/>
        </w:rPr>
        <w:t xml:space="preserve"> </w:t>
      </w:r>
      <w:proofErr w:type="spellStart"/>
      <w:r w:rsidRPr="00943405">
        <w:rPr>
          <w:sz w:val="28"/>
          <w:szCs w:val="28"/>
        </w:rPr>
        <w:t>Group</w:t>
      </w:r>
      <w:proofErr w:type="spellEnd"/>
      <w:r>
        <w:rPr>
          <w:sz w:val="28"/>
          <w:szCs w:val="28"/>
        </w:rPr>
        <w:t>»</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24">
        <w:r w:rsidRPr="00943405">
          <w:rPr>
            <w:sz w:val="28"/>
            <w:szCs w:val="28"/>
          </w:rPr>
          <w:t>www.aht.org</w:t>
        </w:r>
      </w:hyperlink>
      <w:r w:rsidRPr="00943405">
        <w:rPr>
          <w:sz w:val="28"/>
          <w:szCs w:val="28"/>
        </w:rPr>
        <w:t xml:space="preserve"> (дата звернення 05.02.2022).</w:t>
      </w:r>
    </w:p>
    <w:p w14:paraId="0CE650AE"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Інформаційно-аналітичне</w:t>
      </w:r>
      <w:r w:rsidRPr="00943405">
        <w:rPr>
          <w:spacing w:val="-4"/>
          <w:sz w:val="28"/>
          <w:szCs w:val="28"/>
        </w:rPr>
        <w:t xml:space="preserve"> </w:t>
      </w:r>
      <w:r w:rsidRPr="00943405">
        <w:rPr>
          <w:sz w:val="28"/>
          <w:szCs w:val="28"/>
        </w:rPr>
        <w:t>інтернет-видання</w:t>
      </w:r>
      <w:r w:rsidRPr="00943405">
        <w:rPr>
          <w:spacing w:val="-5"/>
          <w:sz w:val="28"/>
          <w:szCs w:val="28"/>
        </w:rPr>
        <w:t xml:space="preserve"> </w:t>
      </w:r>
      <w:r>
        <w:rPr>
          <w:sz w:val="28"/>
          <w:szCs w:val="28"/>
        </w:rPr>
        <w:t>«</w:t>
      </w:r>
      <w:r w:rsidRPr="00943405">
        <w:rPr>
          <w:sz w:val="28"/>
          <w:szCs w:val="28"/>
        </w:rPr>
        <w:t>Світові</w:t>
      </w:r>
      <w:r w:rsidRPr="00943405">
        <w:rPr>
          <w:sz w:val="28"/>
          <w:szCs w:val="28"/>
          <w:lang w:val="ru-RU"/>
        </w:rPr>
        <w:t xml:space="preserve"> </w:t>
      </w:r>
      <w:r w:rsidRPr="00943405">
        <w:rPr>
          <w:sz w:val="28"/>
          <w:szCs w:val="28"/>
        </w:rPr>
        <w:t>дискусії</w:t>
      </w:r>
      <w:r>
        <w:rPr>
          <w:sz w:val="28"/>
          <w:szCs w:val="28"/>
        </w:rPr>
        <w:t>»</w:t>
      </w:r>
      <w:r w:rsidRPr="00943405">
        <w:rPr>
          <w:sz w:val="28"/>
          <w:szCs w:val="28"/>
          <w:lang w:val="ru-RU"/>
        </w:rPr>
        <w:t xml:space="preserve">. </w:t>
      </w:r>
      <w:r w:rsidRPr="00943405">
        <w:rPr>
          <w:sz w:val="28"/>
          <w:szCs w:val="28"/>
          <w:lang w:val="en-US"/>
        </w:rPr>
        <w:t>URL</w:t>
      </w:r>
      <w:r w:rsidRPr="00943405">
        <w:rPr>
          <w:sz w:val="28"/>
          <w:szCs w:val="28"/>
          <w:lang w:val="ru-RU"/>
        </w:rPr>
        <w:t xml:space="preserve">: </w:t>
      </w:r>
      <w:hyperlink r:id="rId25">
        <w:r w:rsidRPr="00943405">
          <w:rPr>
            <w:sz w:val="28"/>
            <w:szCs w:val="28"/>
          </w:rPr>
          <w:t>http://wd.org.ua</w:t>
        </w:r>
      </w:hyperlink>
    </w:p>
    <w:p w14:paraId="7AB1E884" w14:textId="77777777" w:rsidR="007C56FA" w:rsidRPr="00943405" w:rsidRDefault="007C56FA" w:rsidP="007C56FA">
      <w:pPr>
        <w:widowControl/>
        <w:numPr>
          <w:ilvl w:val="0"/>
          <w:numId w:val="13"/>
        </w:numPr>
        <w:autoSpaceDE/>
        <w:autoSpaceDN/>
        <w:ind w:left="0" w:firstLine="720"/>
        <w:jc w:val="both"/>
        <w:rPr>
          <w:sz w:val="28"/>
          <w:szCs w:val="28"/>
        </w:rPr>
      </w:pPr>
      <w:r>
        <w:rPr>
          <w:sz w:val="28"/>
          <w:szCs w:val="28"/>
        </w:rPr>
        <w:t>«</w:t>
      </w:r>
      <w:r w:rsidRPr="00943405">
        <w:rPr>
          <w:sz w:val="28"/>
          <w:szCs w:val="28"/>
        </w:rPr>
        <w:t>Фонд</w:t>
      </w:r>
      <w:r w:rsidRPr="00943405">
        <w:rPr>
          <w:spacing w:val="-4"/>
          <w:sz w:val="28"/>
          <w:szCs w:val="28"/>
        </w:rPr>
        <w:t xml:space="preserve"> </w:t>
      </w:r>
      <w:r w:rsidRPr="00943405">
        <w:rPr>
          <w:sz w:val="28"/>
          <w:szCs w:val="28"/>
        </w:rPr>
        <w:t>демократичні</w:t>
      </w:r>
      <w:r w:rsidRPr="00943405">
        <w:rPr>
          <w:spacing w:val="-4"/>
          <w:sz w:val="28"/>
          <w:szCs w:val="28"/>
        </w:rPr>
        <w:t xml:space="preserve"> </w:t>
      </w:r>
      <w:r w:rsidRPr="00943405">
        <w:rPr>
          <w:sz w:val="28"/>
          <w:szCs w:val="28"/>
        </w:rPr>
        <w:t>ініціативи</w:t>
      </w:r>
      <w:r>
        <w:rPr>
          <w:sz w:val="28"/>
          <w:szCs w:val="28"/>
        </w:rPr>
        <w:t>»</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26">
        <w:r w:rsidRPr="00943405">
          <w:rPr>
            <w:sz w:val="28"/>
            <w:szCs w:val="28"/>
          </w:rPr>
          <w:t>www.dif.org.ua</w:t>
        </w:r>
      </w:hyperlink>
      <w:r w:rsidRPr="00943405">
        <w:rPr>
          <w:sz w:val="28"/>
          <w:szCs w:val="28"/>
        </w:rPr>
        <w:t xml:space="preserve"> </w:t>
      </w:r>
    </w:p>
    <w:p w14:paraId="163210D5"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Фонд</w:t>
      </w:r>
      <w:r w:rsidRPr="00943405">
        <w:rPr>
          <w:spacing w:val="50"/>
          <w:sz w:val="28"/>
          <w:szCs w:val="28"/>
        </w:rPr>
        <w:t xml:space="preserve"> </w:t>
      </w:r>
      <w:r>
        <w:rPr>
          <w:sz w:val="28"/>
          <w:szCs w:val="28"/>
        </w:rPr>
        <w:t>«</w:t>
      </w:r>
      <w:r w:rsidRPr="00943405">
        <w:rPr>
          <w:sz w:val="28"/>
          <w:szCs w:val="28"/>
        </w:rPr>
        <w:t>Європа</w:t>
      </w:r>
      <w:r w:rsidRPr="00943405">
        <w:rPr>
          <w:spacing w:val="-2"/>
          <w:sz w:val="28"/>
          <w:szCs w:val="28"/>
        </w:rPr>
        <w:t xml:space="preserve"> </w:t>
      </w:r>
      <w:r w:rsidRPr="00943405">
        <w:rPr>
          <w:sz w:val="28"/>
          <w:szCs w:val="28"/>
        </w:rPr>
        <w:t>XXI</w:t>
      </w:r>
      <w:r>
        <w:rPr>
          <w:sz w:val="28"/>
          <w:szCs w:val="28"/>
        </w:rPr>
        <w:t>»</w:t>
      </w:r>
      <w:r w:rsidRPr="00943405">
        <w:rPr>
          <w:sz w:val="28"/>
          <w:szCs w:val="28"/>
          <w:lang w:val="ru-RU"/>
        </w:rPr>
        <w:t xml:space="preserve">. </w:t>
      </w:r>
      <w:r w:rsidRPr="00943405">
        <w:rPr>
          <w:sz w:val="28"/>
          <w:szCs w:val="28"/>
          <w:lang w:val="en-US"/>
        </w:rPr>
        <w:t>URL</w:t>
      </w:r>
      <w:r w:rsidRPr="00943405">
        <w:rPr>
          <w:sz w:val="28"/>
          <w:szCs w:val="28"/>
          <w:lang w:val="ru-RU"/>
        </w:rPr>
        <w:t>:</w:t>
      </w:r>
      <w:r w:rsidRPr="00943405">
        <w:rPr>
          <w:rFonts w:ascii="Calibri" w:eastAsia="Calibri" w:hAnsi="Calibri"/>
          <w:lang w:val="ru-RU"/>
        </w:rPr>
        <w:t xml:space="preserve"> </w:t>
      </w:r>
      <w:r w:rsidRPr="00943405">
        <w:rPr>
          <w:sz w:val="28"/>
          <w:szCs w:val="28"/>
          <w:lang w:val="ru-RU"/>
        </w:rPr>
        <w:t>http://</w:t>
      </w:r>
      <w:hyperlink r:id="rId27">
        <w:r w:rsidRPr="00943405">
          <w:rPr>
            <w:sz w:val="28"/>
            <w:szCs w:val="28"/>
          </w:rPr>
          <w:t>www.europexxi.kiev.ua</w:t>
        </w:r>
      </w:hyperlink>
      <w:r w:rsidRPr="00943405">
        <w:rPr>
          <w:sz w:val="28"/>
          <w:szCs w:val="28"/>
        </w:rPr>
        <w:t xml:space="preserve"> </w:t>
      </w:r>
    </w:p>
    <w:p w14:paraId="19BC7F0B"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Інститут</w:t>
      </w:r>
      <w:r w:rsidRPr="00943405">
        <w:rPr>
          <w:spacing w:val="-7"/>
          <w:sz w:val="28"/>
          <w:szCs w:val="28"/>
        </w:rPr>
        <w:t xml:space="preserve"> </w:t>
      </w:r>
      <w:r w:rsidRPr="00943405">
        <w:rPr>
          <w:sz w:val="28"/>
          <w:szCs w:val="28"/>
        </w:rPr>
        <w:t>Євроатлантичного</w:t>
      </w:r>
      <w:r w:rsidRPr="00943405">
        <w:rPr>
          <w:spacing w:val="-5"/>
          <w:sz w:val="28"/>
          <w:szCs w:val="28"/>
        </w:rPr>
        <w:t xml:space="preserve"> </w:t>
      </w:r>
      <w:r w:rsidRPr="00943405">
        <w:rPr>
          <w:sz w:val="28"/>
          <w:szCs w:val="28"/>
        </w:rPr>
        <w:t>співробітництва</w:t>
      </w:r>
      <w:r w:rsidRPr="00943405">
        <w:rPr>
          <w:sz w:val="28"/>
          <w:szCs w:val="28"/>
          <w:lang w:val="ru-RU"/>
        </w:rPr>
        <w:t xml:space="preserve">. </w:t>
      </w:r>
      <w:r w:rsidRPr="00943405">
        <w:rPr>
          <w:sz w:val="28"/>
          <w:szCs w:val="28"/>
          <w:lang w:val="en-US"/>
        </w:rPr>
        <w:t>URL</w:t>
      </w:r>
      <w:r w:rsidRPr="00061B71">
        <w:rPr>
          <w:sz w:val="28"/>
          <w:szCs w:val="28"/>
          <w:lang w:val="ru-RU"/>
        </w:rPr>
        <w:t xml:space="preserve">: </w:t>
      </w:r>
      <w:r w:rsidRPr="00C03891">
        <w:rPr>
          <w:sz w:val="28"/>
          <w:szCs w:val="28"/>
          <w:lang w:val="en-US"/>
        </w:rPr>
        <w:t>http</w:t>
      </w:r>
      <w:r w:rsidRPr="00061B71">
        <w:rPr>
          <w:sz w:val="28"/>
          <w:szCs w:val="28"/>
          <w:lang w:val="ru-RU"/>
        </w:rPr>
        <w:t>://</w:t>
      </w:r>
      <w:hyperlink r:id="rId28">
        <w:r w:rsidRPr="00943405">
          <w:rPr>
            <w:sz w:val="28"/>
            <w:szCs w:val="28"/>
          </w:rPr>
          <w:t>www.ieac.org.ua</w:t>
        </w:r>
      </w:hyperlink>
      <w:r w:rsidR="00C03891">
        <w:rPr>
          <w:sz w:val="28"/>
          <w:szCs w:val="28"/>
        </w:rPr>
        <w:t xml:space="preserve"> </w:t>
      </w:r>
    </w:p>
    <w:p w14:paraId="6F627D4B"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Центр</w:t>
      </w:r>
      <w:r w:rsidRPr="00943405">
        <w:rPr>
          <w:spacing w:val="-1"/>
          <w:sz w:val="28"/>
          <w:szCs w:val="28"/>
        </w:rPr>
        <w:t xml:space="preserve"> </w:t>
      </w:r>
      <w:r w:rsidRPr="00943405">
        <w:rPr>
          <w:sz w:val="28"/>
          <w:szCs w:val="28"/>
        </w:rPr>
        <w:t>миру,</w:t>
      </w:r>
      <w:r w:rsidRPr="00943405">
        <w:rPr>
          <w:spacing w:val="-2"/>
          <w:sz w:val="28"/>
          <w:szCs w:val="28"/>
        </w:rPr>
        <w:t xml:space="preserve"> </w:t>
      </w:r>
      <w:r w:rsidRPr="00943405">
        <w:rPr>
          <w:sz w:val="28"/>
          <w:szCs w:val="28"/>
        </w:rPr>
        <w:t>конверсії</w:t>
      </w:r>
      <w:r w:rsidRPr="00943405">
        <w:rPr>
          <w:spacing w:val="-5"/>
          <w:sz w:val="28"/>
          <w:szCs w:val="28"/>
        </w:rPr>
        <w:t xml:space="preserve"> </w:t>
      </w:r>
      <w:r w:rsidRPr="00943405">
        <w:rPr>
          <w:sz w:val="28"/>
          <w:szCs w:val="28"/>
        </w:rPr>
        <w:t>та</w:t>
      </w:r>
      <w:r w:rsidRPr="00943405">
        <w:rPr>
          <w:spacing w:val="-2"/>
          <w:sz w:val="28"/>
          <w:szCs w:val="28"/>
        </w:rPr>
        <w:t xml:space="preserve"> </w:t>
      </w:r>
      <w:r w:rsidRPr="00943405">
        <w:rPr>
          <w:sz w:val="28"/>
          <w:szCs w:val="28"/>
        </w:rPr>
        <w:t>зовнішньої</w:t>
      </w:r>
      <w:r w:rsidRPr="00943405">
        <w:rPr>
          <w:spacing w:val="-2"/>
          <w:sz w:val="28"/>
          <w:szCs w:val="28"/>
        </w:rPr>
        <w:t xml:space="preserve"> </w:t>
      </w:r>
      <w:r w:rsidRPr="00943405">
        <w:rPr>
          <w:sz w:val="28"/>
          <w:szCs w:val="28"/>
        </w:rPr>
        <w:t>політики</w:t>
      </w:r>
      <w:r w:rsidRPr="00943405">
        <w:rPr>
          <w:spacing w:val="48"/>
          <w:sz w:val="28"/>
          <w:szCs w:val="28"/>
        </w:rPr>
        <w:t xml:space="preserve"> </w:t>
      </w:r>
      <w:r w:rsidRPr="00943405">
        <w:rPr>
          <w:sz w:val="28"/>
          <w:szCs w:val="28"/>
        </w:rPr>
        <w:t>України</w:t>
      </w:r>
      <w:r w:rsidRPr="00943405">
        <w:rPr>
          <w:sz w:val="28"/>
          <w:szCs w:val="28"/>
          <w:lang w:val="ru-RU"/>
        </w:rPr>
        <w:t xml:space="preserve">. </w:t>
      </w:r>
      <w:r w:rsidRPr="00943405">
        <w:rPr>
          <w:sz w:val="28"/>
          <w:szCs w:val="28"/>
          <w:lang w:val="en-US"/>
        </w:rPr>
        <w:t>URL</w:t>
      </w:r>
      <w:r w:rsidRPr="00C03891">
        <w:rPr>
          <w:sz w:val="28"/>
          <w:szCs w:val="28"/>
          <w:lang w:val="en-US"/>
        </w:rPr>
        <w:t>: http://</w:t>
      </w:r>
      <w:hyperlink r:id="rId29">
        <w:r w:rsidRPr="00943405">
          <w:rPr>
            <w:sz w:val="28"/>
            <w:szCs w:val="28"/>
          </w:rPr>
          <w:t>www.cpcfpu.org.ua</w:t>
        </w:r>
      </w:hyperlink>
      <w:r w:rsidR="00C03891">
        <w:rPr>
          <w:sz w:val="28"/>
          <w:szCs w:val="28"/>
        </w:rPr>
        <w:t xml:space="preserve"> </w:t>
      </w:r>
    </w:p>
    <w:p w14:paraId="306D9E35"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Інститут</w:t>
      </w:r>
      <w:r w:rsidRPr="00943405">
        <w:rPr>
          <w:spacing w:val="-5"/>
          <w:sz w:val="28"/>
          <w:szCs w:val="28"/>
        </w:rPr>
        <w:t xml:space="preserve"> </w:t>
      </w:r>
      <w:r>
        <w:rPr>
          <w:sz w:val="28"/>
          <w:szCs w:val="28"/>
        </w:rPr>
        <w:t>«</w:t>
      </w:r>
      <w:r w:rsidRPr="00943405">
        <w:rPr>
          <w:sz w:val="28"/>
          <w:szCs w:val="28"/>
        </w:rPr>
        <w:t>Схід-Захід</w:t>
      </w:r>
      <w:r>
        <w:rPr>
          <w:sz w:val="28"/>
          <w:szCs w:val="28"/>
        </w:rPr>
        <w:t>»</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30">
        <w:r w:rsidRPr="00943405">
          <w:rPr>
            <w:sz w:val="28"/>
            <w:szCs w:val="28"/>
          </w:rPr>
          <w:t>www.ewi.org.ua</w:t>
        </w:r>
      </w:hyperlink>
      <w:r w:rsidR="00C03891">
        <w:rPr>
          <w:sz w:val="28"/>
          <w:szCs w:val="28"/>
        </w:rPr>
        <w:t xml:space="preserve"> </w:t>
      </w:r>
    </w:p>
    <w:p w14:paraId="785B29BF" w14:textId="77777777" w:rsidR="00C03891" w:rsidRDefault="007C56FA" w:rsidP="000B39DA">
      <w:pPr>
        <w:widowControl/>
        <w:numPr>
          <w:ilvl w:val="0"/>
          <w:numId w:val="13"/>
        </w:numPr>
        <w:autoSpaceDE/>
        <w:autoSpaceDN/>
        <w:ind w:left="0" w:firstLine="720"/>
        <w:jc w:val="both"/>
        <w:rPr>
          <w:sz w:val="28"/>
          <w:szCs w:val="28"/>
        </w:rPr>
      </w:pPr>
      <w:r w:rsidRPr="00C03891">
        <w:rPr>
          <w:sz w:val="28"/>
          <w:szCs w:val="28"/>
        </w:rPr>
        <w:t>Міжнародний центр перспективних досліджень</w:t>
      </w:r>
      <w:r w:rsidRPr="00C03891">
        <w:rPr>
          <w:sz w:val="28"/>
          <w:szCs w:val="28"/>
          <w:lang w:val="ru-RU"/>
        </w:rPr>
        <w:t xml:space="preserve">. </w:t>
      </w:r>
      <w:r w:rsidRPr="00C03891">
        <w:rPr>
          <w:sz w:val="28"/>
          <w:szCs w:val="28"/>
          <w:lang w:val="en-US"/>
        </w:rPr>
        <w:t>URL</w:t>
      </w:r>
      <w:r w:rsidRPr="00061B71">
        <w:rPr>
          <w:sz w:val="28"/>
          <w:szCs w:val="28"/>
          <w:lang w:val="ru-RU"/>
        </w:rPr>
        <w:t xml:space="preserve">: </w:t>
      </w:r>
      <w:r w:rsidRPr="00C03891">
        <w:rPr>
          <w:sz w:val="28"/>
          <w:szCs w:val="28"/>
          <w:lang w:val="en-US"/>
        </w:rPr>
        <w:t>http</w:t>
      </w:r>
      <w:r w:rsidRPr="00061B71">
        <w:rPr>
          <w:sz w:val="28"/>
          <w:szCs w:val="28"/>
          <w:lang w:val="ru-RU"/>
        </w:rPr>
        <w:t>://</w:t>
      </w:r>
      <w:hyperlink r:id="rId31" w:history="1">
        <w:r w:rsidRPr="00C03891">
          <w:rPr>
            <w:sz w:val="28"/>
            <w:szCs w:val="28"/>
          </w:rPr>
          <w:t>www.icps.kiev.ua</w:t>
        </w:r>
      </w:hyperlink>
      <w:r w:rsidR="00C03891">
        <w:rPr>
          <w:sz w:val="28"/>
          <w:szCs w:val="28"/>
        </w:rPr>
        <w:t xml:space="preserve"> </w:t>
      </w:r>
    </w:p>
    <w:p w14:paraId="5C5D8410" w14:textId="77777777" w:rsidR="007C56FA" w:rsidRPr="00C03891" w:rsidRDefault="007C56FA" w:rsidP="000B39DA">
      <w:pPr>
        <w:widowControl/>
        <w:numPr>
          <w:ilvl w:val="0"/>
          <w:numId w:val="13"/>
        </w:numPr>
        <w:autoSpaceDE/>
        <w:autoSpaceDN/>
        <w:ind w:left="0" w:firstLine="720"/>
        <w:jc w:val="both"/>
        <w:rPr>
          <w:sz w:val="28"/>
          <w:szCs w:val="28"/>
        </w:rPr>
      </w:pPr>
      <w:proofErr w:type="spellStart"/>
      <w:r w:rsidRPr="00C03891">
        <w:rPr>
          <w:sz w:val="28"/>
          <w:szCs w:val="28"/>
        </w:rPr>
        <w:t>Єврофорум</w:t>
      </w:r>
      <w:proofErr w:type="spellEnd"/>
      <w:r w:rsidRPr="00C03891">
        <w:rPr>
          <w:sz w:val="28"/>
          <w:szCs w:val="28"/>
        </w:rPr>
        <w:t>: ЄС та інституційна реформа</w:t>
      </w:r>
      <w:r w:rsidRPr="00C03891">
        <w:rPr>
          <w:sz w:val="28"/>
          <w:szCs w:val="28"/>
          <w:lang w:val="ru-RU"/>
        </w:rPr>
        <w:t xml:space="preserve">. </w:t>
      </w:r>
      <w:r w:rsidRPr="00C03891">
        <w:rPr>
          <w:sz w:val="28"/>
          <w:szCs w:val="28"/>
          <w:lang w:val="en-US"/>
        </w:rPr>
        <w:t>URL: http://</w:t>
      </w:r>
      <w:hyperlink r:id="rId32" w:history="1">
        <w:r w:rsidRPr="00C03891">
          <w:rPr>
            <w:sz w:val="28"/>
            <w:szCs w:val="28"/>
          </w:rPr>
          <w:t>www.сsis.org/euro/frm990507.html</w:t>
        </w:r>
      </w:hyperlink>
      <w:r w:rsidR="00C03891" w:rsidRPr="00C03891">
        <w:rPr>
          <w:sz w:val="28"/>
          <w:szCs w:val="28"/>
        </w:rPr>
        <w:t xml:space="preserve"> </w:t>
      </w:r>
    </w:p>
    <w:p w14:paraId="0AA04770"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Центр європейських і міжнародних досліджень</w:t>
      </w:r>
      <w:r w:rsidRPr="00943405">
        <w:rPr>
          <w:sz w:val="28"/>
          <w:szCs w:val="28"/>
          <w:lang w:val="ru-RU"/>
        </w:rPr>
        <w:t xml:space="preserve">. </w:t>
      </w:r>
      <w:hyperlink r:id="rId33" w:history="1">
        <w:r w:rsidRPr="00943405">
          <w:rPr>
            <w:sz w:val="28"/>
            <w:szCs w:val="28"/>
            <w:lang w:val="en-US"/>
          </w:rPr>
          <w:t>URL</w:t>
        </w:r>
        <w:r w:rsidRPr="00943405">
          <w:rPr>
            <w:sz w:val="28"/>
            <w:szCs w:val="28"/>
            <w:lang w:val="ru-RU"/>
          </w:rPr>
          <w:t>:</w:t>
        </w:r>
        <w:r w:rsidRPr="00943405">
          <w:rPr>
            <w:sz w:val="28"/>
            <w:szCs w:val="28"/>
          </w:rPr>
          <w:t xml:space="preserve"> http://www.ceis.kiev.ua</w:t>
        </w:r>
      </w:hyperlink>
      <w:r w:rsidR="00C03891">
        <w:rPr>
          <w:sz w:val="28"/>
          <w:szCs w:val="28"/>
        </w:rPr>
        <w:t xml:space="preserve"> </w:t>
      </w:r>
    </w:p>
    <w:p w14:paraId="41E13D33"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Центр європейських і міжнародних студій</w:t>
      </w:r>
      <w:r w:rsidRPr="00943405">
        <w:rPr>
          <w:sz w:val="28"/>
          <w:szCs w:val="28"/>
          <w:lang w:val="ru-RU"/>
        </w:rPr>
        <w:t xml:space="preserve">. </w:t>
      </w:r>
      <w:r w:rsidRPr="00943405">
        <w:rPr>
          <w:sz w:val="28"/>
          <w:szCs w:val="28"/>
          <w:lang w:val="en-US"/>
        </w:rPr>
        <w:t>URL</w:t>
      </w:r>
      <w:r w:rsidRPr="00C03891">
        <w:rPr>
          <w:sz w:val="28"/>
          <w:szCs w:val="28"/>
          <w:lang w:val="en-US"/>
        </w:rPr>
        <w:t>: http://</w:t>
      </w:r>
      <w:hyperlink r:id="rId34" w:history="1">
        <w:r w:rsidRPr="00943405">
          <w:rPr>
            <w:sz w:val="28"/>
            <w:szCs w:val="28"/>
          </w:rPr>
          <w:t>www.tane.te.ua/ceis</w:t>
        </w:r>
      </w:hyperlink>
      <w:r w:rsidR="00C03891">
        <w:rPr>
          <w:sz w:val="28"/>
          <w:szCs w:val="28"/>
        </w:rPr>
        <w:t xml:space="preserve"> </w:t>
      </w:r>
    </w:p>
    <w:p w14:paraId="78F59920"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Європа – сервер Європейського Союзу</w:t>
      </w:r>
      <w:r w:rsidRPr="00943405">
        <w:rPr>
          <w:sz w:val="28"/>
          <w:szCs w:val="28"/>
          <w:lang w:val="ru-RU"/>
        </w:rPr>
        <w:t xml:space="preserve">. </w:t>
      </w:r>
      <w:hyperlink r:id="rId35" w:history="1">
        <w:r w:rsidRPr="00943405">
          <w:rPr>
            <w:sz w:val="28"/>
            <w:szCs w:val="28"/>
            <w:lang w:val="en-US"/>
          </w:rPr>
          <w:t>URL</w:t>
        </w:r>
        <w:r w:rsidRPr="00943405">
          <w:rPr>
            <w:sz w:val="28"/>
            <w:szCs w:val="28"/>
            <w:lang w:val="ru-RU"/>
          </w:rPr>
          <w:t>:</w:t>
        </w:r>
        <w:r w:rsidRPr="00943405">
          <w:rPr>
            <w:sz w:val="28"/>
            <w:szCs w:val="28"/>
          </w:rPr>
          <w:t xml:space="preserve"> http://www.europa.eu.int</w:t>
        </w:r>
      </w:hyperlink>
      <w:r w:rsidR="00C03891">
        <w:rPr>
          <w:sz w:val="28"/>
          <w:szCs w:val="28"/>
        </w:rPr>
        <w:t xml:space="preserve"> </w:t>
      </w:r>
    </w:p>
    <w:p w14:paraId="01006B65"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Європа – Європейська Комісія</w:t>
      </w:r>
      <w:r w:rsidRPr="00943405">
        <w:rPr>
          <w:sz w:val="28"/>
          <w:szCs w:val="28"/>
          <w:lang w:val="ru-RU"/>
        </w:rPr>
        <w:t xml:space="preserve">. </w:t>
      </w:r>
      <w:r w:rsidRPr="00943405">
        <w:rPr>
          <w:sz w:val="28"/>
          <w:szCs w:val="28"/>
          <w:lang w:val="en-US"/>
        </w:rPr>
        <w:t>URL</w:t>
      </w:r>
      <w:r w:rsidRPr="00061B71">
        <w:rPr>
          <w:sz w:val="28"/>
          <w:szCs w:val="28"/>
          <w:lang w:val="ru-RU"/>
        </w:rPr>
        <w:t xml:space="preserve">: </w:t>
      </w:r>
      <w:r w:rsidRPr="00C03891">
        <w:rPr>
          <w:sz w:val="28"/>
          <w:szCs w:val="28"/>
          <w:lang w:val="en-US"/>
        </w:rPr>
        <w:t>http</w:t>
      </w:r>
      <w:r w:rsidRPr="00061B71">
        <w:rPr>
          <w:sz w:val="28"/>
          <w:szCs w:val="28"/>
          <w:lang w:val="ru-RU"/>
        </w:rPr>
        <w:t>://</w:t>
      </w:r>
      <w:hyperlink r:id="rId36" w:history="1">
        <w:r w:rsidRPr="00943405">
          <w:rPr>
            <w:sz w:val="28"/>
            <w:szCs w:val="28"/>
          </w:rPr>
          <w:t>www.europa.eu.int/comm/index_en.htm</w:t>
        </w:r>
      </w:hyperlink>
      <w:r w:rsidR="00C03891">
        <w:rPr>
          <w:sz w:val="28"/>
          <w:szCs w:val="28"/>
        </w:rPr>
        <w:t xml:space="preserve"> </w:t>
      </w:r>
    </w:p>
    <w:p w14:paraId="0824C475"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 xml:space="preserve">Представництво Європейської Комісії в Україні, Молдові та Білорусі. </w:t>
      </w:r>
      <w:r w:rsidRPr="00943405">
        <w:rPr>
          <w:sz w:val="28"/>
          <w:szCs w:val="28"/>
          <w:lang w:val="en-US"/>
        </w:rPr>
        <w:t>URL</w:t>
      </w:r>
      <w:r w:rsidRPr="00943405">
        <w:rPr>
          <w:sz w:val="28"/>
          <w:szCs w:val="28"/>
        </w:rPr>
        <w:t>: http://</w:t>
      </w:r>
      <w:hyperlink r:id="rId37" w:history="1">
        <w:r w:rsidRPr="00943405">
          <w:rPr>
            <w:sz w:val="28"/>
            <w:szCs w:val="28"/>
          </w:rPr>
          <w:t>www.delukr.cec.eu.int</w:t>
        </w:r>
      </w:hyperlink>
      <w:r w:rsidR="00C03891">
        <w:rPr>
          <w:sz w:val="28"/>
          <w:szCs w:val="28"/>
        </w:rPr>
        <w:t xml:space="preserve"> </w:t>
      </w:r>
    </w:p>
    <w:p w14:paraId="059169EA" w14:textId="77777777" w:rsidR="007C56FA" w:rsidRPr="00943405" w:rsidRDefault="007C56FA" w:rsidP="007C56FA">
      <w:pPr>
        <w:widowControl/>
        <w:numPr>
          <w:ilvl w:val="0"/>
          <w:numId w:val="13"/>
        </w:numPr>
        <w:autoSpaceDE/>
        <w:autoSpaceDN/>
        <w:ind w:left="0" w:firstLine="720"/>
        <w:jc w:val="both"/>
        <w:rPr>
          <w:sz w:val="28"/>
          <w:szCs w:val="28"/>
        </w:rPr>
      </w:pPr>
      <w:r>
        <w:rPr>
          <w:sz w:val="28"/>
          <w:szCs w:val="28"/>
        </w:rPr>
        <w:lastRenderedPageBreak/>
        <w:t>«</w:t>
      </w:r>
      <w:proofErr w:type="spellStart"/>
      <w:r w:rsidRPr="00943405">
        <w:rPr>
          <w:sz w:val="28"/>
          <w:szCs w:val="28"/>
        </w:rPr>
        <w:t>Євробюлетень</w:t>
      </w:r>
      <w:proofErr w:type="spellEnd"/>
      <w:r>
        <w:rPr>
          <w:sz w:val="28"/>
          <w:szCs w:val="28"/>
        </w:rPr>
        <w:t>»</w:t>
      </w:r>
      <w:r w:rsidRPr="00943405">
        <w:rPr>
          <w:sz w:val="28"/>
          <w:szCs w:val="28"/>
        </w:rPr>
        <w:t xml:space="preserve"> – інформаційний бюлетень Представництва Європейської Комісії в Україні. URL: http://</w:t>
      </w:r>
      <w:hyperlink r:id="rId38" w:history="1">
        <w:r w:rsidRPr="00943405">
          <w:rPr>
            <w:sz w:val="28"/>
            <w:szCs w:val="28"/>
          </w:rPr>
          <w:t>www.delukr.cec.eu.int</w:t>
        </w:r>
      </w:hyperlink>
      <w:r w:rsidRPr="00943405">
        <w:rPr>
          <w:sz w:val="28"/>
          <w:szCs w:val="28"/>
        </w:rPr>
        <w:t xml:space="preserve">) </w:t>
      </w:r>
    </w:p>
    <w:p w14:paraId="3698F7D5"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Генеральний Директорат з зовнішніх відносин Європейської Комісії. URL: http://</w:t>
      </w:r>
      <w:hyperlink r:id="rId39" w:history="1">
        <w:r w:rsidRPr="00943405">
          <w:rPr>
            <w:sz w:val="28"/>
            <w:szCs w:val="28"/>
          </w:rPr>
          <w:t xml:space="preserve">www.europa.eu.int/comm/dgs/ext </w:t>
        </w:r>
        <w:proofErr w:type="spellStart"/>
        <w:r w:rsidRPr="00943405">
          <w:rPr>
            <w:sz w:val="28"/>
            <w:szCs w:val="28"/>
          </w:rPr>
          <w:t>ernal_relations</w:t>
        </w:r>
        <w:proofErr w:type="spellEnd"/>
        <w:r w:rsidRPr="00943405">
          <w:rPr>
            <w:sz w:val="28"/>
            <w:szCs w:val="28"/>
          </w:rPr>
          <w:t>/index_en.htm</w:t>
        </w:r>
      </w:hyperlink>
      <w:r w:rsidRPr="00943405">
        <w:rPr>
          <w:sz w:val="28"/>
          <w:szCs w:val="28"/>
        </w:rPr>
        <w:t xml:space="preserve"> </w:t>
      </w:r>
    </w:p>
    <w:p w14:paraId="256882F4"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ЄВРОСТАТ. URL: http://</w:t>
      </w:r>
      <w:hyperlink r:id="rId40" w:history="1">
        <w:r w:rsidRPr="00943405">
          <w:rPr>
            <w:sz w:val="28"/>
            <w:szCs w:val="28"/>
          </w:rPr>
          <w:t>www.europa.eu.int/comm/eurostat/</w:t>
        </w:r>
      </w:hyperlink>
      <w:r w:rsidRPr="00943405">
        <w:rPr>
          <w:sz w:val="28"/>
          <w:szCs w:val="28"/>
        </w:rPr>
        <w:t xml:space="preserve"> </w:t>
      </w:r>
    </w:p>
    <w:p w14:paraId="3574A142"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 xml:space="preserve">Офіс офіційних публікацій Європейських Співтовариств. URL: </w:t>
      </w:r>
      <w:hyperlink r:id="rId41" w:history="1">
        <w:r w:rsidRPr="00943405">
          <w:rPr>
            <w:sz w:val="28"/>
            <w:szCs w:val="28"/>
          </w:rPr>
          <w:t>http://eur-op.eu.int</w:t>
        </w:r>
      </w:hyperlink>
      <w:r w:rsidR="00C03891">
        <w:rPr>
          <w:sz w:val="28"/>
          <w:szCs w:val="28"/>
        </w:rPr>
        <w:t xml:space="preserve"> </w:t>
      </w:r>
    </w:p>
    <w:p w14:paraId="565B39EA"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Центр досліджень європейської політики. URL: http://</w:t>
      </w:r>
      <w:hyperlink r:id="rId42" w:history="1">
        <w:r w:rsidRPr="00943405">
          <w:rPr>
            <w:sz w:val="28"/>
            <w:szCs w:val="28"/>
          </w:rPr>
          <w:t>www.ceps.be</w:t>
        </w:r>
      </w:hyperlink>
      <w:r w:rsidRPr="00943405">
        <w:rPr>
          <w:sz w:val="28"/>
          <w:szCs w:val="28"/>
        </w:rPr>
        <w:t xml:space="preserve"> </w:t>
      </w:r>
    </w:p>
    <w:p w14:paraId="04C9B727"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 xml:space="preserve">Світова асоціація європейських досліджень. URL: </w:t>
      </w:r>
      <w:hyperlink r:id="rId43" w:history="1">
        <w:r w:rsidRPr="00943405">
          <w:rPr>
            <w:rFonts w:ascii="Calibri" w:eastAsia="Calibri" w:hAnsi="Calibri"/>
          </w:rPr>
          <w:t>http://www.ecsanet.org</w:t>
        </w:r>
      </w:hyperlink>
      <w:r w:rsidRPr="00943405">
        <w:rPr>
          <w:sz w:val="28"/>
          <w:szCs w:val="28"/>
        </w:rPr>
        <w:t xml:space="preserve"> </w:t>
      </w:r>
    </w:p>
    <w:p w14:paraId="49841149"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 xml:space="preserve"> Центр європейської політики. URL: http://</w:t>
      </w:r>
      <w:hyperlink r:id="rId44" w:history="1">
        <w:r w:rsidRPr="00943405">
          <w:rPr>
            <w:sz w:val="28"/>
            <w:szCs w:val="28"/>
          </w:rPr>
          <w:t>www.theepc.be</w:t>
        </w:r>
      </w:hyperlink>
      <w:r w:rsidRPr="00943405">
        <w:rPr>
          <w:sz w:val="28"/>
          <w:szCs w:val="28"/>
        </w:rPr>
        <w:t xml:space="preserve"> </w:t>
      </w:r>
    </w:p>
    <w:p w14:paraId="6A97E73F"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 xml:space="preserve">Матеріали з питань європейської інтеграції </w:t>
      </w:r>
      <w:proofErr w:type="spellStart"/>
      <w:r w:rsidRPr="00943405">
        <w:rPr>
          <w:sz w:val="28"/>
          <w:szCs w:val="28"/>
        </w:rPr>
        <w:t>Online</w:t>
      </w:r>
      <w:proofErr w:type="spellEnd"/>
      <w:r w:rsidRPr="00943405">
        <w:rPr>
          <w:sz w:val="28"/>
          <w:szCs w:val="28"/>
        </w:rPr>
        <w:t xml:space="preserve">. </w:t>
      </w:r>
      <w:r w:rsidRPr="00943405">
        <w:rPr>
          <w:sz w:val="28"/>
          <w:szCs w:val="28"/>
          <w:lang w:val="en-US"/>
        </w:rPr>
        <w:t>URL</w:t>
      </w:r>
      <w:r w:rsidRPr="00943405">
        <w:rPr>
          <w:sz w:val="28"/>
          <w:szCs w:val="28"/>
        </w:rPr>
        <w:t>:</w:t>
      </w:r>
      <w:hyperlink r:id="rId45" w:history="1">
        <w:r w:rsidRPr="00943405">
          <w:rPr>
            <w:sz w:val="28"/>
            <w:szCs w:val="28"/>
          </w:rPr>
          <w:t>www.eiop.or.at</w:t>
        </w:r>
      </w:hyperlink>
      <w:r w:rsidR="00C03891">
        <w:rPr>
          <w:sz w:val="28"/>
          <w:szCs w:val="28"/>
        </w:rPr>
        <w:t xml:space="preserve"> </w:t>
      </w:r>
    </w:p>
    <w:p w14:paraId="608F51E6"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 xml:space="preserve">Індекс з історії європейської інтеграції. </w:t>
      </w:r>
      <w:r w:rsidRPr="00943405">
        <w:rPr>
          <w:sz w:val="28"/>
          <w:szCs w:val="28"/>
          <w:lang w:val="en-US"/>
        </w:rPr>
        <w:t>URL</w:t>
      </w:r>
      <w:r w:rsidRPr="00943405">
        <w:rPr>
          <w:sz w:val="28"/>
          <w:szCs w:val="28"/>
        </w:rPr>
        <w:t>:</w:t>
      </w:r>
      <w:r w:rsidRPr="00943405">
        <w:rPr>
          <w:sz w:val="28"/>
          <w:szCs w:val="28"/>
        </w:rPr>
        <w:tab/>
      </w:r>
      <w:hyperlink r:id="rId46" w:history="1">
        <w:r w:rsidRPr="00943405">
          <w:rPr>
            <w:sz w:val="28"/>
            <w:szCs w:val="28"/>
          </w:rPr>
          <w:t>http://vlib.iue.it/hist-eur-іntegration/societies.html</w:t>
        </w:r>
      </w:hyperlink>
      <w:r w:rsidR="00C03891">
        <w:rPr>
          <w:sz w:val="28"/>
          <w:szCs w:val="28"/>
        </w:rPr>
        <w:t xml:space="preserve"> </w:t>
      </w:r>
    </w:p>
    <w:p w14:paraId="7545C19D" w14:textId="77777777" w:rsidR="007C56FA" w:rsidRPr="000D3EB3" w:rsidRDefault="007C56FA" w:rsidP="007C56FA">
      <w:pPr>
        <w:pStyle w:val="a3"/>
        <w:ind w:firstLine="567"/>
        <w:jc w:val="both"/>
      </w:pPr>
    </w:p>
    <w:p w14:paraId="102194CE" w14:textId="77777777" w:rsidR="007C56FA" w:rsidRPr="002B754B" w:rsidRDefault="007C56FA" w:rsidP="007C56FA">
      <w:pPr>
        <w:tabs>
          <w:tab w:val="left" w:pos="8428"/>
        </w:tabs>
        <w:ind w:firstLine="709"/>
        <w:jc w:val="both"/>
        <w:rPr>
          <w:sz w:val="28"/>
          <w:szCs w:val="28"/>
        </w:rPr>
      </w:pPr>
      <w:r w:rsidRPr="002B754B">
        <w:rPr>
          <w:sz w:val="28"/>
          <w:szCs w:val="28"/>
        </w:rPr>
        <w:t>Розглянуто</w:t>
      </w:r>
      <w:r w:rsidRPr="002B754B">
        <w:rPr>
          <w:spacing w:val="-3"/>
          <w:sz w:val="28"/>
          <w:szCs w:val="28"/>
        </w:rPr>
        <w:t xml:space="preserve"> </w:t>
      </w:r>
      <w:r w:rsidRPr="002B754B">
        <w:rPr>
          <w:sz w:val="28"/>
          <w:szCs w:val="28"/>
        </w:rPr>
        <w:t>і</w:t>
      </w:r>
      <w:r w:rsidRPr="002B754B">
        <w:rPr>
          <w:spacing w:val="-3"/>
          <w:sz w:val="28"/>
          <w:szCs w:val="28"/>
        </w:rPr>
        <w:t xml:space="preserve"> </w:t>
      </w:r>
      <w:r w:rsidRPr="002B754B">
        <w:rPr>
          <w:sz w:val="28"/>
          <w:szCs w:val="28"/>
        </w:rPr>
        <w:t>схвалено</w:t>
      </w:r>
      <w:r w:rsidRPr="002B754B">
        <w:rPr>
          <w:spacing w:val="-5"/>
          <w:sz w:val="28"/>
          <w:szCs w:val="28"/>
        </w:rPr>
        <w:t xml:space="preserve"> </w:t>
      </w:r>
      <w:r w:rsidRPr="002B754B">
        <w:rPr>
          <w:sz w:val="28"/>
          <w:szCs w:val="28"/>
        </w:rPr>
        <w:t>на</w:t>
      </w:r>
      <w:r w:rsidRPr="002B754B">
        <w:rPr>
          <w:spacing w:val="-3"/>
          <w:sz w:val="28"/>
          <w:szCs w:val="28"/>
        </w:rPr>
        <w:t xml:space="preserve"> </w:t>
      </w:r>
      <w:r w:rsidRPr="002B754B">
        <w:rPr>
          <w:sz w:val="28"/>
          <w:szCs w:val="28"/>
        </w:rPr>
        <w:t>засіданні</w:t>
      </w:r>
      <w:r w:rsidRPr="002B754B">
        <w:rPr>
          <w:spacing w:val="-2"/>
          <w:sz w:val="28"/>
          <w:szCs w:val="28"/>
        </w:rPr>
        <w:t xml:space="preserve"> </w:t>
      </w:r>
      <w:r w:rsidRPr="002B754B">
        <w:rPr>
          <w:sz w:val="28"/>
          <w:szCs w:val="28"/>
        </w:rPr>
        <w:t xml:space="preserve">кафедри </w:t>
      </w:r>
      <w:hyperlink r:id="rId47" w:tooltip="кафедра міжнародних відносин та туризму" w:history="1">
        <w:r w:rsidRPr="002B754B">
          <w:rPr>
            <w:bCs/>
            <w:sz w:val="28"/>
            <w:szCs w:val="28"/>
          </w:rPr>
          <w:t xml:space="preserve">міжнародних відносин та </w:t>
        </w:r>
      </w:hyperlink>
      <w:r w:rsidRPr="00D401DD">
        <w:rPr>
          <w:sz w:val="28"/>
          <w:szCs w:val="28"/>
        </w:rPr>
        <w:t>соціально-гуманітарних дисциплін</w:t>
      </w:r>
      <w:r>
        <w:rPr>
          <w:sz w:val="28"/>
          <w:szCs w:val="28"/>
        </w:rPr>
        <w:t xml:space="preserve"> </w:t>
      </w:r>
      <w:r w:rsidRPr="002B754B">
        <w:rPr>
          <w:sz w:val="28"/>
          <w:szCs w:val="28"/>
        </w:rPr>
        <w:t>протокол</w:t>
      </w:r>
      <w:r w:rsidRPr="002B754B">
        <w:rPr>
          <w:spacing w:val="-3"/>
          <w:sz w:val="28"/>
          <w:szCs w:val="28"/>
        </w:rPr>
        <w:t xml:space="preserve"> </w:t>
      </w:r>
      <w:r w:rsidRPr="002B754B">
        <w:rPr>
          <w:sz w:val="28"/>
          <w:szCs w:val="28"/>
        </w:rPr>
        <w:t xml:space="preserve">від </w:t>
      </w:r>
      <w:r>
        <w:rPr>
          <w:sz w:val="28"/>
          <w:szCs w:val="28"/>
        </w:rPr>
        <w:t>28 червня</w:t>
      </w:r>
      <w:r w:rsidRPr="00626CCC">
        <w:rPr>
          <w:sz w:val="28"/>
          <w:szCs w:val="28"/>
        </w:rPr>
        <w:t xml:space="preserve"> 202</w:t>
      </w:r>
      <w:r>
        <w:rPr>
          <w:sz w:val="28"/>
          <w:szCs w:val="28"/>
        </w:rPr>
        <w:t>2р., протокол № 2</w:t>
      </w:r>
      <w:r w:rsidRPr="00626CCC">
        <w:rPr>
          <w:sz w:val="28"/>
          <w:szCs w:val="28"/>
        </w:rPr>
        <w:t>.</w:t>
      </w:r>
    </w:p>
    <w:p w14:paraId="7356648C" w14:textId="77777777" w:rsidR="007C56FA" w:rsidRPr="002B754B" w:rsidRDefault="007C56FA" w:rsidP="007C56FA">
      <w:pPr>
        <w:rPr>
          <w:sz w:val="30"/>
          <w:szCs w:val="28"/>
        </w:rPr>
      </w:pPr>
    </w:p>
    <w:p w14:paraId="545C3429" w14:textId="77777777" w:rsidR="007C56FA" w:rsidRPr="002B754B" w:rsidRDefault="007C56FA" w:rsidP="007C56FA">
      <w:pPr>
        <w:spacing w:before="7"/>
        <w:rPr>
          <w:sz w:val="26"/>
          <w:szCs w:val="28"/>
        </w:rPr>
      </w:pPr>
    </w:p>
    <w:p w14:paraId="7049F8E9" w14:textId="77777777" w:rsidR="003074D6" w:rsidRPr="00C711DF" w:rsidRDefault="003074D6" w:rsidP="003074D6">
      <w:pPr>
        <w:tabs>
          <w:tab w:val="left" w:pos="8428"/>
        </w:tabs>
        <w:ind w:firstLine="709"/>
        <w:jc w:val="both"/>
        <w:rPr>
          <w:sz w:val="28"/>
          <w:szCs w:val="28"/>
        </w:rPr>
      </w:pPr>
      <w:r w:rsidRPr="00C711DF">
        <w:rPr>
          <w:sz w:val="28"/>
          <w:szCs w:val="28"/>
        </w:rPr>
        <w:t>Розглянуто</w:t>
      </w:r>
      <w:r w:rsidRPr="00C711DF">
        <w:rPr>
          <w:spacing w:val="-3"/>
          <w:sz w:val="28"/>
          <w:szCs w:val="28"/>
        </w:rPr>
        <w:t xml:space="preserve"> </w:t>
      </w:r>
      <w:r w:rsidRPr="00C711DF">
        <w:rPr>
          <w:sz w:val="28"/>
          <w:szCs w:val="28"/>
        </w:rPr>
        <w:t>і</w:t>
      </w:r>
      <w:r w:rsidRPr="00C711DF">
        <w:rPr>
          <w:spacing w:val="-3"/>
          <w:sz w:val="28"/>
          <w:szCs w:val="28"/>
        </w:rPr>
        <w:t xml:space="preserve"> </w:t>
      </w:r>
      <w:r w:rsidRPr="00C711DF">
        <w:rPr>
          <w:sz w:val="28"/>
          <w:szCs w:val="28"/>
        </w:rPr>
        <w:t>схвалено</w:t>
      </w:r>
      <w:r w:rsidRPr="00C711DF">
        <w:rPr>
          <w:spacing w:val="-5"/>
          <w:sz w:val="28"/>
          <w:szCs w:val="28"/>
        </w:rPr>
        <w:t xml:space="preserve"> </w:t>
      </w:r>
      <w:r w:rsidRPr="00C711DF">
        <w:rPr>
          <w:sz w:val="28"/>
          <w:szCs w:val="28"/>
        </w:rPr>
        <w:t>на</w:t>
      </w:r>
      <w:r w:rsidRPr="00C711DF">
        <w:rPr>
          <w:spacing w:val="-3"/>
          <w:sz w:val="28"/>
          <w:szCs w:val="28"/>
        </w:rPr>
        <w:t xml:space="preserve"> </w:t>
      </w:r>
      <w:r w:rsidRPr="00C711DF">
        <w:rPr>
          <w:sz w:val="28"/>
          <w:szCs w:val="28"/>
        </w:rPr>
        <w:t>засіданні</w:t>
      </w:r>
      <w:r w:rsidRPr="00C711DF">
        <w:rPr>
          <w:spacing w:val="-2"/>
          <w:sz w:val="28"/>
          <w:szCs w:val="28"/>
        </w:rPr>
        <w:t xml:space="preserve"> </w:t>
      </w:r>
      <w:r w:rsidRPr="00C711DF">
        <w:rPr>
          <w:sz w:val="28"/>
          <w:szCs w:val="28"/>
        </w:rPr>
        <w:t xml:space="preserve">кафедри </w:t>
      </w:r>
      <w:hyperlink r:id="rId48" w:tooltip="кафедра міжнародних відносин та туризму" w:history="1">
        <w:r w:rsidRPr="00C711DF">
          <w:rPr>
            <w:bCs/>
            <w:sz w:val="28"/>
            <w:szCs w:val="28"/>
          </w:rPr>
          <w:t xml:space="preserve">міжнародних відносин та </w:t>
        </w:r>
      </w:hyperlink>
      <w:r w:rsidRPr="00C711DF">
        <w:rPr>
          <w:sz w:val="28"/>
          <w:szCs w:val="28"/>
        </w:rPr>
        <w:t>соціально-гуманітарних дисциплін протокол</w:t>
      </w:r>
      <w:r w:rsidRPr="00C711DF">
        <w:rPr>
          <w:spacing w:val="-3"/>
          <w:sz w:val="28"/>
          <w:szCs w:val="28"/>
        </w:rPr>
        <w:t xml:space="preserve"> </w:t>
      </w:r>
      <w:r w:rsidRPr="00C711DF">
        <w:rPr>
          <w:sz w:val="28"/>
          <w:szCs w:val="28"/>
          <w:highlight w:val="yellow"/>
        </w:rPr>
        <w:t>від «___» ________ 2023р., протокол № _.</w:t>
      </w:r>
    </w:p>
    <w:p w14:paraId="60DEF1B0" w14:textId="77777777" w:rsidR="003074D6" w:rsidRPr="00C711DF" w:rsidRDefault="003074D6" w:rsidP="003074D6">
      <w:pPr>
        <w:rPr>
          <w:sz w:val="30"/>
          <w:szCs w:val="28"/>
        </w:rPr>
      </w:pPr>
    </w:p>
    <w:p w14:paraId="63EACE44" w14:textId="77777777" w:rsidR="003074D6" w:rsidRPr="00C711DF" w:rsidRDefault="003074D6" w:rsidP="003074D6">
      <w:pPr>
        <w:spacing w:before="7"/>
        <w:rPr>
          <w:sz w:val="26"/>
          <w:szCs w:val="28"/>
        </w:rPr>
      </w:pPr>
    </w:p>
    <w:p w14:paraId="41F80508" w14:textId="77777777" w:rsidR="003074D6" w:rsidRPr="00C711DF" w:rsidRDefault="003074D6" w:rsidP="003074D6">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C711DF">
        <w:rPr>
          <w:b/>
          <w:sz w:val="28"/>
          <w:szCs w:val="28"/>
          <w:lang w:eastAsia="ru-RU"/>
        </w:rPr>
        <w:t xml:space="preserve">Завідувач кафедри міжнародних відносин та </w:t>
      </w:r>
    </w:p>
    <w:p w14:paraId="62E5E72F" w14:textId="77777777" w:rsidR="003074D6" w:rsidRPr="00C711DF" w:rsidRDefault="003074D6" w:rsidP="003074D6">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rPr>
          <w:b/>
          <w:sz w:val="28"/>
          <w:szCs w:val="28"/>
          <w:lang w:eastAsia="ru-RU"/>
        </w:rPr>
      </w:pPr>
      <w:r w:rsidRPr="00C711DF">
        <w:rPr>
          <w:b/>
          <w:sz w:val="28"/>
          <w:szCs w:val="28"/>
          <w:lang w:eastAsia="ru-RU"/>
        </w:rPr>
        <w:t>соціально-гуманітарних дисциплін</w:t>
      </w:r>
      <w:r w:rsidRPr="00C711DF">
        <w:rPr>
          <w:b/>
          <w:sz w:val="28"/>
          <w:szCs w:val="28"/>
          <w:lang w:eastAsia="ru-RU"/>
        </w:rPr>
        <w:tab/>
      </w:r>
      <w:r w:rsidRPr="00C711DF">
        <w:rPr>
          <w:b/>
          <w:sz w:val="28"/>
          <w:szCs w:val="28"/>
          <w:lang w:eastAsia="ru-RU"/>
        </w:rPr>
        <w:tab/>
      </w:r>
      <w:r w:rsidRPr="00C711DF">
        <w:rPr>
          <w:b/>
          <w:sz w:val="28"/>
          <w:szCs w:val="28"/>
          <w:lang w:eastAsia="ru-RU"/>
        </w:rPr>
        <w:tab/>
        <w:t>Олексій ХАЛАПСІС</w:t>
      </w:r>
    </w:p>
    <w:p w14:paraId="28E2E9C4" w14:textId="77777777" w:rsidR="007C56FA" w:rsidRPr="000D3EB3" w:rsidRDefault="007C56FA" w:rsidP="007C56FA">
      <w:pPr>
        <w:pStyle w:val="a3"/>
        <w:rPr>
          <w:b/>
          <w:sz w:val="30"/>
        </w:rPr>
      </w:pPr>
    </w:p>
    <w:p w14:paraId="242EC910" w14:textId="77777777" w:rsidR="003664F3" w:rsidRPr="008049DE" w:rsidRDefault="003664F3" w:rsidP="007C56FA">
      <w:pPr>
        <w:ind w:firstLine="709"/>
        <w:jc w:val="both"/>
        <w:outlineLvl w:val="0"/>
        <w:rPr>
          <w:b/>
        </w:rPr>
      </w:pPr>
    </w:p>
    <w:sectPr w:rsidR="003664F3" w:rsidRPr="008049DE" w:rsidSect="00084E5F">
      <w:pgSz w:w="11910" w:h="16840"/>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ECE6" w14:textId="77777777" w:rsidR="00465097" w:rsidRDefault="00465097" w:rsidP="008B5B9C">
      <w:r>
        <w:separator/>
      </w:r>
    </w:p>
  </w:endnote>
  <w:endnote w:type="continuationSeparator" w:id="0">
    <w:p w14:paraId="0563E98B" w14:textId="77777777" w:rsidR="00465097" w:rsidRDefault="00465097" w:rsidP="008B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8727" w14:textId="77777777" w:rsidR="00465097" w:rsidRDefault="00465097" w:rsidP="008B5B9C">
      <w:r>
        <w:separator/>
      </w:r>
    </w:p>
  </w:footnote>
  <w:footnote w:type="continuationSeparator" w:id="0">
    <w:p w14:paraId="4819A25C" w14:textId="77777777" w:rsidR="00465097" w:rsidRDefault="00465097" w:rsidP="008B5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76A"/>
    <w:multiLevelType w:val="hybridMultilevel"/>
    <w:tmpl w:val="A492F956"/>
    <w:lvl w:ilvl="0" w:tplc="42483BB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B08569C"/>
    <w:multiLevelType w:val="hybridMultilevel"/>
    <w:tmpl w:val="B19413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2D23A65"/>
    <w:multiLevelType w:val="hybridMultilevel"/>
    <w:tmpl w:val="8D5EBBAA"/>
    <w:lvl w:ilvl="0" w:tplc="A88A5D3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9B1862"/>
    <w:multiLevelType w:val="hybridMultilevel"/>
    <w:tmpl w:val="910E4CF2"/>
    <w:lvl w:ilvl="0" w:tplc="8F6E141A">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44685C"/>
    <w:multiLevelType w:val="hybridMultilevel"/>
    <w:tmpl w:val="6A4A177A"/>
    <w:lvl w:ilvl="0" w:tplc="6BC49BDA">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AAF026C"/>
    <w:multiLevelType w:val="hybridMultilevel"/>
    <w:tmpl w:val="16088D8A"/>
    <w:lvl w:ilvl="0" w:tplc="8544FB32">
      <w:start w:val="1"/>
      <w:numFmt w:val="decimal"/>
      <w:lvlText w:val="%1."/>
      <w:lvlJc w:val="left"/>
      <w:pPr>
        <w:ind w:left="464" w:hanging="243"/>
      </w:pPr>
      <w:rPr>
        <w:rFonts w:ascii="Times New Roman" w:eastAsia="Times New Roman" w:hAnsi="Times New Roman" w:cs="Times New Roman" w:hint="default"/>
        <w:w w:val="100"/>
        <w:sz w:val="24"/>
        <w:szCs w:val="24"/>
        <w:lang w:val="uk-UA" w:eastAsia="en-US" w:bidi="ar-SA"/>
      </w:rPr>
    </w:lvl>
    <w:lvl w:ilvl="1" w:tplc="43D478DC">
      <w:numFmt w:val="bullet"/>
      <w:lvlText w:val="•"/>
      <w:lvlJc w:val="left"/>
      <w:pPr>
        <w:ind w:left="1414" w:hanging="243"/>
      </w:pPr>
      <w:rPr>
        <w:rFonts w:hint="default"/>
        <w:lang w:val="uk-UA" w:eastAsia="en-US" w:bidi="ar-SA"/>
      </w:rPr>
    </w:lvl>
    <w:lvl w:ilvl="2" w:tplc="F1586094">
      <w:numFmt w:val="bullet"/>
      <w:lvlText w:val="•"/>
      <w:lvlJc w:val="left"/>
      <w:pPr>
        <w:ind w:left="2369" w:hanging="243"/>
      </w:pPr>
      <w:rPr>
        <w:rFonts w:hint="default"/>
        <w:lang w:val="uk-UA" w:eastAsia="en-US" w:bidi="ar-SA"/>
      </w:rPr>
    </w:lvl>
    <w:lvl w:ilvl="3" w:tplc="9A94AD06">
      <w:numFmt w:val="bullet"/>
      <w:lvlText w:val="•"/>
      <w:lvlJc w:val="left"/>
      <w:pPr>
        <w:ind w:left="3323" w:hanging="243"/>
      </w:pPr>
      <w:rPr>
        <w:rFonts w:hint="default"/>
        <w:lang w:val="uk-UA" w:eastAsia="en-US" w:bidi="ar-SA"/>
      </w:rPr>
    </w:lvl>
    <w:lvl w:ilvl="4" w:tplc="48263020">
      <w:numFmt w:val="bullet"/>
      <w:lvlText w:val="•"/>
      <w:lvlJc w:val="left"/>
      <w:pPr>
        <w:ind w:left="4278" w:hanging="243"/>
      </w:pPr>
      <w:rPr>
        <w:rFonts w:hint="default"/>
        <w:lang w:val="uk-UA" w:eastAsia="en-US" w:bidi="ar-SA"/>
      </w:rPr>
    </w:lvl>
    <w:lvl w:ilvl="5" w:tplc="8558F3D0">
      <w:numFmt w:val="bullet"/>
      <w:lvlText w:val="•"/>
      <w:lvlJc w:val="left"/>
      <w:pPr>
        <w:ind w:left="5233" w:hanging="243"/>
      </w:pPr>
      <w:rPr>
        <w:rFonts w:hint="default"/>
        <w:lang w:val="uk-UA" w:eastAsia="en-US" w:bidi="ar-SA"/>
      </w:rPr>
    </w:lvl>
    <w:lvl w:ilvl="6" w:tplc="F7121F30">
      <w:numFmt w:val="bullet"/>
      <w:lvlText w:val="•"/>
      <w:lvlJc w:val="left"/>
      <w:pPr>
        <w:ind w:left="6187" w:hanging="243"/>
      </w:pPr>
      <w:rPr>
        <w:rFonts w:hint="default"/>
        <w:lang w:val="uk-UA" w:eastAsia="en-US" w:bidi="ar-SA"/>
      </w:rPr>
    </w:lvl>
    <w:lvl w:ilvl="7" w:tplc="BD528CAC">
      <w:numFmt w:val="bullet"/>
      <w:lvlText w:val="•"/>
      <w:lvlJc w:val="left"/>
      <w:pPr>
        <w:ind w:left="7142" w:hanging="243"/>
      </w:pPr>
      <w:rPr>
        <w:rFonts w:hint="default"/>
        <w:lang w:val="uk-UA" w:eastAsia="en-US" w:bidi="ar-SA"/>
      </w:rPr>
    </w:lvl>
    <w:lvl w:ilvl="8" w:tplc="04BCEFE6">
      <w:numFmt w:val="bullet"/>
      <w:lvlText w:val="•"/>
      <w:lvlJc w:val="left"/>
      <w:pPr>
        <w:ind w:left="8097" w:hanging="243"/>
      </w:pPr>
      <w:rPr>
        <w:rFonts w:hint="default"/>
        <w:lang w:val="uk-UA" w:eastAsia="en-US" w:bidi="ar-SA"/>
      </w:rPr>
    </w:lvl>
  </w:abstractNum>
  <w:abstractNum w:abstractNumId="7" w15:restartNumberingAfterBreak="0">
    <w:nsid w:val="40E72EB6"/>
    <w:multiLevelType w:val="hybridMultilevel"/>
    <w:tmpl w:val="95C40F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4053907"/>
    <w:multiLevelType w:val="hybridMultilevel"/>
    <w:tmpl w:val="192ADC44"/>
    <w:lvl w:ilvl="0" w:tplc="C11A75F6">
      <w:start w:val="1"/>
      <w:numFmt w:val="decimal"/>
      <w:lvlText w:val="%1"/>
      <w:lvlJc w:val="left"/>
      <w:pPr>
        <w:ind w:left="107" w:hanging="207"/>
      </w:pPr>
      <w:rPr>
        <w:rFonts w:ascii="Times New Roman" w:eastAsia="Times New Roman" w:hAnsi="Times New Roman" w:cs="Times New Roman" w:hint="default"/>
        <w:b/>
        <w:bCs/>
        <w:w w:val="100"/>
        <w:sz w:val="24"/>
        <w:szCs w:val="24"/>
        <w:lang w:val="uk-UA" w:eastAsia="uk-UA" w:bidi="uk-UA"/>
      </w:rPr>
    </w:lvl>
    <w:lvl w:ilvl="1" w:tplc="C4C660FA">
      <w:numFmt w:val="bullet"/>
      <w:lvlText w:val="•"/>
      <w:lvlJc w:val="left"/>
      <w:pPr>
        <w:ind w:left="1111" w:hanging="207"/>
      </w:pPr>
      <w:rPr>
        <w:rFonts w:hint="default"/>
        <w:lang w:val="uk-UA" w:eastAsia="uk-UA" w:bidi="uk-UA"/>
      </w:rPr>
    </w:lvl>
    <w:lvl w:ilvl="2" w:tplc="EABA79D4">
      <w:numFmt w:val="bullet"/>
      <w:lvlText w:val="•"/>
      <w:lvlJc w:val="left"/>
      <w:pPr>
        <w:ind w:left="2123" w:hanging="207"/>
      </w:pPr>
      <w:rPr>
        <w:rFonts w:hint="default"/>
        <w:lang w:val="uk-UA" w:eastAsia="uk-UA" w:bidi="uk-UA"/>
      </w:rPr>
    </w:lvl>
    <w:lvl w:ilvl="3" w:tplc="50509340">
      <w:numFmt w:val="bullet"/>
      <w:lvlText w:val="•"/>
      <w:lvlJc w:val="left"/>
      <w:pPr>
        <w:ind w:left="3135" w:hanging="207"/>
      </w:pPr>
      <w:rPr>
        <w:rFonts w:hint="default"/>
        <w:lang w:val="uk-UA" w:eastAsia="uk-UA" w:bidi="uk-UA"/>
      </w:rPr>
    </w:lvl>
    <w:lvl w:ilvl="4" w:tplc="8B1C15EE">
      <w:numFmt w:val="bullet"/>
      <w:lvlText w:val="•"/>
      <w:lvlJc w:val="left"/>
      <w:pPr>
        <w:ind w:left="4146" w:hanging="207"/>
      </w:pPr>
      <w:rPr>
        <w:rFonts w:hint="default"/>
        <w:lang w:val="uk-UA" w:eastAsia="uk-UA" w:bidi="uk-UA"/>
      </w:rPr>
    </w:lvl>
    <w:lvl w:ilvl="5" w:tplc="B24C7D0E">
      <w:numFmt w:val="bullet"/>
      <w:lvlText w:val="•"/>
      <w:lvlJc w:val="left"/>
      <w:pPr>
        <w:ind w:left="5158" w:hanging="207"/>
      </w:pPr>
      <w:rPr>
        <w:rFonts w:hint="default"/>
        <w:lang w:val="uk-UA" w:eastAsia="uk-UA" w:bidi="uk-UA"/>
      </w:rPr>
    </w:lvl>
    <w:lvl w:ilvl="6" w:tplc="E3747F28">
      <w:numFmt w:val="bullet"/>
      <w:lvlText w:val="•"/>
      <w:lvlJc w:val="left"/>
      <w:pPr>
        <w:ind w:left="6170" w:hanging="207"/>
      </w:pPr>
      <w:rPr>
        <w:rFonts w:hint="default"/>
        <w:lang w:val="uk-UA" w:eastAsia="uk-UA" w:bidi="uk-UA"/>
      </w:rPr>
    </w:lvl>
    <w:lvl w:ilvl="7" w:tplc="BA12BEF4">
      <w:numFmt w:val="bullet"/>
      <w:lvlText w:val="•"/>
      <w:lvlJc w:val="left"/>
      <w:pPr>
        <w:ind w:left="7181" w:hanging="207"/>
      </w:pPr>
      <w:rPr>
        <w:rFonts w:hint="default"/>
        <w:lang w:val="uk-UA" w:eastAsia="uk-UA" w:bidi="uk-UA"/>
      </w:rPr>
    </w:lvl>
    <w:lvl w:ilvl="8" w:tplc="1C265500">
      <w:numFmt w:val="bullet"/>
      <w:lvlText w:val="•"/>
      <w:lvlJc w:val="left"/>
      <w:pPr>
        <w:ind w:left="8193" w:hanging="207"/>
      </w:pPr>
      <w:rPr>
        <w:rFonts w:hint="default"/>
        <w:lang w:val="uk-UA" w:eastAsia="uk-UA" w:bidi="uk-UA"/>
      </w:rPr>
    </w:lvl>
  </w:abstractNum>
  <w:abstractNum w:abstractNumId="9" w15:restartNumberingAfterBreak="0">
    <w:nsid w:val="552F26A3"/>
    <w:multiLevelType w:val="hybridMultilevel"/>
    <w:tmpl w:val="DD0A8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7FD3E2F"/>
    <w:multiLevelType w:val="hybridMultilevel"/>
    <w:tmpl w:val="89A4EC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97C3C47"/>
    <w:multiLevelType w:val="hybridMultilevel"/>
    <w:tmpl w:val="79BA70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D5301DF"/>
    <w:multiLevelType w:val="hybridMultilevel"/>
    <w:tmpl w:val="9454CF66"/>
    <w:lvl w:ilvl="0" w:tplc="B5DA02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14" w15:restartNumberingAfterBreak="0">
    <w:nsid w:val="6ABE38D2"/>
    <w:multiLevelType w:val="hybridMultilevel"/>
    <w:tmpl w:val="13D672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22D0563"/>
    <w:multiLevelType w:val="hybridMultilevel"/>
    <w:tmpl w:val="F3C2079C"/>
    <w:lvl w:ilvl="0" w:tplc="06009FC6">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num w:numId="1">
    <w:abstractNumId w:val="6"/>
  </w:num>
  <w:num w:numId="2">
    <w:abstractNumId w:val="8"/>
  </w:num>
  <w:num w:numId="3">
    <w:abstractNumId w:val="12"/>
  </w:num>
  <w:num w:numId="4">
    <w:abstractNumId w:val="15"/>
  </w:num>
  <w:num w:numId="5">
    <w:abstractNumId w:val="11"/>
  </w:num>
  <w:num w:numId="6">
    <w:abstractNumId w:val="9"/>
  </w:num>
  <w:num w:numId="7">
    <w:abstractNumId w:val="14"/>
  </w:num>
  <w:num w:numId="8">
    <w:abstractNumId w:val="10"/>
  </w:num>
  <w:num w:numId="9">
    <w:abstractNumId w:val="4"/>
  </w:num>
  <w:num w:numId="10">
    <w:abstractNumId w:val="5"/>
  </w:num>
  <w:num w:numId="11">
    <w:abstractNumId w:val="13"/>
  </w:num>
  <w:num w:numId="12">
    <w:abstractNumId w:val="7"/>
  </w:num>
  <w:num w:numId="13">
    <w:abstractNumId w:val="1"/>
  </w:num>
  <w:num w:numId="14">
    <w:abstractNumId w:val="3"/>
  </w:num>
  <w:num w:numId="15">
    <w:abstractNumId w:val="0"/>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F3"/>
    <w:rsid w:val="00005926"/>
    <w:rsid w:val="0001284E"/>
    <w:rsid w:val="00020C42"/>
    <w:rsid w:val="00034549"/>
    <w:rsid w:val="00040EE0"/>
    <w:rsid w:val="00043E8F"/>
    <w:rsid w:val="00045563"/>
    <w:rsid w:val="00053E1D"/>
    <w:rsid w:val="00061B71"/>
    <w:rsid w:val="0006243D"/>
    <w:rsid w:val="00065347"/>
    <w:rsid w:val="00070EE9"/>
    <w:rsid w:val="00075B79"/>
    <w:rsid w:val="000846AD"/>
    <w:rsid w:val="00084E5F"/>
    <w:rsid w:val="0008761D"/>
    <w:rsid w:val="00092D37"/>
    <w:rsid w:val="00094DF5"/>
    <w:rsid w:val="0009526F"/>
    <w:rsid w:val="00095BD4"/>
    <w:rsid w:val="00096D00"/>
    <w:rsid w:val="00097113"/>
    <w:rsid w:val="000A5936"/>
    <w:rsid w:val="000A5BD3"/>
    <w:rsid w:val="000A6AAC"/>
    <w:rsid w:val="000B496A"/>
    <w:rsid w:val="000C106F"/>
    <w:rsid w:val="000C38C7"/>
    <w:rsid w:val="000C4683"/>
    <w:rsid w:val="000D4859"/>
    <w:rsid w:val="000E35D6"/>
    <w:rsid w:val="000F4043"/>
    <w:rsid w:val="000F5341"/>
    <w:rsid w:val="000F534A"/>
    <w:rsid w:val="000F7B87"/>
    <w:rsid w:val="00104CC6"/>
    <w:rsid w:val="001114CF"/>
    <w:rsid w:val="001341EA"/>
    <w:rsid w:val="00134D7D"/>
    <w:rsid w:val="001435E7"/>
    <w:rsid w:val="00156B7E"/>
    <w:rsid w:val="00164C21"/>
    <w:rsid w:val="0016737D"/>
    <w:rsid w:val="001760A8"/>
    <w:rsid w:val="001807D9"/>
    <w:rsid w:val="0018220C"/>
    <w:rsid w:val="00182A7C"/>
    <w:rsid w:val="001831FB"/>
    <w:rsid w:val="00183977"/>
    <w:rsid w:val="0019052D"/>
    <w:rsid w:val="00191BC1"/>
    <w:rsid w:val="0019271C"/>
    <w:rsid w:val="00194D26"/>
    <w:rsid w:val="001A4478"/>
    <w:rsid w:val="001A67BB"/>
    <w:rsid w:val="001B1C49"/>
    <w:rsid w:val="001B387A"/>
    <w:rsid w:val="001B69B3"/>
    <w:rsid w:val="001C7E93"/>
    <w:rsid w:val="001D33F1"/>
    <w:rsid w:val="001D45EC"/>
    <w:rsid w:val="001E3EDC"/>
    <w:rsid w:val="001E5B0C"/>
    <w:rsid w:val="001F2FE4"/>
    <w:rsid w:val="001F4EAA"/>
    <w:rsid w:val="002032B0"/>
    <w:rsid w:val="0020772B"/>
    <w:rsid w:val="00214ED7"/>
    <w:rsid w:val="002338C1"/>
    <w:rsid w:val="002432A4"/>
    <w:rsid w:val="00247DF2"/>
    <w:rsid w:val="002503C5"/>
    <w:rsid w:val="00254AC2"/>
    <w:rsid w:val="00254EA7"/>
    <w:rsid w:val="002568B9"/>
    <w:rsid w:val="0026685E"/>
    <w:rsid w:val="00290A39"/>
    <w:rsid w:val="002A1C81"/>
    <w:rsid w:val="002A58A7"/>
    <w:rsid w:val="002B65BB"/>
    <w:rsid w:val="002C0990"/>
    <w:rsid w:val="002C1C2B"/>
    <w:rsid w:val="002D0878"/>
    <w:rsid w:val="002D0FE2"/>
    <w:rsid w:val="002D2A4F"/>
    <w:rsid w:val="002D32A3"/>
    <w:rsid w:val="002E308E"/>
    <w:rsid w:val="002E7D5B"/>
    <w:rsid w:val="002F3B7B"/>
    <w:rsid w:val="002F6601"/>
    <w:rsid w:val="002F767E"/>
    <w:rsid w:val="002F7A7B"/>
    <w:rsid w:val="00303CED"/>
    <w:rsid w:val="003042BF"/>
    <w:rsid w:val="003074D6"/>
    <w:rsid w:val="00311FFE"/>
    <w:rsid w:val="00315232"/>
    <w:rsid w:val="00316E6C"/>
    <w:rsid w:val="00317F7C"/>
    <w:rsid w:val="003400AF"/>
    <w:rsid w:val="00347290"/>
    <w:rsid w:val="00353D8C"/>
    <w:rsid w:val="003550A9"/>
    <w:rsid w:val="00360AFE"/>
    <w:rsid w:val="00360FC1"/>
    <w:rsid w:val="00365CD2"/>
    <w:rsid w:val="003664F3"/>
    <w:rsid w:val="00367671"/>
    <w:rsid w:val="00375333"/>
    <w:rsid w:val="00381550"/>
    <w:rsid w:val="00384123"/>
    <w:rsid w:val="003855F7"/>
    <w:rsid w:val="00385AEC"/>
    <w:rsid w:val="0038788B"/>
    <w:rsid w:val="00387EF8"/>
    <w:rsid w:val="003925F8"/>
    <w:rsid w:val="003932BC"/>
    <w:rsid w:val="003933E0"/>
    <w:rsid w:val="00393734"/>
    <w:rsid w:val="00393AD4"/>
    <w:rsid w:val="003A5502"/>
    <w:rsid w:val="003A6902"/>
    <w:rsid w:val="003B0195"/>
    <w:rsid w:val="003B2FA3"/>
    <w:rsid w:val="003C5323"/>
    <w:rsid w:val="003F21F6"/>
    <w:rsid w:val="004023F9"/>
    <w:rsid w:val="00403BC1"/>
    <w:rsid w:val="00405633"/>
    <w:rsid w:val="00411C9B"/>
    <w:rsid w:val="00416E43"/>
    <w:rsid w:val="00421E27"/>
    <w:rsid w:val="00422DC1"/>
    <w:rsid w:val="00424FA8"/>
    <w:rsid w:val="004301EE"/>
    <w:rsid w:val="004357E0"/>
    <w:rsid w:val="00441465"/>
    <w:rsid w:val="0044163A"/>
    <w:rsid w:val="00443062"/>
    <w:rsid w:val="00444A14"/>
    <w:rsid w:val="00452B93"/>
    <w:rsid w:val="00454CD4"/>
    <w:rsid w:val="004563AA"/>
    <w:rsid w:val="0046037E"/>
    <w:rsid w:val="00460C39"/>
    <w:rsid w:val="00465097"/>
    <w:rsid w:val="00465DDA"/>
    <w:rsid w:val="00471C80"/>
    <w:rsid w:val="00481346"/>
    <w:rsid w:val="0049254A"/>
    <w:rsid w:val="00496E1A"/>
    <w:rsid w:val="004A0194"/>
    <w:rsid w:val="004A2574"/>
    <w:rsid w:val="004B14EB"/>
    <w:rsid w:val="004B383D"/>
    <w:rsid w:val="004B6DB0"/>
    <w:rsid w:val="004C27F2"/>
    <w:rsid w:val="004C6E96"/>
    <w:rsid w:val="004C7F43"/>
    <w:rsid w:val="004F4295"/>
    <w:rsid w:val="004F470B"/>
    <w:rsid w:val="00501322"/>
    <w:rsid w:val="00504E1A"/>
    <w:rsid w:val="00505244"/>
    <w:rsid w:val="0051004C"/>
    <w:rsid w:val="0051136C"/>
    <w:rsid w:val="00530165"/>
    <w:rsid w:val="005368C4"/>
    <w:rsid w:val="00537D2C"/>
    <w:rsid w:val="00541109"/>
    <w:rsid w:val="00541918"/>
    <w:rsid w:val="00542536"/>
    <w:rsid w:val="00544F4D"/>
    <w:rsid w:val="00550AF2"/>
    <w:rsid w:val="00552AE2"/>
    <w:rsid w:val="005536A9"/>
    <w:rsid w:val="005555D4"/>
    <w:rsid w:val="005633AB"/>
    <w:rsid w:val="00565964"/>
    <w:rsid w:val="0056631E"/>
    <w:rsid w:val="005735BA"/>
    <w:rsid w:val="00574206"/>
    <w:rsid w:val="0058136E"/>
    <w:rsid w:val="0058253C"/>
    <w:rsid w:val="005B14F0"/>
    <w:rsid w:val="005C31A6"/>
    <w:rsid w:val="005C358A"/>
    <w:rsid w:val="005C3E99"/>
    <w:rsid w:val="005C595E"/>
    <w:rsid w:val="005D3965"/>
    <w:rsid w:val="005D54B1"/>
    <w:rsid w:val="005D620D"/>
    <w:rsid w:val="005D683E"/>
    <w:rsid w:val="005E34DF"/>
    <w:rsid w:val="005E37F6"/>
    <w:rsid w:val="005E7B17"/>
    <w:rsid w:val="005F0451"/>
    <w:rsid w:val="005F047C"/>
    <w:rsid w:val="005F1877"/>
    <w:rsid w:val="005F6144"/>
    <w:rsid w:val="005F72B7"/>
    <w:rsid w:val="00602B8D"/>
    <w:rsid w:val="006074C6"/>
    <w:rsid w:val="0061446C"/>
    <w:rsid w:val="00615C51"/>
    <w:rsid w:val="00617845"/>
    <w:rsid w:val="00617FBF"/>
    <w:rsid w:val="00621839"/>
    <w:rsid w:val="00621F1A"/>
    <w:rsid w:val="00623641"/>
    <w:rsid w:val="00626141"/>
    <w:rsid w:val="00631D51"/>
    <w:rsid w:val="00632842"/>
    <w:rsid w:val="00633D1A"/>
    <w:rsid w:val="006360DC"/>
    <w:rsid w:val="0064441B"/>
    <w:rsid w:val="006471AA"/>
    <w:rsid w:val="00662BBB"/>
    <w:rsid w:val="00665865"/>
    <w:rsid w:val="006668D1"/>
    <w:rsid w:val="00672028"/>
    <w:rsid w:val="0067328B"/>
    <w:rsid w:val="00674062"/>
    <w:rsid w:val="0067736B"/>
    <w:rsid w:val="0067773E"/>
    <w:rsid w:val="00680317"/>
    <w:rsid w:val="00680F82"/>
    <w:rsid w:val="006811F7"/>
    <w:rsid w:val="00682AF6"/>
    <w:rsid w:val="00685836"/>
    <w:rsid w:val="0069447A"/>
    <w:rsid w:val="006964DF"/>
    <w:rsid w:val="006A18E1"/>
    <w:rsid w:val="006B21D0"/>
    <w:rsid w:val="006B223F"/>
    <w:rsid w:val="006B6D55"/>
    <w:rsid w:val="006C2CEE"/>
    <w:rsid w:val="006C69EF"/>
    <w:rsid w:val="006D7F2A"/>
    <w:rsid w:val="006E01F8"/>
    <w:rsid w:val="006E3C09"/>
    <w:rsid w:val="006F3A9A"/>
    <w:rsid w:val="006F3B57"/>
    <w:rsid w:val="006F6F26"/>
    <w:rsid w:val="006F7A6A"/>
    <w:rsid w:val="007010E1"/>
    <w:rsid w:val="007012C5"/>
    <w:rsid w:val="00706700"/>
    <w:rsid w:val="00707665"/>
    <w:rsid w:val="00713386"/>
    <w:rsid w:val="00727B8C"/>
    <w:rsid w:val="00740079"/>
    <w:rsid w:val="007577A5"/>
    <w:rsid w:val="007652FA"/>
    <w:rsid w:val="0076787C"/>
    <w:rsid w:val="007717C4"/>
    <w:rsid w:val="00771E0A"/>
    <w:rsid w:val="00791604"/>
    <w:rsid w:val="007925ED"/>
    <w:rsid w:val="007941DD"/>
    <w:rsid w:val="0079455F"/>
    <w:rsid w:val="00794DCD"/>
    <w:rsid w:val="007A3B4F"/>
    <w:rsid w:val="007A7E9F"/>
    <w:rsid w:val="007B7BEC"/>
    <w:rsid w:val="007B7C1D"/>
    <w:rsid w:val="007C0E4D"/>
    <w:rsid w:val="007C56FA"/>
    <w:rsid w:val="007D27BD"/>
    <w:rsid w:val="007D339F"/>
    <w:rsid w:val="007D67F8"/>
    <w:rsid w:val="007D7FBC"/>
    <w:rsid w:val="007E1117"/>
    <w:rsid w:val="007E67A7"/>
    <w:rsid w:val="007F7A3F"/>
    <w:rsid w:val="00800962"/>
    <w:rsid w:val="008049DE"/>
    <w:rsid w:val="00806547"/>
    <w:rsid w:val="0081242E"/>
    <w:rsid w:val="00814DDB"/>
    <w:rsid w:val="008173C8"/>
    <w:rsid w:val="00817652"/>
    <w:rsid w:val="00820512"/>
    <w:rsid w:val="00821C29"/>
    <w:rsid w:val="00821D89"/>
    <w:rsid w:val="00832E5D"/>
    <w:rsid w:val="008333F0"/>
    <w:rsid w:val="00844103"/>
    <w:rsid w:val="00845F08"/>
    <w:rsid w:val="008538BA"/>
    <w:rsid w:val="00855922"/>
    <w:rsid w:val="00855B83"/>
    <w:rsid w:val="00856986"/>
    <w:rsid w:val="00871FDA"/>
    <w:rsid w:val="008830C5"/>
    <w:rsid w:val="00887F66"/>
    <w:rsid w:val="00892866"/>
    <w:rsid w:val="00893724"/>
    <w:rsid w:val="00897C2B"/>
    <w:rsid w:val="008A2840"/>
    <w:rsid w:val="008B1E66"/>
    <w:rsid w:val="008B4673"/>
    <w:rsid w:val="008B55AD"/>
    <w:rsid w:val="008B5B9C"/>
    <w:rsid w:val="008D1E09"/>
    <w:rsid w:val="008D2851"/>
    <w:rsid w:val="008E1CBA"/>
    <w:rsid w:val="008F4261"/>
    <w:rsid w:val="008F4B06"/>
    <w:rsid w:val="00905F85"/>
    <w:rsid w:val="00912216"/>
    <w:rsid w:val="009235CF"/>
    <w:rsid w:val="009305FB"/>
    <w:rsid w:val="009308AC"/>
    <w:rsid w:val="009366E7"/>
    <w:rsid w:val="00936BCB"/>
    <w:rsid w:val="00941A4A"/>
    <w:rsid w:val="00942F70"/>
    <w:rsid w:val="0095413E"/>
    <w:rsid w:val="00955AD3"/>
    <w:rsid w:val="00961272"/>
    <w:rsid w:val="0096183A"/>
    <w:rsid w:val="0096556B"/>
    <w:rsid w:val="009679AF"/>
    <w:rsid w:val="00984330"/>
    <w:rsid w:val="00986809"/>
    <w:rsid w:val="00986AEC"/>
    <w:rsid w:val="009966FC"/>
    <w:rsid w:val="009A1E27"/>
    <w:rsid w:val="009A4A40"/>
    <w:rsid w:val="009A53F6"/>
    <w:rsid w:val="009B062A"/>
    <w:rsid w:val="009B3F20"/>
    <w:rsid w:val="009B6AE7"/>
    <w:rsid w:val="009B7B66"/>
    <w:rsid w:val="009C68E2"/>
    <w:rsid w:val="009C7623"/>
    <w:rsid w:val="009D194E"/>
    <w:rsid w:val="009D3002"/>
    <w:rsid w:val="009D5DA8"/>
    <w:rsid w:val="009D77D7"/>
    <w:rsid w:val="009E5C01"/>
    <w:rsid w:val="009F073C"/>
    <w:rsid w:val="009F727B"/>
    <w:rsid w:val="009F77B3"/>
    <w:rsid w:val="00A04667"/>
    <w:rsid w:val="00A051C3"/>
    <w:rsid w:val="00A140C0"/>
    <w:rsid w:val="00A23519"/>
    <w:rsid w:val="00A238D0"/>
    <w:rsid w:val="00A36E36"/>
    <w:rsid w:val="00A4343C"/>
    <w:rsid w:val="00A43EBF"/>
    <w:rsid w:val="00A60AD1"/>
    <w:rsid w:val="00A60DA0"/>
    <w:rsid w:val="00A6148A"/>
    <w:rsid w:val="00A65798"/>
    <w:rsid w:val="00A66056"/>
    <w:rsid w:val="00A7574B"/>
    <w:rsid w:val="00A7787A"/>
    <w:rsid w:val="00A855F8"/>
    <w:rsid w:val="00A9395A"/>
    <w:rsid w:val="00A97469"/>
    <w:rsid w:val="00AA643C"/>
    <w:rsid w:val="00AB2A04"/>
    <w:rsid w:val="00AB4CE9"/>
    <w:rsid w:val="00AB62A8"/>
    <w:rsid w:val="00AB63F3"/>
    <w:rsid w:val="00AC02F3"/>
    <w:rsid w:val="00AC093E"/>
    <w:rsid w:val="00AC4685"/>
    <w:rsid w:val="00AC4F9D"/>
    <w:rsid w:val="00AC5151"/>
    <w:rsid w:val="00AC67CF"/>
    <w:rsid w:val="00AD05BF"/>
    <w:rsid w:val="00AD3A1D"/>
    <w:rsid w:val="00AD6D49"/>
    <w:rsid w:val="00AD709F"/>
    <w:rsid w:val="00AE5246"/>
    <w:rsid w:val="00AF108B"/>
    <w:rsid w:val="00AF3019"/>
    <w:rsid w:val="00AF48AD"/>
    <w:rsid w:val="00AF514F"/>
    <w:rsid w:val="00B015C5"/>
    <w:rsid w:val="00B06A02"/>
    <w:rsid w:val="00B11162"/>
    <w:rsid w:val="00B11A0C"/>
    <w:rsid w:val="00B11E1F"/>
    <w:rsid w:val="00B20D9C"/>
    <w:rsid w:val="00B2211C"/>
    <w:rsid w:val="00B31E9F"/>
    <w:rsid w:val="00B36876"/>
    <w:rsid w:val="00B37F7B"/>
    <w:rsid w:val="00B42A4C"/>
    <w:rsid w:val="00B5061A"/>
    <w:rsid w:val="00B54468"/>
    <w:rsid w:val="00B615D4"/>
    <w:rsid w:val="00B6255D"/>
    <w:rsid w:val="00B714DA"/>
    <w:rsid w:val="00B71547"/>
    <w:rsid w:val="00B71E87"/>
    <w:rsid w:val="00B72996"/>
    <w:rsid w:val="00B737AF"/>
    <w:rsid w:val="00B83533"/>
    <w:rsid w:val="00B859B3"/>
    <w:rsid w:val="00B87FF7"/>
    <w:rsid w:val="00B9775E"/>
    <w:rsid w:val="00BA2D32"/>
    <w:rsid w:val="00BA51FB"/>
    <w:rsid w:val="00BB15D1"/>
    <w:rsid w:val="00BB3322"/>
    <w:rsid w:val="00BB39FB"/>
    <w:rsid w:val="00BB409E"/>
    <w:rsid w:val="00BC3435"/>
    <w:rsid w:val="00BC5F6C"/>
    <w:rsid w:val="00BC7622"/>
    <w:rsid w:val="00BD13EF"/>
    <w:rsid w:val="00BD20D6"/>
    <w:rsid w:val="00BD4CC7"/>
    <w:rsid w:val="00BD50F4"/>
    <w:rsid w:val="00BD62E1"/>
    <w:rsid w:val="00BD6434"/>
    <w:rsid w:val="00BD7DB5"/>
    <w:rsid w:val="00BD7E07"/>
    <w:rsid w:val="00BE0233"/>
    <w:rsid w:val="00BE6FAB"/>
    <w:rsid w:val="00BF54B1"/>
    <w:rsid w:val="00C01DB7"/>
    <w:rsid w:val="00C03891"/>
    <w:rsid w:val="00C04CEA"/>
    <w:rsid w:val="00C0586B"/>
    <w:rsid w:val="00C10CD1"/>
    <w:rsid w:val="00C1180C"/>
    <w:rsid w:val="00C170EC"/>
    <w:rsid w:val="00C2560A"/>
    <w:rsid w:val="00C31BAB"/>
    <w:rsid w:val="00C33ADF"/>
    <w:rsid w:val="00C37438"/>
    <w:rsid w:val="00C41650"/>
    <w:rsid w:val="00C424C9"/>
    <w:rsid w:val="00C4420F"/>
    <w:rsid w:val="00C54EC0"/>
    <w:rsid w:val="00C572CF"/>
    <w:rsid w:val="00C61532"/>
    <w:rsid w:val="00C623C2"/>
    <w:rsid w:val="00C668DB"/>
    <w:rsid w:val="00C711DF"/>
    <w:rsid w:val="00C71671"/>
    <w:rsid w:val="00C7487A"/>
    <w:rsid w:val="00C77A75"/>
    <w:rsid w:val="00C81BC5"/>
    <w:rsid w:val="00C8745C"/>
    <w:rsid w:val="00C925A0"/>
    <w:rsid w:val="00C9399C"/>
    <w:rsid w:val="00C94C27"/>
    <w:rsid w:val="00CB09E2"/>
    <w:rsid w:val="00CC083A"/>
    <w:rsid w:val="00CD2AF5"/>
    <w:rsid w:val="00CD3346"/>
    <w:rsid w:val="00CD5A81"/>
    <w:rsid w:val="00CD6E54"/>
    <w:rsid w:val="00CE1D95"/>
    <w:rsid w:val="00D00F3C"/>
    <w:rsid w:val="00D01DC6"/>
    <w:rsid w:val="00D1006A"/>
    <w:rsid w:val="00D17277"/>
    <w:rsid w:val="00D21189"/>
    <w:rsid w:val="00D22A02"/>
    <w:rsid w:val="00D23ADF"/>
    <w:rsid w:val="00D267D2"/>
    <w:rsid w:val="00D30A17"/>
    <w:rsid w:val="00D32C57"/>
    <w:rsid w:val="00D36085"/>
    <w:rsid w:val="00D37081"/>
    <w:rsid w:val="00D45473"/>
    <w:rsid w:val="00D47714"/>
    <w:rsid w:val="00D50551"/>
    <w:rsid w:val="00D523CF"/>
    <w:rsid w:val="00D56FA9"/>
    <w:rsid w:val="00D62609"/>
    <w:rsid w:val="00D6301A"/>
    <w:rsid w:val="00D639CD"/>
    <w:rsid w:val="00D650BD"/>
    <w:rsid w:val="00D7158D"/>
    <w:rsid w:val="00D75D3A"/>
    <w:rsid w:val="00D7726C"/>
    <w:rsid w:val="00D81C2F"/>
    <w:rsid w:val="00D87016"/>
    <w:rsid w:val="00D873F6"/>
    <w:rsid w:val="00D95C26"/>
    <w:rsid w:val="00DA1EEA"/>
    <w:rsid w:val="00DA4EC6"/>
    <w:rsid w:val="00DA5A45"/>
    <w:rsid w:val="00DB1095"/>
    <w:rsid w:val="00DB3AEE"/>
    <w:rsid w:val="00DC13DC"/>
    <w:rsid w:val="00DC2602"/>
    <w:rsid w:val="00DC27FF"/>
    <w:rsid w:val="00DE2ABC"/>
    <w:rsid w:val="00DE3D7E"/>
    <w:rsid w:val="00DF74E4"/>
    <w:rsid w:val="00E13E20"/>
    <w:rsid w:val="00E25000"/>
    <w:rsid w:val="00E304EC"/>
    <w:rsid w:val="00E30BD1"/>
    <w:rsid w:val="00E32777"/>
    <w:rsid w:val="00E32FE0"/>
    <w:rsid w:val="00E34932"/>
    <w:rsid w:val="00E44505"/>
    <w:rsid w:val="00E605D4"/>
    <w:rsid w:val="00E612F7"/>
    <w:rsid w:val="00E62953"/>
    <w:rsid w:val="00E67D29"/>
    <w:rsid w:val="00E723BB"/>
    <w:rsid w:val="00E73CE7"/>
    <w:rsid w:val="00E742A8"/>
    <w:rsid w:val="00E758CA"/>
    <w:rsid w:val="00E76265"/>
    <w:rsid w:val="00E80AD3"/>
    <w:rsid w:val="00E83E11"/>
    <w:rsid w:val="00E94C8E"/>
    <w:rsid w:val="00E97B8E"/>
    <w:rsid w:val="00EA0DD1"/>
    <w:rsid w:val="00EA4C3D"/>
    <w:rsid w:val="00EA7CAF"/>
    <w:rsid w:val="00EB4B1B"/>
    <w:rsid w:val="00EB5FC3"/>
    <w:rsid w:val="00EC2763"/>
    <w:rsid w:val="00ED4F0A"/>
    <w:rsid w:val="00EF00C2"/>
    <w:rsid w:val="00EF0AD0"/>
    <w:rsid w:val="00EF4812"/>
    <w:rsid w:val="00EF5371"/>
    <w:rsid w:val="00F03EFD"/>
    <w:rsid w:val="00F061D8"/>
    <w:rsid w:val="00F0623B"/>
    <w:rsid w:val="00F14552"/>
    <w:rsid w:val="00F21A85"/>
    <w:rsid w:val="00F259DF"/>
    <w:rsid w:val="00F27A4D"/>
    <w:rsid w:val="00F300CD"/>
    <w:rsid w:val="00F332FC"/>
    <w:rsid w:val="00F3566C"/>
    <w:rsid w:val="00F45C4C"/>
    <w:rsid w:val="00F54FB3"/>
    <w:rsid w:val="00F60CBC"/>
    <w:rsid w:val="00F83422"/>
    <w:rsid w:val="00F87B19"/>
    <w:rsid w:val="00F92A58"/>
    <w:rsid w:val="00F9303B"/>
    <w:rsid w:val="00F9316E"/>
    <w:rsid w:val="00F94AA5"/>
    <w:rsid w:val="00F951FA"/>
    <w:rsid w:val="00F95D9E"/>
    <w:rsid w:val="00FA179B"/>
    <w:rsid w:val="00FA59D9"/>
    <w:rsid w:val="00FA6FAF"/>
    <w:rsid w:val="00FB0EA7"/>
    <w:rsid w:val="00FB21B3"/>
    <w:rsid w:val="00FC0628"/>
    <w:rsid w:val="00FC398E"/>
    <w:rsid w:val="00FC43B3"/>
    <w:rsid w:val="00FC6BFF"/>
    <w:rsid w:val="00FC7D79"/>
    <w:rsid w:val="00FD0356"/>
    <w:rsid w:val="00FD47AE"/>
    <w:rsid w:val="00FD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8525"/>
  <w15:docId w15:val="{59AC758D-8F7C-4467-9903-1E7F7B4C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B5B9C"/>
    <w:rPr>
      <w:rFonts w:ascii="Times New Roman" w:eastAsia="Times New Roman" w:hAnsi="Times New Roman" w:cs="Times New Roman"/>
      <w:lang w:val="uk-UA"/>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unhideWhenUsed/>
    <w:qFormat/>
    <w:rsid w:val="00F300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C67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C09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222" w:firstLine="599"/>
      <w:jc w:val="both"/>
    </w:pPr>
  </w:style>
  <w:style w:type="paragraph" w:customStyle="1" w:styleId="TableParagraph">
    <w:name w:val="Table Paragraph"/>
    <w:basedOn w:val="a"/>
    <w:uiPriority w:val="1"/>
    <w:qFormat/>
  </w:style>
  <w:style w:type="character" w:styleId="a6">
    <w:name w:val="Strong"/>
    <w:basedOn w:val="a0"/>
    <w:uiPriority w:val="22"/>
    <w:qFormat/>
    <w:rsid w:val="00F300CD"/>
    <w:rPr>
      <w:b/>
      <w:bCs/>
    </w:rPr>
  </w:style>
  <w:style w:type="character" w:customStyle="1" w:styleId="20">
    <w:name w:val="Заголовок 2 Знак"/>
    <w:basedOn w:val="a0"/>
    <w:link w:val="2"/>
    <w:uiPriority w:val="9"/>
    <w:rsid w:val="00F300CD"/>
    <w:rPr>
      <w:rFonts w:asciiTheme="majorHAnsi" w:eastAsiaTheme="majorEastAsia" w:hAnsiTheme="majorHAnsi" w:cstheme="majorBidi"/>
      <w:color w:val="365F91" w:themeColor="accent1" w:themeShade="BF"/>
      <w:sz w:val="26"/>
      <w:szCs w:val="26"/>
      <w:lang w:val="uk-UA"/>
    </w:rPr>
  </w:style>
  <w:style w:type="character" w:styleId="a7">
    <w:name w:val="Hyperlink"/>
    <w:basedOn w:val="a0"/>
    <w:uiPriority w:val="99"/>
    <w:unhideWhenUsed/>
    <w:rsid w:val="004357E0"/>
    <w:rPr>
      <w:color w:val="0000FF"/>
      <w:u w:val="single"/>
    </w:rPr>
  </w:style>
  <w:style w:type="character" w:styleId="a8">
    <w:name w:val="Emphasis"/>
    <w:basedOn w:val="a0"/>
    <w:uiPriority w:val="20"/>
    <w:qFormat/>
    <w:rsid w:val="001B1C49"/>
    <w:rPr>
      <w:i/>
      <w:iCs/>
    </w:rPr>
  </w:style>
  <w:style w:type="table" w:customStyle="1" w:styleId="TableNormal1">
    <w:name w:val="Table Normal1"/>
    <w:uiPriority w:val="2"/>
    <w:semiHidden/>
    <w:unhideWhenUsed/>
    <w:qFormat/>
    <w:rsid w:val="005F0451"/>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8136E"/>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2C0990"/>
    <w:rPr>
      <w:rFonts w:asciiTheme="majorHAnsi" w:eastAsiaTheme="majorEastAsia" w:hAnsiTheme="majorHAnsi" w:cstheme="majorBidi"/>
      <w:i/>
      <w:iCs/>
      <w:color w:val="365F91" w:themeColor="accent1" w:themeShade="BF"/>
      <w:lang w:val="uk-UA"/>
    </w:rPr>
  </w:style>
  <w:style w:type="paragraph" w:styleId="HTML">
    <w:name w:val="HTML Preformatted"/>
    <w:basedOn w:val="a"/>
    <w:link w:val="HTML0"/>
    <w:uiPriority w:val="99"/>
    <w:unhideWhenUsed/>
    <w:rsid w:val="00402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4023F9"/>
    <w:rPr>
      <w:rFonts w:ascii="Courier New" w:eastAsia="Times New Roman" w:hAnsi="Courier New" w:cs="Courier New"/>
      <w:sz w:val="20"/>
      <w:szCs w:val="20"/>
      <w:lang w:val="ru-RU" w:eastAsia="ru-RU"/>
    </w:rPr>
  </w:style>
  <w:style w:type="paragraph" w:styleId="a9">
    <w:name w:val="No Spacing"/>
    <w:uiPriority w:val="1"/>
    <w:qFormat/>
    <w:rsid w:val="00814DDB"/>
    <w:rPr>
      <w:rFonts w:ascii="Times New Roman" w:eastAsia="Times New Roman" w:hAnsi="Times New Roman" w:cs="Times New Roman"/>
      <w:lang w:val="uk-UA"/>
    </w:rPr>
  </w:style>
  <w:style w:type="paragraph" w:styleId="aa">
    <w:name w:val="Normal (Web)"/>
    <w:basedOn w:val="a"/>
    <w:uiPriority w:val="99"/>
    <w:semiHidden/>
    <w:unhideWhenUsed/>
    <w:rsid w:val="00092D37"/>
    <w:pPr>
      <w:widowControl/>
      <w:autoSpaceDE/>
      <w:autoSpaceDN/>
      <w:spacing w:before="100" w:beforeAutospacing="1" w:after="100" w:afterAutospacing="1"/>
    </w:pPr>
    <w:rPr>
      <w:sz w:val="24"/>
      <w:szCs w:val="24"/>
      <w:lang w:val="ru-RU" w:eastAsia="ru-RU"/>
    </w:rPr>
  </w:style>
  <w:style w:type="paragraph" w:styleId="31">
    <w:name w:val="Body Text Indent 3"/>
    <w:basedOn w:val="a"/>
    <w:link w:val="32"/>
    <w:uiPriority w:val="99"/>
    <w:semiHidden/>
    <w:unhideWhenUsed/>
    <w:rsid w:val="00C424C9"/>
    <w:pPr>
      <w:spacing w:after="120"/>
      <w:ind w:left="283"/>
    </w:pPr>
    <w:rPr>
      <w:sz w:val="16"/>
      <w:szCs w:val="16"/>
    </w:rPr>
  </w:style>
  <w:style w:type="character" w:customStyle="1" w:styleId="32">
    <w:name w:val="Основний текст з відступом 3 Знак"/>
    <w:basedOn w:val="a0"/>
    <w:link w:val="31"/>
    <w:uiPriority w:val="99"/>
    <w:semiHidden/>
    <w:rsid w:val="00C424C9"/>
    <w:rPr>
      <w:rFonts w:ascii="Times New Roman" w:eastAsia="Times New Roman" w:hAnsi="Times New Roman" w:cs="Times New Roman"/>
      <w:sz w:val="16"/>
      <w:szCs w:val="16"/>
      <w:lang w:val="uk-UA"/>
    </w:rPr>
  </w:style>
  <w:style w:type="character" w:customStyle="1" w:styleId="30">
    <w:name w:val="Заголовок 3 Знак"/>
    <w:basedOn w:val="a0"/>
    <w:link w:val="3"/>
    <w:uiPriority w:val="9"/>
    <w:semiHidden/>
    <w:rsid w:val="00AC67CF"/>
    <w:rPr>
      <w:rFonts w:asciiTheme="majorHAnsi" w:eastAsiaTheme="majorEastAsia" w:hAnsiTheme="majorHAnsi" w:cstheme="majorBidi"/>
      <w:color w:val="243F60" w:themeColor="accent1" w:themeShade="7F"/>
      <w:sz w:val="24"/>
      <w:szCs w:val="24"/>
      <w:lang w:val="uk-UA"/>
    </w:rPr>
  </w:style>
  <w:style w:type="character" w:customStyle="1" w:styleId="a4">
    <w:name w:val="Основний текст Знак"/>
    <w:basedOn w:val="a0"/>
    <w:link w:val="a3"/>
    <w:uiPriority w:val="1"/>
    <w:rsid w:val="00887F66"/>
    <w:rPr>
      <w:rFonts w:ascii="Times New Roman" w:eastAsia="Times New Roman" w:hAnsi="Times New Roman" w:cs="Times New Roman"/>
      <w:sz w:val="28"/>
      <w:szCs w:val="28"/>
      <w:lang w:val="uk-UA"/>
    </w:rPr>
  </w:style>
  <w:style w:type="table" w:customStyle="1" w:styleId="TableNormal3">
    <w:name w:val="Table Normal3"/>
    <w:uiPriority w:val="2"/>
    <w:semiHidden/>
    <w:unhideWhenUsed/>
    <w:qFormat/>
    <w:rsid w:val="00DB3AEE"/>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B3AEE"/>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D45473"/>
  </w:style>
  <w:style w:type="character" w:customStyle="1" w:styleId="10">
    <w:name w:val="Заголовок 1 Знак"/>
    <w:basedOn w:val="a0"/>
    <w:link w:val="1"/>
    <w:uiPriority w:val="1"/>
    <w:rsid w:val="00D45473"/>
    <w:rPr>
      <w:rFonts w:ascii="Times New Roman" w:eastAsia="Times New Roman" w:hAnsi="Times New Roman" w:cs="Times New Roman"/>
      <w:b/>
      <w:bCs/>
      <w:sz w:val="28"/>
      <w:szCs w:val="28"/>
      <w:lang w:val="uk-UA"/>
    </w:rPr>
  </w:style>
  <w:style w:type="paragraph" w:customStyle="1" w:styleId="21">
    <w:name w:val="Заголовок 21"/>
    <w:basedOn w:val="a"/>
    <w:next w:val="a"/>
    <w:uiPriority w:val="9"/>
    <w:unhideWhenUsed/>
    <w:qFormat/>
    <w:rsid w:val="00D45473"/>
    <w:pPr>
      <w:keepNext/>
      <w:keepLines/>
      <w:spacing w:before="40"/>
      <w:outlineLvl w:val="1"/>
    </w:pPr>
    <w:rPr>
      <w:rFonts w:ascii="Cambria" w:hAnsi="Cambria"/>
      <w:color w:val="365F91"/>
      <w:sz w:val="26"/>
      <w:szCs w:val="26"/>
    </w:rPr>
  </w:style>
  <w:style w:type="paragraph" w:customStyle="1" w:styleId="310">
    <w:name w:val="Заголовок 31"/>
    <w:basedOn w:val="a"/>
    <w:next w:val="a"/>
    <w:uiPriority w:val="9"/>
    <w:semiHidden/>
    <w:unhideWhenUsed/>
    <w:qFormat/>
    <w:rsid w:val="00D45473"/>
    <w:pPr>
      <w:keepNext/>
      <w:keepLines/>
      <w:spacing w:before="40"/>
      <w:outlineLvl w:val="2"/>
    </w:pPr>
    <w:rPr>
      <w:rFonts w:ascii="Cambria" w:hAnsi="Cambria"/>
      <w:color w:val="243F60"/>
      <w:sz w:val="24"/>
      <w:szCs w:val="24"/>
    </w:rPr>
  </w:style>
  <w:style w:type="paragraph" w:customStyle="1" w:styleId="41">
    <w:name w:val="Заголовок 41"/>
    <w:basedOn w:val="a"/>
    <w:next w:val="a"/>
    <w:uiPriority w:val="9"/>
    <w:semiHidden/>
    <w:unhideWhenUsed/>
    <w:qFormat/>
    <w:rsid w:val="00D45473"/>
    <w:pPr>
      <w:keepNext/>
      <w:keepLines/>
      <w:spacing w:before="40"/>
      <w:outlineLvl w:val="3"/>
    </w:pPr>
    <w:rPr>
      <w:rFonts w:ascii="Cambria" w:hAnsi="Cambria"/>
      <w:i/>
      <w:iCs/>
      <w:color w:val="365F91"/>
    </w:rPr>
  </w:style>
  <w:style w:type="numbering" w:customStyle="1" w:styleId="110">
    <w:name w:val="Нет списка11"/>
    <w:next w:val="a2"/>
    <w:uiPriority w:val="99"/>
    <w:semiHidden/>
    <w:unhideWhenUsed/>
    <w:rsid w:val="00D45473"/>
  </w:style>
  <w:style w:type="character" w:customStyle="1" w:styleId="210">
    <w:name w:val="Заголовок 2 Знак1"/>
    <w:basedOn w:val="a0"/>
    <w:uiPriority w:val="9"/>
    <w:semiHidden/>
    <w:rsid w:val="00D45473"/>
    <w:rPr>
      <w:rFonts w:ascii="Calibri Light" w:eastAsia="Times New Roman" w:hAnsi="Calibri Light" w:cs="Times New Roman"/>
      <w:color w:val="2E74B5"/>
      <w:sz w:val="26"/>
      <w:szCs w:val="26"/>
    </w:rPr>
  </w:style>
  <w:style w:type="character" w:customStyle="1" w:styleId="410">
    <w:name w:val="Заголовок 4 Знак1"/>
    <w:basedOn w:val="a0"/>
    <w:uiPriority w:val="9"/>
    <w:semiHidden/>
    <w:rsid w:val="00D45473"/>
    <w:rPr>
      <w:rFonts w:ascii="Calibri Light" w:eastAsia="Times New Roman" w:hAnsi="Calibri Light" w:cs="Times New Roman"/>
      <w:i/>
      <w:iCs/>
      <w:color w:val="2E74B5"/>
    </w:rPr>
  </w:style>
  <w:style w:type="character" w:customStyle="1" w:styleId="311">
    <w:name w:val="Заголовок 3 Знак1"/>
    <w:basedOn w:val="a0"/>
    <w:uiPriority w:val="9"/>
    <w:semiHidden/>
    <w:rsid w:val="00D45473"/>
    <w:rPr>
      <w:rFonts w:ascii="Calibri Light" w:eastAsia="Times New Roman" w:hAnsi="Calibri Light" w:cs="Times New Roman"/>
      <w:color w:val="1F4D78"/>
      <w:sz w:val="24"/>
      <w:szCs w:val="24"/>
    </w:rPr>
  </w:style>
  <w:style w:type="table" w:customStyle="1" w:styleId="TableNormal11">
    <w:name w:val="Table Normal11"/>
    <w:uiPriority w:val="2"/>
    <w:semiHidden/>
    <w:unhideWhenUsed/>
    <w:qFormat/>
    <w:rsid w:val="00B20D9C"/>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0D9C"/>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381550"/>
  </w:style>
  <w:style w:type="numbering" w:customStyle="1" w:styleId="12">
    <w:name w:val="Нет списка12"/>
    <w:next w:val="a2"/>
    <w:uiPriority w:val="99"/>
    <w:semiHidden/>
    <w:unhideWhenUsed/>
    <w:rsid w:val="00381550"/>
  </w:style>
  <w:style w:type="table" w:customStyle="1" w:styleId="TableNormal5">
    <w:name w:val="Table Normal5"/>
    <w:uiPriority w:val="2"/>
    <w:semiHidden/>
    <w:unhideWhenUsed/>
    <w:qFormat/>
    <w:rsid w:val="00381550"/>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81550"/>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381550"/>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381550"/>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381550"/>
    <w:tblPr>
      <w:tblInd w:w="0" w:type="dxa"/>
      <w:tblCellMar>
        <w:top w:w="0" w:type="dxa"/>
        <w:left w:w="0" w:type="dxa"/>
        <w:bottom w:w="0" w:type="dxa"/>
        <w:right w:w="0" w:type="dxa"/>
      </w:tblCellMar>
    </w:tblPr>
  </w:style>
  <w:style w:type="paragraph" w:styleId="ab">
    <w:name w:val="Title"/>
    <w:basedOn w:val="a"/>
    <w:link w:val="ac"/>
    <w:qFormat/>
    <w:rsid w:val="00AA643C"/>
    <w:pPr>
      <w:widowControl/>
      <w:autoSpaceDE/>
      <w:autoSpaceDN/>
      <w:jc w:val="center"/>
    </w:pPr>
    <w:rPr>
      <w:sz w:val="28"/>
      <w:szCs w:val="20"/>
      <w:lang w:eastAsia="ru-RU"/>
    </w:rPr>
  </w:style>
  <w:style w:type="character" w:customStyle="1" w:styleId="ac">
    <w:name w:val="Назва Знак"/>
    <w:basedOn w:val="a0"/>
    <w:link w:val="ab"/>
    <w:rsid w:val="00AA643C"/>
    <w:rPr>
      <w:rFonts w:ascii="Times New Roman" w:eastAsia="Times New Roman" w:hAnsi="Times New Roman" w:cs="Times New Roman"/>
      <w:sz w:val="28"/>
      <w:szCs w:val="20"/>
      <w:lang w:val="uk-UA" w:eastAsia="ru-RU"/>
    </w:rPr>
  </w:style>
  <w:style w:type="numbering" w:customStyle="1" w:styleId="33">
    <w:name w:val="Нет списка3"/>
    <w:next w:val="a2"/>
    <w:uiPriority w:val="99"/>
    <w:semiHidden/>
    <w:unhideWhenUsed/>
    <w:rsid w:val="00C9399C"/>
  </w:style>
  <w:style w:type="table" w:customStyle="1" w:styleId="TableNormal6">
    <w:name w:val="Table Normal6"/>
    <w:uiPriority w:val="2"/>
    <w:semiHidden/>
    <w:unhideWhenUsed/>
    <w:qFormat/>
    <w:rsid w:val="00C9399C"/>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9399C"/>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C9399C"/>
    <w:tblPr>
      <w:tblInd w:w="0" w:type="dxa"/>
      <w:tblCellMar>
        <w:top w:w="0" w:type="dxa"/>
        <w:left w:w="0" w:type="dxa"/>
        <w:bottom w:w="0" w:type="dxa"/>
        <w:right w:w="0" w:type="dxa"/>
      </w:tblCellMar>
    </w:tblPr>
  </w:style>
  <w:style w:type="numbering" w:customStyle="1" w:styleId="13">
    <w:name w:val="Нет списка13"/>
    <w:next w:val="a2"/>
    <w:uiPriority w:val="99"/>
    <w:semiHidden/>
    <w:unhideWhenUsed/>
    <w:rsid w:val="00C9399C"/>
  </w:style>
  <w:style w:type="numbering" w:customStyle="1" w:styleId="111">
    <w:name w:val="Нет списка111"/>
    <w:next w:val="a2"/>
    <w:uiPriority w:val="99"/>
    <w:semiHidden/>
    <w:unhideWhenUsed/>
    <w:rsid w:val="00C9399C"/>
  </w:style>
  <w:style w:type="paragraph" w:customStyle="1" w:styleId="14">
    <w:name w:val="Знак Знак1"/>
    <w:basedOn w:val="a"/>
    <w:rsid w:val="00C9399C"/>
    <w:pPr>
      <w:widowControl/>
      <w:autoSpaceDE/>
      <w:autoSpaceDN/>
    </w:pPr>
    <w:rPr>
      <w:rFonts w:ascii="Verdana" w:hAnsi="Verdana" w:cs="Verdana"/>
      <w:sz w:val="20"/>
      <w:szCs w:val="20"/>
      <w:lang w:val="en-US"/>
    </w:rPr>
  </w:style>
  <w:style w:type="numbering" w:customStyle="1" w:styleId="211">
    <w:name w:val="Нет списка21"/>
    <w:next w:val="a2"/>
    <w:uiPriority w:val="99"/>
    <w:semiHidden/>
    <w:unhideWhenUsed/>
    <w:rsid w:val="00C9399C"/>
  </w:style>
  <w:style w:type="numbering" w:customStyle="1" w:styleId="121">
    <w:name w:val="Нет списка121"/>
    <w:next w:val="a2"/>
    <w:uiPriority w:val="99"/>
    <w:semiHidden/>
    <w:unhideWhenUsed/>
    <w:rsid w:val="00C9399C"/>
  </w:style>
  <w:style w:type="table" w:customStyle="1" w:styleId="TableNormal32">
    <w:name w:val="Table Normal32"/>
    <w:uiPriority w:val="2"/>
    <w:semiHidden/>
    <w:unhideWhenUsed/>
    <w:qFormat/>
    <w:rsid w:val="00C9399C"/>
    <w:tblPr>
      <w:tblInd w:w="0" w:type="dxa"/>
      <w:tblCellMar>
        <w:top w:w="0" w:type="dxa"/>
        <w:left w:w="0" w:type="dxa"/>
        <w:bottom w:w="0" w:type="dxa"/>
        <w:right w:w="0" w:type="dxa"/>
      </w:tblCellMar>
    </w:tblPr>
  </w:style>
  <w:style w:type="numbering" w:customStyle="1" w:styleId="312">
    <w:name w:val="Нет списка31"/>
    <w:next w:val="a2"/>
    <w:uiPriority w:val="99"/>
    <w:semiHidden/>
    <w:unhideWhenUsed/>
    <w:rsid w:val="00C9399C"/>
  </w:style>
  <w:style w:type="table" w:customStyle="1" w:styleId="TableNormal42">
    <w:name w:val="Table Normal42"/>
    <w:uiPriority w:val="2"/>
    <w:semiHidden/>
    <w:unhideWhenUsed/>
    <w:qFormat/>
    <w:rsid w:val="00C9399C"/>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C9399C"/>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C9399C"/>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C9399C"/>
    <w:tblPr>
      <w:tblInd w:w="0" w:type="dxa"/>
      <w:tblCellMar>
        <w:top w:w="0" w:type="dxa"/>
        <w:left w:w="0" w:type="dxa"/>
        <w:bottom w:w="0" w:type="dxa"/>
        <w:right w:w="0" w:type="dxa"/>
      </w:tblCellMar>
    </w:tblPr>
  </w:style>
  <w:style w:type="numbering" w:customStyle="1" w:styleId="131">
    <w:name w:val="Нет списка131"/>
    <w:next w:val="a2"/>
    <w:uiPriority w:val="99"/>
    <w:semiHidden/>
    <w:unhideWhenUsed/>
    <w:rsid w:val="00C9399C"/>
  </w:style>
  <w:style w:type="numbering" w:customStyle="1" w:styleId="1111">
    <w:name w:val="Нет списка1111"/>
    <w:next w:val="a2"/>
    <w:uiPriority w:val="99"/>
    <w:semiHidden/>
    <w:unhideWhenUsed/>
    <w:rsid w:val="00C9399C"/>
  </w:style>
  <w:style w:type="numbering" w:customStyle="1" w:styleId="2110">
    <w:name w:val="Нет списка211"/>
    <w:next w:val="a2"/>
    <w:uiPriority w:val="99"/>
    <w:semiHidden/>
    <w:unhideWhenUsed/>
    <w:rsid w:val="00C9399C"/>
  </w:style>
  <w:style w:type="numbering" w:customStyle="1" w:styleId="1211">
    <w:name w:val="Нет списка1211"/>
    <w:next w:val="a2"/>
    <w:uiPriority w:val="99"/>
    <w:semiHidden/>
    <w:unhideWhenUsed/>
    <w:rsid w:val="00C9399C"/>
  </w:style>
  <w:style w:type="paragraph" w:customStyle="1" w:styleId="ad">
    <w:name w:val="Знак"/>
    <w:basedOn w:val="a"/>
    <w:rsid w:val="00C9399C"/>
    <w:pPr>
      <w:widowControl/>
      <w:autoSpaceDE/>
      <w:autoSpaceDN/>
    </w:pPr>
    <w:rPr>
      <w:rFonts w:ascii="Verdana" w:hAnsi="Verdana" w:cs="Verdana"/>
      <w:sz w:val="20"/>
      <w:szCs w:val="20"/>
      <w:lang w:val="en-US"/>
    </w:rPr>
  </w:style>
  <w:style w:type="numbering" w:customStyle="1" w:styleId="3110">
    <w:name w:val="Нет списка311"/>
    <w:next w:val="a2"/>
    <w:uiPriority w:val="99"/>
    <w:semiHidden/>
    <w:unhideWhenUsed/>
    <w:rsid w:val="00C9399C"/>
  </w:style>
  <w:style w:type="numbering" w:customStyle="1" w:styleId="1311">
    <w:name w:val="Нет списка1311"/>
    <w:next w:val="a2"/>
    <w:uiPriority w:val="99"/>
    <w:semiHidden/>
    <w:unhideWhenUsed/>
    <w:rsid w:val="00C9399C"/>
  </w:style>
  <w:style w:type="numbering" w:customStyle="1" w:styleId="11111">
    <w:name w:val="Нет списка11111"/>
    <w:next w:val="a2"/>
    <w:uiPriority w:val="99"/>
    <w:semiHidden/>
    <w:unhideWhenUsed/>
    <w:rsid w:val="00C9399C"/>
  </w:style>
  <w:style w:type="numbering" w:customStyle="1" w:styleId="111111">
    <w:name w:val="Нет списка111111"/>
    <w:next w:val="a2"/>
    <w:uiPriority w:val="99"/>
    <w:semiHidden/>
    <w:unhideWhenUsed/>
    <w:rsid w:val="00C9399C"/>
  </w:style>
  <w:style w:type="numbering" w:customStyle="1" w:styleId="2111">
    <w:name w:val="Нет списка2111"/>
    <w:next w:val="a2"/>
    <w:uiPriority w:val="99"/>
    <w:semiHidden/>
    <w:unhideWhenUsed/>
    <w:rsid w:val="00C9399C"/>
  </w:style>
  <w:style w:type="numbering" w:customStyle="1" w:styleId="12111">
    <w:name w:val="Нет списка12111"/>
    <w:next w:val="a2"/>
    <w:uiPriority w:val="99"/>
    <w:semiHidden/>
    <w:unhideWhenUsed/>
    <w:rsid w:val="00C9399C"/>
  </w:style>
  <w:style w:type="character" w:customStyle="1" w:styleId="220">
    <w:name w:val="Заголовок 2 Знак2"/>
    <w:basedOn w:val="a0"/>
    <w:uiPriority w:val="9"/>
    <w:semiHidden/>
    <w:rsid w:val="00C9399C"/>
    <w:rPr>
      <w:rFonts w:ascii="Calibri Light" w:eastAsia="Times New Roman" w:hAnsi="Calibri Light" w:cs="Times New Roman"/>
      <w:color w:val="2E74B5"/>
      <w:sz w:val="26"/>
      <w:szCs w:val="26"/>
    </w:rPr>
  </w:style>
  <w:style w:type="character" w:customStyle="1" w:styleId="42">
    <w:name w:val="Заголовок 4 Знак2"/>
    <w:basedOn w:val="a0"/>
    <w:uiPriority w:val="9"/>
    <w:semiHidden/>
    <w:rsid w:val="00C9399C"/>
    <w:rPr>
      <w:rFonts w:ascii="Calibri Light" w:eastAsia="Times New Roman" w:hAnsi="Calibri Light" w:cs="Times New Roman"/>
      <w:i/>
      <w:iCs/>
      <w:color w:val="2E74B5"/>
    </w:rPr>
  </w:style>
  <w:style w:type="character" w:customStyle="1" w:styleId="320">
    <w:name w:val="Заголовок 3 Знак2"/>
    <w:basedOn w:val="a0"/>
    <w:uiPriority w:val="9"/>
    <w:semiHidden/>
    <w:rsid w:val="00C9399C"/>
    <w:rPr>
      <w:rFonts w:ascii="Calibri Light" w:eastAsia="Times New Roman" w:hAnsi="Calibri Light" w:cs="Times New Roman"/>
      <w:color w:val="1F4D78"/>
      <w:sz w:val="24"/>
      <w:szCs w:val="24"/>
    </w:rPr>
  </w:style>
  <w:style w:type="table" w:customStyle="1" w:styleId="TableNormal51">
    <w:name w:val="Table Normal51"/>
    <w:uiPriority w:val="2"/>
    <w:semiHidden/>
    <w:unhideWhenUsed/>
    <w:qFormat/>
    <w:rsid w:val="00C9399C"/>
    <w:tblPr>
      <w:tblInd w:w="0" w:type="dxa"/>
      <w:tblCellMar>
        <w:top w:w="0" w:type="dxa"/>
        <w:left w:w="0" w:type="dxa"/>
        <w:bottom w:w="0" w:type="dxa"/>
        <w:right w:w="0" w:type="dxa"/>
      </w:tblCellMar>
    </w:tblPr>
  </w:style>
  <w:style w:type="paragraph" w:styleId="ae">
    <w:name w:val="header"/>
    <w:basedOn w:val="a"/>
    <w:link w:val="af"/>
    <w:uiPriority w:val="99"/>
    <w:unhideWhenUsed/>
    <w:rsid w:val="00C9399C"/>
    <w:pPr>
      <w:tabs>
        <w:tab w:val="center" w:pos="4677"/>
        <w:tab w:val="right" w:pos="9355"/>
      </w:tabs>
    </w:pPr>
  </w:style>
  <w:style w:type="character" w:customStyle="1" w:styleId="af">
    <w:name w:val="Верхній колонтитул Знак"/>
    <w:basedOn w:val="a0"/>
    <w:link w:val="ae"/>
    <w:uiPriority w:val="99"/>
    <w:rsid w:val="00C9399C"/>
    <w:rPr>
      <w:rFonts w:ascii="Times New Roman" w:eastAsia="Times New Roman" w:hAnsi="Times New Roman" w:cs="Times New Roman"/>
      <w:lang w:val="uk-UA"/>
    </w:rPr>
  </w:style>
  <w:style w:type="paragraph" w:styleId="af0">
    <w:name w:val="footer"/>
    <w:basedOn w:val="a"/>
    <w:link w:val="af1"/>
    <w:uiPriority w:val="99"/>
    <w:unhideWhenUsed/>
    <w:rsid w:val="00C9399C"/>
    <w:pPr>
      <w:tabs>
        <w:tab w:val="center" w:pos="4677"/>
        <w:tab w:val="right" w:pos="9355"/>
      </w:tabs>
    </w:pPr>
  </w:style>
  <w:style w:type="character" w:customStyle="1" w:styleId="af1">
    <w:name w:val="Нижній колонтитул Знак"/>
    <w:basedOn w:val="a0"/>
    <w:link w:val="af0"/>
    <w:uiPriority w:val="99"/>
    <w:rsid w:val="00C9399C"/>
    <w:rPr>
      <w:rFonts w:ascii="Times New Roman" w:eastAsia="Times New Roman" w:hAnsi="Times New Roman" w:cs="Times New Roman"/>
      <w:lang w:val="uk-UA"/>
    </w:rPr>
  </w:style>
  <w:style w:type="table" w:customStyle="1" w:styleId="TableNormal121">
    <w:name w:val="Table Normal121"/>
    <w:uiPriority w:val="2"/>
    <w:semiHidden/>
    <w:unhideWhenUsed/>
    <w:qFormat/>
    <w:rsid w:val="00C9399C"/>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C9399C"/>
    <w:tblPr>
      <w:tblInd w:w="0" w:type="dxa"/>
      <w:tblCellMar>
        <w:top w:w="0" w:type="dxa"/>
        <w:left w:w="0" w:type="dxa"/>
        <w:bottom w:w="0" w:type="dxa"/>
        <w:right w:w="0" w:type="dxa"/>
      </w:tblCellMar>
    </w:tblPr>
  </w:style>
  <w:style w:type="character" w:styleId="af2">
    <w:name w:val="page number"/>
    <w:basedOn w:val="a0"/>
    <w:rsid w:val="0046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967">
      <w:bodyDiv w:val="1"/>
      <w:marLeft w:val="0"/>
      <w:marRight w:val="0"/>
      <w:marTop w:val="0"/>
      <w:marBottom w:val="0"/>
      <w:divBdr>
        <w:top w:val="none" w:sz="0" w:space="0" w:color="auto"/>
        <w:left w:val="none" w:sz="0" w:space="0" w:color="auto"/>
        <w:bottom w:val="none" w:sz="0" w:space="0" w:color="auto"/>
        <w:right w:val="none" w:sz="0" w:space="0" w:color="auto"/>
      </w:divBdr>
    </w:div>
    <w:div w:id="106894475">
      <w:bodyDiv w:val="1"/>
      <w:marLeft w:val="0"/>
      <w:marRight w:val="0"/>
      <w:marTop w:val="0"/>
      <w:marBottom w:val="0"/>
      <w:divBdr>
        <w:top w:val="none" w:sz="0" w:space="0" w:color="auto"/>
        <w:left w:val="none" w:sz="0" w:space="0" w:color="auto"/>
        <w:bottom w:val="none" w:sz="0" w:space="0" w:color="auto"/>
        <w:right w:val="none" w:sz="0" w:space="0" w:color="auto"/>
      </w:divBdr>
    </w:div>
    <w:div w:id="163278849">
      <w:bodyDiv w:val="1"/>
      <w:marLeft w:val="0"/>
      <w:marRight w:val="0"/>
      <w:marTop w:val="0"/>
      <w:marBottom w:val="0"/>
      <w:divBdr>
        <w:top w:val="none" w:sz="0" w:space="0" w:color="auto"/>
        <w:left w:val="none" w:sz="0" w:space="0" w:color="auto"/>
        <w:bottom w:val="none" w:sz="0" w:space="0" w:color="auto"/>
        <w:right w:val="none" w:sz="0" w:space="0" w:color="auto"/>
      </w:divBdr>
    </w:div>
    <w:div w:id="163669920">
      <w:bodyDiv w:val="1"/>
      <w:marLeft w:val="0"/>
      <w:marRight w:val="0"/>
      <w:marTop w:val="0"/>
      <w:marBottom w:val="0"/>
      <w:divBdr>
        <w:top w:val="none" w:sz="0" w:space="0" w:color="auto"/>
        <w:left w:val="none" w:sz="0" w:space="0" w:color="auto"/>
        <w:bottom w:val="none" w:sz="0" w:space="0" w:color="auto"/>
        <w:right w:val="none" w:sz="0" w:space="0" w:color="auto"/>
      </w:divBdr>
    </w:div>
    <w:div w:id="206988376">
      <w:bodyDiv w:val="1"/>
      <w:marLeft w:val="0"/>
      <w:marRight w:val="0"/>
      <w:marTop w:val="0"/>
      <w:marBottom w:val="0"/>
      <w:divBdr>
        <w:top w:val="none" w:sz="0" w:space="0" w:color="auto"/>
        <w:left w:val="none" w:sz="0" w:space="0" w:color="auto"/>
        <w:bottom w:val="none" w:sz="0" w:space="0" w:color="auto"/>
        <w:right w:val="none" w:sz="0" w:space="0" w:color="auto"/>
      </w:divBdr>
    </w:div>
    <w:div w:id="335116043">
      <w:bodyDiv w:val="1"/>
      <w:marLeft w:val="0"/>
      <w:marRight w:val="0"/>
      <w:marTop w:val="0"/>
      <w:marBottom w:val="0"/>
      <w:divBdr>
        <w:top w:val="none" w:sz="0" w:space="0" w:color="auto"/>
        <w:left w:val="none" w:sz="0" w:space="0" w:color="auto"/>
        <w:bottom w:val="none" w:sz="0" w:space="0" w:color="auto"/>
        <w:right w:val="none" w:sz="0" w:space="0" w:color="auto"/>
      </w:divBdr>
    </w:div>
    <w:div w:id="346298353">
      <w:bodyDiv w:val="1"/>
      <w:marLeft w:val="0"/>
      <w:marRight w:val="0"/>
      <w:marTop w:val="0"/>
      <w:marBottom w:val="0"/>
      <w:divBdr>
        <w:top w:val="none" w:sz="0" w:space="0" w:color="auto"/>
        <w:left w:val="none" w:sz="0" w:space="0" w:color="auto"/>
        <w:bottom w:val="none" w:sz="0" w:space="0" w:color="auto"/>
        <w:right w:val="none" w:sz="0" w:space="0" w:color="auto"/>
      </w:divBdr>
    </w:div>
    <w:div w:id="442656679">
      <w:bodyDiv w:val="1"/>
      <w:marLeft w:val="0"/>
      <w:marRight w:val="0"/>
      <w:marTop w:val="0"/>
      <w:marBottom w:val="0"/>
      <w:divBdr>
        <w:top w:val="none" w:sz="0" w:space="0" w:color="auto"/>
        <w:left w:val="none" w:sz="0" w:space="0" w:color="auto"/>
        <w:bottom w:val="none" w:sz="0" w:space="0" w:color="auto"/>
        <w:right w:val="none" w:sz="0" w:space="0" w:color="auto"/>
      </w:divBdr>
    </w:div>
    <w:div w:id="442918433">
      <w:bodyDiv w:val="1"/>
      <w:marLeft w:val="0"/>
      <w:marRight w:val="0"/>
      <w:marTop w:val="0"/>
      <w:marBottom w:val="0"/>
      <w:divBdr>
        <w:top w:val="none" w:sz="0" w:space="0" w:color="auto"/>
        <w:left w:val="none" w:sz="0" w:space="0" w:color="auto"/>
        <w:bottom w:val="none" w:sz="0" w:space="0" w:color="auto"/>
        <w:right w:val="none" w:sz="0" w:space="0" w:color="auto"/>
      </w:divBdr>
    </w:div>
    <w:div w:id="506941323">
      <w:bodyDiv w:val="1"/>
      <w:marLeft w:val="0"/>
      <w:marRight w:val="0"/>
      <w:marTop w:val="0"/>
      <w:marBottom w:val="0"/>
      <w:divBdr>
        <w:top w:val="none" w:sz="0" w:space="0" w:color="auto"/>
        <w:left w:val="none" w:sz="0" w:space="0" w:color="auto"/>
        <w:bottom w:val="none" w:sz="0" w:space="0" w:color="auto"/>
        <w:right w:val="none" w:sz="0" w:space="0" w:color="auto"/>
      </w:divBdr>
    </w:div>
    <w:div w:id="522788012">
      <w:bodyDiv w:val="1"/>
      <w:marLeft w:val="0"/>
      <w:marRight w:val="0"/>
      <w:marTop w:val="0"/>
      <w:marBottom w:val="0"/>
      <w:divBdr>
        <w:top w:val="none" w:sz="0" w:space="0" w:color="auto"/>
        <w:left w:val="none" w:sz="0" w:space="0" w:color="auto"/>
        <w:bottom w:val="none" w:sz="0" w:space="0" w:color="auto"/>
        <w:right w:val="none" w:sz="0" w:space="0" w:color="auto"/>
      </w:divBdr>
    </w:div>
    <w:div w:id="706566433">
      <w:bodyDiv w:val="1"/>
      <w:marLeft w:val="0"/>
      <w:marRight w:val="0"/>
      <w:marTop w:val="0"/>
      <w:marBottom w:val="0"/>
      <w:divBdr>
        <w:top w:val="none" w:sz="0" w:space="0" w:color="auto"/>
        <w:left w:val="none" w:sz="0" w:space="0" w:color="auto"/>
        <w:bottom w:val="none" w:sz="0" w:space="0" w:color="auto"/>
        <w:right w:val="none" w:sz="0" w:space="0" w:color="auto"/>
      </w:divBdr>
    </w:div>
    <w:div w:id="722754274">
      <w:bodyDiv w:val="1"/>
      <w:marLeft w:val="0"/>
      <w:marRight w:val="0"/>
      <w:marTop w:val="0"/>
      <w:marBottom w:val="0"/>
      <w:divBdr>
        <w:top w:val="none" w:sz="0" w:space="0" w:color="auto"/>
        <w:left w:val="none" w:sz="0" w:space="0" w:color="auto"/>
        <w:bottom w:val="none" w:sz="0" w:space="0" w:color="auto"/>
        <w:right w:val="none" w:sz="0" w:space="0" w:color="auto"/>
      </w:divBdr>
    </w:div>
    <w:div w:id="757796128">
      <w:bodyDiv w:val="1"/>
      <w:marLeft w:val="0"/>
      <w:marRight w:val="0"/>
      <w:marTop w:val="0"/>
      <w:marBottom w:val="0"/>
      <w:divBdr>
        <w:top w:val="none" w:sz="0" w:space="0" w:color="auto"/>
        <w:left w:val="none" w:sz="0" w:space="0" w:color="auto"/>
        <w:bottom w:val="none" w:sz="0" w:space="0" w:color="auto"/>
        <w:right w:val="none" w:sz="0" w:space="0" w:color="auto"/>
      </w:divBdr>
    </w:div>
    <w:div w:id="775831562">
      <w:bodyDiv w:val="1"/>
      <w:marLeft w:val="0"/>
      <w:marRight w:val="0"/>
      <w:marTop w:val="0"/>
      <w:marBottom w:val="0"/>
      <w:divBdr>
        <w:top w:val="none" w:sz="0" w:space="0" w:color="auto"/>
        <w:left w:val="none" w:sz="0" w:space="0" w:color="auto"/>
        <w:bottom w:val="none" w:sz="0" w:space="0" w:color="auto"/>
        <w:right w:val="none" w:sz="0" w:space="0" w:color="auto"/>
      </w:divBdr>
    </w:div>
    <w:div w:id="815143161">
      <w:bodyDiv w:val="1"/>
      <w:marLeft w:val="0"/>
      <w:marRight w:val="0"/>
      <w:marTop w:val="0"/>
      <w:marBottom w:val="0"/>
      <w:divBdr>
        <w:top w:val="none" w:sz="0" w:space="0" w:color="auto"/>
        <w:left w:val="none" w:sz="0" w:space="0" w:color="auto"/>
        <w:bottom w:val="none" w:sz="0" w:space="0" w:color="auto"/>
        <w:right w:val="none" w:sz="0" w:space="0" w:color="auto"/>
      </w:divBdr>
    </w:div>
    <w:div w:id="922178101">
      <w:bodyDiv w:val="1"/>
      <w:marLeft w:val="0"/>
      <w:marRight w:val="0"/>
      <w:marTop w:val="0"/>
      <w:marBottom w:val="0"/>
      <w:divBdr>
        <w:top w:val="none" w:sz="0" w:space="0" w:color="auto"/>
        <w:left w:val="none" w:sz="0" w:space="0" w:color="auto"/>
        <w:bottom w:val="none" w:sz="0" w:space="0" w:color="auto"/>
        <w:right w:val="none" w:sz="0" w:space="0" w:color="auto"/>
      </w:divBdr>
    </w:div>
    <w:div w:id="967513503">
      <w:bodyDiv w:val="1"/>
      <w:marLeft w:val="0"/>
      <w:marRight w:val="0"/>
      <w:marTop w:val="0"/>
      <w:marBottom w:val="0"/>
      <w:divBdr>
        <w:top w:val="none" w:sz="0" w:space="0" w:color="auto"/>
        <w:left w:val="none" w:sz="0" w:space="0" w:color="auto"/>
        <w:bottom w:val="none" w:sz="0" w:space="0" w:color="auto"/>
        <w:right w:val="none" w:sz="0" w:space="0" w:color="auto"/>
      </w:divBdr>
    </w:div>
    <w:div w:id="1012535722">
      <w:bodyDiv w:val="1"/>
      <w:marLeft w:val="0"/>
      <w:marRight w:val="0"/>
      <w:marTop w:val="0"/>
      <w:marBottom w:val="0"/>
      <w:divBdr>
        <w:top w:val="none" w:sz="0" w:space="0" w:color="auto"/>
        <w:left w:val="none" w:sz="0" w:space="0" w:color="auto"/>
        <w:bottom w:val="none" w:sz="0" w:space="0" w:color="auto"/>
        <w:right w:val="none" w:sz="0" w:space="0" w:color="auto"/>
      </w:divBdr>
    </w:div>
    <w:div w:id="1018388914">
      <w:bodyDiv w:val="1"/>
      <w:marLeft w:val="0"/>
      <w:marRight w:val="0"/>
      <w:marTop w:val="0"/>
      <w:marBottom w:val="0"/>
      <w:divBdr>
        <w:top w:val="none" w:sz="0" w:space="0" w:color="auto"/>
        <w:left w:val="none" w:sz="0" w:space="0" w:color="auto"/>
        <w:bottom w:val="none" w:sz="0" w:space="0" w:color="auto"/>
        <w:right w:val="none" w:sz="0" w:space="0" w:color="auto"/>
      </w:divBdr>
    </w:div>
    <w:div w:id="1090732476">
      <w:bodyDiv w:val="1"/>
      <w:marLeft w:val="0"/>
      <w:marRight w:val="0"/>
      <w:marTop w:val="0"/>
      <w:marBottom w:val="0"/>
      <w:divBdr>
        <w:top w:val="none" w:sz="0" w:space="0" w:color="auto"/>
        <w:left w:val="none" w:sz="0" w:space="0" w:color="auto"/>
        <w:bottom w:val="none" w:sz="0" w:space="0" w:color="auto"/>
        <w:right w:val="none" w:sz="0" w:space="0" w:color="auto"/>
      </w:divBdr>
    </w:div>
    <w:div w:id="1194540193">
      <w:bodyDiv w:val="1"/>
      <w:marLeft w:val="0"/>
      <w:marRight w:val="0"/>
      <w:marTop w:val="0"/>
      <w:marBottom w:val="0"/>
      <w:divBdr>
        <w:top w:val="none" w:sz="0" w:space="0" w:color="auto"/>
        <w:left w:val="none" w:sz="0" w:space="0" w:color="auto"/>
        <w:bottom w:val="none" w:sz="0" w:space="0" w:color="auto"/>
        <w:right w:val="none" w:sz="0" w:space="0" w:color="auto"/>
      </w:divBdr>
    </w:div>
    <w:div w:id="1196118589">
      <w:bodyDiv w:val="1"/>
      <w:marLeft w:val="0"/>
      <w:marRight w:val="0"/>
      <w:marTop w:val="0"/>
      <w:marBottom w:val="0"/>
      <w:divBdr>
        <w:top w:val="none" w:sz="0" w:space="0" w:color="auto"/>
        <w:left w:val="none" w:sz="0" w:space="0" w:color="auto"/>
        <w:bottom w:val="none" w:sz="0" w:space="0" w:color="auto"/>
        <w:right w:val="none" w:sz="0" w:space="0" w:color="auto"/>
      </w:divBdr>
    </w:div>
    <w:div w:id="1439792221">
      <w:bodyDiv w:val="1"/>
      <w:marLeft w:val="0"/>
      <w:marRight w:val="0"/>
      <w:marTop w:val="0"/>
      <w:marBottom w:val="0"/>
      <w:divBdr>
        <w:top w:val="none" w:sz="0" w:space="0" w:color="auto"/>
        <w:left w:val="none" w:sz="0" w:space="0" w:color="auto"/>
        <w:bottom w:val="none" w:sz="0" w:space="0" w:color="auto"/>
        <w:right w:val="none" w:sz="0" w:space="0" w:color="auto"/>
      </w:divBdr>
    </w:div>
    <w:div w:id="1452748527">
      <w:bodyDiv w:val="1"/>
      <w:marLeft w:val="0"/>
      <w:marRight w:val="0"/>
      <w:marTop w:val="0"/>
      <w:marBottom w:val="0"/>
      <w:divBdr>
        <w:top w:val="none" w:sz="0" w:space="0" w:color="auto"/>
        <w:left w:val="none" w:sz="0" w:space="0" w:color="auto"/>
        <w:bottom w:val="none" w:sz="0" w:space="0" w:color="auto"/>
        <w:right w:val="none" w:sz="0" w:space="0" w:color="auto"/>
      </w:divBdr>
    </w:div>
    <w:div w:id="1477213761">
      <w:bodyDiv w:val="1"/>
      <w:marLeft w:val="0"/>
      <w:marRight w:val="0"/>
      <w:marTop w:val="0"/>
      <w:marBottom w:val="0"/>
      <w:divBdr>
        <w:top w:val="none" w:sz="0" w:space="0" w:color="auto"/>
        <w:left w:val="none" w:sz="0" w:space="0" w:color="auto"/>
        <w:bottom w:val="none" w:sz="0" w:space="0" w:color="auto"/>
        <w:right w:val="none" w:sz="0" w:space="0" w:color="auto"/>
      </w:divBdr>
    </w:div>
    <w:div w:id="1481801103">
      <w:bodyDiv w:val="1"/>
      <w:marLeft w:val="0"/>
      <w:marRight w:val="0"/>
      <w:marTop w:val="0"/>
      <w:marBottom w:val="0"/>
      <w:divBdr>
        <w:top w:val="none" w:sz="0" w:space="0" w:color="auto"/>
        <w:left w:val="none" w:sz="0" w:space="0" w:color="auto"/>
        <w:bottom w:val="none" w:sz="0" w:space="0" w:color="auto"/>
        <w:right w:val="none" w:sz="0" w:space="0" w:color="auto"/>
      </w:divBdr>
    </w:div>
    <w:div w:id="1482768005">
      <w:bodyDiv w:val="1"/>
      <w:marLeft w:val="0"/>
      <w:marRight w:val="0"/>
      <w:marTop w:val="0"/>
      <w:marBottom w:val="0"/>
      <w:divBdr>
        <w:top w:val="none" w:sz="0" w:space="0" w:color="auto"/>
        <w:left w:val="none" w:sz="0" w:space="0" w:color="auto"/>
        <w:bottom w:val="none" w:sz="0" w:space="0" w:color="auto"/>
        <w:right w:val="none" w:sz="0" w:space="0" w:color="auto"/>
      </w:divBdr>
    </w:div>
    <w:div w:id="1512178886">
      <w:bodyDiv w:val="1"/>
      <w:marLeft w:val="0"/>
      <w:marRight w:val="0"/>
      <w:marTop w:val="0"/>
      <w:marBottom w:val="0"/>
      <w:divBdr>
        <w:top w:val="none" w:sz="0" w:space="0" w:color="auto"/>
        <w:left w:val="none" w:sz="0" w:space="0" w:color="auto"/>
        <w:bottom w:val="none" w:sz="0" w:space="0" w:color="auto"/>
        <w:right w:val="none" w:sz="0" w:space="0" w:color="auto"/>
      </w:divBdr>
    </w:div>
    <w:div w:id="1544559355">
      <w:bodyDiv w:val="1"/>
      <w:marLeft w:val="0"/>
      <w:marRight w:val="0"/>
      <w:marTop w:val="0"/>
      <w:marBottom w:val="0"/>
      <w:divBdr>
        <w:top w:val="none" w:sz="0" w:space="0" w:color="auto"/>
        <w:left w:val="none" w:sz="0" w:space="0" w:color="auto"/>
        <w:bottom w:val="none" w:sz="0" w:space="0" w:color="auto"/>
        <w:right w:val="none" w:sz="0" w:space="0" w:color="auto"/>
      </w:divBdr>
    </w:div>
    <w:div w:id="1554003916">
      <w:bodyDiv w:val="1"/>
      <w:marLeft w:val="0"/>
      <w:marRight w:val="0"/>
      <w:marTop w:val="0"/>
      <w:marBottom w:val="0"/>
      <w:divBdr>
        <w:top w:val="none" w:sz="0" w:space="0" w:color="auto"/>
        <w:left w:val="none" w:sz="0" w:space="0" w:color="auto"/>
        <w:bottom w:val="none" w:sz="0" w:space="0" w:color="auto"/>
        <w:right w:val="none" w:sz="0" w:space="0" w:color="auto"/>
      </w:divBdr>
    </w:div>
    <w:div w:id="1637836997">
      <w:bodyDiv w:val="1"/>
      <w:marLeft w:val="0"/>
      <w:marRight w:val="0"/>
      <w:marTop w:val="0"/>
      <w:marBottom w:val="0"/>
      <w:divBdr>
        <w:top w:val="none" w:sz="0" w:space="0" w:color="auto"/>
        <w:left w:val="none" w:sz="0" w:space="0" w:color="auto"/>
        <w:bottom w:val="none" w:sz="0" w:space="0" w:color="auto"/>
        <w:right w:val="none" w:sz="0" w:space="0" w:color="auto"/>
      </w:divBdr>
    </w:div>
    <w:div w:id="1648970273">
      <w:bodyDiv w:val="1"/>
      <w:marLeft w:val="0"/>
      <w:marRight w:val="0"/>
      <w:marTop w:val="0"/>
      <w:marBottom w:val="0"/>
      <w:divBdr>
        <w:top w:val="none" w:sz="0" w:space="0" w:color="auto"/>
        <w:left w:val="none" w:sz="0" w:space="0" w:color="auto"/>
        <w:bottom w:val="none" w:sz="0" w:space="0" w:color="auto"/>
        <w:right w:val="none" w:sz="0" w:space="0" w:color="auto"/>
      </w:divBdr>
    </w:div>
    <w:div w:id="1659652767">
      <w:bodyDiv w:val="1"/>
      <w:marLeft w:val="0"/>
      <w:marRight w:val="0"/>
      <w:marTop w:val="0"/>
      <w:marBottom w:val="0"/>
      <w:divBdr>
        <w:top w:val="none" w:sz="0" w:space="0" w:color="auto"/>
        <w:left w:val="none" w:sz="0" w:space="0" w:color="auto"/>
        <w:bottom w:val="none" w:sz="0" w:space="0" w:color="auto"/>
        <w:right w:val="none" w:sz="0" w:space="0" w:color="auto"/>
      </w:divBdr>
    </w:div>
    <w:div w:id="1689411102">
      <w:bodyDiv w:val="1"/>
      <w:marLeft w:val="0"/>
      <w:marRight w:val="0"/>
      <w:marTop w:val="0"/>
      <w:marBottom w:val="0"/>
      <w:divBdr>
        <w:top w:val="none" w:sz="0" w:space="0" w:color="auto"/>
        <w:left w:val="none" w:sz="0" w:space="0" w:color="auto"/>
        <w:bottom w:val="none" w:sz="0" w:space="0" w:color="auto"/>
        <w:right w:val="none" w:sz="0" w:space="0" w:color="auto"/>
      </w:divBdr>
    </w:div>
    <w:div w:id="1726365765">
      <w:bodyDiv w:val="1"/>
      <w:marLeft w:val="0"/>
      <w:marRight w:val="0"/>
      <w:marTop w:val="0"/>
      <w:marBottom w:val="0"/>
      <w:divBdr>
        <w:top w:val="none" w:sz="0" w:space="0" w:color="auto"/>
        <w:left w:val="none" w:sz="0" w:space="0" w:color="auto"/>
        <w:bottom w:val="none" w:sz="0" w:space="0" w:color="auto"/>
        <w:right w:val="none" w:sz="0" w:space="0" w:color="auto"/>
      </w:divBdr>
    </w:div>
    <w:div w:id="1731730605">
      <w:bodyDiv w:val="1"/>
      <w:marLeft w:val="0"/>
      <w:marRight w:val="0"/>
      <w:marTop w:val="0"/>
      <w:marBottom w:val="0"/>
      <w:divBdr>
        <w:top w:val="none" w:sz="0" w:space="0" w:color="auto"/>
        <w:left w:val="none" w:sz="0" w:space="0" w:color="auto"/>
        <w:bottom w:val="none" w:sz="0" w:space="0" w:color="auto"/>
        <w:right w:val="none" w:sz="0" w:space="0" w:color="auto"/>
      </w:divBdr>
    </w:div>
    <w:div w:id="1803308721">
      <w:bodyDiv w:val="1"/>
      <w:marLeft w:val="0"/>
      <w:marRight w:val="0"/>
      <w:marTop w:val="0"/>
      <w:marBottom w:val="0"/>
      <w:divBdr>
        <w:top w:val="none" w:sz="0" w:space="0" w:color="auto"/>
        <w:left w:val="none" w:sz="0" w:space="0" w:color="auto"/>
        <w:bottom w:val="none" w:sz="0" w:space="0" w:color="auto"/>
        <w:right w:val="none" w:sz="0" w:space="0" w:color="auto"/>
      </w:divBdr>
    </w:div>
    <w:div w:id="1891646017">
      <w:bodyDiv w:val="1"/>
      <w:marLeft w:val="0"/>
      <w:marRight w:val="0"/>
      <w:marTop w:val="0"/>
      <w:marBottom w:val="0"/>
      <w:divBdr>
        <w:top w:val="none" w:sz="0" w:space="0" w:color="auto"/>
        <w:left w:val="none" w:sz="0" w:space="0" w:color="auto"/>
        <w:bottom w:val="none" w:sz="0" w:space="0" w:color="auto"/>
        <w:right w:val="none" w:sz="0" w:space="0" w:color="auto"/>
      </w:divBdr>
    </w:div>
    <w:div w:id="1905945912">
      <w:bodyDiv w:val="1"/>
      <w:marLeft w:val="0"/>
      <w:marRight w:val="0"/>
      <w:marTop w:val="0"/>
      <w:marBottom w:val="0"/>
      <w:divBdr>
        <w:top w:val="none" w:sz="0" w:space="0" w:color="auto"/>
        <w:left w:val="none" w:sz="0" w:space="0" w:color="auto"/>
        <w:bottom w:val="none" w:sz="0" w:space="0" w:color="auto"/>
        <w:right w:val="none" w:sz="0" w:space="0" w:color="auto"/>
      </w:divBdr>
    </w:div>
    <w:div w:id="1914463058">
      <w:bodyDiv w:val="1"/>
      <w:marLeft w:val="0"/>
      <w:marRight w:val="0"/>
      <w:marTop w:val="0"/>
      <w:marBottom w:val="0"/>
      <w:divBdr>
        <w:top w:val="none" w:sz="0" w:space="0" w:color="auto"/>
        <w:left w:val="none" w:sz="0" w:space="0" w:color="auto"/>
        <w:bottom w:val="none" w:sz="0" w:space="0" w:color="auto"/>
        <w:right w:val="none" w:sz="0" w:space="0" w:color="auto"/>
      </w:divBdr>
    </w:div>
    <w:div w:id="1939826444">
      <w:bodyDiv w:val="1"/>
      <w:marLeft w:val="0"/>
      <w:marRight w:val="0"/>
      <w:marTop w:val="0"/>
      <w:marBottom w:val="0"/>
      <w:divBdr>
        <w:top w:val="none" w:sz="0" w:space="0" w:color="auto"/>
        <w:left w:val="none" w:sz="0" w:space="0" w:color="auto"/>
        <w:bottom w:val="none" w:sz="0" w:space="0" w:color="auto"/>
        <w:right w:val="none" w:sz="0" w:space="0" w:color="auto"/>
      </w:divBdr>
    </w:div>
    <w:div w:id="2018269244">
      <w:bodyDiv w:val="1"/>
      <w:marLeft w:val="0"/>
      <w:marRight w:val="0"/>
      <w:marTop w:val="0"/>
      <w:marBottom w:val="0"/>
      <w:divBdr>
        <w:top w:val="none" w:sz="0" w:space="0" w:color="auto"/>
        <w:left w:val="none" w:sz="0" w:space="0" w:color="auto"/>
        <w:bottom w:val="none" w:sz="0" w:space="0" w:color="auto"/>
        <w:right w:val="none" w:sz="0" w:space="0" w:color="auto"/>
      </w:divBdr>
    </w:div>
    <w:div w:id="212252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rolenko.kharkov.com/" TargetMode="External"/><Relationship Id="rId18" Type="http://schemas.openxmlformats.org/officeDocument/2006/relationships/hyperlink" Target="http://www.mfa.gov" TargetMode="External"/><Relationship Id="rId26" Type="http://schemas.openxmlformats.org/officeDocument/2006/relationships/hyperlink" Target="http://www.dif.org.ua/" TargetMode="External"/><Relationship Id="rId39" Type="http://schemas.openxmlformats.org/officeDocument/2006/relationships/hyperlink" Target="http://www.europa.eu.int/comm/dgs/ext%20ernal_relations/index_en.htm" TargetMode="External"/><Relationship Id="rId21" Type="http://schemas.openxmlformats.org/officeDocument/2006/relationships/hyperlink" Target="http://www.clc.org.ua/" TargetMode="External"/><Relationship Id="rId34" Type="http://schemas.openxmlformats.org/officeDocument/2006/relationships/hyperlink" Target="http://www.tane.te.ua/ceis" TargetMode="External"/><Relationship Id="rId42" Type="http://schemas.openxmlformats.org/officeDocument/2006/relationships/hyperlink" Target="http://www.ceps.be" TargetMode="External"/><Relationship Id="rId47" Type="http://schemas.openxmlformats.org/officeDocument/2006/relationships/hyperlink" Target="https://dduvs.in.ua/struktura-universitetu/kafedri/kmvt/" TargetMode="External"/><Relationship Id="rId50" Type="http://schemas.openxmlformats.org/officeDocument/2006/relationships/theme" Target="theme/theme1.xml"/><Relationship Id="rId7" Type="http://schemas.openxmlformats.org/officeDocument/2006/relationships/hyperlink" Target="https://dduvs.in.ua/struktura-universitetu/kafedri/kmvt/" TargetMode="External"/><Relationship Id="rId2" Type="http://schemas.openxmlformats.org/officeDocument/2006/relationships/styles" Target="styles.xml"/><Relationship Id="rId16" Type="http://schemas.openxmlformats.org/officeDocument/2006/relationships/hyperlink" Target="http://www.ukrbook.net/" TargetMode="External"/><Relationship Id="rId29" Type="http://schemas.openxmlformats.org/officeDocument/2006/relationships/hyperlink" Target="http://www.cpcfpu.org.ua/" TargetMode="External"/><Relationship Id="rId11" Type="http://schemas.openxmlformats.org/officeDocument/2006/relationships/hyperlink" Target="http://www.dibu.kiev.ua/" TargetMode="External"/><Relationship Id="rId24" Type="http://schemas.openxmlformats.org/officeDocument/2006/relationships/hyperlink" Target="http://www.aht.org/" TargetMode="External"/><Relationship Id="rId32" Type="http://schemas.openxmlformats.org/officeDocument/2006/relationships/hyperlink" Target="http://www.&#1089;sis.org/euro/frm990507.html" TargetMode="External"/><Relationship Id="rId37" Type="http://schemas.openxmlformats.org/officeDocument/2006/relationships/hyperlink" Target="http://www.delukr.cec.eu.int" TargetMode="External"/><Relationship Id="rId40" Type="http://schemas.openxmlformats.org/officeDocument/2006/relationships/hyperlink" Target="http://www.europa.eu.int/comm/eurostat/" TargetMode="External"/><Relationship Id="rId45" Type="http://schemas.openxmlformats.org/officeDocument/2006/relationships/hyperlink" Target="http://www.eiop.or.at" TargetMode="External"/><Relationship Id="rId5" Type="http://schemas.openxmlformats.org/officeDocument/2006/relationships/footnotes" Target="footnotes.xml"/><Relationship Id="rId15" Type="http://schemas.openxmlformats.org/officeDocument/2006/relationships/hyperlink" Target="http://library.lnu.edu.ua/bibl/" TargetMode="External"/><Relationship Id="rId23" Type="http://schemas.openxmlformats.org/officeDocument/2006/relationships/hyperlink" Target="URL:%20http://www.ueplac.kiev.ua" TargetMode="External"/><Relationship Id="rId28" Type="http://schemas.openxmlformats.org/officeDocument/2006/relationships/hyperlink" Target="http://www.ieac.org.ua/" TargetMode="External"/><Relationship Id="rId36" Type="http://schemas.openxmlformats.org/officeDocument/2006/relationships/hyperlink" Target="http://www.europa.eu.int/comm/index_en.htm" TargetMode="External"/><Relationship Id="rId49" Type="http://schemas.openxmlformats.org/officeDocument/2006/relationships/fontTable" Target="fontTable.xml"/><Relationship Id="rId10" Type="http://schemas.openxmlformats.org/officeDocument/2006/relationships/hyperlink" Target="http://www.library.lviv.ua/" TargetMode="External"/><Relationship Id="rId19" Type="http://schemas.openxmlformats.org/officeDocument/2006/relationships/hyperlink" Target="http://www.ukraine-eu.mfa.gov.ua/" TargetMode="External"/><Relationship Id="rId31" Type="http://schemas.openxmlformats.org/officeDocument/2006/relationships/hyperlink" Target="http://www.icps.kiev.ua" TargetMode="External"/><Relationship Id="rId44" Type="http://schemas.openxmlformats.org/officeDocument/2006/relationships/hyperlink" Target="http://www.theepc.be" TargetMode="External"/><Relationship Id="rId4" Type="http://schemas.openxmlformats.org/officeDocument/2006/relationships/webSettings" Target="webSettings.xml"/><Relationship Id="rId9" Type="http://schemas.openxmlformats.org/officeDocument/2006/relationships/hyperlink" Target="http://www.nbuv.gov.ua" TargetMode="External"/><Relationship Id="rId14" Type="http://schemas.openxmlformats.org/officeDocument/2006/relationships/hyperlink" Target="http://lib-gw.univ.kiev.ua/" TargetMode="External"/><Relationship Id="rId22" Type="http://schemas.openxmlformats.org/officeDocument/2006/relationships/hyperlink" Target="http://www.rada.kiev.ua/" TargetMode="External"/><Relationship Id="rId27" Type="http://schemas.openxmlformats.org/officeDocument/2006/relationships/hyperlink" Target="http://www.dif.org.ua/" TargetMode="External"/><Relationship Id="rId30" Type="http://schemas.openxmlformats.org/officeDocument/2006/relationships/hyperlink" Target="http://www.ewi.org.ua/" TargetMode="External"/><Relationship Id="rId35" Type="http://schemas.openxmlformats.org/officeDocument/2006/relationships/hyperlink" Target="URL:%20http://www.europa.eu.int" TargetMode="External"/><Relationship Id="rId43" Type="http://schemas.openxmlformats.org/officeDocument/2006/relationships/hyperlink" Target="http://www.ecsanet.org" TargetMode="External"/><Relationship Id="rId48" Type="http://schemas.openxmlformats.org/officeDocument/2006/relationships/hyperlink" Target="https://dduvs.in.ua/struktura-universitetu/kafedri/kmvt/" TargetMode="External"/><Relationship Id="rId8" Type="http://schemas.openxmlformats.org/officeDocument/2006/relationships/hyperlink" Target="https://dduvs.in.ua/struktura-universitetu/kafedri/kmvt/" TargetMode="External"/><Relationship Id="rId3" Type="http://schemas.openxmlformats.org/officeDocument/2006/relationships/settings" Target="settings.xml"/><Relationship Id="rId12" Type="http://schemas.openxmlformats.org/officeDocument/2006/relationships/hyperlink" Target="http://www.nplu.org/" TargetMode="External"/><Relationship Id="rId17" Type="http://schemas.openxmlformats.org/officeDocument/2006/relationships/hyperlink" Target="http://www.kmu.gov.ua" TargetMode="External"/><Relationship Id="rId25" Type="http://schemas.openxmlformats.org/officeDocument/2006/relationships/hyperlink" Target="http://wd.org.ua/" TargetMode="External"/><Relationship Id="rId33" Type="http://schemas.openxmlformats.org/officeDocument/2006/relationships/hyperlink" Target="URL:%20http://www.ceis.kiev.ua" TargetMode="External"/><Relationship Id="rId38" Type="http://schemas.openxmlformats.org/officeDocument/2006/relationships/hyperlink" Target="http://www.delukr.cec.eu.int" TargetMode="External"/><Relationship Id="rId46" Type="http://schemas.openxmlformats.org/officeDocument/2006/relationships/hyperlink" Target="http://vlib.iue.it/hist-eur-&#1110;ntegration/societies.html" TargetMode="External"/><Relationship Id="rId20" Type="http://schemas.openxmlformats.org/officeDocument/2006/relationships/hyperlink" Target="http://www.minjust.gov.ua/" TargetMode="External"/><Relationship Id="rId41" Type="http://schemas.openxmlformats.org/officeDocument/2006/relationships/hyperlink" Target="http://eur-op.eu.in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1641</TotalTime>
  <Pages>1</Pages>
  <Words>30449</Words>
  <Characters>17356</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Гончарук</dc:creator>
  <cp:lastModifiedBy>Олексій Халапсіс</cp:lastModifiedBy>
  <cp:revision>725</cp:revision>
  <dcterms:created xsi:type="dcterms:W3CDTF">2021-08-05T13:06:00Z</dcterms:created>
  <dcterms:modified xsi:type="dcterms:W3CDTF">2023-11-06T21:56:00Z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2010</vt:lpwstr>
  </property>
  <property fmtid="{D5CDD505-2E9C-101B-9397-08002B2CF9AE}" pid="4" name="LastSaved">
    <vt:filetime>2021-08-05T00:00:00Z</vt:filetime>
  </property>
</Properties>
</file>