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9C40"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369F07F6"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МІНІСТЕРСТВО ВНУТРІШНІХ СПРАВ УКРАЇНИ</w:t>
      </w:r>
    </w:p>
    <w:p w14:paraId="0E013181"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5ED4D0C4"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Дніпропетровський державний університет</w:t>
      </w:r>
    </w:p>
    <w:p w14:paraId="2559E42B"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внутрішніх справ</w:t>
      </w:r>
    </w:p>
    <w:p w14:paraId="04930DDB"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НАВЧАЛЬНО-НАУКОВИЙ ІНСТИТУТ ПРАВА ТА </w:t>
      </w:r>
    </w:p>
    <w:p w14:paraId="188741EF"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ІННОВАЦІЙНОЇ ОСВІТИ</w:t>
      </w:r>
    </w:p>
    <w:p w14:paraId="17F92A38"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КАФЕДРА МІЖНАРОДНИХ ВІДНОСИН ТА </w:t>
      </w:r>
    </w:p>
    <w:p w14:paraId="4CD56941" w14:textId="77777777" w:rsidR="00D61738" w:rsidRPr="00C33B32" w:rsidRDefault="00D61738" w:rsidP="00D61738">
      <w:pPr>
        <w:tabs>
          <w:tab w:val="left" w:pos="8044"/>
        </w:tabs>
        <w:spacing w:after="160" w:line="256" w:lineRule="auto"/>
        <w:jc w:val="center"/>
        <w:rPr>
          <w:rFonts w:ascii="Times New Roman" w:eastAsia="Calibri" w:hAnsi="Times New Roman" w:cs="Times New Roman"/>
          <w:i/>
          <w:sz w:val="28"/>
          <w:szCs w:val="28"/>
        </w:rPr>
      </w:pPr>
      <w:r w:rsidRPr="00C33B32">
        <w:rPr>
          <w:rFonts w:ascii="Times New Roman" w:eastAsia="Calibri" w:hAnsi="Times New Roman" w:cs="Times New Roman"/>
          <w:b/>
          <w:i/>
          <w:sz w:val="28"/>
          <w:szCs w:val="28"/>
        </w:rPr>
        <w:t>СОЦІАЛЬНО-ГУМАНІТАРНИХ ДИСЦИПЛІН</w:t>
      </w:r>
    </w:p>
    <w:p w14:paraId="3233C452" w14:textId="77777777" w:rsidR="00D61738" w:rsidRPr="00C33B32"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РОБОЧА ПРОГРАМА НАВЧАЛЬНОЇ ДИСЦИПЛІНИ</w:t>
      </w:r>
    </w:p>
    <w:p w14:paraId="06FF523D" w14:textId="77777777" w:rsidR="00D61738" w:rsidRPr="00D61738" w:rsidRDefault="00D61738" w:rsidP="00D61738">
      <w:pPr>
        <w:spacing w:after="160" w:line="256" w:lineRule="auto"/>
        <w:jc w:val="center"/>
        <w:rPr>
          <w:rFonts w:ascii="Times New Roman" w:eastAsia="Calibri" w:hAnsi="Times New Roman" w:cs="Times New Roman"/>
          <w:b/>
          <w:spacing w:val="-4"/>
          <w:sz w:val="28"/>
          <w:szCs w:val="28"/>
        </w:rPr>
      </w:pPr>
    </w:p>
    <w:p w14:paraId="0C02967A" w14:textId="77777777" w:rsidR="00D61738" w:rsidRPr="00D61738" w:rsidRDefault="00D61738" w:rsidP="00D61738">
      <w:pPr>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pacing w:val="-4"/>
          <w:sz w:val="28"/>
          <w:szCs w:val="28"/>
        </w:rPr>
        <w:t>«</w:t>
      </w:r>
      <w:r w:rsidR="00E23245">
        <w:rPr>
          <w:rFonts w:ascii="Times New Roman" w:eastAsia="Calibri" w:hAnsi="Times New Roman" w:cs="Times New Roman"/>
          <w:b/>
          <w:i/>
          <w:spacing w:val="-4"/>
          <w:sz w:val="28"/>
          <w:szCs w:val="28"/>
        </w:rPr>
        <w:t>ІСТОРІЯ РАДЯНСЬКОГО ТОТАЛІТАРИЗМУ</w:t>
      </w:r>
      <w:r w:rsidRPr="00D61738">
        <w:rPr>
          <w:rFonts w:ascii="Times New Roman" w:eastAsia="Calibri" w:hAnsi="Times New Roman" w:cs="Times New Roman"/>
          <w:b/>
          <w:i/>
          <w:spacing w:val="-4"/>
          <w:sz w:val="28"/>
          <w:szCs w:val="28"/>
        </w:rPr>
        <w:t>»</w:t>
      </w:r>
    </w:p>
    <w:p w14:paraId="5A536F28"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4DDC2B25"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12700D93"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6FC57FCA" w14:textId="77777777" w:rsid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Рівень вищої освіти </w:t>
      </w:r>
      <w:r>
        <w:rPr>
          <w:rFonts w:ascii="Times New Roman" w:eastAsia="Calibri" w:hAnsi="Times New Roman" w:cs="Times New Roman"/>
          <w:b/>
          <w:i/>
          <w:sz w:val="28"/>
          <w:szCs w:val="28"/>
        </w:rPr>
        <w:t>перший(бакалаврський)</w:t>
      </w:r>
    </w:p>
    <w:p w14:paraId="06C45BDA"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i/>
          <w:sz w:val="28"/>
          <w:szCs w:val="28"/>
        </w:rPr>
        <w:t xml:space="preserve"> Галузь </w:t>
      </w:r>
      <w:r w:rsidRPr="00D61738">
        <w:rPr>
          <w:rFonts w:ascii="Times New Roman" w:eastAsia="Calibri" w:hAnsi="Times New Roman" w:cs="Times New Roman"/>
          <w:b/>
          <w:i/>
          <w:sz w:val="28"/>
          <w:szCs w:val="28"/>
        </w:rPr>
        <w:t xml:space="preserve">знань </w:t>
      </w:r>
      <w:r>
        <w:rPr>
          <w:rFonts w:ascii="Times New Roman" w:eastAsia="Calibri" w:hAnsi="Times New Roman" w:cs="Times New Roman"/>
          <w:b/>
          <w:i/>
          <w:sz w:val="28"/>
          <w:szCs w:val="28"/>
        </w:rPr>
        <w:t>Право</w:t>
      </w:r>
    </w:p>
    <w:p w14:paraId="36046A3A"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Pr>
          <w:rFonts w:ascii="Times New Roman" w:eastAsia="Calibri" w:hAnsi="Times New Roman" w:cs="Times New Roman"/>
          <w:b/>
          <w:i/>
          <w:sz w:val="28"/>
          <w:szCs w:val="28"/>
        </w:rPr>
        <w:t>081</w:t>
      </w:r>
      <w:r w:rsidRPr="00D61738">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Право</w:t>
      </w:r>
      <w:r w:rsidRPr="00D61738">
        <w:rPr>
          <w:rFonts w:ascii="Times New Roman" w:eastAsia="Calibri" w:hAnsi="Times New Roman" w:cs="Times New Roman"/>
          <w:b/>
          <w:i/>
          <w:sz w:val="28"/>
          <w:szCs w:val="28"/>
        </w:rPr>
        <w:t>»</w:t>
      </w:r>
    </w:p>
    <w:p w14:paraId="626BF71A" w14:textId="77777777" w:rsidR="00F370F8" w:rsidRPr="00F370F8" w:rsidRDefault="00D61738" w:rsidP="00F370F8">
      <w:pPr>
        <w:widowControl w:val="0"/>
        <w:tabs>
          <w:tab w:val="left" w:pos="5128"/>
        </w:tabs>
        <w:autoSpaceDE w:val="0"/>
        <w:autoSpaceDN w:val="0"/>
        <w:spacing w:after="160" w:line="256" w:lineRule="auto"/>
        <w:jc w:val="both"/>
        <w:rPr>
          <w:rFonts w:ascii="Times New Roman" w:eastAsia="Calibri" w:hAnsi="Times New Roman" w:cs="Times New Roman"/>
          <w:b/>
          <w:i/>
          <w:spacing w:val="-2"/>
          <w:sz w:val="28"/>
          <w:szCs w:val="28"/>
        </w:rPr>
      </w:pPr>
      <w:r w:rsidRPr="00D61738">
        <w:rPr>
          <w:rFonts w:ascii="Times New Roman" w:eastAsia="Calibri" w:hAnsi="Times New Roman" w:cs="Times New Roman"/>
          <w:sz w:val="28"/>
          <w:szCs w:val="28"/>
        </w:rPr>
        <w:t>Освітня</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програма</w:t>
      </w:r>
      <w:r w:rsidRPr="00D61738">
        <w:rPr>
          <w:rFonts w:ascii="Times New Roman" w:eastAsia="Calibri" w:hAnsi="Times New Roman" w:cs="Times New Roman"/>
          <w:spacing w:val="-2"/>
          <w:sz w:val="28"/>
          <w:szCs w:val="28"/>
        </w:rPr>
        <w:t xml:space="preserve"> </w:t>
      </w:r>
      <w:r w:rsidRPr="00F370F8">
        <w:rPr>
          <w:rFonts w:ascii="Times New Roman" w:eastAsia="Calibri" w:hAnsi="Times New Roman" w:cs="Times New Roman"/>
          <w:b/>
          <w:i/>
          <w:spacing w:val="-2"/>
          <w:sz w:val="28"/>
          <w:szCs w:val="28"/>
        </w:rPr>
        <w:t>«</w:t>
      </w:r>
      <w:r w:rsidR="00F370F8" w:rsidRPr="00F370F8">
        <w:rPr>
          <w:rFonts w:ascii="Times New Roman" w:eastAsia="Calibri" w:hAnsi="Times New Roman" w:cs="Times New Roman"/>
          <w:b/>
          <w:i/>
          <w:spacing w:val="-2"/>
          <w:sz w:val="28"/>
          <w:szCs w:val="28"/>
        </w:rPr>
        <w:t>Право</w:t>
      </w:r>
      <w:r w:rsidRPr="00F370F8">
        <w:rPr>
          <w:rFonts w:ascii="Times New Roman" w:eastAsia="Calibri" w:hAnsi="Times New Roman" w:cs="Times New Roman"/>
          <w:b/>
          <w:i/>
          <w:spacing w:val="-2"/>
          <w:sz w:val="28"/>
          <w:szCs w:val="28"/>
        </w:rPr>
        <w:t xml:space="preserve">», </w:t>
      </w:r>
      <w:r w:rsidR="00F370F8" w:rsidRPr="00F370F8">
        <w:rPr>
          <w:rFonts w:ascii="Times New Roman" w:eastAsia="Calibri" w:hAnsi="Times New Roman" w:cs="Times New Roman"/>
          <w:b/>
          <w:i/>
          <w:spacing w:val="-2"/>
          <w:sz w:val="28"/>
          <w:szCs w:val="28"/>
        </w:rPr>
        <w:t>Наказ Міністерства освіти і науки України</w:t>
      </w:r>
    </w:p>
    <w:p w14:paraId="62F39DF3" w14:textId="77777777" w:rsidR="00D61738" w:rsidRPr="00F370F8" w:rsidRDefault="00F370F8" w:rsidP="00F370F8">
      <w:pPr>
        <w:widowControl w:val="0"/>
        <w:tabs>
          <w:tab w:val="left" w:pos="5128"/>
        </w:tabs>
        <w:autoSpaceDE w:val="0"/>
        <w:autoSpaceDN w:val="0"/>
        <w:spacing w:after="160" w:line="256" w:lineRule="auto"/>
        <w:jc w:val="both"/>
        <w:rPr>
          <w:rFonts w:ascii="Times New Roman" w:eastAsia="Calibri" w:hAnsi="Times New Roman" w:cs="Times New Roman"/>
          <w:b/>
          <w:i/>
          <w:sz w:val="28"/>
          <w:szCs w:val="28"/>
          <w:u w:val="single"/>
        </w:rPr>
      </w:pPr>
      <w:r w:rsidRPr="00F370F8">
        <w:rPr>
          <w:rFonts w:ascii="Times New Roman" w:eastAsia="Calibri" w:hAnsi="Times New Roman" w:cs="Times New Roman"/>
          <w:b/>
          <w:i/>
          <w:spacing w:val="-2"/>
          <w:sz w:val="28"/>
          <w:szCs w:val="28"/>
        </w:rPr>
        <w:t>20.07.2022 № 644</w:t>
      </w:r>
    </w:p>
    <w:p w14:paraId="36FF56A2" w14:textId="77777777" w:rsidR="00D61738" w:rsidRPr="00D61738" w:rsidRDefault="00D61738" w:rsidP="00D61738">
      <w:pPr>
        <w:widowControl w:val="0"/>
        <w:tabs>
          <w:tab w:val="left" w:pos="6096"/>
        </w:tabs>
        <w:autoSpaceDE w:val="0"/>
        <w:autoSpaceDN w:val="0"/>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Статус навчальної</w:t>
      </w:r>
      <w:r w:rsidRPr="00D61738">
        <w:rPr>
          <w:rFonts w:ascii="Times New Roman" w:eastAsia="Calibri" w:hAnsi="Times New Roman" w:cs="Times New Roman"/>
          <w:spacing w:val="-11"/>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3"/>
          <w:sz w:val="28"/>
          <w:szCs w:val="28"/>
        </w:rPr>
        <w:t xml:space="preserve"> </w:t>
      </w:r>
      <w:r>
        <w:rPr>
          <w:rFonts w:ascii="Times New Roman" w:eastAsia="Calibri" w:hAnsi="Times New Roman" w:cs="Times New Roman"/>
          <w:b/>
          <w:i/>
          <w:sz w:val="28"/>
          <w:szCs w:val="28"/>
        </w:rPr>
        <w:t>обов’язкова</w:t>
      </w:r>
    </w:p>
    <w:p w14:paraId="7CAB5924" w14:textId="77777777" w:rsidR="00D61738" w:rsidRPr="00D61738" w:rsidRDefault="00D61738" w:rsidP="00D61738">
      <w:pPr>
        <w:widowControl w:val="0"/>
        <w:tabs>
          <w:tab w:val="left" w:pos="8219"/>
        </w:tabs>
        <w:autoSpaceDE w:val="0"/>
        <w:autoSpaceDN w:val="0"/>
        <w:spacing w:after="160" w:line="256"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Мова</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 xml:space="preserve">навчання </w:t>
      </w:r>
      <w:r w:rsidRPr="00D61738">
        <w:rPr>
          <w:rFonts w:ascii="Times New Roman" w:eastAsia="Calibri" w:hAnsi="Times New Roman" w:cs="Times New Roman"/>
          <w:b/>
          <w:sz w:val="28"/>
          <w:szCs w:val="28"/>
        </w:rPr>
        <w:t>українська</w:t>
      </w:r>
    </w:p>
    <w:p w14:paraId="5487C78B"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77FEF6EF"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B542E0E"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3777930C"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1510389"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1C015FE2" w14:textId="77777777" w:rsidR="00D61738" w:rsidRPr="00D61738" w:rsidRDefault="00D61738" w:rsidP="00D61738">
      <w:pPr>
        <w:widowControl w:val="0"/>
        <w:tabs>
          <w:tab w:val="left" w:pos="1729"/>
        </w:tabs>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Дніпро –</w:t>
      </w:r>
      <w:r w:rsidRPr="00D61738">
        <w:rPr>
          <w:rFonts w:ascii="Times New Roman" w:eastAsia="Calibri" w:hAnsi="Times New Roman" w:cs="Times New Roman"/>
          <w:b/>
          <w:bCs/>
          <w:spacing w:val="-4"/>
          <w:sz w:val="28"/>
          <w:szCs w:val="28"/>
        </w:rPr>
        <w:t xml:space="preserve"> </w:t>
      </w:r>
      <w:r w:rsidRPr="00D61738">
        <w:rPr>
          <w:rFonts w:ascii="Times New Roman" w:eastAsia="Calibri" w:hAnsi="Times New Roman" w:cs="Times New Roman"/>
          <w:b/>
          <w:bCs/>
          <w:sz w:val="28"/>
          <w:szCs w:val="28"/>
        </w:rPr>
        <w:t>2023</w:t>
      </w:r>
    </w:p>
    <w:p w14:paraId="7BC83505" w14:textId="77777777" w:rsidR="00D61738" w:rsidRPr="00D61738" w:rsidRDefault="00D61738" w:rsidP="00D61738">
      <w:pPr>
        <w:spacing w:after="0" w:line="240" w:lineRule="auto"/>
        <w:rPr>
          <w:rFonts w:ascii="Times New Roman" w:eastAsia="Calibri" w:hAnsi="Times New Roman" w:cs="Times New Roman"/>
          <w:b/>
          <w:bCs/>
          <w:sz w:val="28"/>
          <w:szCs w:val="28"/>
        </w:rPr>
        <w:sectPr w:rsidR="00D61738" w:rsidRPr="00D61738">
          <w:pgSz w:w="11910" w:h="16850"/>
          <w:pgMar w:top="1134" w:right="851" w:bottom="1134" w:left="1418" w:header="0" w:footer="0" w:gutter="0"/>
          <w:cols w:space="720"/>
        </w:sectPr>
      </w:pP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4395"/>
        <w:gridCol w:w="260"/>
        <w:gridCol w:w="4631"/>
        <w:gridCol w:w="901"/>
      </w:tblGrid>
      <w:tr w:rsidR="00962282" w14:paraId="6D69BF73"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3DA2A3D5" w14:textId="77777777" w:rsidR="00962282" w:rsidRDefault="00962282" w:rsidP="00617513">
            <w:pPr>
              <w:spacing w:after="0" w:line="240" w:lineRule="auto"/>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rPr>
              <w:lastRenderedPageBreak/>
              <w:t>ЗАТВЕРДЖЕНО</w:t>
            </w:r>
          </w:p>
        </w:tc>
        <w:tc>
          <w:tcPr>
            <w:tcW w:w="260" w:type="dxa"/>
            <w:tcBorders>
              <w:top w:val="nil"/>
              <w:left w:val="nil"/>
              <w:bottom w:val="nil"/>
              <w:right w:val="nil"/>
            </w:tcBorders>
            <w:tcMar>
              <w:top w:w="0" w:type="dxa"/>
              <w:left w:w="120" w:type="dxa"/>
              <w:bottom w:w="0" w:type="dxa"/>
              <w:right w:w="120" w:type="dxa"/>
            </w:tcMar>
          </w:tcPr>
          <w:p w14:paraId="2373FE8B" w14:textId="77777777" w:rsidR="00962282" w:rsidRDefault="00962282"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33F8DE02" w14:textId="77777777" w:rsidR="00962282" w:rsidRDefault="00962282" w:rsidP="00617513">
            <w:pPr>
              <w:spacing w:after="0" w:line="240" w:lineRule="auto"/>
              <w:ind w:left="1350"/>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rPr>
              <w:t>СХВАЛЕНО</w:t>
            </w:r>
          </w:p>
        </w:tc>
      </w:tr>
      <w:tr w:rsidR="00962282" w14:paraId="3B81268F" w14:textId="77777777" w:rsidTr="00617513">
        <w:trPr>
          <w:trHeight w:val="1275"/>
        </w:trPr>
        <w:tc>
          <w:tcPr>
            <w:tcW w:w="4395" w:type="dxa"/>
            <w:tcBorders>
              <w:top w:val="nil"/>
              <w:left w:val="nil"/>
              <w:bottom w:val="nil"/>
              <w:right w:val="nil"/>
            </w:tcBorders>
            <w:tcMar>
              <w:top w:w="0" w:type="dxa"/>
              <w:left w:w="120" w:type="dxa"/>
              <w:bottom w:w="0" w:type="dxa"/>
              <w:right w:w="120" w:type="dxa"/>
            </w:tcMar>
          </w:tcPr>
          <w:p w14:paraId="0CE29EFC" w14:textId="77777777" w:rsidR="00962282" w:rsidRPr="00774AA7" w:rsidRDefault="00962282" w:rsidP="00617513">
            <w:pPr>
              <w:keepNext/>
              <w:keepLines/>
              <w:widowControl w:val="0"/>
              <w:tabs>
                <w:tab w:val="center" w:pos="2087"/>
              </w:tabs>
              <w:spacing w:after="0" w:line="254" w:lineRule="auto"/>
              <w:ind w:right="-525"/>
              <w:rPr>
                <w:rFonts w:ascii="Times New Roman" w:eastAsia="Calibri" w:hAnsi="Times New Roman" w:cs="Times New Roman"/>
                <w:color w:val="000000"/>
                <w:sz w:val="28"/>
                <w:szCs w:val="28"/>
              </w:rPr>
            </w:pPr>
            <w:r w:rsidRPr="00774AA7">
              <w:rPr>
                <w:rFonts w:ascii="Times New Roman" w:eastAsia="Calibri" w:hAnsi="Times New Roman" w:cs="Times New Roman"/>
                <w:color w:val="000000"/>
                <w:sz w:val="28"/>
                <w:szCs w:val="28"/>
              </w:rPr>
              <w:t>Навчально-методичною радою</w:t>
            </w:r>
          </w:p>
          <w:p w14:paraId="6CF9D4EE" w14:textId="77777777" w:rsidR="00962282" w:rsidRDefault="00962282" w:rsidP="00617513">
            <w:pPr>
              <w:spacing w:after="0" w:line="240" w:lineRule="auto"/>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rPr>
              <w:t>Дніпропетровського державного університету внутрішніх справ</w:t>
            </w:r>
            <w:r>
              <w:t xml:space="preserve"> </w:t>
            </w:r>
            <w:r w:rsidRPr="00D6675B">
              <w:rPr>
                <w:rFonts w:ascii="Times New Roman" w:hAnsi="Times New Roman" w:cs="Times New Roman"/>
                <w:color w:val="000000"/>
                <w:sz w:val="28"/>
                <w:szCs w:val="28"/>
              </w:rPr>
              <w:t xml:space="preserve">Протокол від 31.08.2023 №12    </w:t>
            </w:r>
          </w:p>
        </w:tc>
        <w:tc>
          <w:tcPr>
            <w:tcW w:w="260" w:type="dxa"/>
            <w:tcBorders>
              <w:top w:val="nil"/>
              <w:left w:val="nil"/>
              <w:bottom w:val="nil"/>
              <w:right w:val="nil"/>
            </w:tcBorders>
            <w:tcMar>
              <w:top w:w="0" w:type="dxa"/>
              <w:left w:w="120" w:type="dxa"/>
              <w:bottom w:w="0" w:type="dxa"/>
              <w:right w:w="120" w:type="dxa"/>
            </w:tcMar>
          </w:tcPr>
          <w:p w14:paraId="476A8ED2" w14:textId="77777777" w:rsidR="00962282" w:rsidRDefault="00962282"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5DF5D88B" w14:textId="77777777" w:rsidR="00962282" w:rsidRDefault="00962282" w:rsidP="00617513">
            <w:pPr>
              <w:spacing w:after="0" w:line="240" w:lineRule="auto"/>
              <w:ind w:left="1350"/>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962282" w14:paraId="44D3BB17"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64B12286" w14:textId="77777777" w:rsidR="00962282" w:rsidRDefault="00962282" w:rsidP="00617513">
            <w:pPr>
              <w:spacing w:after="0" w:line="240" w:lineRule="auto"/>
              <w:rPr>
                <w:rFonts w:ascii="Times New Roman" w:eastAsia="Times New Roman" w:hAnsi="Times New Roman" w:cs="Times New Roman"/>
                <w:sz w:val="28"/>
                <w:szCs w:val="28"/>
              </w:rPr>
            </w:pPr>
          </w:p>
        </w:tc>
        <w:tc>
          <w:tcPr>
            <w:tcW w:w="260" w:type="dxa"/>
            <w:tcBorders>
              <w:top w:val="nil"/>
              <w:left w:val="nil"/>
              <w:bottom w:val="nil"/>
              <w:right w:val="nil"/>
            </w:tcBorders>
            <w:tcMar>
              <w:top w:w="0" w:type="dxa"/>
              <w:left w:w="120" w:type="dxa"/>
              <w:bottom w:w="0" w:type="dxa"/>
              <w:right w:w="120" w:type="dxa"/>
            </w:tcMar>
          </w:tcPr>
          <w:p w14:paraId="7A866211" w14:textId="77777777" w:rsidR="00962282" w:rsidRDefault="00962282"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106D1BE4" w14:textId="77777777" w:rsidR="00962282" w:rsidRDefault="00962282" w:rsidP="00617513">
            <w:pPr>
              <w:spacing w:after="0" w:line="240" w:lineRule="auto"/>
              <w:ind w:left="1350"/>
              <w:rPr>
                <w:rFonts w:ascii="Times New Roman" w:eastAsia="Times New Roman" w:hAnsi="Times New Roman" w:cs="Times New Roman"/>
              </w:rPr>
            </w:pPr>
          </w:p>
        </w:tc>
      </w:tr>
      <w:tr w:rsidR="00962282" w14:paraId="6039F945" w14:textId="77777777" w:rsidTr="00617513">
        <w:trPr>
          <w:gridAfter w:val="1"/>
          <w:wAfter w:w="901" w:type="dxa"/>
        </w:trPr>
        <w:tc>
          <w:tcPr>
            <w:tcW w:w="4395" w:type="dxa"/>
            <w:tcBorders>
              <w:top w:val="nil"/>
              <w:left w:val="nil"/>
              <w:bottom w:val="nil"/>
              <w:right w:val="nil"/>
            </w:tcBorders>
            <w:tcMar>
              <w:top w:w="0" w:type="dxa"/>
              <w:left w:w="120" w:type="dxa"/>
              <w:bottom w:w="0" w:type="dxa"/>
              <w:right w:w="120" w:type="dxa"/>
            </w:tcMar>
          </w:tcPr>
          <w:p w14:paraId="09BD4337" w14:textId="77777777" w:rsidR="00962282" w:rsidRDefault="00962282"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3CC85100" w14:textId="77777777" w:rsidR="00962282" w:rsidRDefault="00962282"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tcBorders>
              <w:top w:val="nil"/>
              <w:left w:val="nil"/>
              <w:bottom w:val="nil"/>
              <w:right w:val="nil"/>
            </w:tcBorders>
            <w:tcMar>
              <w:top w:w="0" w:type="dxa"/>
              <w:left w:w="120" w:type="dxa"/>
              <w:bottom w:w="0" w:type="dxa"/>
              <w:right w:w="120" w:type="dxa"/>
            </w:tcMar>
          </w:tcPr>
          <w:p w14:paraId="6BD8336E" w14:textId="77777777" w:rsidR="00962282" w:rsidRDefault="00962282"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B1CC514" w14:textId="77777777" w:rsidR="00962282" w:rsidRDefault="00962282" w:rsidP="00962282">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09C15128" w14:textId="77777777" w:rsidR="00962282" w:rsidRDefault="00962282" w:rsidP="00962282">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 освітньої програми «Право»</w:t>
      </w:r>
    </w:p>
    <w:p w14:paraId="58532A8B" w14:textId="77777777" w:rsidR="00962282" w:rsidRDefault="00962282" w:rsidP="00962282">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Ольга ЧЕПІК-ТРЕГУБЕНКО </w:t>
      </w:r>
    </w:p>
    <w:p w14:paraId="09940D7C" w14:textId="77777777" w:rsidR="00962282" w:rsidRDefault="00962282" w:rsidP="00962282">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(ім’я та прізвище)</w:t>
      </w:r>
    </w:p>
    <w:p w14:paraId="0FD6129C" w14:textId="77777777" w:rsidR="00962282" w:rsidRDefault="00962282" w:rsidP="0096228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94A5DE" w14:textId="77777777" w:rsidR="00962282" w:rsidRPr="00774AA7" w:rsidRDefault="00962282" w:rsidP="00962282">
      <w:pPr>
        <w:widowControl w:val="0"/>
        <w:tabs>
          <w:tab w:val="left" w:pos="9897"/>
        </w:tabs>
        <w:autoSpaceDE w:val="0"/>
        <w:autoSpaceDN w:val="0"/>
        <w:spacing w:after="0" w:line="240" w:lineRule="auto"/>
        <w:jc w:val="both"/>
        <w:rPr>
          <w:rFonts w:ascii="Times New Roman" w:eastAsia="Calibri" w:hAnsi="Times New Roman" w:cs="Times New Roman"/>
          <w:i/>
          <w:sz w:val="28"/>
          <w:szCs w:val="28"/>
        </w:rPr>
      </w:pPr>
      <w:bookmarkStart w:id="0" w:name="_Hlk150189653"/>
      <w:r w:rsidRPr="00774AA7">
        <w:rPr>
          <w:rFonts w:ascii="Times New Roman" w:eastAsia="Calibri" w:hAnsi="Times New Roman" w:cs="Times New Roman"/>
          <w:sz w:val="28"/>
          <w:szCs w:val="28"/>
        </w:rPr>
        <w:t>Розглянуто на засіданні</w:t>
      </w:r>
      <w:r w:rsidRPr="00774AA7">
        <w:rPr>
          <w:rFonts w:ascii="Times New Roman" w:eastAsia="Calibri" w:hAnsi="Times New Roman" w:cs="Times New Roman"/>
          <w:spacing w:val="-12"/>
          <w:sz w:val="28"/>
          <w:szCs w:val="28"/>
        </w:rPr>
        <w:t xml:space="preserve"> </w:t>
      </w:r>
      <w:r w:rsidRPr="00774AA7">
        <w:rPr>
          <w:rFonts w:ascii="Times New Roman" w:eastAsia="Calibri" w:hAnsi="Times New Roman" w:cs="Times New Roman"/>
          <w:sz w:val="28"/>
          <w:szCs w:val="28"/>
        </w:rPr>
        <w:t xml:space="preserve">кафедри </w:t>
      </w:r>
      <w:r w:rsidRPr="00774AA7">
        <w:rPr>
          <w:rFonts w:ascii="Times New Roman" w:eastAsia="Calibri"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3BABFC28" w14:textId="77777777" w:rsidR="00962282" w:rsidRPr="00774AA7" w:rsidRDefault="00962282" w:rsidP="00962282">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eastAsia="Calibri" w:hAnsi="Times New Roman" w:cs="Times New Roman"/>
          <w:sz w:val="28"/>
          <w:szCs w:val="28"/>
        </w:rPr>
        <w:t>Протокол від 28.08.2023 №</w:t>
      </w:r>
      <w:r w:rsidRPr="00774AA7">
        <w:rPr>
          <w:rFonts w:ascii="Times New Roman" w:hAnsi="Times New Roman" w:cs="Times New Roman"/>
          <w:sz w:val="28"/>
          <w:szCs w:val="28"/>
        </w:rPr>
        <w:t>1</w:t>
      </w:r>
    </w:p>
    <w:bookmarkEnd w:id="0"/>
    <w:p w14:paraId="7AA06A40" w14:textId="77777777" w:rsidR="00D61738" w:rsidRPr="00D61738" w:rsidRDefault="00D61738" w:rsidP="00D61738">
      <w:pPr>
        <w:widowControl w:val="0"/>
        <w:tabs>
          <w:tab w:val="left" w:pos="9694"/>
        </w:tabs>
        <w:autoSpaceDE w:val="0"/>
        <w:autoSpaceDN w:val="0"/>
        <w:spacing w:after="0" w:line="240" w:lineRule="auto"/>
        <w:ind w:right="-78"/>
        <w:jc w:val="both"/>
        <w:rPr>
          <w:rFonts w:ascii="Times New Roman" w:eastAsia="Calibri" w:hAnsi="Times New Roman" w:cs="Times New Roman"/>
          <w:color w:val="000000"/>
          <w:sz w:val="28"/>
          <w:szCs w:val="28"/>
        </w:rPr>
      </w:pPr>
    </w:p>
    <w:p w14:paraId="77191DF2" w14:textId="77777777" w:rsidR="00D61738" w:rsidRPr="00D61738" w:rsidRDefault="00E23245" w:rsidP="00D61738">
      <w:pPr>
        <w:widowControl w:val="0"/>
        <w:tabs>
          <w:tab w:val="left" w:pos="9694"/>
        </w:tabs>
        <w:autoSpaceDE w:val="0"/>
        <w:autoSpaceDN w:val="0"/>
        <w:spacing w:after="0" w:line="240" w:lineRule="auto"/>
        <w:ind w:right="-78"/>
        <w:jc w:val="both"/>
        <w:rPr>
          <w:rFonts w:ascii="Times New Roman" w:eastAsia="Calibri" w:hAnsi="Times New Roman" w:cs="Times New Roman"/>
          <w:sz w:val="28"/>
          <w:szCs w:val="28"/>
        </w:rPr>
      </w:pPr>
      <w:r w:rsidRPr="00E23245">
        <w:rPr>
          <w:rFonts w:ascii="Times New Roman" w:eastAsia="Calibri" w:hAnsi="Times New Roman" w:cs="Times New Roman"/>
          <w:i/>
          <w:color w:val="000000"/>
          <w:sz w:val="28"/>
          <w:szCs w:val="28"/>
        </w:rPr>
        <w:t>Історія радянського тоталітаризму</w:t>
      </w:r>
      <w:r w:rsidR="00D61738" w:rsidRPr="00D61738">
        <w:rPr>
          <w:rFonts w:ascii="Times New Roman" w:eastAsia="Calibri" w:hAnsi="Times New Roman" w:cs="Times New Roman"/>
          <w:color w:val="000000"/>
          <w:sz w:val="28"/>
          <w:szCs w:val="28"/>
        </w:rPr>
        <w:t xml:space="preserve"> </w:t>
      </w:r>
      <w:r w:rsidR="00D61738" w:rsidRPr="00D61738">
        <w:rPr>
          <w:rFonts w:ascii="Times New Roman" w:eastAsia="Calibri" w:hAnsi="Times New Roman" w:cs="Times New Roman"/>
          <w:sz w:val="28"/>
          <w:szCs w:val="28"/>
        </w:rPr>
        <w:t>// Робоча програма навчальної дисципліни. – Дніпро</w:t>
      </w:r>
      <w:r w:rsidR="00D61738" w:rsidRPr="00D61738">
        <w:rPr>
          <w:rFonts w:ascii="Times New Roman" w:eastAsia="Calibri" w:hAnsi="Times New Roman" w:cs="Times New Roman"/>
          <w:spacing w:val="31"/>
          <w:sz w:val="28"/>
          <w:szCs w:val="28"/>
        </w:rPr>
        <w:t xml:space="preserve"> </w:t>
      </w:r>
      <w:r w:rsidR="00D61738" w:rsidRPr="00D61738">
        <w:rPr>
          <w:rFonts w:ascii="Times New Roman" w:eastAsia="Calibri" w:hAnsi="Times New Roman" w:cs="Times New Roman"/>
          <w:sz w:val="28"/>
          <w:szCs w:val="28"/>
        </w:rPr>
        <w:t>:</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Дніпропетровський</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державний</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університет</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внутрішніх</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справ,</w:t>
      </w:r>
      <w:r w:rsidR="00D61738">
        <w:rPr>
          <w:rFonts w:ascii="Times New Roman" w:eastAsia="Calibri" w:hAnsi="Times New Roman" w:cs="Times New Roman"/>
          <w:sz w:val="28"/>
          <w:szCs w:val="28"/>
        </w:rPr>
        <w:t xml:space="preserve"> 2023</w:t>
      </w:r>
      <w:r w:rsidR="00D61738" w:rsidRPr="00D61738">
        <w:rPr>
          <w:rFonts w:ascii="Times New Roman" w:eastAsia="Calibri" w:hAnsi="Times New Roman" w:cs="Times New Roman"/>
          <w:spacing w:val="28"/>
          <w:sz w:val="28"/>
          <w:szCs w:val="28"/>
        </w:rPr>
        <w:t xml:space="preserve"> </w:t>
      </w:r>
      <w:r w:rsidR="00D61738" w:rsidRPr="00D61738">
        <w:rPr>
          <w:rFonts w:ascii="Times New Roman" w:eastAsia="Calibri" w:hAnsi="Times New Roman" w:cs="Times New Roman"/>
          <w:i/>
          <w:sz w:val="28"/>
          <w:szCs w:val="28"/>
        </w:rPr>
        <w:t>рік.</w:t>
      </w:r>
      <w:r w:rsidR="00D61738" w:rsidRPr="00D61738">
        <w:rPr>
          <w:rFonts w:ascii="Times New Roman" w:eastAsia="Calibri" w:hAnsi="Times New Roman" w:cs="Times New Roman"/>
          <w:spacing w:val="36"/>
          <w:sz w:val="28"/>
          <w:szCs w:val="28"/>
        </w:rPr>
        <w:t xml:space="preserve"> </w:t>
      </w:r>
      <w:r w:rsidR="00D61738" w:rsidRPr="00D61738">
        <w:rPr>
          <w:rFonts w:ascii="Times New Roman" w:eastAsia="Calibri" w:hAnsi="Times New Roman" w:cs="Times New Roman"/>
          <w:sz w:val="28"/>
          <w:szCs w:val="28"/>
        </w:rPr>
        <w:t xml:space="preserve">– </w:t>
      </w:r>
      <w:r w:rsidR="001F717A">
        <w:rPr>
          <w:rFonts w:ascii="Times New Roman" w:eastAsia="Calibri" w:hAnsi="Times New Roman" w:cs="Times New Roman"/>
          <w:sz w:val="28"/>
          <w:szCs w:val="28"/>
        </w:rPr>
        <w:t>24</w:t>
      </w:r>
      <w:r w:rsidR="00D61738" w:rsidRPr="00D61738">
        <w:rPr>
          <w:rFonts w:ascii="Times New Roman" w:eastAsia="Calibri" w:hAnsi="Times New Roman" w:cs="Times New Roman"/>
          <w:sz w:val="28"/>
          <w:szCs w:val="28"/>
        </w:rPr>
        <w:t xml:space="preserve"> с.</w:t>
      </w:r>
    </w:p>
    <w:p w14:paraId="199EC121"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0"/>
          <w:szCs w:val="28"/>
        </w:rPr>
      </w:pPr>
    </w:p>
    <w:p w14:paraId="7A63DE56"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3"/>
          <w:szCs w:val="28"/>
        </w:rPr>
      </w:pPr>
    </w:p>
    <w:p w14:paraId="645570CB" w14:textId="77777777" w:rsidR="00D61738" w:rsidRPr="00D61738" w:rsidRDefault="00D61738" w:rsidP="00D61738">
      <w:pPr>
        <w:widowControl w:val="0"/>
        <w:autoSpaceDE w:val="0"/>
        <w:autoSpaceDN w:val="0"/>
        <w:spacing w:after="0" w:line="240" w:lineRule="auto"/>
        <w:outlineLvl w:val="3"/>
        <w:rPr>
          <w:rFonts w:ascii="Times New Roman" w:eastAsia="Calibri" w:hAnsi="Times New Roman" w:cs="Times New Roman"/>
          <w:bCs/>
          <w:sz w:val="28"/>
          <w:szCs w:val="28"/>
        </w:rPr>
      </w:pPr>
      <w:r w:rsidRPr="00D61738">
        <w:rPr>
          <w:rFonts w:ascii="Times New Roman" w:eastAsia="Calibri" w:hAnsi="Times New Roman" w:cs="Times New Roman"/>
          <w:b/>
          <w:bCs/>
          <w:sz w:val="28"/>
          <w:szCs w:val="28"/>
        </w:rPr>
        <w:t>РОЗРОБНИК/РОЗРОБНИКИ</w:t>
      </w:r>
      <w:r w:rsidRPr="00D61738">
        <w:rPr>
          <w:rFonts w:ascii="Times New Roman" w:eastAsia="Calibri" w:hAnsi="Times New Roman" w:cs="Times New Roman"/>
          <w:bCs/>
          <w:sz w:val="28"/>
          <w:szCs w:val="28"/>
        </w:rPr>
        <w:t>:</w:t>
      </w:r>
    </w:p>
    <w:p w14:paraId="3CD4F6C9" w14:textId="77777777" w:rsidR="00D61738" w:rsidRPr="00C33B32" w:rsidRDefault="00D61738" w:rsidP="00D61738">
      <w:pPr>
        <w:widowControl w:val="0"/>
        <w:numPr>
          <w:ilvl w:val="0"/>
          <w:numId w:val="2"/>
        </w:numPr>
        <w:autoSpaceDE w:val="0"/>
        <w:autoSpaceDN w:val="0"/>
        <w:spacing w:after="0" w:line="240" w:lineRule="auto"/>
        <w:jc w:val="both"/>
        <w:rPr>
          <w:rFonts w:ascii="Times New Roman" w:eastAsia="Calibri" w:hAnsi="Times New Roman" w:cs="Times New Roman"/>
          <w:i/>
          <w:sz w:val="26"/>
          <w:szCs w:val="28"/>
        </w:rPr>
      </w:pPr>
      <w:r w:rsidRPr="00971C16">
        <w:rPr>
          <w:rFonts w:ascii="Times New Roman" w:eastAsia="Calibri" w:hAnsi="Times New Roman" w:cs="Times New Roman"/>
          <w:i/>
          <w:sz w:val="28"/>
          <w:szCs w:val="28"/>
        </w:rPr>
        <w:t>професор кафедри міжнародних відносин та соціально-гуманітарних дисциплін Навчально-наукового інституту права та інноваційної освіти Дніпропетровського державного університету внутрішніх справ,</w:t>
      </w:r>
      <w:r>
        <w:rPr>
          <w:rFonts w:ascii="Times New Roman" w:eastAsia="Calibri" w:hAnsi="Times New Roman" w:cs="Times New Roman"/>
          <w:i/>
          <w:sz w:val="28"/>
          <w:szCs w:val="28"/>
        </w:rPr>
        <w:t xml:space="preserve"> доктор історичних наук, доцент,</w:t>
      </w:r>
      <w:r w:rsidRPr="00971C16">
        <w:rPr>
          <w:rFonts w:ascii="Times New Roman" w:eastAsia="Calibri" w:hAnsi="Times New Roman" w:cs="Times New Roman"/>
          <w:i/>
          <w:sz w:val="28"/>
          <w:szCs w:val="28"/>
        </w:rPr>
        <w:t xml:space="preserve"> МАРГУЛОВ</w:t>
      </w:r>
      <w:r w:rsidRPr="00837A53">
        <w:rPr>
          <w:rFonts w:ascii="Times New Roman" w:eastAsia="Calibri" w:hAnsi="Times New Roman" w:cs="Times New Roman"/>
          <w:i/>
          <w:sz w:val="28"/>
          <w:szCs w:val="28"/>
        </w:rPr>
        <w:t xml:space="preserve"> </w:t>
      </w:r>
      <w:r w:rsidRPr="00971C16">
        <w:rPr>
          <w:rFonts w:ascii="Times New Roman" w:eastAsia="Calibri" w:hAnsi="Times New Roman" w:cs="Times New Roman"/>
          <w:i/>
          <w:sz w:val="28"/>
          <w:szCs w:val="28"/>
        </w:rPr>
        <w:t>Артур</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Худувич</w:t>
      </w:r>
      <w:proofErr w:type="spellEnd"/>
      <w:r>
        <w:rPr>
          <w:rFonts w:ascii="Times New Roman" w:eastAsia="Calibri" w:hAnsi="Times New Roman" w:cs="Times New Roman"/>
          <w:i/>
          <w:sz w:val="28"/>
          <w:szCs w:val="28"/>
        </w:rPr>
        <w:t>.</w:t>
      </w:r>
    </w:p>
    <w:p w14:paraId="510C4B18"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6"/>
          <w:szCs w:val="28"/>
        </w:rPr>
      </w:pPr>
    </w:p>
    <w:p w14:paraId="5FA9BBE5" w14:textId="77777777" w:rsidR="00D61738" w:rsidRPr="00D61738" w:rsidRDefault="00D61738" w:rsidP="00D61738">
      <w:pPr>
        <w:widowControl w:val="0"/>
        <w:autoSpaceDE w:val="0"/>
        <w:autoSpaceDN w:val="0"/>
        <w:spacing w:after="0" w:line="320" w:lineRule="exact"/>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РЕЦЕНЗЕНТИ:</w:t>
      </w:r>
    </w:p>
    <w:p w14:paraId="0D9A3AC7" w14:textId="13A8473B" w:rsidR="00D61738" w:rsidRPr="00C33B32" w:rsidRDefault="00D61738" w:rsidP="00D61738">
      <w:pPr>
        <w:widowControl w:val="0"/>
        <w:numPr>
          <w:ilvl w:val="0"/>
          <w:numId w:val="4"/>
        </w:numPr>
        <w:autoSpaceDE w:val="0"/>
        <w:autoSpaceDN w:val="0"/>
        <w:spacing w:after="0" w:line="240" w:lineRule="auto"/>
        <w:jc w:val="both"/>
        <w:rPr>
          <w:rFonts w:ascii="Times New Roman" w:eastAsia="Calibri" w:hAnsi="Times New Roman" w:cs="Times New Roman"/>
          <w:i/>
          <w:sz w:val="26"/>
          <w:szCs w:val="28"/>
        </w:rPr>
      </w:pPr>
      <w:r w:rsidRPr="00837A53">
        <w:rPr>
          <w:rFonts w:ascii="Times New Roman" w:eastAsia="Calibri" w:hAnsi="Times New Roman" w:cs="Times New Roman"/>
          <w:i/>
          <w:sz w:val="28"/>
          <w:szCs w:val="28"/>
        </w:rPr>
        <w:t>професор кафедри гуманітарних дисциплін та психології поліцейської діяльності Дніпропетровського державного університету внутрішніх справ, доктор філософських наук, професор</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СКИБА</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 xml:space="preserve"> Елеонора</w:t>
      </w:r>
      <w:r>
        <w:rPr>
          <w:rFonts w:ascii="Times New Roman" w:eastAsia="Calibri" w:hAnsi="Times New Roman" w:cs="Times New Roman"/>
          <w:i/>
          <w:sz w:val="28"/>
          <w:szCs w:val="28"/>
        </w:rPr>
        <w:t xml:space="preserve"> </w:t>
      </w:r>
      <w:r w:rsidR="00962282">
        <w:rPr>
          <w:rFonts w:ascii="Times New Roman" w:eastAsia="Calibri" w:hAnsi="Times New Roman" w:cs="Times New Roman"/>
          <w:i/>
          <w:sz w:val="28"/>
          <w:szCs w:val="28"/>
        </w:rPr>
        <w:t>Костянтинівна</w:t>
      </w:r>
      <w:r w:rsidRPr="00C33B32">
        <w:rPr>
          <w:rFonts w:ascii="Times New Roman" w:eastAsia="Calibri" w:hAnsi="Times New Roman" w:cs="Times New Roman"/>
          <w:i/>
          <w:sz w:val="28"/>
          <w:szCs w:val="28"/>
        </w:rPr>
        <w:t>;</w:t>
      </w:r>
    </w:p>
    <w:p w14:paraId="70CD9E0F" w14:textId="77777777" w:rsidR="00C26C20" w:rsidRPr="00C33B32" w:rsidRDefault="00C26C20" w:rsidP="00C26C20">
      <w:pPr>
        <w:widowControl w:val="0"/>
        <w:numPr>
          <w:ilvl w:val="0"/>
          <w:numId w:val="39"/>
        </w:numPr>
        <w:autoSpaceDE w:val="0"/>
        <w:autoSpaceDN w:val="0"/>
        <w:spacing w:after="0" w:line="240" w:lineRule="auto"/>
        <w:jc w:val="both"/>
        <w:rPr>
          <w:rFonts w:ascii="Times New Roman" w:eastAsia="Calibri" w:hAnsi="Times New Roman" w:cs="Times New Roman"/>
          <w:i/>
          <w:sz w:val="26"/>
          <w:szCs w:val="28"/>
        </w:rPr>
      </w:pPr>
      <w:r w:rsidRPr="00314809">
        <w:rPr>
          <w:rFonts w:ascii="Times New Roman" w:eastAsia="Calibri" w:hAnsi="Times New Roman" w:cs="Times New Roman"/>
          <w:i/>
          <w:sz w:val="28"/>
          <w:szCs w:val="28"/>
        </w:rPr>
        <w:t>доцент кафедри історії та політичної теорії Національного технічного університету «Дніпровська політехніка»,</w:t>
      </w:r>
      <w:r>
        <w:rPr>
          <w:rFonts w:ascii="Times New Roman" w:eastAsia="Calibri" w:hAnsi="Times New Roman" w:cs="Times New Roman"/>
          <w:i/>
          <w:sz w:val="28"/>
          <w:szCs w:val="28"/>
        </w:rPr>
        <w:t xml:space="preserve">кандидат історичних наук, доцент, </w:t>
      </w:r>
      <w:r w:rsidRPr="00314809">
        <w:rPr>
          <w:rFonts w:ascii="Times New Roman" w:eastAsia="Calibri" w:hAnsi="Times New Roman" w:cs="Times New Roman"/>
          <w:i/>
          <w:sz w:val="28"/>
          <w:szCs w:val="28"/>
        </w:rPr>
        <w:t>Галь</w:t>
      </w:r>
      <w:r>
        <w:rPr>
          <w:rFonts w:ascii="Times New Roman" w:eastAsia="Calibri" w:hAnsi="Times New Roman" w:cs="Times New Roman"/>
          <w:i/>
          <w:sz w:val="28"/>
          <w:szCs w:val="28"/>
        </w:rPr>
        <w:t xml:space="preserve"> Богдан Олександрович.</w:t>
      </w:r>
    </w:p>
    <w:p w14:paraId="1B35A761" w14:textId="77777777" w:rsidR="00D61738" w:rsidRPr="00D61738" w:rsidRDefault="00D61738" w:rsidP="00D61738">
      <w:pPr>
        <w:spacing w:after="160" w:line="256" w:lineRule="auto"/>
        <w:jc w:val="both"/>
        <w:rPr>
          <w:rFonts w:ascii="Times New Roman" w:eastAsia="Calibri" w:hAnsi="Times New Roman" w:cs="Times New Roman"/>
          <w:szCs w:val="28"/>
        </w:rPr>
      </w:pPr>
    </w:p>
    <w:p w14:paraId="7462E683" w14:textId="77777777" w:rsidR="00D61738" w:rsidRPr="00D61738" w:rsidRDefault="00D61738" w:rsidP="00D61738">
      <w:pPr>
        <w:spacing w:after="0" w:line="240" w:lineRule="auto"/>
        <w:jc w:val="both"/>
        <w:rPr>
          <w:rFonts w:ascii="Times New Roman" w:eastAsia="Times New Roman" w:hAnsi="Times New Roman" w:cs="Times New Roman"/>
          <w:sz w:val="28"/>
          <w:szCs w:val="28"/>
          <w:lang w:eastAsia="ru-RU"/>
        </w:rPr>
      </w:pPr>
    </w:p>
    <w:p w14:paraId="11322B3A"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Лист оновлення та перезатвердження робочої програми навчальної дисципліни</w:t>
      </w:r>
    </w:p>
    <w:p w14:paraId="4CB0F875"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D61738" w:rsidRPr="00D61738" w14:paraId="75E05F75"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C3876AC"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Навчальний рік</w:t>
            </w:r>
          </w:p>
        </w:tc>
        <w:tc>
          <w:tcPr>
            <w:tcW w:w="2994" w:type="dxa"/>
            <w:tcBorders>
              <w:top w:val="single" w:sz="4" w:space="0" w:color="auto"/>
              <w:left w:val="single" w:sz="4" w:space="0" w:color="auto"/>
              <w:bottom w:val="single" w:sz="4" w:space="0" w:color="auto"/>
              <w:right w:val="single" w:sz="4" w:space="0" w:color="auto"/>
            </w:tcBorders>
            <w:hideMark/>
          </w:tcPr>
          <w:p w14:paraId="5D2D79FA"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 xml:space="preserve">Дата засідання кафедри, протокол – розробника </w:t>
            </w:r>
            <w:r w:rsidRPr="00D61738">
              <w:rPr>
                <w:rFonts w:ascii="Times New Roman" w:eastAsia="Calibri" w:hAnsi="Times New Roman" w:cs="Times New Roman"/>
                <w:sz w:val="24"/>
                <w:szCs w:val="24"/>
              </w:rPr>
              <w:lastRenderedPageBreak/>
              <w:t>РПНД</w:t>
            </w:r>
          </w:p>
        </w:tc>
        <w:tc>
          <w:tcPr>
            <w:tcW w:w="2126" w:type="dxa"/>
            <w:tcBorders>
              <w:top w:val="single" w:sz="4" w:space="0" w:color="auto"/>
              <w:left w:val="single" w:sz="4" w:space="0" w:color="auto"/>
              <w:bottom w:val="single" w:sz="4" w:space="0" w:color="auto"/>
              <w:right w:val="single" w:sz="4" w:space="0" w:color="auto"/>
            </w:tcBorders>
            <w:hideMark/>
          </w:tcPr>
          <w:p w14:paraId="34AD4F5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lastRenderedPageBreak/>
              <w:t xml:space="preserve">Зміст змін </w:t>
            </w:r>
          </w:p>
        </w:tc>
        <w:tc>
          <w:tcPr>
            <w:tcW w:w="2596" w:type="dxa"/>
            <w:tcBorders>
              <w:top w:val="single" w:sz="4" w:space="0" w:color="auto"/>
              <w:left w:val="single" w:sz="4" w:space="0" w:color="auto"/>
              <w:bottom w:val="single" w:sz="4" w:space="0" w:color="auto"/>
              <w:right w:val="single" w:sz="4" w:space="0" w:color="auto"/>
            </w:tcBorders>
            <w:hideMark/>
          </w:tcPr>
          <w:p w14:paraId="77C9056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Підпис завідувача</w:t>
            </w:r>
          </w:p>
        </w:tc>
      </w:tr>
      <w:tr w:rsidR="00D61738" w:rsidRPr="00D61738" w14:paraId="6D9A2D5D"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BBB0A35"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1183731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AE2F90B"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707903F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1A71DAD3"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4ECB34C2"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64B3C69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FD5D5E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297C23B0"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56E16DA6"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1CE499DC"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08EF522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02F9C1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1D83730D"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364F12A9"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21384E6D"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08256C4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EB716D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70F3068C"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303C93CB"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128BA32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11FEED22"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BDBDC4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3C9EB96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bl>
    <w:p w14:paraId="1EFE9CA1"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br w:type="page"/>
      </w:r>
    </w:p>
    <w:p w14:paraId="28CB83B6" w14:textId="77777777" w:rsidR="00D61738" w:rsidRPr="00D61738" w:rsidRDefault="00D61738" w:rsidP="00D61738">
      <w:pPr>
        <w:widowControl w:val="0"/>
        <w:numPr>
          <w:ilvl w:val="0"/>
          <w:numId w:val="6"/>
        </w:numPr>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ОПИС НАВЧАЛЬНОЇ ДИСЦИПЛІНИ:</w:t>
      </w:r>
    </w:p>
    <w:p w14:paraId="2288B1F0" w14:textId="77777777" w:rsidR="00D61738" w:rsidRPr="00D61738" w:rsidRDefault="00D61738" w:rsidP="00D61738">
      <w:pPr>
        <w:spacing w:after="160" w:line="256" w:lineRule="auto"/>
        <w:jc w:val="both"/>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D61738" w:rsidRPr="00D61738" w14:paraId="689BA1BC" w14:textId="77777777" w:rsidTr="00D61738">
        <w:trPr>
          <w:jc w:val="center"/>
        </w:trPr>
        <w:tc>
          <w:tcPr>
            <w:tcW w:w="3591" w:type="dxa"/>
            <w:vMerge w:val="restart"/>
            <w:tcBorders>
              <w:top w:val="single" w:sz="4" w:space="0" w:color="auto"/>
              <w:left w:val="single" w:sz="4" w:space="0" w:color="auto"/>
              <w:bottom w:val="single" w:sz="4" w:space="0" w:color="auto"/>
              <w:right w:val="single" w:sz="4" w:space="0" w:color="auto"/>
            </w:tcBorders>
            <w:hideMark/>
          </w:tcPr>
          <w:p w14:paraId="711F0F57"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Найменування</w:t>
            </w:r>
          </w:p>
          <w:p w14:paraId="4F9C5D90"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показників</w:t>
            </w:r>
          </w:p>
        </w:tc>
        <w:tc>
          <w:tcPr>
            <w:tcW w:w="5344" w:type="dxa"/>
            <w:gridSpan w:val="2"/>
            <w:tcBorders>
              <w:top w:val="single" w:sz="4" w:space="0" w:color="auto"/>
              <w:left w:val="single" w:sz="4" w:space="0" w:color="auto"/>
              <w:bottom w:val="single" w:sz="4" w:space="0" w:color="auto"/>
              <w:right w:val="single" w:sz="4" w:space="0" w:color="auto"/>
            </w:tcBorders>
            <w:hideMark/>
          </w:tcPr>
          <w:p w14:paraId="3CBE38F3"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Характеристика навчальної дисципліни</w:t>
            </w:r>
          </w:p>
        </w:tc>
      </w:tr>
      <w:tr w:rsidR="00D61738" w:rsidRPr="00D61738" w14:paraId="770DEDDD" w14:textId="77777777" w:rsidTr="00D617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892DF" w14:textId="77777777" w:rsidR="00D61738" w:rsidRPr="00D61738" w:rsidRDefault="00D61738" w:rsidP="00D61738">
            <w:pPr>
              <w:spacing w:after="0" w:line="240" w:lineRule="auto"/>
              <w:rPr>
                <w:rFonts w:ascii="Times New Roman" w:eastAsia="Calibri"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14:paraId="39474C3B"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денна форма  здобуття вищої освіти </w:t>
            </w:r>
          </w:p>
        </w:tc>
        <w:tc>
          <w:tcPr>
            <w:tcW w:w="2877" w:type="dxa"/>
            <w:tcBorders>
              <w:top w:val="single" w:sz="4" w:space="0" w:color="auto"/>
              <w:left w:val="single" w:sz="4" w:space="0" w:color="auto"/>
              <w:bottom w:val="single" w:sz="4" w:space="0" w:color="auto"/>
              <w:right w:val="single" w:sz="4" w:space="0" w:color="auto"/>
            </w:tcBorders>
            <w:hideMark/>
          </w:tcPr>
          <w:p w14:paraId="7F443764"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заочна форма здобуття вищої освіти</w:t>
            </w:r>
          </w:p>
        </w:tc>
      </w:tr>
      <w:tr w:rsidR="00D61738" w:rsidRPr="00D61738" w14:paraId="2B089AD4"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6C6B1EE9"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Кількість кредитів ЄКТС</w:t>
            </w:r>
          </w:p>
        </w:tc>
        <w:tc>
          <w:tcPr>
            <w:tcW w:w="5344" w:type="dxa"/>
            <w:gridSpan w:val="2"/>
            <w:tcBorders>
              <w:top w:val="single" w:sz="4" w:space="0" w:color="auto"/>
              <w:left w:val="single" w:sz="4" w:space="0" w:color="auto"/>
              <w:bottom w:val="single" w:sz="4" w:space="0" w:color="auto"/>
              <w:right w:val="single" w:sz="4" w:space="0" w:color="auto"/>
            </w:tcBorders>
          </w:tcPr>
          <w:p w14:paraId="648DB293" w14:textId="77777777" w:rsidR="00D61738" w:rsidRPr="00706D25" w:rsidRDefault="00E508CC" w:rsidP="00706D25">
            <w:pPr>
              <w:spacing w:after="160" w:line="256"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r>
      <w:tr w:rsidR="00D61738" w:rsidRPr="00D61738" w14:paraId="343B8DFD"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0428804D"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Загальна кількість годин:</w:t>
            </w:r>
          </w:p>
        </w:tc>
        <w:tc>
          <w:tcPr>
            <w:tcW w:w="5344" w:type="dxa"/>
            <w:gridSpan w:val="2"/>
            <w:tcBorders>
              <w:top w:val="single" w:sz="4" w:space="0" w:color="auto"/>
              <w:left w:val="single" w:sz="4" w:space="0" w:color="auto"/>
              <w:bottom w:val="single" w:sz="4" w:space="0" w:color="auto"/>
              <w:right w:val="single" w:sz="4" w:space="0" w:color="auto"/>
            </w:tcBorders>
          </w:tcPr>
          <w:p w14:paraId="20CEAFD0" w14:textId="77777777" w:rsidR="00D61738" w:rsidRPr="00706D25" w:rsidRDefault="00E508CC" w:rsidP="00706D25">
            <w:pPr>
              <w:spacing w:after="160" w:line="256"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706D25">
              <w:rPr>
                <w:rFonts w:ascii="Times New Roman" w:eastAsia="Calibri" w:hAnsi="Times New Roman" w:cs="Times New Roman"/>
                <w:sz w:val="28"/>
                <w:szCs w:val="28"/>
                <w:lang w:val="ru-RU"/>
              </w:rPr>
              <w:t>0</w:t>
            </w:r>
          </w:p>
        </w:tc>
      </w:tr>
      <w:tr w:rsidR="00D61738" w:rsidRPr="00D61738" w14:paraId="0E5DFB3E"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6BC2EB10"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Рік підготовки:</w:t>
            </w:r>
          </w:p>
        </w:tc>
        <w:tc>
          <w:tcPr>
            <w:tcW w:w="2467" w:type="dxa"/>
            <w:tcBorders>
              <w:top w:val="single" w:sz="4" w:space="0" w:color="auto"/>
              <w:left w:val="single" w:sz="4" w:space="0" w:color="auto"/>
              <w:bottom w:val="single" w:sz="4" w:space="0" w:color="auto"/>
              <w:right w:val="single" w:sz="4" w:space="0" w:color="auto"/>
            </w:tcBorders>
          </w:tcPr>
          <w:p w14:paraId="2FC0C1F2"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c>
          <w:tcPr>
            <w:tcW w:w="2877" w:type="dxa"/>
            <w:tcBorders>
              <w:top w:val="single" w:sz="4" w:space="0" w:color="auto"/>
              <w:left w:val="single" w:sz="4" w:space="0" w:color="auto"/>
              <w:bottom w:val="single" w:sz="4" w:space="0" w:color="auto"/>
              <w:right w:val="single" w:sz="4" w:space="0" w:color="auto"/>
            </w:tcBorders>
          </w:tcPr>
          <w:p w14:paraId="10DD2195"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5B47451D"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467C3025"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Семестр:</w:t>
            </w:r>
          </w:p>
        </w:tc>
        <w:tc>
          <w:tcPr>
            <w:tcW w:w="2467" w:type="dxa"/>
            <w:tcBorders>
              <w:top w:val="single" w:sz="4" w:space="0" w:color="auto"/>
              <w:left w:val="single" w:sz="4" w:space="0" w:color="auto"/>
              <w:bottom w:val="single" w:sz="4" w:space="0" w:color="auto"/>
              <w:right w:val="single" w:sz="4" w:space="0" w:color="auto"/>
            </w:tcBorders>
          </w:tcPr>
          <w:p w14:paraId="254FE53E" w14:textId="77777777" w:rsidR="00D61738" w:rsidRPr="00706D25" w:rsidRDefault="00E508CC"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c>
          <w:tcPr>
            <w:tcW w:w="2877" w:type="dxa"/>
            <w:tcBorders>
              <w:top w:val="single" w:sz="4" w:space="0" w:color="auto"/>
              <w:left w:val="single" w:sz="4" w:space="0" w:color="auto"/>
              <w:bottom w:val="single" w:sz="4" w:space="0" w:color="auto"/>
              <w:right w:val="single" w:sz="4" w:space="0" w:color="auto"/>
            </w:tcBorders>
          </w:tcPr>
          <w:p w14:paraId="051A4149"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44953D2D"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58336132"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Лекції</w:t>
            </w:r>
          </w:p>
        </w:tc>
        <w:tc>
          <w:tcPr>
            <w:tcW w:w="2467" w:type="dxa"/>
            <w:tcBorders>
              <w:top w:val="single" w:sz="4" w:space="0" w:color="auto"/>
              <w:left w:val="single" w:sz="4" w:space="0" w:color="auto"/>
              <w:bottom w:val="single" w:sz="4" w:space="0" w:color="auto"/>
              <w:right w:val="single" w:sz="4" w:space="0" w:color="auto"/>
            </w:tcBorders>
          </w:tcPr>
          <w:p w14:paraId="46249813" w14:textId="77777777" w:rsidR="00D61738" w:rsidRPr="00706D25" w:rsidRDefault="00E508CC"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w:t>
            </w:r>
          </w:p>
        </w:tc>
        <w:tc>
          <w:tcPr>
            <w:tcW w:w="2877" w:type="dxa"/>
            <w:tcBorders>
              <w:top w:val="single" w:sz="4" w:space="0" w:color="auto"/>
              <w:left w:val="single" w:sz="4" w:space="0" w:color="auto"/>
              <w:bottom w:val="single" w:sz="4" w:space="0" w:color="auto"/>
              <w:right w:val="single" w:sz="4" w:space="0" w:color="auto"/>
            </w:tcBorders>
          </w:tcPr>
          <w:p w14:paraId="04EAF3BD"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2A4E2BAD"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C58C4EF"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Семінарські</w:t>
            </w:r>
          </w:p>
        </w:tc>
        <w:tc>
          <w:tcPr>
            <w:tcW w:w="2467" w:type="dxa"/>
            <w:tcBorders>
              <w:top w:val="single" w:sz="4" w:space="0" w:color="auto"/>
              <w:left w:val="single" w:sz="4" w:space="0" w:color="auto"/>
              <w:bottom w:val="single" w:sz="4" w:space="0" w:color="auto"/>
              <w:right w:val="single" w:sz="4" w:space="0" w:color="auto"/>
            </w:tcBorders>
          </w:tcPr>
          <w:p w14:paraId="6487D9A4" w14:textId="77777777" w:rsidR="00D61738" w:rsidRPr="00706D25" w:rsidRDefault="00E508CC"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w:t>
            </w:r>
          </w:p>
        </w:tc>
        <w:tc>
          <w:tcPr>
            <w:tcW w:w="2877" w:type="dxa"/>
            <w:tcBorders>
              <w:top w:val="single" w:sz="4" w:space="0" w:color="auto"/>
              <w:left w:val="single" w:sz="4" w:space="0" w:color="auto"/>
              <w:bottom w:val="single" w:sz="4" w:space="0" w:color="auto"/>
              <w:right w:val="single" w:sz="4" w:space="0" w:color="auto"/>
            </w:tcBorders>
          </w:tcPr>
          <w:p w14:paraId="4AB55A18"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51E59C7F"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13EE6757"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Практичні</w:t>
            </w:r>
          </w:p>
        </w:tc>
        <w:tc>
          <w:tcPr>
            <w:tcW w:w="2467" w:type="dxa"/>
            <w:tcBorders>
              <w:top w:val="single" w:sz="4" w:space="0" w:color="auto"/>
              <w:left w:val="single" w:sz="4" w:space="0" w:color="auto"/>
              <w:bottom w:val="single" w:sz="4" w:space="0" w:color="auto"/>
              <w:right w:val="single" w:sz="4" w:space="0" w:color="auto"/>
            </w:tcBorders>
          </w:tcPr>
          <w:p w14:paraId="3BFF1FC4" w14:textId="77777777" w:rsidR="00D61738" w:rsidRPr="00D61738" w:rsidRDefault="00D61738" w:rsidP="00D61738">
            <w:pPr>
              <w:spacing w:after="160" w:line="256" w:lineRule="auto"/>
              <w:jc w:val="both"/>
              <w:rPr>
                <w:rFonts w:ascii="Times New Roman" w:eastAsia="Calibri"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tcPr>
          <w:p w14:paraId="45726DA8"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0938B128"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70B1A580"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Самостійна робота</w:t>
            </w:r>
          </w:p>
        </w:tc>
        <w:tc>
          <w:tcPr>
            <w:tcW w:w="2467" w:type="dxa"/>
            <w:tcBorders>
              <w:top w:val="single" w:sz="4" w:space="0" w:color="auto"/>
              <w:left w:val="single" w:sz="4" w:space="0" w:color="auto"/>
              <w:bottom w:val="single" w:sz="4" w:space="0" w:color="auto"/>
              <w:right w:val="single" w:sz="4" w:space="0" w:color="auto"/>
            </w:tcBorders>
          </w:tcPr>
          <w:p w14:paraId="6A2718E2" w14:textId="77777777" w:rsidR="00D61738" w:rsidRPr="00706D25" w:rsidRDefault="00E508CC"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r w:rsidR="00706D25">
              <w:rPr>
                <w:rFonts w:ascii="Times New Roman" w:eastAsia="Calibri" w:hAnsi="Times New Roman" w:cs="Times New Roman"/>
                <w:sz w:val="28"/>
                <w:szCs w:val="28"/>
                <w:lang w:val="ru-RU"/>
              </w:rPr>
              <w:t>0</w:t>
            </w:r>
          </w:p>
        </w:tc>
        <w:tc>
          <w:tcPr>
            <w:tcW w:w="2877" w:type="dxa"/>
            <w:tcBorders>
              <w:top w:val="single" w:sz="4" w:space="0" w:color="auto"/>
              <w:left w:val="single" w:sz="4" w:space="0" w:color="auto"/>
              <w:bottom w:val="single" w:sz="4" w:space="0" w:color="auto"/>
              <w:right w:val="single" w:sz="4" w:space="0" w:color="auto"/>
            </w:tcBorders>
          </w:tcPr>
          <w:p w14:paraId="78F279D4"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3F6789F1"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5EF0F7D0"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Індивідуальні завдання (курсова робота):</w:t>
            </w:r>
          </w:p>
        </w:tc>
        <w:tc>
          <w:tcPr>
            <w:tcW w:w="5344" w:type="dxa"/>
            <w:gridSpan w:val="2"/>
            <w:tcBorders>
              <w:top w:val="single" w:sz="4" w:space="0" w:color="auto"/>
              <w:left w:val="single" w:sz="4" w:space="0" w:color="auto"/>
              <w:bottom w:val="single" w:sz="4" w:space="0" w:color="auto"/>
              <w:right w:val="single" w:sz="4" w:space="0" w:color="auto"/>
            </w:tcBorders>
          </w:tcPr>
          <w:p w14:paraId="5D5FCDD0" w14:textId="77777777" w:rsidR="00D61738" w:rsidRPr="00D61738" w:rsidRDefault="00D61738" w:rsidP="00D61738">
            <w:pPr>
              <w:spacing w:after="160" w:line="256" w:lineRule="auto"/>
              <w:jc w:val="both"/>
              <w:rPr>
                <w:rFonts w:ascii="Times New Roman" w:eastAsia="Calibri" w:hAnsi="Times New Roman" w:cs="Times New Roman"/>
                <w:sz w:val="28"/>
                <w:szCs w:val="28"/>
              </w:rPr>
            </w:pPr>
          </w:p>
        </w:tc>
      </w:tr>
      <w:tr w:rsidR="00D61738" w:rsidRPr="00D61738" w14:paraId="6CC06AD6"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0223B32D"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Підсумковий семестровий контроль:</w:t>
            </w:r>
          </w:p>
        </w:tc>
        <w:tc>
          <w:tcPr>
            <w:tcW w:w="5344" w:type="dxa"/>
            <w:gridSpan w:val="2"/>
            <w:tcBorders>
              <w:top w:val="single" w:sz="4" w:space="0" w:color="auto"/>
              <w:left w:val="single" w:sz="4" w:space="0" w:color="auto"/>
              <w:bottom w:val="single" w:sz="4" w:space="0" w:color="auto"/>
              <w:right w:val="single" w:sz="4" w:space="0" w:color="auto"/>
            </w:tcBorders>
          </w:tcPr>
          <w:p w14:paraId="2E9D89E9" w14:textId="77777777" w:rsidR="00D61738" w:rsidRPr="00706D25" w:rsidRDefault="00706D25"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Зал</w:t>
            </w:r>
            <w:proofErr w:type="spellStart"/>
            <w:r>
              <w:rPr>
                <w:rFonts w:ascii="Times New Roman" w:eastAsia="Calibri" w:hAnsi="Times New Roman" w:cs="Times New Roman"/>
                <w:sz w:val="28"/>
                <w:szCs w:val="28"/>
              </w:rPr>
              <w:t>ік</w:t>
            </w:r>
            <w:proofErr w:type="spellEnd"/>
            <w:r>
              <w:rPr>
                <w:rFonts w:ascii="Times New Roman" w:eastAsia="Calibri" w:hAnsi="Times New Roman" w:cs="Times New Roman"/>
                <w:sz w:val="28"/>
                <w:szCs w:val="28"/>
              </w:rPr>
              <w:t xml:space="preserve"> </w:t>
            </w:r>
          </w:p>
        </w:tc>
      </w:tr>
    </w:tbl>
    <w:p w14:paraId="2CCF979E" w14:textId="77777777" w:rsidR="00D61738" w:rsidRPr="00D61738" w:rsidRDefault="00D61738" w:rsidP="00D61738">
      <w:pPr>
        <w:spacing w:after="160" w:line="256" w:lineRule="auto"/>
        <w:jc w:val="both"/>
        <w:rPr>
          <w:rFonts w:ascii="Times New Roman" w:eastAsia="Calibri" w:hAnsi="Times New Roman" w:cs="Times New Roman"/>
        </w:rPr>
      </w:pPr>
      <w:r w:rsidRPr="00D61738">
        <w:rPr>
          <w:rFonts w:ascii="Times New Roman" w:eastAsia="Calibri" w:hAnsi="Times New Roman" w:cs="Times New Roman"/>
        </w:rPr>
        <w:br w:type="page"/>
      </w:r>
    </w:p>
    <w:p w14:paraId="32F85640" w14:textId="77777777" w:rsidR="00D61738" w:rsidRPr="00D61738" w:rsidRDefault="00D61738" w:rsidP="00D61738">
      <w:pPr>
        <w:numPr>
          <w:ilvl w:val="0"/>
          <w:numId w:val="6"/>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МЕТА ТА ЗАВДАННЯ НАВЧАЛЬНОЇ ДИСЦИПЛІНИ:</w:t>
      </w:r>
    </w:p>
    <w:p w14:paraId="7C11A485" w14:textId="77777777" w:rsidR="00D61738" w:rsidRPr="00D61738" w:rsidRDefault="00D61738" w:rsidP="00D61738">
      <w:pPr>
        <w:spacing w:after="160" w:line="240" w:lineRule="auto"/>
        <w:jc w:val="both"/>
        <w:rPr>
          <w:rFonts w:ascii="Times New Roman" w:eastAsia="Calibri" w:hAnsi="Times New Roman" w:cs="Times New Roman"/>
          <w:sz w:val="28"/>
          <w:szCs w:val="28"/>
        </w:rPr>
      </w:pPr>
    </w:p>
    <w:p w14:paraId="4BE18943" w14:textId="77777777" w:rsidR="00706D25" w:rsidRDefault="00D61738" w:rsidP="00706D25">
      <w:pPr>
        <w:spacing w:after="0" w:line="24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Метою вивчення навчальної дисципліни «</w:t>
      </w:r>
      <w:r w:rsidR="00E23245" w:rsidRPr="00E23245">
        <w:rPr>
          <w:rFonts w:ascii="Times New Roman" w:eastAsia="Calibri" w:hAnsi="Times New Roman" w:cs="Times New Roman"/>
          <w:sz w:val="28"/>
          <w:szCs w:val="28"/>
        </w:rPr>
        <w:t>Історія радянського тоталітаризму</w:t>
      </w:r>
      <w:r w:rsidRPr="00D61738">
        <w:rPr>
          <w:rFonts w:ascii="Times New Roman" w:eastAsia="Calibri" w:hAnsi="Times New Roman" w:cs="Times New Roman"/>
          <w:sz w:val="28"/>
          <w:szCs w:val="28"/>
        </w:rPr>
        <w:t xml:space="preserve">» є </w:t>
      </w:r>
      <w:r w:rsidR="00706D25" w:rsidRPr="00706D25">
        <w:rPr>
          <w:rFonts w:ascii="Times New Roman" w:eastAsia="Calibri" w:hAnsi="Times New Roman" w:cs="Times New Roman"/>
          <w:sz w:val="28"/>
          <w:szCs w:val="28"/>
        </w:rPr>
        <w:t xml:space="preserve">формування у студентів соціологічного світогляду щодо розкриття соціальних явищ та процесів, що пронизують соціальні взаємодії людей у різних вимірах суспільного життя та повсякденності; вміння послуговуватися категоріальним апаратом соціології, її методами дослідження, а також теоретичними та концептуальними напрацюваннями. </w:t>
      </w:r>
    </w:p>
    <w:p w14:paraId="265BAE6D" w14:textId="77777777" w:rsidR="00706D25" w:rsidRDefault="00706D25" w:rsidP="00706D25">
      <w:pPr>
        <w:spacing w:after="0" w:line="240" w:lineRule="auto"/>
        <w:jc w:val="both"/>
        <w:rPr>
          <w:rFonts w:ascii="Times New Roman" w:eastAsia="Calibri" w:hAnsi="Times New Roman" w:cs="Times New Roman"/>
          <w:sz w:val="28"/>
          <w:szCs w:val="28"/>
        </w:rPr>
      </w:pPr>
    </w:p>
    <w:p w14:paraId="263F5255" w14:textId="77777777" w:rsidR="00D61738" w:rsidRPr="00D61738" w:rsidRDefault="00D61738" w:rsidP="00706D25">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 xml:space="preserve">Вивчення дисципліни забезпечує формування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освітньою програмою:</w:t>
      </w:r>
    </w:p>
    <w:p w14:paraId="66464C56"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31EB67B2" w14:textId="77777777" w:rsidR="00D61738" w:rsidRP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Загальні компетентності:</w:t>
      </w:r>
    </w:p>
    <w:p w14:paraId="2EF5D315"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ЗК1 – Здатність до абстрактного мислення, аналізу та синтезу.</w:t>
      </w:r>
    </w:p>
    <w:p w14:paraId="27AFA80B"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ЗК2 – Здатність застосовувати знання у практичних ситуаціях.</w:t>
      </w:r>
    </w:p>
    <w:p w14:paraId="18CE788D"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ЗК4 – Здатність спілкуватися державною мовою як усно, так і письмово.</w:t>
      </w:r>
    </w:p>
    <w:p w14:paraId="43F388CC"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ЗК7 – Здатність вчитися і оволодівати сучасними знаннями.</w:t>
      </w:r>
    </w:p>
    <w:p w14:paraId="70D3D033"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ЗК8 – Здатність бути критичним і самокритичним.</w:t>
      </w:r>
    </w:p>
    <w:p w14:paraId="08E7296B"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ЗК10 – Здатність діяти на основі етичних міркувань (мотивів).</w:t>
      </w:r>
    </w:p>
    <w:p w14:paraId="272CAF23" w14:textId="77777777" w:rsidR="00706D25" w:rsidRPr="00706D25" w:rsidRDefault="00706D25" w:rsidP="00706D2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706D25">
        <w:rPr>
          <w:rFonts w:ascii="Times New Roman" w:eastAsia="Arial Unicode MS" w:hAnsi="Times New Roman" w:cs="Arial Unicode MS"/>
          <w:color w:val="000000"/>
          <w:sz w:val="28"/>
          <w:szCs w:val="28"/>
          <w:u w:color="000000"/>
          <w:lang w:eastAsia="ru-RU"/>
        </w:rPr>
        <w:t>ЗК16 – Здатність зберігати власне фізичне здоров’я; розуміння важливості здорового способу життя та безпечної поведінки; усвідомлення здоров’я як вищої життєвої цінності; удосконалення фізичної, соціальної, психічної та духовної складових здоров’я.</w:t>
      </w:r>
    </w:p>
    <w:p w14:paraId="78478D34"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6C010CA2" w14:textId="77777777" w:rsidR="00D61738" w:rsidRP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Спеціальні компетентності:</w:t>
      </w:r>
    </w:p>
    <w:p w14:paraId="7F4E8FB8" w14:textId="77777777" w:rsidR="00706D25" w:rsidRDefault="00706D25" w:rsidP="00706D25">
      <w:pPr>
        <w:spacing w:after="0" w:line="240" w:lineRule="auto"/>
        <w:ind w:left="708"/>
        <w:jc w:val="both"/>
        <w:rPr>
          <w:rFonts w:ascii="Times New Roman" w:eastAsia="Calibri" w:hAnsi="Times New Roman" w:cs="Times New Roman"/>
          <w:sz w:val="28"/>
          <w:szCs w:val="28"/>
        </w:rPr>
      </w:pPr>
    </w:p>
    <w:p w14:paraId="03EC8334" w14:textId="77777777" w:rsidR="00706D25" w:rsidRPr="00706D25" w:rsidRDefault="0037582C" w:rsidP="0037582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СК1</w:t>
      </w:r>
      <w:r w:rsidR="00706D25" w:rsidRPr="00706D25">
        <w:rPr>
          <w:rFonts w:ascii="Times New Roman" w:eastAsia="Calibri" w:hAnsi="Times New Roman" w:cs="Times New Roman"/>
          <w:sz w:val="28"/>
          <w:szCs w:val="28"/>
        </w:rPr>
        <w:t xml:space="preserve">  – </w:t>
      </w:r>
      <w:r w:rsidRPr="0037582C">
        <w:rPr>
          <w:rFonts w:ascii="Times New Roman" w:eastAsia="Calibri" w:hAnsi="Times New Roman" w:cs="Times New Roman"/>
          <w:sz w:val="28"/>
          <w:szCs w:val="28"/>
        </w:rPr>
        <w:t>Здатність застосовувати знання з основ теорії та</w:t>
      </w:r>
      <w:r>
        <w:rPr>
          <w:rFonts w:ascii="Times New Roman" w:eastAsia="Calibri" w:hAnsi="Times New Roman" w:cs="Times New Roman"/>
          <w:sz w:val="28"/>
          <w:szCs w:val="28"/>
        </w:rPr>
        <w:t xml:space="preserve"> </w:t>
      </w:r>
      <w:r w:rsidRPr="0037582C">
        <w:rPr>
          <w:rFonts w:ascii="Times New Roman" w:eastAsia="Calibri" w:hAnsi="Times New Roman" w:cs="Times New Roman"/>
          <w:sz w:val="28"/>
          <w:szCs w:val="28"/>
        </w:rPr>
        <w:t>філософії права, знання і розуміння структури правничої</w:t>
      </w:r>
      <w:r>
        <w:rPr>
          <w:rFonts w:ascii="Times New Roman" w:eastAsia="Calibri" w:hAnsi="Times New Roman" w:cs="Times New Roman"/>
          <w:sz w:val="28"/>
          <w:szCs w:val="28"/>
        </w:rPr>
        <w:t xml:space="preserve"> </w:t>
      </w:r>
      <w:r w:rsidRPr="0037582C">
        <w:rPr>
          <w:rFonts w:ascii="Times New Roman" w:eastAsia="Calibri" w:hAnsi="Times New Roman" w:cs="Times New Roman"/>
          <w:sz w:val="28"/>
          <w:szCs w:val="28"/>
        </w:rPr>
        <w:t>професії та її ролі у суспільстві</w:t>
      </w:r>
      <w:r w:rsidR="00706D25" w:rsidRPr="00706D25">
        <w:rPr>
          <w:rFonts w:ascii="Times New Roman" w:eastAsia="Calibri" w:hAnsi="Times New Roman" w:cs="Times New Roman"/>
          <w:sz w:val="28"/>
          <w:szCs w:val="28"/>
        </w:rPr>
        <w:t>.</w:t>
      </w:r>
    </w:p>
    <w:p w14:paraId="23721106" w14:textId="77777777" w:rsidR="00706D25" w:rsidRPr="00706D25" w:rsidRDefault="00706D25" w:rsidP="00706D25">
      <w:pPr>
        <w:spacing w:after="0" w:line="240" w:lineRule="auto"/>
        <w:ind w:firstLine="708"/>
        <w:jc w:val="both"/>
        <w:rPr>
          <w:rFonts w:ascii="Times New Roman" w:eastAsia="Calibri" w:hAnsi="Times New Roman" w:cs="Times New Roman"/>
          <w:sz w:val="28"/>
          <w:szCs w:val="28"/>
        </w:rPr>
      </w:pPr>
      <w:r w:rsidRPr="00706D25">
        <w:rPr>
          <w:rFonts w:ascii="Times New Roman" w:eastAsia="Calibri" w:hAnsi="Times New Roman" w:cs="Times New Roman"/>
          <w:sz w:val="28"/>
          <w:szCs w:val="28"/>
        </w:rPr>
        <w:t xml:space="preserve">СК3  – </w:t>
      </w:r>
      <w:r w:rsidR="0037582C" w:rsidRPr="0037582C">
        <w:rPr>
          <w:rFonts w:ascii="Times New Roman" w:eastAsia="Calibri" w:hAnsi="Times New Roman" w:cs="Times New Roman"/>
          <w:sz w:val="28"/>
          <w:szCs w:val="28"/>
        </w:rPr>
        <w:t>Цінування та повага до гідності людини як найвищої</w:t>
      </w:r>
      <w:r w:rsidR="0037582C">
        <w:rPr>
          <w:rFonts w:ascii="Times New Roman" w:eastAsia="Calibri" w:hAnsi="Times New Roman" w:cs="Times New Roman"/>
          <w:sz w:val="28"/>
          <w:szCs w:val="28"/>
        </w:rPr>
        <w:t xml:space="preserve"> </w:t>
      </w:r>
      <w:r w:rsidR="0037582C" w:rsidRPr="0037582C">
        <w:rPr>
          <w:rFonts w:ascii="Times New Roman" w:eastAsia="Calibri" w:hAnsi="Times New Roman" w:cs="Times New Roman"/>
          <w:sz w:val="28"/>
          <w:szCs w:val="28"/>
        </w:rPr>
        <w:t>соціальної цінності, розуміння її правової природи</w:t>
      </w:r>
      <w:r w:rsidRPr="00706D25">
        <w:rPr>
          <w:rFonts w:ascii="Times New Roman" w:eastAsia="Calibri" w:hAnsi="Times New Roman" w:cs="Times New Roman"/>
          <w:sz w:val="28"/>
          <w:szCs w:val="28"/>
        </w:rPr>
        <w:t>.</w:t>
      </w:r>
    </w:p>
    <w:p w14:paraId="6A03D052" w14:textId="77777777" w:rsidR="00706D25" w:rsidRPr="00706D25" w:rsidRDefault="0037582C" w:rsidP="0037582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СК12</w:t>
      </w:r>
      <w:r w:rsidR="00706D25" w:rsidRPr="00706D25">
        <w:rPr>
          <w:rFonts w:ascii="Times New Roman" w:eastAsia="Calibri" w:hAnsi="Times New Roman" w:cs="Times New Roman"/>
          <w:sz w:val="28"/>
          <w:szCs w:val="28"/>
        </w:rPr>
        <w:t xml:space="preserve">  – </w:t>
      </w:r>
      <w:r w:rsidRPr="0037582C">
        <w:rPr>
          <w:rFonts w:ascii="Times New Roman" w:eastAsia="Calibri" w:hAnsi="Times New Roman" w:cs="Times New Roman"/>
          <w:sz w:val="28"/>
          <w:szCs w:val="28"/>
        </w:rPr>
        <w:t xml:space="preserve">Здатність </w:t>
      </w:r>
      <w:r>
        <w:rPr>
          <w:rFonts w:ascii="Times New Roman" w:eastAsia="Calibri" w:hAnsi="Times New Roman" w:cs="Times New Roman"/>
          <w:sz w:val="28"/>
          <w:szCs w:val="28"/>
        </w:rPr>
        <w:t xml:space="preserve">аналізувати правові проблеми та </w:t>
      </w:r>
      <w:r w:rsidRPr="0037582C">
        <w:rPr>
          <w:rFonts w:ascii="Times New Roman" w:eastAsia="Calibri" w:hAnsi="Times New Roman" w:cs="Times New Roman"/>
          <w:sz w:val="28"/>
          <w:szCs w:val="28"/>
        </w:rPr>
        <w:t>обґрунтовувати правові позиції</w:t>
      </w:r>
      <w:r w:rsidR="00706D25" w:rsidRPr="00706D25">
        <w:rPr>
          <w:rFonts w:ascii="Times New Roman" w:eastAsia="Calibri" w:hAnsi="Times New Roman" w:cs="Times New Roman"/>
          <w:sz w:val="28"/>
          <w:szCs w:val="28"/>
        </w:rPr>
        <w:t>.</w:t>
      </w:r>
    </w:p>
    <w:p w14:paraId="2F5BBC05" w14:textId="77777777" w:rsidR="00706D25" w:rsidRPr="00706D25" w:rsidRDefault="0061597B" w:rsidP="0061597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СК16</w:t>
      </w:r>
      <w:r w:rsidR="00706D25" w:rsidRPr="00706D25">
        <w:rPr>
          <w:rFonts w:ascii="Times New Roman" w:eastAsia="Calibri" w:hAnsi="Times New Roman" w:cs="Times New Roman"/>
          <w:sz w:val="28"/>
          <w:szCs w:val="28"/>
        </w:rPr>
        <w:t xml:space="preserve">  – </w:t>
      </w:r>
      <w:r w:rsidRPr="0061597B">
        <w:rPr>
          <w:rFonts w:ascii="Times New Roman" w:eastAsia="Calibri" w:hAnsi="Times New Roman" w:cs="Times New Roman"/>
          <w:sz w:val="28"/>
          <w:szCs w:val="28"/>
        </w:rPr>
        <w:t>Здатність до логічного, критичного і системного</w:t>
      </w:r>
      <w:r>
        <w:rPr>
          <w:rFonts w:ascii="Times New Roman" w:eastAsia="Calibri" w:hAnsi="Times New Roman" w:cs="Times New Roman"/>
          <w:sz w:val="28"/>
          <w:szCs w:val="28"/>
        </w:rPr>
        <w:t xml:space="preserve"> </w:t>
      </w:r>
      <w:r w:rsidRPr="0061597B">
        <w:rPr>
          <w:rFonts w:ascii="Times New Roman" w:eastAsia="Calibri" w:hAnsi="Times New Roman" w:cs="Times New Roman"/>
          <w:sz w:val="28"/>
          <w:szCs w:val="28"/>
        </w:rPr>
        <w:t>аналізу документів, розуміння їх правового характеру і</w:t>
      </w:r>
      <w:r>
        <w:rPr>
          <w:rFonts w:ascii="Times New Roman" w:eastAsia="Calibri" w:hAnsi="Times New Roman" w:cs="Times New Roman"/>
          <w:sz w:val="28"/>
          <w:szCs w:val="28"/>
        </w:rPr>
        <w:t xml:space="preserve"> </w:t>
      </w:r>
      <w:r w:rsidRPr="0061597B">
        <w:rPr>
          <w:rFonts w:ascii="Times New Roman" w:eastAsia="Calibri" w:hAnsi="Times New Roman" w:cs="Times New Roman"/>
          <w:sz w:val="28"/>
          <w:szCs w:val="28"/>
        </w:rPr>
        <w:t>значення</w:t>
      </w:r>
      <w:r w:rsidR="00706D25" w:rsidRPr="00706D25">
        <w:rPr>
          <w:rFonts w:ascii="Times New Roman" w:eastAsia="Calibri" w:hAnsi="Times New Roman" w:cs="Times New Roman"/>
          <w:sz w:val="28"/>
          <w:szCs w:val="28"/>
        </w:rPr>
        <w:t>.</w:t>
      </w:r>
    </w:p>
    <w:p w14:paraId="6D48EAAC" w14:textId="77777777" w:rsidR="00D61738" w:rsidRDefault="00D61738" w:rsidP="00D61738">
      <w:pPr>
        <w:spacing w:after="0" w:line="240" w:lineRule="auto"/>
        <w:jc w:val="both"/>
        <w:rPr>
          <w:rFonts w:ascii="Times New Roman" w:eastAsia="Calibri" w:hAnsi="Times New Roman" w:cs="Times New Roman"/>
          <w:b/>
          <w:sz w:val="28"/>
          <w:szCs w:val="28"/>
        </w:rPr>
      </w:pPr>
    </w:p>
    <w:p w14:paraId="215FC70A" w14:textId="77777777" w:rsidR="0061597B" w:rsidRPr="00D61738" w:rsidRDefault="0061597B" w:rsidP="00D61738">
      <w:pPr>
        <w:spacing w:after="0" w:line="240" w:lineRule="auto"/>
        <w:jc w:val="both"/>
        <w:rPr>
          <w:rFonts w:ascii="Times New Roman" w:eastAsia="Calibri" w:hAnsi="Times New Roman" w:cs="Times New Roman"/>
          <w:b/>
          <w:sz w:val="28"/>
          <w:szCs w:val="28"/>
        </w:rPr>
      </w:pPr>
    </w:p>
    <w:p w14:paraId="72639C87" w14:textId="77777777" w:rsidR="00D61738" w:rsidRPr="00D61738" w:rsidRDefault="0061597B" w:rsidP="00D61738">
      <w:pPr>
        <w:spacing w:after="0" w:line="240" w:lineRule="auto"/>
        <w:jc w:val="both"/>
        <w:rPr>
          <w:rFonts w:ascii="Times New Roman" w:eastAsia="Calibri" w:hAnsi="Times New Roman" w:cs="Times New Roman"/>
          <w:b/>
          <w:i/>
          <w:sz w:val="28"/>
          <w:szCs w:val="28"/>
        </w:rPr>
      </w:pPr>
      <w:proofErr w:type="spellStart"/>
      <w:r>
        <w:rPr>
          <w:rFonts w:ascii="Times New Roman" w:eastAsia="Calibri" w:hAnsi="Times New Roman" w:cs="Times New Roman"/>
          <w:b/>
          <w:sz w:val="28"/>
          <w:szCs w:val="28"/>
        </w:rPr>
        <w:t>Пререквізити</w:t>
      </w:r>
      <w:proofErr w:type="spellEnd"/>
      <w:r>
        <w:rPr>
          <w:rFonts w:ascii="Times New Roman" w:eastAsia="Calibri" w:hAnsi="Times New Roman" w:cs="Times New Roman"/>
          <w:b/>
          <w:sz w:val="28"/>
          <w:szCs w:val="28"/>
        </w:rPr>
        <w:t xml:space="preserve">: </w:t>
      </w:r>
      <w:r w:rsidR="00706D25" w:rsidRPr="00706D25">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Соціологія, Історія держави та права України, Теорія держави та права. </w:t>
      </w:r>
    </w:p>
    <w:p w14:paraId="7278D556"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209D2C78"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t>Постреквізити</w:t>
      </w:r>
      <w:proofErr w:type="spellEnd"/>
      <w:r w:rsidRPr="00D61738">
        <w:rPr>
          <w:rFonts w:ascii="Times New Roman" w:eastAsia="Calibri" w:hAnsi="Times New Roman" w:cs="Times New Roman"/>
          <w:b/>
          <w:sz w:val="28"/>
          <w:szCs w:val="28"/>
        </w:rPr>
        <w:t xml:space="preserve">: </w:t>
      </w:r>
      <w:r w:rsidR="00706D25">
        <w:rPr>
          <w:rFonts w:ascii="Times New Roman" w:eastAsia="Calibri" w:hAnsi="Times New Roman" w:cs="Times New Roman"/>
          <w:i/>
          <w:sz w:val="28"/>
          <w:szCs w:val="28"/>
        </w:rPr>
        <w:t>с</w:t>
      </w:r>
      <w:r w:rsidR="00706D25" w:rsidRPr="00706D25">
        <w:rPr>
          <w:rFonts w:ascii="Times New Roman" w:eastAsia="Calibri" w:hAnsi="Times New Roman" w:cs="Times New Roman"/>
          <w:i/>
          <w:sz w:val="28"/>
          <w:szCs w:val="28"/>
        </w:rPr>
        <w:t>оціологія права,</w:t>
      </w:r>
      <w:r w:rsidR="0061597B">
        <w:rPr>
          <w:rFonts w:ascii="Times New Roman" w:eastAsia="Calibri" w:hAnsi="Times New Roman" w:cs="Times New Roman"/>
          <w:i/>
          <w:sz w:val="28"/>
          <w:szCs w:val="28"/>
        </w:rPr>
        <w:t xml:space="preserve"> </w:t>
      </w:r>
      <w:proofErr w:type="spellStart"/>
      <w:r w:rsidR="0061597B">
        <w:rPr>
          <w:rFonts w:ascii="Times New Roman" w:eastAsia="Calibri" w:hAnsi="Times New Roman" w:cs="Times New Roman"/>
          <w:i/>
          <w:sz w:val="28"/>
          <w:szCs w:val="28"/>
        </w:rPr>
        <w:t>Ккримінальне</w:t>
      </w:r>
      <w:proofErr w:type="spellEnd"/>
      <w:r w:rsidR="0061597B">
        <w:rPr>
          <w:rFonts w:ascii="Times New Roman" w:eastAsia="Calibri" w:hAnsi="Times New Roman" w:cs="Times New Roman"/>
          <w:i/>
          <w:sz w:val="28"/>
          <w:szCs w:val="28"/>
        </w:rPr>
        <w:t xml:space="preserve"> право</w:t>
      </w:r>
      <w:r w:rsidRPr="00706D25">
        <w:rPr>
          <w:rFonts w:ascii="Times New Roman" w:eastAsia="Calibri" w:hAnsi="Times New Roman" w:cs="Times New Roman"/>
          <w:i/>
        </w:rPr>
        <w:t>.</w:t>
      </w:r>
    </w:p>
    <w:p w14:paraId="48BFC48B" w14:textId="77777777" w:rsidR="00D61738" w:rsidRPr="00D61738" w:rsidRDefault="00D61738" w:rsidP="00D61738">
      <w:pPr>
        <w:spacing w:after="0" w:line="240" w:lineRule="auto"/>
        <w:rPr>
          <w:rFonts w:ascii="Times New Roman" w:eastAsia="Calibri" w:hAnsi="Times New Roman" w:cs="Times New Roman"/>
          <w:b/>
          <w:sz w:val="28"/>
          <w:szCs w:val="28"/>
        </w:rPr>
      </w:pPr>
    </w:p>
    <w:p w14:paraId="7FE3F73D" w14:textId="77777777" w:rsidR="00D61738" w:rsidRPr="00D61738" w:rsidRDefault="00D61738" w:rsidP="00D61738">
      <w:pPr>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Програмні результати навчання:</w:t>
      </w:r>
    </w:p>
    <w:p w14:paraId="6790CAD4" w14:textId="77777777" w:rsidR="00372BFF" w:rsidRPr="00372BFF" w:rsidRDefault="00D61738" w:rsidP="00372BFF">
      <w:pPr>
        <w:spacing w:after="0" w:line="24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ПРН1 – </w:t>
      </w:r>
      <w:r w:rsidR="00372BFF" w:rsidRPr="00372BFF">
        <w:rPr>
          <w:rFonts w:ascii="Times New Roman" w:eastAsia="Calibri" w:hAnsi="Times New Roman" w:cs="Times New Roman"/>
          <w:sz w:val="28"/>
          <w:szCs w:val="28"/>
        </w:rPr>
        <w:t>Визначати переконливість аргументів у процесі оцінки заздалегідь</w:t>
      </w:r>
    </w:p>
    <w:p w14:paraId="38C227F8" w14:textId="77777777" w:rsidR="00D61738" w:rsidRPr="00D61738" w:rsidRDefault="00372BFF" w:rsidP="00372BFF">
      <w:pPr>
        <w:spacing w:after="0" w:line="240" w:lineRule="auto"/>
        <w:jc w:val="both"/>
        <w:rPr>
          <w:rFonts w:ascii="Times New Roman" w:eastAsia="Calibri" w:hAnsi="Times New Roman" w:cs="Times New Roman"/>
          <w:sz w:val="28"/>
          <w:szCs w:val="28"/>
        </w:rPr>
      </w:pPr>
      <w:r w:rsidRPr="00372BFF">
        <w:rPr>
          <w:rFonts w:ascii="Times New Roman" w:eastAsia="Calibri" w:hAnsi="Times New Roman" w:cs="Times New Roman"/>
          <w:sz w:val="28"/>
          <w:szCs w:val="28"/>
        </w:rPr>
        <w:t>невідомих умов та обставин.</w:t>
      </w:r>
    </w:p>
    <w:p w14:paraId="0B841FBA" w14:textId="77777777" w:rsidR="00372BFF" w:rsidRPr="00372BFF" w:rsidRDefault="00372BFF" w:rsidP="00372B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ПРН3</w:t>
      </w:r>
      <w:r w:rsidR="00D61738" w:rsidRPr="00D61738">
        <w:rPr>
          <w:rFonts w:ascii="Times New Roman" w:eastAsia="Calibri" w:hAnsi="Times New Roman" w:cs="Times New Roman"/>
          <w:sz w:val="28"/>
          <w:szCs w:val="28"/>
        </w:rPr>
        <w:t xml:space="preserve"> – </w:t>
      </w:r>
      <w:r w:rsidRPr="00372BFF">
        <w:rPr>
          <w:rFonts w:ascii="Times New Roman" w:eastAsia="Calibri" w:hAnsi="Times New Roman" w:cs="Times New Roman"/>
          <w:sz w:val="28"/>
          <w:szCs w:val="28"/>
        </w:rPr>
        <w:t>Проводити збір і інтегрований аналіз матеріалів з різних джерел.</w:t>
      </w:r>
      <w:r w:rsidRPr="00372BFF">
        <w:rPr>
          <w:rFonts w:ascii="Times New Roman" w:eastAsia="Calibri" w:hAnsi="Times New Roman" w:cs="Times New Roman"/>
          <w:sz w:val="28"/>
          <w:szCs w:val="28"/>
        </w:rPr>
        <w:cr/>
      </w:r>
      <w:r w:rsidR="00D61738" w:rsidRPr="00D61738">
        <w:rPr>
          <w:rFonts w:ascii="Times New Roman" w:eastAsia="Calibri" w:hAnsi="Times New Roman" w:cs="Times New Roman"/>
          <w:sz w:val="28"/>
          <w:szCs w:val="28"/>
        </w:rPr>
        <w:t>ПРН</w:t>
      </w:r>
      <w:r>
        <w:rPr>
          <w:rFonts w:ascii="Times New Roman" w:eastAsia="Calibri" w:hAnsi="Times New Roman" w:cs="Times New Roman"/>
          <w:sz w:val="28"/>
          <w:szCs w:val="28"/>
        </w:rPr>
        <w:t>7</w:t>
      </w:r>
      <w:r w:rsidR="00D61738" w:rsidRPr="00D6173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 xml:space="preserve"> </w:t>
      </w:r>
      <w:r w:rsidRPr="00372BFF">
        <w:rPr>
          <w:rFonts w:ascii="Times New Roman" w:eastAsia="Calibri" w:hAnsi="Times New Roman" w:cs="Times New Roman"/>
          <w:sz w:val="28"/>
          <w:szCs w:val="28"/>
        </w:rPr>
        <w:t>Складати та узгоджувати план власного прикладного дослідження і</w:t>
      </w:r>
    </w:p>
    <w:p w14:paraId="66C1D2BF" w14:textId="77777777" w:rsidR="00D61738" w:rsidRPr="00D61738" w:rsidRDefault="00372BFF" w:rsidP="00372BFF">
      <w:pPr>
        <w:spacing w:after="160" w:line="256" w:lineRule="auto"/>
        <w:jc w:val="both"/>
        <w:rPr>
          <w:rFonts w:ascii="Times New Roman" w:eastAsia="Calibri" w:hAnsi="Times New Roman" w:cs="Times New Roman"/>
          <w:sz w:val="28"/>
          <w:szCs w:val="28"/>
        </w:rPr>
      </w:pPr>
      <w:r w:rsidRPr="00372BFF">
        <w:rPr>
          <w:rFonts w:ascii="Times New Roman" w:eastAsia="Calibri" w:hAnsi="Times New Roman" w:cs="Times New Roman"/>
          <w:sz w:val="28"/>
          <w:szCs w:val="28"/>
        </w:rPr>
        <w:t>самостійно збирати матеріали за визначеними джерелами.</w:t>
      </w:r>
    </w:p>
    <w:p w14:paraId="34BEE1B9" w14:textId="77777777" w:rsidR="00D61738" w:rsidRPr="00D61738" w:rsidRDefault="00D61738" w:rsidP="00D61738">
      <w:pPr>
        <w:spacing w:after="160" w:line="256" w:lineRule="auto"/>
        <w:jc w:val="both"/>
        <w:rPr>
          <w:rFonts w:ascii="Times New Roman" w:eastAsia="Calibri" w:hAnsi="Times New Roman" w:cs="Times New Roman"/>
          <w:sz w:val="28"/>
          <w:szCs w:val="28"/>
        </w:rPr>
      </w:pPr>
    </w:p>
    <w:p w14:paraId="19E6451C" w14:textId="77777777" w:rsidR="00D61738" w:rsidRPr="00D61738" w:rsidRDefault="00D61738" w:rsidP="00D61738">
      <w:pPr>
        <w:spacing w:after="160" w:line="256" w:lineRule="auto"/>
        <w:jc w:val="both"/>
        <w:rPr>
          <w:rFonts w:ascii="Times New Roman" w:eastAsia="Calibri" w:hAnsi="Times New Roman" w:cs="Times New Roman"/>
          <w:sz w:val="28"/>
          <w:szCs w:val="28"/>
        </w:rPr>
      </w:pPr>
    </w:p>
    <w:p w14:paraId="31F600EA" w14:textId="77777777" w:rsidR="00D61738" w:rsidRPr="00D61738" w:rsidRDefault="00D61738" w:rsidP="00D61738">
      <w:pPr>
        <w:widowControl w:val="0"/>
        <w:numPr>
          <w:ilvl w:val="0"/>
          <w:numId w:val="6"/>
        </w:numPr>
        <w:autoSpaceDE w:val="0"/>
        <w:autoSpaceDN w:val="0"/>
        <w:spacing w:after="0" w:line="240" w:lineRule="auto"/>
        <w:ind w:right="12"/>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ПРОГРАМА НАВЧАЛЬНОЇ ДИСЦИПЛІНИ:</w:t>
      </w:r>
    </w:p>
    <w:p w14:paraId="458DDE42"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p>
    <w:p w14:paraId="6E946E3A" w14:textId="77777777" w:rsidR="0061597B" w:rsidRPr="0061597B" w:rsidRDefault="0061597B" w:rsidP="0061597B">
      <w:pPr>
        <w:spacing w:after="0" w:line="240" w:lineRule="auto"/>
        <w:ind w:firstLine="709"/>
        <w:jc w:val="both"/>
        <w:rPr>
          <w:rFonts w:ascii="Times New Roman" w:eastAsia="Times New Roman" w:hAnsi="Times New Roman" w:cs="Times New Roman"/>
          <w:b/>
          <w:sz w:val="28"/>
          <w:szCs w:val="28"/>
          <w:lang w:eastAsia="ru-RU"/>
        </w:rPr>
      </w:pPr>
      <w:r w:rsidRPr="0061597B">
        <w:rPr>
          <w:rFonts w:ascii="Times New Roman" w:eastAsia="Times New Roman" w:hAnsi="Times New Roman" w:cs="Times New Roman"/>
          <w:b/>
          <w:caps/>
          <w:sz w:val="28"/>
          <w:szCs w:val="28"/>
          <w:lang w:val="ru-RU" w:eastAsia="ru-RU"/>
        </w:rPr>
        <w:t>Тема 1</w:t>
      </w:r>
      <w:r w:rsidRPr="0061597B">
        <w:rPr>
          <w:rFonts w:ascii="Times New Roman" w:eastAsia="Times New Roman" w:hAnsi="Times New Roman" w:cs="Times New Roman"/>
          <w:b/>
          <w:sz w:val="28"/>
          <w:szCs w:val="28"/>
          <w:lang w:val="ru-RU" w:eastAsia="ru-RU"/>
        </w:rPr>
        <w:t xml:space="preserve">. </w:t>
      </w:r>
      <w:r w:rsidRPr="0061597B">
        <w:rPr>
          <w:rFonts w:ascii="Times New Roman" w:eastAsia="Times New Roman" w:hAnsi="Times New Roman" w:cs="Times New Roman"/>
          <w:b/>
          <w:sz w:val="28"/>
          <w:szCs w:val="28"/>
          <w:lang w:eastAsia="ru-RU"/>
        </w:rPr>
        <w:t>ІСТОРІЯ СТВОРЕННЯ РАДЯНСЬКОЇ ДЕРЖАВИ. ШЛЯХИ ПОБУДОВИ ТОТАЛІТАРНОГО РЕЖИМУ.</w:t>
      </w:r>
    </w:p>
    <w:p w14:paraId="4F55A89F" w14:textId="77777777" w:rsidR="0061597B" w:rsidRPr="0061597B" w:rsidRDefault="0061597B" w:rsidP="0061597B">
      <w:pPr>
        <w:spacing w:after="0" w:line="240" w:lineRule="auto"/>
        <w:ind w:firstLine="720"/>
        <w:jc w:val="both"/>
        <w:rPr>
          <w:rFonts w:ascii="Times New Roman" w:eastAsia="Times New Roman" w:hAnsi="Times New Roman" w:cs="Times New Roman"/>
          <w:sz w:val="28"/>
          <w:szCs w:val="28"/>
          <w:lang w:eastAsia="ru-RU"/>
        </w:rPr>
      </w:pPr>
    </w:p>
    <w:p w14:paraId="2432B7DA" w14:textId="77777777" w:rsidR="0061597B" w:rsidRPr="0061597B" w:rsidRDefault="00E508CC" w:rsidP="0061597B">
      <w:pPr>
        <w:spacing w:after="60" w:line="240" w:lineRule="auto"/>
        <w:ind w:firstLine="708"/>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Теоретичні концепція появи тоталітарних режимів. </w:t>
      </w:r>
      <w:r w:rsidR="0061597B" w:rsidRPr="0061597B">
        <w:rPr>
          <w:rFonts w:ascii="Times New Roman" w:eastAsia="Times New Roman" w:hAnsi="Times New Roman" w:cs="Times New Roman"/>
          <w:sz w:val="28"/>
          <w:szCs w:val="28"/>
          <w:lang w:eastAsia="ru-RU"/>
        </w:rPr>
        <w:t>Історичні чинники в</w:t>
      </w:r>
      <w:proofErr w:type="spellStart"/>
      <w:r w:rsidR="0061597B" w:rsidRPr="0061597B">
        <w:rPr>
          <w:rFonts w:ascii="Times New Roman" w:eastAsia="Times New Roman" w:hAnsi="Times New Roman" w:cs="Times New Roman"/>
          <w:sz w:val="28"/>
          <w:szCs w:val="28"/>
          <w:lang w:val="ru-RU" w:eastAsia="ru-RU"/>
        </w:rPr>
        <w:t>иникнення</w:t>
      </w:r>
      <w:proofErr w:type="spellEnd"/>
      <w:r w:rsidR="0061597B" w:rsidRPr="0061597B">
        <w:rPr>
          <w:rFonts w:ascii="Times New Roman" w:eastAsia="Times New Roman" w:hAnsi="Times New Roman" w:cs="Times New Roman"/>
          <w:sz w:val="28"/>
          <w:szCs w:val="28"/>
          <w:lang w:val="ru-RU" w:eastAsia="ru-RU"/>
        </w:rPr>
        <w:t xml:space="preserve"> </w:t>
      </w:r>
      <w:proofErr w:type="spellStart"/>
      <w:r w:rsidR="0061597B" w:rsidRPr="0061597B">
        <w:rPr>
          <w:rFonts w:ascii="Times New Roman" w:eastAsia="Times New Roman" w:hAnsi="Times New Roman" w:cs="Times New Roman"/>
          <w:sz w:val="28"/>
          <w:szCs w:val="28"/>
          <w:lang w:val="ru-RU" w:eastAsia="ru-RU"/>
        </w:rPr>
        <w:t>радянської</w:t>
      </w:r>
      <w:proofErr w:type="spellEnd"/>
      <w:r w:rsidR="0061597B" w:rsidRPr="0061597B">
        <w:rPr>
          <w:rFonts w:ascii="Times New Roman" w:eastAsia="Times New Roman" w:hAnsi="Times New Roman" w:cs="Times New Roman"/>
          <w:sz w:val="28"/>
          <w:szCs w:val="28"/>
          <w:lang w:val="ru-RU" w:eastAsia="ru-RU"/>
        </w:rPr>
        <w:t xml:space="preserve"> </w:t>
      </w:r>
      <w:proofErr w:type="spellStart"/>
      <w:r w:rsidR="0061597B" w:rsidRPr="0061597B">
        <w:rPr>
          <w:rFonts w:ascii="Times New Roman" w:eastAsia="Times New Roman" w:hAnsi="Times New Roman" w:cs="Times New Roman"/>
          <w:sz w:val="28"/>
          <w:szCs w:val="28"/>
          <w:lang w:val="ru-RU" w:eastAsia="ru-RU"/>
        </w:rPr>
        <w:t>держави</w:t>
      </w:r>
      <w:proofErr w:type="spellEnd"/>
      <w:r w:rsidR="0061597B" w:rsidRPr="0061597B">
        <w:rPr>
          <w:rFonts w:ascii="Times New Roman" w:eastAsia="Times New Roman" w:hAnsi="Times New Roman" w:cs="Times New Roman"/>
          <w:sz w:val="28"/>
          <w:szCs w:val="28"/>
          <w:lang w:val="ru-RU" w:eastAsia="ru-RU"/>
        </w:rPr>
        <w:t xml:space="preserve">: причини та </w:t>
      </w:r>
      <w:proofErr w:type="spellStart"/>
      <w:r w:rsidR="0061597B" w:rsidRPr="0061597B">
        <w:rPr>
          <w:rFonts w:ascii="Times New Roman" w:eastAsia="Times New Roman" w:hAnsi="Times New Roman" w:cs="Times New Roman"/>
          <w:sz w:val="28"/>
          <w:szCs w:val="28"/>
          <w:lang w:val="ru-RU" w:eastAsia="ru-RU"/>
        </w:rPr>
        <w:t>підходи</w:t>
      </w:r>
      <w:proofErr w:type="spellEnd"/>
      <w:r w:rsidR="0061597B" w:rsidRPr="0061597B">
        <w:rPr>
          <w:rFonts w:ascii="Times New Roman" w:eastAsia="Times New Roman" w:hAnsi="Times New Roman" w:cs="Times New Roman"/>
          <w:sz w:val="28"/>
          <w:szCs w:val="28"/>
          <w:lang w:val="ru-RU" w:eastAsia="ru-RU"/>
        </w:rPr>
        <w:t xml:space="preserve"> до </w:t>
      </w:r>
      <w:proofErr w:type="spellStart"/>
      <w:r w:rsidR="0061597B" w:rsidRPr="0061597B">
        <w:rPr>
          <w:rFonts w:ascii="Times New Roman" w:eastAsia="Times New Roman" w:hAnsi="Times New Roman" w:cs="Times New Roman"/>
          <w:sz w:val="28"/>
          <w:szCs w:val="28"/>
          <w:lang w:val="ru-RU" w:eastAsia="ru-RU"/>
        </w:rPr>
        <w:t>з’ясування</w:t>
      </w:r>
      <w:proofErr w:type="spellEnd"/>
      <w:r w:rsidR="0061597B" w:rsidRPr="0061597B">
        <w:rPr>
          <w:rFonts w:ascii="Times New Roman" w:eastAsia="Times New Roman" w:hAnsi="Times New Roman" w:cs="Times New Roman"/>
          <w:sz w:val="28"/>
          <w:szCs w:val="28"/>
          <w:lang w:val="ru-RU" w:eastAsia="ru-RU"/>
        </w:rPr>
        <w:t xml:space="preserve"> </w:t>
      </w:r>
      <w:proofErr w:type="spellStart"/>
      <w:r w:rsidR="0061597B" w:rsidRPr="0061597B">
        <w:rPr>
          <w:rFonts w:ascii="Times New Roman" w:eastAsia="Times New Roman" w:hAnsi="Times New Roman" w:cs="Times New Roman"/>
          <w:sz w:val="28"/>
          <w:szCs w:val="28"/>
          <w:lang w:val="ru-RU" w:eastAsia="ru-RU"/>
        </w:rPr>
        <w:t>сутності</w:t>
      </w:r>
      <w:proofErr w:type="spellEnd"/>
      <w:r w:rsidR="0061597B" w:rsidRPr="0061597B">
        <w:rPr>
          <w:rFonts w:ascii="Times New Roman" w:eastAsia="Times New Roman" w:hAnsi="Times New Roman" w:cs="Times New Roman"/>
          <w:sz w:val="28"/>
          <w:szCs w:val="28"/>
          <w:lang w:val="ru-RU" w:eastAsia="ru-RU"/>
        </w:rPr>
        <w:t>.</w:t>
      </w:r>
      <w:r w:rsidR="0061597B" w:rsidRPr="0061597B">
        <w:rPr>
          <w:rFonts w:ascii="Times New Roman" w:eastAsia="Times New Roman" w:hAnsi="Times New Roman" w:cs="Times New Roman"/>
          <w:sz w:val="28"/>
          <w:szCs w:val="28"/>
          <w:lang w:eastAsia="ru-RU"/>
        </w:rPr>
        <w:t xml:space="preserve"> Об’єкт та предмет навчальної дисципліни. Класичні теорії тоталітаризму. Особливості радянського тоталітаризму. Хронологічні межі радянського тоталітаризму. Методологічна база дослідження навчальної дисципліни. Особливості історіографічного висвітлення історії Радянського Союзу. Західна та вітчизняна історіографія радянської історії. Джерела дослідження радянського суспільства. Революційна ситуація в Російській імперії. Більшовицький заколот та прихід до влади. Утворення СРСР.  </w:t>
      </w:r>
    </w:p>
    <w:p w14:paraId="48C3E2BD" w14:textId="77777777" w:rsidR="0061597B" w:rsidRPr="0061597B" w:rsidRDefault="0061597B" w:rsidP="0061597B">
      <w:pPr>
        <w:spacing w:after="0" w:line="240" w:lineRule="auto"/>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sz w:val="28"/>
          <w:szCs w:val="28"/>
          <w:lang w:eastAsia="ru-RU"/>
        </w:rPr>
        <w:tab/>
        <w:t>Теоретичні та емпіричні концепти вивчення історії радянського тоталітаризму. Значення розуміння концепту радянського тоталітаризму для формування громадянської свідомості та політичної культури студентства.</w:t>
      </w:r>
    </w:p>
    <w:p w14:paraId="1DDE3D83" w14:textId="77777777" w:rsidR="0061597B" w:rsidRPr="0061597B" w:rsidRDefault="0061597B" w:rsidP="0061597B">
      <w:pPr>
        <w:spacing w:after="0" w:line="240" w:lineRule="auto"/>
        <w:ind w:firstLine="720"/>
        <w:jc w:val="both"/>
        <w:rPr>
          <w:rFonts w:ascii="Times New Roman" w:eastAsia="Times New Roman" w:hAnsi="Times New Roman" w:cs="Times New Roman"/>
          <w:sz w:val="28"/>
          <w:szCs w:val="28"/>
          <w:lang w:eastAsia="ru-RU"/>
        </w:rPr>
      </w:pPr>
    </w:p>
    <w:p w14:paraId="71EA7DB0" w14:textId="77777777" w:rsidR="0061597B" w:rsidRPr="0061597B" w:rsidRDefault="0061597B" w:rsidP="0061597B">
      <w:pPr>
        <w:spacing w:after="0" w:line="240" w:lineRule="auto"/>
        <w:ind w:firstLine="709"/>
        <w:jc w:val="both"/>
        <w:rPr>
          <w:rFonts w:ascii="Times New Roman" w:eastAsia="Times New Roman" w:hAnsi="Times New Roman" w:cs="Times New Roman"/>
          <w:b/>
          <w:sz w:val="28"/>
          <w:szCs w:val="28"/>
          <w:lang w:eastAsia="ru-RU"/>
        </w:rPr>
      </w:pPr>
      <w:r w:rsidRPr="0061597B">
        <w:rPr>
          <w:rFonts w:ascii="Times New Roman" w:eastAsia="Times New Roman" w:hAnsi="Times New Roman" w:cs="Times New Roman"/>
          <w:b/>
          <w:caps/>
          <w:sz w:val="28"/>
          <w:szCs w:val="28"/>
          <w:lang w:val="ru-RU" w:eastAsia="ru-RU"/>
        </w:rPr>
        <w:t xml:space="preserve">ТемА 2. </w:t>
      </w:r>
      <w:r w:rsidRPr="0061597B">
        <w:rPr>
          <w:rFonts w:ascii="Times New Roman" w:eastAsia="Times New Roman" w:hAnsi="Times New Roman" w:cs="Times New Roman"/>
          <w:b/>
          <w:sz w:val="28"/>
          <w:szCs w:val="28"/>
          <w:lang w:eastAsia="ru-RU"/>
        </w:rPr>
        <w:t xml:space="preserve">ЕВОЛЮЦІЯ ПРАВОВОЇ СИСТЕМИ ВІД РІВНИХ ПРАВ ДО ОБҐРУНТУВАННЯ РЕПРЕСІЙ. </w:t>
      </w:r>
    </w:p>
    <w:p w14:paraId="4BE4C47E" w14:textId="77777777" w:rsidR="0061597B" w:rsidRPr="0061597B" w:rsidRDefault="0061597B" w:rsidP="0061597B">
      <w:pPr>
        <w:spacing w:after="0" w:line="240" w:lineRule="auto"/>
        <w:jc w:val="both"/>
        <w:rPr>
          <w:rFonts w:ascii="Times New Roman" w:eastAsia="Times New Roman" w:hAnsi="Times New Roman" w:cs="Times New Roman"/>
          <w:b/>
          <w:caps/>
          <w:sz w:val="28"/>
          <w:szCs w:val="28"/>
          <w:lang w:eastAsia="ru-RU"/>
        </w:rPr>
      </w:pPr>
    </w:p>
    <w:p w14:paraId="225303D8" w14:textId="77777777" w:rsidR="0061597B" w:rsidRPr="0061597B" w:rsidRDefault="0061597B" w:rsidP="0061597B">
      <w:pPr>
        <w:spacing w:after="0" w:line="240" w:lineRule="auto"/>
        <w:ind w:firstLine="708"/>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sz w:val="28"/>
          <w:szCs w:val="28"/>
          <w:lang w:eastAsia="ru-RU"/>
        </w:rPr>
        <w:t xml:space="preserve">Формування понятійного апарату радянської правової системи. Закони спрямовані на формування державного устрою та державної власності. Феномен радянської конституції. Карний кодекс як спосіб боротьби із інакомисленням. Діяльність Дзержинського Ф. Е., Вишинського А. Я. Великий терор: предтеча, перебіг та наслідки. Введення цензури, боротьба з інакомисленням. Системи </w:t>
      </w:r>
      <w:proofErr w:type="spellStart"/>
      <w:r w:rsidRPr="0061597B">
        <w:rPr>
          <w:rFonts w:ascii="Times New Roman" w:eastAsia="Times New Roman" w:hAnsi="Times New Roman" w:cs="Times New Roman"/>
          <w:sz w:val="28"/>
          <w:szCs w:val="28"/>
          <w:lang w:eastAsia="ru-RU"/>
        </w:rPr>
        <w:t>позаправового</w:t>
      </w:r>
      <w:proofErr w:type="spellEnd"/>
      <w:r w:rsidRPr="0061597B">
        <w:rPr>
          <w:rFonts w:ascii="Times New Roman" w:eastAsia="Times New Roman" w:hAnsi="Times New Roman" w:cs="Times New Roman"/>
          <w:sz w:val="28"/>
          <w:szCs w:val="28"/>
          <w:lang w:eastAsia="ru-RU"/>
        </w:rPr>
        <w:t xml:space="preserve"> впливу на свідомість громадян. Голодомори та депортації. Різновиди республіканських правових систем. Робота системи ГУЛАГ. Системи громадського впливу на особистість. ВНК-ДПУ-НКВС-КДБ. </w:t>
      </w:r>
      <w:r w:rsidRPr="0061597B">
        <w:rPr>
          <w:rFonts w:ascii="Times New Roman" w:eastAsia="Times New Roman" w:hAnsi="Times New Roman" w:cs="Times New Roman"/>
          <w:sz w:val="28"/>
          <w:szCs w:val="28"/>
          <w:lang w:val="ru-RU" w:eastAsia="ru-RU"/>
        </w:rPr>
        <w:t>О</w:t>
      </w:r>
      <w:proofErr w:type="spellStart"/>
      <w:r w:rsidRPr="0061597B">
        <w:rPr>
          <w:rFonts w:ascii="Times New Roman" w:eastAsia="Times New Roman" w:hAnsi="Times New Roman" w:cs="Times New Roman"/>
          <w:sz w:val="28"/>
          <w:szCs w:val="28"/>
          <w:lang w:eastAsia="ru-RU"/>
        </w:rPr>
        <w:t>собливості</w:t>
      </w:r>
      <w:proofErr w:type="spellEnd"/>
      <w:r w:rsidRPr="0061597B">
        <w:rPr>
          <w:rFonts w:ascii="Times New Roman" w:eastAsia="Times New Roman" w:hAnsi="Times New Roman" w:cs="Times New Roman"/>
          <w:sz w:val="28"/>
          <w:szCs w:val="28"/>
          <w:lang w:eastAsia="ru-RU"/>
        </w:rPr>
        <w:t xml:space="preserve"> правозастосування. Правовий статус громадянина СРСР. Трагедія у Новочеркаську. Штурм Вільнюського телецентру.  </w:t>
      </w:r>
    </w:p>
    <w:p w14:paraId="65C748C9" w14:textId="77777777" w:rsidR="0061597B" w:rsidRPr="0061597B" w:rsidRDefault="0061597B" w:rsidP="0061597B">
      <w:pPr>
        <w:spacing w:after="0" w:line="240" w:lineRule="auto"/>
        <w:jc w:val="both"/>
        <w:rPr>
          <w:rFonts w:ascii="Times New Roman" w:eastAsia="Times New Roman" w:hAnsi="Times New Roman" w:cs="Times New Roman"/>
          <w:b/>
          <w:spacing w:val="-2"/>
          <w:sz w:val="28"/>
          <w:szCs w:val="28"/>
          <w:lang w:eastAsia="ru-RU"/>
        </w:rPr>
      </w:pPr>
    </w:p>
    <w:p w14:paraId="294046A0" w14:textId="77777777" w:rsidR="0061597B" w:rsidRPr="0061597B" w:rsidRDefault="0061597B" w:rsidP="0061597B">
      <w:pPr>
        <w:spacing w:after="0" w:line="240" w:lineRule="auto"/>
        <w:ind w:firstLine="709"/>
        <w:jc w:val="both"/>
        <w:rPr>
          <w:rFonts w:ascii="Times New Roman" w:eastAsia="Times New Roman" w:hAnsi="Times New Roman" w:cs="Times New Roman"/>
          <w:b/>
          <w:sz w:val="28"/>
          <w:szCs w:val="28"/>
          <w:lang w:eastAsia="ru-RU"/>
        </w:rPr>
      </w:pPr>
      <w:r w:rsidRPr="0061597B">
        <w:rPr>
          <w:rFonts w:ascii="Times New Roman" w:eastAsia="Times New Roman" w:hAnsi="Times New Roman" w:cs="Times New Roman"/>
          <w:b/>
          <w:spacing w:val="-2"/>
          <w:sz w:val="28"/>
          <w:szCs w:val="28"/>
          <w:lang w:eastAsia="ru-RU"/>
        </w:rPr>
        <w:t>ТЕМА 3.</w:t>
      </w:r>
      <w:r w:rsidRPr="0061597B">
        <w:rPr>
          <w:rFonts w:ascii="Times New Roman" w:eastAsia="Times New Roman" w:hAnsi="Times New Roman" w:cs="Times New Roman"/>
          <w:sz w:val="28"/>
          <w:szCs w:val="20"/>
          <w:lang w:eastAsia="ru-RU"/>
        </w:rPr>
        <w:t xml:space="preserve"> </w:t>
      </w:r>
      <w:r w:rsidRPr="0061597B">
        <w:rPr>
          <w:rFonts w:ascii="Times New Roman" w:eastAsia="Times New Roman" w:hAnsi="Times New Roman" w:cs="Times New Roman"/>
          <w:b/>
          <w:sz w:val="28"/>
          <w:szCs w:val="28"/>
          <w:lang w:eastAsia="ru-RU"/>
        </w:rPr>
        <w:t>РОЗВИТОК ЕКОНОМІКИ ТА ТОРГІВЛІ У ПЛАНОВІЙ СИСТЕМІ.</w:t>
      </w:r>
    </w:p>
    <w:p w14:paraId="21E2286A" w14:textId="77777777" w:rsidR="0061597B" w:rsidRPr="0061597B" w:rsidRDefault="0061597B" w:rsidP="0061597B">
      <w:pPr>
        <w:spacing w:after="0" w:line="240" w:lineRule="auto"/>
        <w:ind w:firstLine="709"/>
        <w:jc w:val="both"/>
        <w:rPr>
          <w:rFonts w:ascii="Times New Roman" w:eastAsia="MS Mincho" w:hAnsi="Times New Roman" w:cs="Times New Roman"/>
          <w:snapToGrid w:val="0"/>
          <w:sz w:val="28"/>
          <w:szCs w:val="20"/>
          <w:lang w:eastAsia="ru-RU"/>
        </w:rPr>
      </w:pPr>
    </w:p>
    <w:p w14:paraId="7C353E80" w14:textId="77777777" w:rsidR="0061597B" w:rsidRPr="0061597B" w:rsidRDefault="0061597B" w:rsidP="0061597B">
      <w:pPr>
        <w:spacing w:after="0" w:line="240" w:lineRule="auto"/>
        <w:ind w:firstLine="709"/>
        <w:jc w:val="both"/>
        <w:rPr>
          <w:rFonts w:ascii="Times New Roman" w:eastAsia="MS Mincho" w:hAnsi="Times New Roman" w:cs="Times New Roman"/>
          <w:snapToGrid w:val="0"/>
          <w:sz w:val="28"/>
          <w:szCs w:val="20"/>
          <w:lang w:eastAsia="ru-RU"/>
        </w:rPr>
      </w:pPr>
      <w:r w:rsidRPr="0061597B">
        <w:rPr>
          <w:rFonts w:ascii="Times New Roman" w:eastAsia="MS Mincho" w:hAnsi="Times New Roman" w:cs="Times New Roman"/>
          <w:snapToGrid w:val="0"/>
          <w:sz w:val="28"/>
          <w:szCs w:val="20"/>
          <w:lang w:eastAsia="ru-RU"/>
        </w:rPr>
        <w:t xml:space="preserve">Розвиток економічної інфраструктури держави. Особливості торгівельних відносин із іноземцями на території Радянського Союзу. Зовнішньо-торгівельна діяльність. Використання західних технологій у «великому стрибку». Досягнення перших п’ятирічок. Вітчизняний </w:t>
      </w:r>
      <w:proofErr w:type="spellStart"/>
      <w:r w:rsidRPr="0061597B">
        <w:rPr>
          <w:rFonts w:ascii="Times New Roman" w:eastAsia="MS Mincho" w:hAnsi="Times New Roman" w:cs="Times New Roman"/>
          <w:snapToGrid w:val="0"/>
          <w:sz w:val="28"/>
          <w:szCs w:val="20"/>
          <w:lang w:eastAsia="ru-RU"/>
        </w:rPr>
        <w:t>автопром</w:t>
      </w:r>
      <w:proofErr w:type="spellEnd"/>
      <w:r w:rsidRPr="0061597B">
        <w:rPr>
          <w:rFonts w:ascii="Times New Roman" w:eastAsia="MS Mincho" w:hAnsi="Times New Roman" w:cs="Times New Roman"/>
          <w:snapToGrid w:val="0"/>
          <w:sz w:val="28"/>
          <w:szCs w:val="20"/>
          <w:lang w:eastAsia="ru-RU"/>
        </w:rPr>
        <w:t xml:space="preserve">. Виготовлення товарів побутового призначення. Технологічні інновації радянської економіки.  Стагнація економіки, дефіцит товарів та якість послуг. Сфера обслуговування. Освоєння радянських довгобудів. Негативні наслідки активного розвитку промислового потенціалу країни. Системи неекономічного стимулювання праці. Черги як спосіб життя. Технологічні особливості радянських товарів. Досягнення ВПК. Експорт та імпорт товарів. Нафтогазовий «бізнес». </w:t>
      </w:r>
    </w:p>
    <w:p w14:paraId="21ABA618" w14:textId="77777777" w:rsidR="0061597B" w:rsidRPr="0061597B" w:rsidRDefault="0061597B" w:rsidP="0061597B">
      <w:pPr>
        <w:spacing w:after="0" w:line="240" w:lineRule="auto"/>
        <w:jc w:val="both"/>
        <w:rPr>
          <w:rFonts w:ascii="Times New Roman" w:eastAsia="Times New Roman" w:hAnsi="Times New Roman" w:cs="Times New Roman"/>
          <w:b/>
          <w:spacing w:val="-2"/>
          <w:sz w:val="28"/>
          <w:szCs w:val="28"/>
          <w:lang w:eastAsia="ru-RU"/>
        </w:rPr>
      </w:pPr>
    </w:p>
    <w:p w14:paraId="510FA848" w14:textId="77777777" w:rsidR="0061597B" w:rsidRPr="0061597B" w:rsidRDefault="0061597B" w:rsidP="0061597B">
      <w:pPr>
        <w:spacing w:after="0" w:line="240" w:lineRule="auto"/>
        <w:ind w:firstLine="709"/>
        <w:jc w:val="both"/>
        <w:rPr>
          <w:rFonts w:ascii="Times New Roman" w:eastAsia="Times New Roman" w:hAnsi="Times New Roman" w:cs="Times New Roman"/>
          <w:b/>
          <w:sz w:val="28"/>
          <w:szCs w:val="28"/>
          <w:lang w:eastAsia="ru-RU"/>
        </w:rPr>
      </w:pPr>
      <w:r w:rsidRPr="0061597B">
        <w:rPr>
          <w:rFonts w:ascii="Times New Roman" w:eastAsia="Times New Roman" w:hAnsi="Times New Roman" w:cs="Times New Roman"/>
          <w:b/>
          <w:spacing w:val="-2"/>
          <w:sz w:val="28"/>
          <w:szCs w:val="28"/>
          <w:lang w:val="ru-RU" w:eastAsia="ru-RU"/>
        </w:rPr>
        <w:t>ТЕМА 4.</w:t>
      </w:r>
      <w:r w:rsidRPr="0061597B">
        <w:rPr>
          <w:rFonts w:ascii="Times New Roman" w:eastAsia="Times New Roman" w:hAnsi="Times New Roman" w:cs="Times New Roman"/>
          <w:b/>
          <w:sz w:val="28"/>
          <w:szCs w:val="20"/>
          <w:lang w:val="ru-RU" w:eastAsia="ru-RU"/>
        </w:rPr>
        <w:t xml:space="preserve"> </w:t>
      </w:r>
      <w:r w:rsidRPr="0061597B">
        <w:rPr>
          <w:rFonts w:ascii="Times New Roman" w:eastAsia="Times New Roman" w:hAnsi="Times New Roman" w:cs="Times New Roman"/>
          <w:b/>
          <w:sz w:val="28"/>
          <w:szCs w:val="28"/>
          <w:lang w:eastAsia="ru-RU"/>
        </w:rPr>
        <w:t>СИСТЕМИ ТА МЕТОДИ ФОРМУВАННЯ КОНЦЕПТУ «РАДЯНСЬКА ЛЮДИНА».</w:t>
      </w:r>
    </w:p>
    <w:p w14:paraId="60B7A985" w14:textId="77777777" w:rsidR="0061597B" w:rsidRPr="0061597B" w:rsidRDefault="0061597B" w:rsidP="0061597B">
      <w:pPr>
        <w:spacing w:after="0" w:line="240" w:lineRule="auto"/>
        <w:ind w:firstLine="709"/>
        <w:jc w:val="both"/>
        <w:rPr>
          <w:rFonts w:ascii="Times New Roman" w:eastAsia="Times New Roman" w:hAnsi="Times New Roman" w:cs="Times New Roman"/>
          <w:b/>
          <w:sz w:val="28"/>
          <w:szCs w:val="28"/>
          <w:lang w:eastAsia="ru-RU"/>
        </w:rPr>
      </w:pPr>
    </w:p>
    <w:p w14:paraId="00EF4B95" w14:textId="77777777" w:rsidR="0061597B" w:rsidRPr="0061597B" w:rsidRDefault="0061597B" w:rsidP="0061597B">
      <w:pPr>
        <w:spacing w:after="0" w:line="240" w:lineRule="auto"/>
        <w:ind w:firstLine="708"/>
        <w:jc w:val="both"/>
        <w:rPr>
          <w:rFonts w:ascii="Times New Roman" w:eastAsia="Times New Roman" w:hAnsi="Times New Roman" w:cs="Times New Roman"/>
          <w:sz w:val="28"/>
          <w:szCs w:val="24"/>
          <w:lang w:eastAsia="ru-RU"/>
        </w:rPr>
      </w:pPr>
      <w:r w:rsidRPr="0061597B">
        <w:rPr>
          <w:rFonts w:ascii="Times New Roman" w:eastAsia="Times New Roman" w:hAnsi="Times New Roman" w:cs="Times New Roman"/>
          <w:sz w:val="28"/>
          <w:szCs w:val="24"/>
          <w:lang w:eastAsia="ru-RU"/>
        </w:rPr>
        <w:t xml:space="preserve">Поняття ідентичності. Радянська ідентичність. Формування концепту «радянська людина». Система навчання та виховання. Антирелігійна компанія та радянська ідеологія. Мовні новації влади. Роль праці та фізичної культури у в системі виховання. Жовтенята, піонери, комсомольці. Комуністична ідеологія як громадянська релігія. Стратифікація радянського суспільства. Система пільг та державних преференцій. Стандартизація повсякденного життя громадянина.  Перевиховання інакомислення. Способи мобілізації трудового потенціалу країни. </w:t>
      </w:r>
    </w:p>
    <w:p w14:paraId="773334B2" w14:textId="77777777" w:rsidR="0061597B" w:rsidRPr="0061597B" w:rsidRDefault="0061597B" w:rsidP="0061597B">
      <w:pPr>
        <w:spacing w:after="0" w:line="240" w:lineRule="auto"/>
        <w:ind w:firstLine="709"/>
        <w:jc w:val="both"/>
        <w:rPr>
          <w:rFonts w:ascii="Times New Roman" w:eastAsia="Times New Roman" w:hAnsi="Times New Roman" w:cs="Times New Roman"/>
          <w:b/>
          <w:spacing w:val="-2"/>
          <w:sz w:val="28"/>
          <w:szCs w:val="28"/>
          <w:lang w:eastAsia="ru-RU"/>
        </w:rPr>
      </w:pPr>
    </w:p>
    <w:p w14:paraId="027978E5" w14:textId="77777777" w:rsidR="0061597B" w:rsidRPr="0061597B" w:rsidRDefault="0061597B" w:rsidP="0061597B">
      <w:pPr>
        <w:spacing w:after="0" w:line="240" w:lineRule="auto"/>
        <w:ind w:firstLine="709"/>
        <w:jc w:val="both"/>
        <w:rPr>
          <w:rFonts w:ascii="Times New Roman" w:eastAsia="Times New Roman" w:hAnsi="Times New Roman" w:cs="Times New Roman"/>
          <w:b/>
          <w:sz w:val="28"/>
          <w:szCs w:val="28"/>
          <w:lang w:eastAsia="ru-RU"/>
        </w:rPr>
      </w:pPr>
      <w:r w:rsidRPr="0061597B">
        <w:rPr>
          <w:rFonts w:ascii="Times New Roman" w:eastAsia="Times New Roman" w:hAnsi="Times New Roman" w:cs="Times New Roman"/>
          <w:b/>
          <w:spacing w:val="-2"/>
          <w:sz w:val="28"/>
          <w:szCs w:val="28"/>
          <w:lang w:eastAsia="ru-RU"/>
        </w:rPr>
        <w:t>ТЕМА 5.</w:t>
      </w:r>
      <w:r w:rsidRPr="0061597B">
        <w:rPr>
          <w:rFonts w:ascii="Times New Roman" w:eastAsia="Times New Roman" w:hAnsi="Times New Roman" w:cs="Times New Roman"/>
          <w:b/>
          <w:sz w:val="28"/>
          <w:szCs w:val="20"/>
          <w:lang w:eastAsia="ru-RU"/>
        </w:rPr>
        <w:t xml:space="preserve"> </w:t>
      </w:r>
      <w:r w:rsidRPr="0061597B">
        <w:rPr>
          <w:rFonts w:ascii="Times New Roman" w:eastAsia="Times New Roman" w:hAnsi="Times New Roman" w:cs="Times New Roman"/>
          <w:b/>
          <w:sz w:val="28"/>
          <w:szCs w:val="28"/>
          <w:lang w:eastAsia="ru-RU"/>
        </w:rPr>
        <w:t>ЗОВНІШНЯ ПОЛІТИКА РАДЯНСЬКОГО СОЮЗУ</w:t>
      </w:r>
    </w:p>
    <w:p w14:paraId="091F9B52"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p>
    <w:p w14:paraId="1C966020"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sz w:val="28"/>
          <w:szCs w:val="28"/>
          <w:lang w:eastAsia="ru-RU"/>
        </w:rPr>
        <w:t xml:space="preserve">Від невизнання до рівноправ’я. Санкції та їх дії 1918-1991 рр. </w:t>
      </w:r>
      <w:proofErr w:type="spellStart"/>
      <w:r w:rsidRPr="0061597B">
        <w:rPr>
          <w:rFonts w:ascii="Times New Roman" w:eastAsia="Times New Roman" w:hAnsi="Times New Roman" w:cs="Times New Roman"/>
          <w:sz w:val="28"/>
          <w:szCs w:val="28"/>
          <w:lang w:eastAsia="ru-RU"/>
        </w:rPr>
        <w:t>Повертанці</w:t>
      </w:r>
      <w:proofErr w:type="spellEnd"/>
      <w:r w:rsidRPr="0061597B">
        <w:rPr>
          <w:rFonts w:ascii="Times New Roman" w:eastAsia="Times New Roman" w:hAnsi="Times New Roman" w:cs="Times New Roman"/>
          <w:sz w:val="28"/>
          <w:szCs w:val="28"/>
          <w:lang w:eastAsia="ru-RU"/>
        </w:rPr>
        <w:t xml:space="preserve"> та перебіжчики. Військовий конфлікт як державна політика. Фінська, Корейська В’єтнамська, Афганська та ін. військові компанії. Карибська криза. Політика державного терору за кордоном. Проведення гібридної зовнішньої політики. Утворення ООН. Світ після Другої світової. Холодна війна.  Варшавський договір (1955р.). Презентація зовнішньої політики для внутрішньої аудиторії. Празька весна. Угорська революція (1956). Роль СРСР в системі міжнародних відносин 1918-1991рр. Фінансова-гуманітарна допомога країнам світу. Міжнародні представництва та делегації СРСР за кордоном.   </w:t>
      </w:r>
    </w:p>
    <w:p w14:paraId="4FF27319"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sz w:val="28"/>
          <w:szCs w:val="28"/>
          <w:lang w:eastAsia="ru-RU"/>
        </w:rPr>
        <w:t xml:space="preserve">       </w:t>
      </w:r>
    </w:p>
    <w:p w14:paraId="23365B9D"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b/>
          <w:spacing w:val="-2"/>
          <w:sz w:val="28"/>
          <w:szCs w:val="28"/>
          <w:lang w:eastAsia="ru-RU"/>
        </w:rPr>
        <w:t>ТЕМА 6.</w:t>
      </w:r>
      <w:r w:rsidRPr="0061597B">
        <w:rPr>
          <w:rFonts w:ascii="Times New Roman" w:eastAsia="Times New Roman" w:hAnsi="Times New Roman" w:cs="Times New Roman"/>
          <w:b/>
          <w:sz w:val="28"/>
          <w:szCs w:val="20"/>
          <w:lang w:eastAsia="ru-RU"/>
        </w:rPr>
        <w:t xml:space="preserve"> </w:t>
      </w:r>
      <w:r w:rsidRPr="0061597B">
        <w:rPr>
          <w:rFonts w:ascii="Times New Roman" w:eastAsia="Times New Roman" w:hAnsi="Times New Roman" w:cs="Times New Roman"/>
          <w:b/>
          <w:sz w:val="28"/>
          <w:szCs w:val="28"/>
          <w:lang w:eastAsia="ru-RU"/>
        </w:rPr>
        <w:t>ДЕРЖАВА ТА МІФОТВОРЧІСТЬ</w:t>
      </w:r>
      <w:r w:rsidRPr="0061597B">
        <w:rPr>
          <w:rFonts w:ascii="Times New Roman" w:eastAsia="Times New Roman" w:hAnsi="Times New Roman" w:cs="Times New Roman"/>
          <w:sz w:val="28"/>
          <w:szCs w:val="28"/>
          <w:lang w:eastAsia="ru-RU"/>
        </w:rPr>
        <w:t xml:space="preserve"> </w:t>
      </w:r>
    </w:p>
    <w:p w14:paraId="776569CD"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p>
    <w:p w14:paraId="0898E087"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sz w:val="28"/>
          <w:szCs w:val="28"/>
          <w:lang w:eastAsia="ru-RU"/>
        </w:rPr>
        <w:t xml:space="preserve">Діяльність державних засобів масової інформації. Еволюція образу потрібних державних героїв (на прикладі загальнодержавних друкованих ЗМІ). Жанрові гумористичні радянські видання як прототип внутрішньої критики. Телебачення та його інформаційно-ідеологічний вплив на населення. Перемоги в економіці та соціальній сфері очима радянської </w:t>
      </w:r>
      <w:r w:rsidRPr="0061597B">
        <w:rPr>
          <w:rFonts w:ascii="Times New Roman" w:eastAsia="Times New Roman" w:hAnsi="Times New Roman" w:cs="Times New Roman"/>
          <w:sz w:val="28"/>
          <w:szCs w:val="28"/>
          <w:lang w:eastAsia="ru-RU"/>
        </w:rPr>
        <w:lastRenderedPageBreak/>
        <w:t>статистики. Плітки як система поширення інформації. Д</w:t>
      </w:r>
      <w:r w:rsidRPr="0061597B">
        <w:rPr>
          <w:rFonts w:ascii="Times New Roman" w:eastAsia="Times New Roman" w:hAnsi="Times New Roman" w:cs="Times New Roman"/>
          <w:sz w:val="28"/>
          <w:szCs w:val="20"/>
          <w:lang w:eastAsia="ru-RU"/>
        </w:rPr>
        <w:t xml:space="preserve">жордж Оруел «1984» як прототип тоталітарного суспільства. Війни та їх герої. Еволюція образу «свій»-«чужий», «герой». </w:t>
      </w:r>
    </w:p>
    <w:p w14:paraId="6BEA42AD" w14:textId="77777777" w:rsidR="0061597B" w:rsidRPr="0061597B" w:rsidRDefault="0061597B" w:rsidP="0061597B">
      <w:pPr>
        <w:spacing w:after="0" w:line="240" w:lineRule="auto"/>
        <w:jc w:val="both"/>
        <w:rPr>
          <w:rFonts w:ascii="Times New Roman" w:eastAsia="Times New Roman" w:hAnsi="Times New Roman" w:cs="Times New Roman"/>
          <w:b/>
          <w:sz w:val="28"/>
          <w:szCs w:val="24"/>
          <w:lang w:eastAsia="ru-RU"/>
        </w:rPr>
      </w:pPr>
    </w:p>
    <w:p w14:paraId="150CEA6D" w14:textId="77777777" w:rsidR="0061597B" w:rsidRPr="0061597B" w:rsidRDefault="0061597B" w:rsidP="0061597B">
      <w:pPr>
        <w:spacing w:after="0" w:line="240" w:lineRule="auto"/>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b/>
          <w:spacing w:val="-2"/>
          <w:sz w:val="28"/>
          <w:szCs w:val="28"/>
          <w:lang w:eastAsia="ru-RU"/>
        </w:rPr>
        <w:t>ТЕМА 7.</w:t>
      </w:r>
      <w:r w:rsidRPr="0061597B">
        <w:rPr>
          <w:rFonts w:ascii="Times New Roman" w:eastAsia="Times New Roman" w:hAnsi="Times New Roman" w:cs="Times New Roman"/>
          <w:b/>
          <w:sz w:val="28"/>
          <w:szCs w:val="24"/>
          <w:lang w:eastAsia="ru-RU"/>
        </w:rPr>
        <w:t xml:space="preserve"> </w:t>
      </w:r>
      <w:r w:rsidRPr="0061597B">
        <w:rPr>
          <w:rFonts w:ascii="Times New Roman" w:eastAsia="Times New Roman" w:hAnsi="Times New Roman" w:cs="Times New Roman"/>
          <w:b/>
          <w:sz w:val="28"/>
          <w:szCs w:val="28"/>
          <w:lang w:eastAsia="ru-RU"/>
        </w:rPr>
        <w:t>РУХ ОПОРУ РАДЯНСЬКІЙ ВЛАДІ</w:t>
      </w:r>
      <w:r w:rsidRPr="0061597B">
        <w:rPr>
          <w:rFonts w:ascii="Times New Roman" w:eastAsia="Times New Roman" w:hAnsi="Times New Roman" w:cs="Times New Roman"/>
          <w:sz w:val="28"/>
          <w:szCs w:val="28"/>
          <w:lang w:eastAsia="ru-RU"/>
        </w:rPr>
        <w:t xml:space="preserve"> </w:t>
      </w:r>
    </w:p>
    <w:p w14:paraId="2B8A0994" w14:textId="77777777" w:rsidR="0061597B" w:rsidRPr="0061597B" w:rsidRDefault="0061597B" w:rsidP="0061597B">
      <w:pPr>
        <w:spacing w:after="0" w:line="240" w:lineRule="auto"/>
        <w:ind w:firstLine="708"/>
        <w:jc w:val="both"/>
        <w:rPr>
          <w:rFonts w:ascii="Times New Roman" w:eastAsia="Times New Roman" w:hAnsi="Times New Roman" w:cs="Times New Roman"/>
          <w:sz w:val="28"/>
          <w:szCs w:val="28"/>
          <w:lang w:eastAsia="ru-RU"/>
        </w:rPr>
      </w:pPr>
    </w:p>
    <w:p w14:paraId="699E2C29" w14:textId="77777777" w:rsidR="0061597B" w:rsidRPr="0061597B" w:rsidRDefault="0061597B" w:rsidP="0061597B">
      <w:pPr>
        <w:shd w:val="clear" w:color="auto" w:fill="FFFFFF"/>
        <w:spacing w:after="0" w:line="240" w:lineRule="auto"/>
        <w:ind w:firstLine="720"/>
        <w:jc w:val="both"/>
        <w:rPr>
          <w:rFonts w:ascii="Times New Roman" w:eastAsia="Times New Roman" w:hAnsi="Times New Roman" w:cs="Times New Roman"/>
          <w:color w:val="000000"/>
          <w:spacing w:val="-7"/>
          <w:sz w:val="28"/>
          <w:szCs w:val="28"/>
          <w:lang w:eastAsia="ru-RU"/>
        </w:rPr>
      </w:pPr>
      <w:r w:rsidRPr="0061597B">
        <w:rPr>
          <w:rFonts w:ascii="Times New Roman" w:eastAsia="Times New Roman" w:hAnsi="Times New Roman" w:cs="Times New Roman"/>
          <w:sz w:val="28"/>
          <w:szCs w:val="28"/>
          <w:lang w:eastAsia="ru-RU"/>
        </w:rPr>
        <w:t xml:space="preserve">Національні державні утворення як незалежні інституції. Громадянська війна та «червоний терор». </w:t>
      </w:r>
      <w:r w:rsidRPr="0061597B">
        <w:rPr>
          <w:rFonts w:ascii="Times New Roman" w:eastAsia="Times New Roman" w:hAnsi="Times New Roman" w:cs="Times New Roman"/>
          <w:color w:val="000000"/>
          <w:spacing w:val="-7"/>
          <w:sz w:val="28"/>
          <w:szCs w:val="28"/>
          <w:lang w:eastAsia="ru-RU"/>
        </w:rPr>
        <w:t xml:space="preserve">Характеристика білого руху. Його соціальна база. Програми й політика антибільшовицьких урядів. Комітет членів Установчих зборів. Тимчасовий Сибірський уряд. </w:t>
      </w:r>
      <w:proofErr w:type="spellStart"/>
      <w:r w:rsidRPr="0061597B">
        <w:rPr>
          <w:rFonts w:ascii="Times New Roman" w:eastAsia="Times New Roman" w:hAnsi="Times New Roman" w:cs="Times New Roman"/>
          <w:color w:val="000000"/>
          <w:spacing w:val="-7"/>
          <w:sz w:val="28"/>
          <w:szCs w:val="28"/>
          <w:lang w:eastAsia="ru-RU"/>
        </w:rPr>
        <w:t>Уфімська</w:t>
      </w:r>
      <w:proofErr w:type="spellEnd"/>
      <w:r w:rsidRPr="0061597B">
        <w:rPr>
          <w:rFonts w:ascii="Times New Roman" w:eastAsia="Times New Roman" w:hAnsi="Times New Roman" w:cs="Times New Roman"/>
          <w:color w:val="000000"/>
          <w:spacing w:val="-7"/>
          <w:sz w:val="28"/>
          <w:szCs w:val="28"/>
          <w:lang w:eastAsia="ru-RU"/>
        </w:rPr>
        <w:t xml:space="preserve"> директорія. О. </w:t>
      </w:r>
      <w:proofErr w:type="spellStart"/>
      <w:r w:rsidRPr="0061597B">
        <w:rPr>
          <w:rFonts w:ascii="Times New Roman" w:eastAsia="Times New Roman" w:hAnsi="Times New Roman" w:cs="Times New Roman"/>
          <w:color w:val="000000"/>
          <w:spacing w:val="-7"/>
          <w:sz w:val="28"/>
          <w:szCs w:val="28"/>
          <w:lang w:eastAsia="ru-RU"/>
        </w:rPr>
        <w:t>Колчак</w:t>
      </w:r>
      <w:proofErr w:type="spellEnd"/>
      <w:r w:rsidRPr="0061597B">
        <w:rPr>
          <w:rFonts w:ascii="Times New Roman" w:eastAsia="Times New Roman" w:hAnsi="Times New Roman" w:cs="Times New Roman"/>
          <w:color w:val="000000"/>
          <w:spacing w:val="-7"/>
          <w:sz w:val="28"/>
          <w:szCs w:val="28"/>
          <w:lang w:eastAsia="ru-RU"/>
        </w:rPr>
        <w:t>. А. Денікін. П. Врангель.</w:t>
      </w:r>
    </w:p>
    <w:p w14:paraId="7410FFFA" w14:textId="77777777" w:rsidR="0061597B" w:rsidRPr="0061597B" w:rsidRDefault="0061597B" w:rsidP="0061597B">
      <w:pPr>
        <w:spacing w:after="0" w:line="240" w:lineRule="auto"/>
        <w:ind w:firstLine="708"/>
        <w:jc w:val="both"/>
        <w:rPr>
          <w:rFonts w:ascii="Times New Roman" w:eastAsia="Times New Roman" w:hAnsi="Times New Roman" w:cs="Times New Roman"/>
          <w:sz w:val="28"/>
          <w:szCs w:val="28"/>
          <w:lang w:eastAsia="ru-RU"/>
        </w:rPr>
      </w:pPr>
      <w:proofErr w:type="spellStart"/>
      <w:r w:rsidRPr="0061597B">
        <w:rPr>
          <w:rFonts w:ascii="Times New Roman" w:eastAsia="Times New Roman" w:hAnsi="Times New Roman" w:cs="Times New Roman"/>
          <w:sz w:val="28"/>
          <w:szCs w:val="28"/>
          <w:lang w:eastAsia="ru-RU"/>
        </w:rPr>
        <w:t>Басмачество</w:t>
      </w:r>
      <w:proofErr w:type="spellEnd"/>
      <w:r w:rsidRPr="0061597B">
        <w:rPr>
          <w:rFonts w:ascii="Times New Roman" w:eastAsia="Times New Roman" w:hAnsi="Times New Roman" w:cs="Times New Roman"/>
          <w:sz w:val="28"/>
          <w:szCs w:val="28"/>
          <w:lang w:eastAsia="ru-RU"/>
        </w:rPr>
        <w:t xml:space="preserve">. </w:t>
      </w:r>
      <w:proofErr w:type="spellStart"/>
      <w:r w:rsidRPr="0061597B">
        <w:rPr>
          <w:rFonts w:ascii="Times New Roman" w:eastAsia="Times New Roman" w:hAnsi="Times New Roman" w:cs="Times New Roman"/>
          <w:sz w:val="28"/>
          <w:szCs w:val="28"/>
          <w:lang w:eastAsia="ru-RU"/>
        </w:rPr>
        <w:t>Колоборционізм</w:t>
      </w:r>
      <w:proofErr w:type="spellEnd"/>
      <w:r w:rsidRPr="0061597B">
        <w:rPr>
          <w:rFonts w:ascii="Times New Roman" w:eastAsia="Times New Roman" w:hAnsi="Times New Roman" w:cs="Times New Roman"/>
          <w:sz w:val="28"/>
          <w:szCs w:val="28"/>
          <w:lang w:eastAsia="ru-RU"/>
        </w:rPr>
        <w:t xml:space="preserve"> Другої світової війни. </w:t>
      </w:r>
      <w:proofErr w:type="spellStart"/>
      <w:r w:rsidRPr="0061597B">
        <w:rPr>
          <w:rFonts w:ascii="Times New Roman" w:eastAsia="Times New Roman" w:hAnsi="Times New Roman" w:cs="Times New Roman"/>
          <w:sz w:val="28"/>
          <w:szCs w:val="28"/>
          <w:lang w:eastAsia="ru-RU"/>
        </w:rPr>
        <w:t>Дисиденство</w:t>
      </w:r>
      <w:proofErr w:type="spellEnd"/>
      <w:r w:rsidRPr="0061597B">
        <w:rPr>
          <w:rFonts w:ascii="Times New Roman" w:eastAsia="Times New Roman" w:hAnsi="Times New Roman" w:cs="Times New Roman"/>
          <w:sz w:val="28"/>
          <w:szCs w:val="28"/>
          <w:lang w:eastAsia="ru-RU"/>
        </w:rPr>
        <w:t xml:space="preserve">. Національні рухи опору. Державний терор за кордоном (Коновалець, </w:t>
      </w:r>
      <w:proofErr w:type="spellStart"/>
      <w:r w:rsidRPr="0061597B">
        <w:rPr>
          <w:rFonts w:ascii="Times New Roman" w:eastAsia="Times New Roman" w:hAnsi="Times New Roman" w:cs="Times New Roman"/>
          <w:sz w:val="28"/>
          <w:szCs w:val="28"/>
          <w:lang w:eastAsia="ru-RU"/>
        </w:rPr>
        <w:t>Пітлюра</w:t>
      </w:r>
      <w:proofErr w:type="spellEnd"/>
      <w:r w:rsidRPr="0061597B">
        <w:rPr>
          <w:rFonts w:ascii="Times New Roman" w:eastAsia="Times New Roman" w:hAnsi="Times New Roman" w:cs="Times New Roman"/>
          <w:sz w:val="28"/>
          <w:szCs w:val="28"/>
          <w:lang w:eastAsia="ru-RU"/>
        </w:rPr>
        <w:t xml:space="preserve"> та </w:t>
      </w:r>
      <w:proofErr w:type="spellStart"/>
      <w:r w:rsidRPr="0061597B">
        <w:rPr>
          <w:rFonts w:ascii="Times New Roman" w:eastAsia="Times New Roman" w:hAnsi="Times New Roman" w:cs="Times New Roman"/>
          <w:sz w:val="28"/>
          <w:szCs w:val="28"/>
          <w:lang w:eastAsia="ru-RU"/>
        </w:rPr>
        <w:t>ін</w:t>
      </w:r>
      <w:proofErr w:type="spellEnd"/>
      <w:r w:rsidRPr="0061597B">
        <w:rPr>
          <w:rFonts w:ascii="Times New Roman" w:eastAsia="Times New Roman" w:hAnsi="Times New Roman" w:cs="Times New Roman"/>
          <w:sz w:val="28"/>
          <w:szCs w:val="28"/>
          <w:lang w:eastAsia="ru-RU"/>
        </w:rPr>
        <w:t xml:space="preserve">). Самвидав. Гельсінська спілка. Факти громадянської непокори.      </w:t>
      </w:r>
    </w:p>
    <w:p w14:paraId="4B3906EA" w14:textId="77777777" w:rsidR="0061597B" w:rsidRPr="0061597B" w:rsidRDefault="0061597B" w:rsidP="0061597B">
      <w:pPr>
        <w:spacing w:after="0" w:line="240" w:lineRule="auto"/>
        <w:jc w:val="both"/>
        <w:rPr>
          <w:rFonts w:ascii="Times New Roman" w:eastAsia="Times New Roman" w:hAnsi="Times New Roman" w:cs="Times New Roman"/>
          <w:b/>
          <w:sz w:val="28"/>
          <w:szCs w:val="24"/>
          <w:lang w:eastAsia="ru-RU"/>
        </w:rPr>
      </w:pPr>
    </w:p>
    <w:p w14:paraId="65CB2AD4"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b/>
          <w:spacing w:val="-2"/>
          <w:sz w:val="28"/>
          <w:szCs w:val="28"/>
          <w:lang w:eastAsia="ru-RU"/>
        </w:rPr>
        <w:t>ТЕМА 8.</w:t>
      </w:r>
      <w:r w:rsidRPr="0061597B">
        <w:rPr>
          <w:rFonts w:ascii="Times New Roman" w:eastAsia="Times New Roman" w:hAnsi="Times New Roman" w:cs="Times New Roman"/>
          <w:b/>
          <w:sz w:val="28"/>
          <w:szCs w:val="20"/>
          <w:lang w:eastAsia="ru-RU"/>
        </w:rPr>
        <w:t xml:space="preserve"> </w:t>
      </w:r>
      <w:r w:rsidRPr="0061597B">
        <w:rPr>
          <w:rFonts w:ascii="Times New Roman" w:eastAsia="Times New Roman" w:hAnsi="Times New Roman" w:cs="Times New Roman"/>
          <w:b/>
          <w:sz w:val="28"/>
          <w:szCs w:val="28"/>
          <w:lang w:eastAsia="ru-RU"/>
        </w:rPr>
        <w:t>КУЛЬТУРА ТА МИСТЕЦТВО</w:t>
      </w:r>
    </w:p>
    <w:p w14:paraId="3E36EF77"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p>
    <w:p w14:paraId="5C8D8A03" w14:textId="77777777" w:rsidR="0061597B" w:rsidRPr="0061597B" w:rsidRDefault="0061597B" w:rsidP="0061597B">
      <w:pPr>
        <w:spacing w:after="0" w:line="240" w:lineRule="auto"/>
        <w:ind w:firstLine="708"/>
        <w:jc w:val="both"/>
        <w:rPr>
          <w:rFonts w:ascii="Times New Roman" w:eastAsia="Times New Roman" w:hAnsi="Times New Roman" w:cs="Times New Roman"/>
          <w:sz w:val="28"/>
          <w:szCs w:val="24"/>
          <w:lang w:eastAsia="ru-RU"/>
        </w:rPr>
      </w:pPr>
      <w:r w:rsidRPr="0061597B">
        <w:rPr>
          <w:rFonts w:ascii="Times New Roman" w:eastAsia="Times New Roman" w:hAnsi="Times New Roman" w:cs="Times New Roman"/>
          <w:sz w:val="28"/>
          <w:szCs w:val="24"/>
          <w:lang w:eastAsia="ru-RU"/>
        </w:rPr>
        <w:t xml:space="preserve">Змістовно-ідеологічне навантаження витворів мистецтва та культури. Радянська архітектура як втілення державної політики. Кінострічки радянського </w:t>
      </w:r>
      <w:proofErr w:type="spellStart"/>
      <w:r w:rsidRPr="0061597B">
        <w:rPr>
          <w:rFonts w:ascii="Times New Roman" w:eastAsia="Times New Roman" w:hAnsi="Times New Roman" w:cs="Times New Roman"/>
          <w:sz w:val="28"/>
          <w:szCs w:val="24"/>
          <w:lang w:eastAsia="ru-RU"/>
        </w:rPr>
        <w:t>агітпрома</w:t>
      </w:r>
      <w:proofErr w:type="spellEnd"/>
      <w:r w:rsidRPr="0061597B">
        <w:rPr>
          <w:rFonts w:ascii="Times New Roman" w:eastAsia="Times New Roman" w:hAnsi="Times New Roman" w:cs="Times New Roman"/>
          <w:sz w:val="28"/>
          <w:szCs w:val="24"/>
          <w:lang w:eastAsia="ru-RU"/>
        </w:rPr>
        <w:t xml:space="preserve">. Кіномистецтво: шедеври та профанація. Радянський театр та балет. Музичні ансамблі, ВІА. Рок-гурти. Держзамовлення на витвори мистецтва. Соцреалізм як художній метод та стиль радянського часу. Соц-арт. Візуальні образи радянського повсякдення. Радянська культура та мистецтво на світовій арені. Збереження культурних цінностей в СРСР. Ставлення до культових споруд (церков, мечетей, синагог). Західне мистецтво та його роль в ідеологічному виховання молоді.     </w:t>
      </w:r>
    </w:p>
    <w:p w14:paraId="3CF47081" w14:textId="77777777" w:rsidR="0061597B" w:rsidRPr="0061597B" w:rsidRDefault="0061597B" w:rsidP="0061597B">
      <w:pPr>
        <w:spacing w:after="0" w:line="240" w:lineRule="auto"/>
        <w:jc w:val="both"/>
        <w:rPr>
          <w:rFonts w:ascii="Times New Roman" w:eastAsia="Times New Roman" w:hAnsi="Times New Roman" w:cs="Times New Roman"/>
          <w:sz w:val="28"/>
          <w:szCs w:val="24"/>
          <w:lang w:eastAsia="ru-RU"/>
        </w:rPr>
      </w:pPr>
    </w:p>
    <w:p w14:paraId="088CCF6C"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b/>
          <w:spacing w:val="-2"/>
          <w:sz w:val="28"/>
          <w:szCs w:val="28"/>
          <w:lang w:eastAsia="ru-RU"/>
        </w:rPr>
        <w:t xml:space="preserve">ТЕМА 9. </w:t>
      </w:r>
      <w:r w:rsidRPr="0061597B">
        <w:rPr>
          <w:rFonts w:ascii="Times New Roman" w:eastAsia="Times New Roman" w:hAnsi="Times New Roman" w:cs="Times New Roman"/>
          <w:b/>
          <w:sz w:val="28"/>
          <w:szCs w:val="28"/>
          <w:lang w:eastAsia="ru-RU"/>
        </w:rPr>
        <w:t>РАДЯНСЬКЕ ПОВСЯКДЕННЯ</w:t>
      </w:r>
    </w:p>
    <w:p w14:paraId="1CFE0B73"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p>
    <w:p w14:paraId="5909EA81"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sz w:val="28"/>
          <w:szCs w:val="28"/>
          <w:lang w:eastAsia="ru-RU"/>
        </w:rPr>
        <w:t xml:space="preserve">Урбанізація як чинник змін соціально-економічних відносин. Система побуту. Послуги для населення. Система забезпечення населення побутовими товарами. Державна та приватна система дозвілля. «Вільний час». Туризм. Будинки культури та дитячої творчості. Свята та святкування. </w:t>
      </w:r>
      <w:r w:rsidRPr="0061597B">
        <w:rPr>
          <w:rFonts w:ascii="Times New Roman" w:eastAsia="Times New Roman" w:hAnsi="Times New Roman" w:cs="Times New Roman"/>
          <w:sz w:val="28"/>
          <w:szCs w:val="20"/>
          <w:lang w:val="ru-RU" w:eastAsia="ru-RU"/>
        </w:rPr>
        <w:t>«</w:t>
      </w:r>
      <w:proofErr w:type="spellStart"/>
      <w:r w:rsidRPr="0061597B">
        <w:rPr>
          <w:rFonts w:ascii="Times New Roman" w:eastAsia="Times New Roman" w:hAnsi="Times New Roman" w:cs="Times New Roman"/>
          <w:sz w:val="28"/>
          <w:szCs w:val="20"/>
          <w:lang w:val="ru-RU" w:eastAsia="ru-RU"/>
        </w:rPr>
        <w:t>Квартирне</w:t>
      </w:r>
      <w:proofErr w:type="spellEnd"/>
      <w:r w:rsidRPr="0061597B">
        <w:rPr>
          <w:rFonts w:ascii="Times New Roman" w:eastAsia="Times New Roman" w:hAnsi="Times New Roman" w:cs="Times New Roman"/>
          <w:sz w:val="28"/>
          <w:szCs w:val="20"/>
          <w:lang w:val="ru-RU" w:eastAsia="ru-RU"/>
        </w:rPr>
        <w:t xml:space="preserve"> </w:t>
      </w:r>
      <w:proofErr w:type="spellStart"/>
      <w:r w:rsidRPr="0061597B">
        <w:rPr>
          <w:rFonts w:ascii="Times New Roman" w:eastAsia="Times New Roman" w:hAnsi="Times New Roman" w:cs="Times New Roman"/>
          <w:sz w:val="28"/>
          <w:szCs w:val="20"/>
          <w:lang w:val="ru-RU" w:eastAsia="ru-RU"/>
        </w:rPr>
        <w:t>питання</w:t>
      </w:r>
      <w:proofErr w:type="spellEnd"/>
      <w:r w:rsidRPr="0061597B">
        <w:rPr>
          <w:rFonts w:ascii="Times New Roman" w:eastAsia="Times New Roman" w:hAnsi="Times New Roman" w:cs="Times New Roman"/>
          <w:sz w:val="28"/>
          <w:szCs w:val="20"/>
          <w:lang w:val="ru-RU" w:eastAsia="ru-RU"/>
        </w:rPr>
        <w:t xml:space="preserve">» </w:t>
      </w:r>
      <w:proofErr w:type="spellStart"/>
      <w:r w:rsidRPr="0061597B">
        <w:rPr>
          <w:rFonts w:ascii="Times New Roman" w:eastAsia="Times New Roman" w:hAnsi="Times New Roman" w:cs="Times New Roman"/>
          <w:sz w:val="28"/>
          <w:szCs w:val="20"/>
          <w:lang w:val="ru-RU" w:eastAsia="ru-RU"/>
        </w:rPr>
        <w:t>часів</w:t>
      </w:r>
      <w:proofErr w:type="spellEnd"/>
      <w:r w:rsidRPr="0061597B">
        <w:rPr>
          <w:rFonts w:ascii="Times New Roman" w:eastAsia="Times New Roman" w:hAnsi="Times New Roman" w:cs="Times New Roman"/>
          <w:sz w:val="28"/>
          <w:szCs w:val="20"/>
          <w:lang w:val="ru-RU" w:eastAsia="ru-RU"/>
        </w:rPr>
        <w:t xml:space="preserve"> СРСР.</w:t>
      </w:r>
      <w:r w:rsidRPr="0061597B">
        <w:rPr>
          <w:rFonts w:ascii="Times New Roman" w:eastAsia="Times New Roman" w:hAnsi="Times New Roman" w:cs="Times New Roman"/>
          <w:sz w:val="28"/>
          <w:szCs w:val="20"/>
          <w:lang w:eastAsia="ru-RU"/>
        </w:rPr>
        <w:t xml:space="preserve"> Одяг та мода. Державна система харчування. Їдальні, кафе, ресторани. Відпочинок зимою та літом. Гендерні новація у радянському суспільстві.   </w:t>
      </w:r>
    </w:p>
    <w:p w14:paraId="6C764BC0" w14:textId="77777777" w:rsidR="0061597B" w:rsidRPr="0061597B" w:rsidRDefault="0061597B" w:rsidP="0061597B">
      <w:pPr>
        <w:spacing w:after="0" w:line="240" w:lineRule="auto"/>
        <w:jc w:val="both"/>
        <w:rPr>
          <w:rFonts w:ascii="Times New Roman" w:eastAsia="Times New Roman" w:hAnsi="Times New Roman" w:cs="Times New Roman"/>
          <w:spacing w:val="-2"/>
          <w:sz w:val="28"/>
          <w:szCs w:val="28"/>
          <w:lang w:eastAsia="ru-RU"/>
        </w:rPr>
      </w:pPr>
    </w:p>
    <w:p w14:paraId="1144EC61"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r w:rsidRPr="0061597B">
        <w:rPr>
          <w:rFonts w:ascii="Times New Roman" w:eastAsia="Times New Roman" w:hAnsi="Times New Roman" w:cs="Times New Roman"/>
          <w:b/>
          <w:spacing w:val="-2"/>
          <w:sz w:val="28"/>
          <w:szCs w:val="28"/>
          <w:lang w:eastAsia="ru-RU"/>
        </w:rPr>
        <w:t>ТЕМА 10.</w:t>
      </w:r>
      <w:r w:rsidRPr="0061597B">
        <w:rPr>
          <w:rFonts w:ascii="Times New Roman" w:eastAsia="Times New Roman" w:hAnsi="Times New Roman" w:cs="Times New Roman"/>
          <w:b/>
          <w:sz w:val="28"/>
          <w:szCs w:val="20"/>
          <w:lang w:eastAsia="ru-RU"/>
        </w:rPr>
        <w:t xml:space="preserve"> </w:t>
      </w:r>
      <w:r w:rsidRPr="0061597B">
        <w:rPr>
          <w:rFonts w:ascii="Times New Roman" w:eastAsia="Times New Roman" w:hAnsi="Times New Roman" w:cs="Times New Roman"/>
          <w:b/>
          <w:sz w:val="28"/>
          <w:szCs w:val="28"/>
          <w:lang w:eastAsia="ru-RU"/>
        </w:rPr>
        <w:t>ПІЗНЬОРАДЯНСЬКИЙ ПЕРІОД</w:t>
      </w:r>
    </w:p>
    <w:p w14:paraId="1C2D00CF" w14:textId="77777777" w:rsidR="0061597B" w:rsidRPr="0061597B" w:rsidRDefault="0061597B" w:rsidP="0061597B">
      <w:pPr>
        <w:spacing w:after="0" w:line="240" w:lineRule="auto"/>
        <w:ind w:firstLine="709"/>
        <w:jc w:val="both"/>
        <w:rPr>
          <w:rFonts w:ascii="Times New Roman" w:eastAsia="Times New Roman" w:hAnsi="Times New Roman" w:cs="Times New Roman"/>
          <w:sz w:val="28"/>
          <w:szCs w:val="28"/>
          <w:lang w:eastAsia="ru-RU"/>
        </w:rPr>
      </w:pPr>
    </w:p>
    <w:p w14:paraId="0584C830" w14:textId="77777777" w:rsidR="0061597B" w:rsidRPr="0061597B" w:rsidRDefault="0061597B" w:rsidP="0061597B">
      <w:pPr>
        <w:spacing w:after="0" w:line="240" w:lineRule="auto"/>
        <w:ind w:firstLine="708"/>
        <w:jc w:val="both"/>
        <w:rPr>
          <w:rFonts w:ascii="Times New Roman" w:eastAsia="Times New Roman" w:hAnsi="Times New Roman" w:cs="Times New Roman"/>
          <w:b/>
          <w:sz w:val="28"/>
          <w:szCs w:val="24"/>
          <w:lang w:eastAsia="ru-RU"/>
        </w:rPr>
      </w:pPr>
      <w:r w:rsidRPr="0061597B">
        <w:rPr>
          <w:rFonts w:ascii="Times New Roman" w:eastAsia="Times New Roman" w:hAnsi="Times New Roman" w:cs="Times New Roman"/>
          <w:sz w:val="28"/>
          <w:szCs w:val="24"/>
          <w:lang w:eastAsia="ru-RU"/>
        </w:rPr>
        <w:t xml:space="preserve">Відлига - спосіб самоочищення системи. Застій як діагноз радянської системи. Правління Андропова Ю. В., Черненко К. У. як останні часи СРСР. Гонка озброєння. Крах реформ М. С. </w:t>
      </w:r>
      <w:proofErr w:type="spellStart"/>
      <w:r w:rsidRPr="0061597B">
        <w:rPr>
          <w:rFonts w:ascii="Times New Roman" w:eastAsia="Times New Roman" w:hAnsi="Times New Roman" w:cs="Times New Roman"/>
          <w:sz w:val="28"/>
          <w:szCs w:val="24"/>
          <w:lang w:eastAsia="ru-RU"/>
        </w:rPr>
        <w:t>Горбачева</w:t>
      </w:r>
      <w:proofErr w:type="spellEnd"/>
      <w:r w:rsidRPr="0061597B">
        <w:rPr>
          <w:rFonts w:ascii="Times New Roman" w:eastAsia="Times New Roman" w:hAnsi="Times New Roman" w:cs="Times New Roman"/>
          <w:sz w:val="28"/>
          <w:szCs w:val="24"/>
          <w:lang w:eastAsia="ru-RU"/>
        </w:rPr>
        <w:t xml:space="preserve">. Підписання договору про ліквідацію ракет середньої та меншої дальності. Партійна номенклатура. Бюрократія. Відставання від заходу. Чорнобильська катастрофа. </w:t>
      </w:r>
      <w:r w:rsidRPr="0061597B">
        <w:rPr>
          <w:rFonts w:ascii="Times New Roman" w:eastAsia="Times New Roman" w:hAnsi="Times New Roman" w:cs="Times New Roman"/>
          <w:sz w:val="28"/>
          <w:szCs w:val="24"/>
          <w:lang w:eastAsia="ru-RU"/>
        </w:rPr>
        <w:lastRenderedPageBreak/>
        <w:t xml:space="preserve">Міжнаціональні конфлікти. Територіальні конфлікти. Західні товари та послуги. Стагнація економіки. Відновлення незалежності держав, радянських республік. Розпад Радянського Союзу.   </w:t>
      </w:r>
      <w:r w:rsidRPr="0061597B">
        <w:rPr>
          <w:rFonts w:ascii="Times New Roman" w:eastAsia="Times New Roman" w:hAnsi="Times New Roman" w:cs="Times New Roman"/>
          <w:b/>
          <w:sz w:val="28"/>
          <w:szCs w:val="24"/>
          <w:lang w:eastAsia="ru-RU"/>
        </w:rPr>
        <w:t xml:space="preserve"> </w:t>
      </w:r>
    </w:p>
    <w:p w14:paraId="52009BC0" w14:textId="77777777" w:rsidR="003B1430" w:rsidRDefault="003B1430" w:rsidP="003B1430">
      <w:pPr>
        <w:spacing w:after="0" w:line="256" w:lineRule="auto"/>
        <w:jc w:val="both"/>
        <w:rPr>
          <w:rFonts w:ascii="Times New Roman" w:eastAsia="Calibri" w:hAnsi="Times New Roman" w:cs="Times New Roman"/>
          <w:i/>
          <w:sz w:val="28"/>
          <w:szCs w:val="28"/>
          <w:lang w:val="ru-RU"/>
        </w:rPr>
      </w:pPr>
    </w:p>
    <w:p w14:paraId="7C63E512" w14:textId="77777777" w:rsidR="003B1430" w:rsidRDefault="003B1430" w:rsidP="003B1430">
      <w:pPr>
        <w:spacing w:after="0" w:line="256" w:lineRule="auto"/>
        <w:jc w:val="both"/>
        <w:rPr>
          <w:rFonts w:ascii="Times New Roman" w:eastAsia="Calibri" w:hAnsi="Times New Roman" w:cs="Times New Roman"/>
          <w:i/>
          <w:sz w:val="28"/>
          <w:szCs w:val="28"/>
          <w:lang w:val="ru-RU"/>
        </w:rPr>
      </w:pPr>
    </w:p>
    <w:p w14:paraId="1F57D8F4" w14:textId="77777777" w:rsidR="00D87C42" w:rsidRPr="00D87C42" w:rsidRDefault="00D87C42" w:rsidP="00D61738">
      <w:pPr>
        <w:spacing w:after="0" w:line="256" w:lineRule="auto"/>
        <w:jc w:val="both"/>
        <w:rPr>
          <w:rFonts w:ascii="Times New Roman" w:eastAsia="Calibri" w:hAnsi="Times New Roman" w:cs="Times New Roman"/>
          <w:sz w:val="28"/>
          <w:szCs w:val="28"/>
          <w:lang w:val="ru-RU"/>
        </w:rPr>
      </w:pPr>
    </w:p>
    <w:p w14:paraId="082AD466" w14:textId="77777777" w:rsidR="00D61738" w:rsidRDefault="00D61738" w:rsidP="00D61738">
      <w:pPr>
        <w:spacing w:after="0" w:line="256" w:lineRule="auto"/>
        <w:jc w:val="both"/>
        <w:rPr>
          <w:rFonts w:ascii="Times New Roman" w:eastAsia="Calibri" w:hAnsi="Times New Roman" w:cs="Times New Roman"/>
          <w:sz w:val="28"/>
        </w:rPr>
      </w:pPr>
    </w:p>
    <w:p w14:paraId="6E22F2AB" w14:textId="77777777" w:rsidR="00F370F8" w:rsidRDefault="00F370F8" w:rsidP="00D61738">
      <w:pPr>
        <w:spacing w:after="0" w:line="256" w:lineRule="auto"/>
        <w:jc w:val="both"/>
        <w:rPr>
          <w:rFonts w:ascii="Times New Roman" w:eastAsia="Calibri" w:hAnsi="Times New Roman" w:cs="Times New Roman"/>
          <w:sz w:val="28"/>
        </w:rPr>
      </w:pPr>
    </w:p>
    <w:p w14:paraId="4DC46B01" w14:textId="77777777" w:rsidR="00F370F8" w:rsidRDefault="00F370F8" w:rsidP="00D61738">
      <w:pPr>
        <w:spacing w:after="0" w:line="256" w:lineRule="auto"/>
        <w:jc w:val="both"/>
        <w:rPr>
          <w:rFonts w:ascii="Times New Roman" w:eastAsia="Calibri" w:hAnsi="Times New Roman" w:cs="Times New Roman"/>
          <w:sz w:val="28"/>
        </w:rPr>
      </w:pPr>
    </w:p>
    <w:p w14:paraId="0349D9F6" w14:textId="77777777" w:rsidR="00F370F8" w:rsidRDefault="00F370F8" w:rsidP="00D61738">
      <w:pPr>
        <w:spacing w:after="0" w:line="256" w:lineRule="auto"/>
        <w:jc w:val="both"/>
        <w:rPr>
          <w:rFonts w:ascii="Times New Roman" w:eastAsia="Calibri" w:hAnsi="Times New Roman" w:cs="Times New Roman"/>
          <w:sz w:val="28"/>
        </w:rPr>
      </w:pPr>
    </w:p>
    <w:p w14:paraId="433B689E" w14:textId="77777777" w:rsidR="00F370F8" w:rsidRDefault="00F370F8" w:rsidP="00D61738">
      <w:pPr>
        <w:spacing w:after="0" w:line="256" w:lineRule="auto"/>
        <w:jc w:val="both"/>
        <w:rPr>
          <w:rFonts w:ascii="Times New Roman" w:eastAsia="Calibri" w:hAnsi="Times New Roman" w:cs="Times New Roman"/>
          <w:sz w:val="28"/>
        </w:rPr>
      </w:pPr>
    </w:p>
    <w:p w14:paraId="59293C5B" w14:textId="77777777" w:rsidR="00F370F8" w:rsidRDefault="00F370F8" w:rsidP="00D61738">
      <w:pPr>
        <w:spacing w:after="0" w:line="256" w:lineRule="auto"/>
        <w:jc w:val="both"/>
        <w:rPr>
          <w:rFonts w:ascii="Times New Roman" w:eastAsia="Calibri" w:hAnsi="Times New Roman" w:cs="Times New Roman"/>
          <w:sz w:val="28"/>
        </w:rPr>
      </w:pPr>
    </w:p>
    <w:p w14:paraId="1DFD606D" w14:textId="77777777" w:rsidR="00F370F8" w:rsidRDefault="00F370F8" w:rsidP="00D61738">
      <w:pPr>
        <w:spacing w:after="0" w:line="256" w:lineRule="auto"/>
        <w:jc w:val="both"/>
        <w:rPr>
          <w:rFonts w:ascii="Times New Roman" w:eastAsia="Calibri" w:hAnsi="Times New Roman" w:cs="Times New Roman"/>
          <w:sz w:val="28"/>
        </w:rPr>
      </w:pPr>
    </w:p>
    <w:p w14:paraId="1C69089F" w14:textId="77777777" w:rsidR="00F370F8" w:rsidRDefault="00F370F8" w:rsidP="00D61738">
      <w:pPr>
        <w:spacing w:after="0" w:line="256" w:lineRule="auto"/>
        <w:jc w:val="both"/>
        <w:rPr>
          <w:rFonts w:ascii="Times New Roman" w:eastAsia="Calibri" w:hAnsi="Times New Roman" w:cs="Times New Roman"/>
          <w:sz w:val="28"/>
        </w:rPr>
      </w:pPr>
    </w:p>
    <w:p w14:paraId="047C7922" w14:textId="77777777" w:rsidR="00F370F8" w:rsidRDefault="00F370F8" w:rsidP="00D61738">
      <w:pPr>
        <w:spacing w:after="0" w:line="256" w:lineRule="auto"/>
        <w:jc w:val="both"/>
        <w:rPr>
          <w:rFonts w:ascii="Times New Roman" w:eastAsia="Calibri" w:hAnsi="Times New Roman" w:cs="Times New Roman"/>
          <w:sz w:val="28"/>
        </w:rPr>
      </w:pPr>
    </w:p>
    <w:p w14:paraId="363FB7C3" w14:textId="77777777" w:rsidR="00F370F8" w:rsidRDefault="00F370F8" w:rsidP="00D61738">
      <w:pPr>
        <w:spacing w:after="0" w:line="256" w:lineRule="auto"/>
        <w:jc w:val="both"/>
        <w:rPr>
          <w:rFonts w:ascii="Times New Roman" w:eastAsia="Calibri" w:hAnsi="Times New Roman" w:cs="Times New Roman"/>
          <w:sz w:val="28"/>
        </w:rPr>
      </w:pPr>
    </w:p>
    <w:p w14:paraId="45798656" w14:textId="77777777" w:rsidR="00F370F8" w:rsidRPr="00D61738" w:rsidRDefault="00F370F8" w:rsidP="00D61738">
      <w:pPr>
        <w:spacing w:after="0" w:line="256" w:lineRule="auto"/>
        <w:jc w:val="both"/>
        <w:rPr>
          <w:rFonts w:ascii="Times New Roman" w:eastAsia="Calibri" w:hAnsi="Times New Roman" w:cs="Times New Roman"/>
          <w:sz w:val="28"/>
        </w:rPr>
      </w:pPr>
    </w:p>
    <w:p w14:paraId="62236A8E" w14:textId="77777777" w:rsidR="00D61738" w:rsidRPr="00D61738" w:rsidRDefault="00D61738" w:rsidP="00D61738">
      <w:pPr>
        <w:numPr>
          <w:ilvl w:val="0"/>
          <w:numId w:val="6"/>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СТРУКТУРА НАВЧАЛЬНОЇ ДИСЦИПЛІНИ:</w:t>
      </w:r>
    </w:p>
    <w:p w14:paraId="03BBB736" w14:textId="77777777" w:rsidR="00D61738" w:rsidRPr="00D61738" w:rsidRDefault="00D61738" w:rsidP="00D61738">
      <w:pPr>
        <w:spacing w:after="0" w:line="256"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Структура навчальної дисципліни наведена у додатку 1.1., 1.2.</w:t>
      </w:r>
    </w:p>
    <w:p w14:paraId="53703C20" w14:textId="77777777" w:rsidR="00D61738" w:rsidRPr="00D61738" w:rsidRDefault="00D61738" w:rsidP="00D61738">
      <w:pPr>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sz w:val="28"/>
          <w:szCs w:val="28"/>
        </w:rPr>
        <w:t>Додатки 1.1, 1.2. (оновлюється щорічно).</w:t>
      </w:r>
    </w:p>
    <w:p w14:paraId="13BF8998" w14:textId="77777777" w:rsidR="00D61738" w:rsidRPr="00D61738" w:rsidRDefault="00D61738" w:rsidP="00D61738">
      <w:pPr>
        <w:widowControl w:val="0"/>
        <w:tabs>
          <w:tab w:val="left" w:pos="8288"/>
        </w:tabs>
        <w:autoSpaceDE w:val="0"/>
        <w:autoSpaceDN w:val="0"/>
        <w:spacing w:after="0"/>
        <w:rPr>
          <w:rFonts w:ascii="Times New Roman" w:eastAsia="Calibri" w:hAnsi="Times New Roman" w:cs="Times New Roman"/>
          <w:sz w:val="28"/>
          <w:szCs w:val="28"/>
        </w:rPr>
      </w:pPr>
    </w:p>
    <w:p w14:paraId="360E4A43" w14:textId="77777777" w:rsidR="00D61738" w:rsidRPr="00D61738" w:rsidRDefault="00D61738" w:rsidP="00D61738">
      <w:pPr>
        <w:widowControl w:val="0"/>
        <w:autoSpaceDE w:val="0"/>
        <w:autoSpaceDN w:val="0"/>
        <w:spacing w:after="0" w:line="256" w:lineRule="auto"/>
        <w:ind w:right="6"/>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Форма підсумкового контролю успішності навчання</w:t>
      </w:r>
    </w:p>
    <w:p w14:paraId="5D43AF1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7"/>
          <w:szCs w:val="28"/>
        </w:rPr>
      </w:pPr>
    </w:p>
    <w:p w14:paraId="08A14C38"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Підсумковий контроль – це перевірка рівня засвоєння знань, навичок, вмінь та інших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певний період навчання (навчальний семестр, навчальний рік). </w:t>
      </w:r>
    </w:p>
    <w:p w14:paraId="2EF5B6AB"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 навчальної</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2"/>
          <w:sz w:val="28"/>
          <w:szCs w:val="28"/>
        </w:rPr>
        <w:t xml:space="preserve"> «</w:t>
      </w:r>
      <w:r w:rsidR="00E23245">
        <w:rPr>
          <w:rFonts w:ascii="Times New Roman" w:eastAsia="Calibri" w:hAnsi="Times New Roman" w:cs="Times New Roman"/>
          <w:i/>
          <w:sz w:val="28"/>
          <w:szCs w:val="28"/>
        </w:rPr>
        <w:t>І</w:t>
      </w:r>
      <w:r w:rsidR="00E23245" w:rsidRPr="00E23245">
        <w:rPr>
          <w:rFonts w:ascii="Times New Roman" w:eastAsia="Calibri" w:hAnsi="Times New Roman" w:cs="Times New Roman"/>
          <w:i/>
          <w:sz w:val="28"/>
          <w:szCs w:val="28"/>
        </w:rPr>
        <w:t>сторія радянського тоталітаризму</w:t>
      </w:r>
      <w:r w:rsidRPr="00D61738">
        <w:rPr>
          <w:rFonts w:ascii="Times New Roman" w:eastAsia="Calibri" w:hAnsi="Times New Roman" w:cs="Times New Roman"/>
          <w:sz w:val="28"/>
          <w:szCs w:val="28"/>
        </w:rPr>
        <w:t>»</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передбачено:</w:t>
      </w:r>
    </w:p>
    <w:p w14:paraId="236D8C0C"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денної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3CA27E9A"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для заочної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40DFB668" w14:textId="77777777" w:rsidR="00D61738" w:rsidRPr="00D61738" w:rsidRDefault="00D61738" w:rsidP="00D61738">
      <w:pPr>
        <w:widowControl w:val="0"/>
        <w:autoSpaceDE w:val="0"/>
        <w:autoSpaceDN w:val="0"/>
        <w:spacing w:after="0" w:line="256" w:lineRule="auto"/>
        <w:jc w:val="both"/>
        <w:rPr>
          <w:rFonts w:ascii="Times New Roman" w:eastAsia="Calibri" w:hAnsi="Times New Roman" w:cs="Times New Roman"/>
        </w:rPr>
      </w:pPr>
    </w:p>
    <w:p w14:paraId="6165932A"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та засоби оцінювання успішності навчання</w:t>
      </w:r>
    </w:p>
    <w:p w14:paraId="10CB94DE"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sz w:val="28"/>
          <w:szCs w:val="28"/>
        </w:rPr>
      </w:pPr>
    </w:p>
    <w:p w14:paraId="6D1ABD9F"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Критерії оцінювання успішності навчання </w:t>
      </w:r>
      <w:r w:rsidRPr="00D61738">
        <w:rPr>
          <w:rFonts w:ascii="Times New Roman" w:eastAsia="Calibri" w:hAnsi="Times New Roman" w:cs="Times New Roman"/>
          <w:i/>
          <w:sz w:val="28"/>
          <w:szCs w:val="28"/>
        </w:rPr>
        <w:t>(</w:t>
      </w:r>
      <w:r w:rsidRPr="00D61738">
        <w:rPr>
          <w:rFonts w:ascii="Times New Roman" w:eastAsia="Calibri" w:hAnsi="Times New Roman" w:cs="Times New Roman"/>
          <w:b/>
          <w:i/>
          <w:sz w:val="28"/>
          <w:szCs w:val="28"/>
        </w:rPr>
        <w:t>Критерієм успішного проходження здобувачем підсумкового оцінювання</w:t>
      </w:r>
      <w:r w:rsidRPr="00D61738">
        <w:rPr>
          <w:rFonts w:ascii="Times New Roman" w:eastAsia="Calibri" w:hAnsi="Times New Roman" w:cs="Times New Roman"/>
          <w:i/>
          <w:sz w:val="28"/>
          <w:szCs w:val="28"/>
        </w:rPr>
        <w:t xml:space="preserve"> може бути досягнення ним мінімальних порогових рівнів оцінок за кожним запланованим результатом навчання навчальної дисципліни. </w:t>
      </w:r>
      <w:r w:rsidRPr="00D61738">
        <w:rPr>
          <w:rFonts w:ascii="Times New Roman" w:eastAsia="Calibri" w:hAnsi="Times New Roman" w:cs="Times New Roman"/>
          <w:b/>
          <w:i/>
          <w:sz w:val="28"/>
          <w:szCs w:val="28"/>
        </w:rPr>
        <w:t>Мінімальний пороговий рівень оцінки</w:t>
      </w:r>
      <w:r w:rsidRPr="00D61738">
        <w:rPr>
          <w:rFonts w:ascii="Times New Roman" w:eastAsia="Calibri" w:hAnsi="Times New Roman" w:cs="Times New Roman"/>
          <w:i/>
          <w:sz w:val="28"/>
          <w:szCs w:val="28"/>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sidRPr="00D61738">
        <w:rPr>
          <w:rFonts w:ascii="Times New Roman" w:eastAsia="Calibri" w:hAnsi="Times New Roman" w:cs="Times New Roman"/>
          <w:b/>
          <w:i/>
          <w:sz w:val="28"/>
          <w:szCs w:val="28"/>
        </w:rPr>
        <w:t>Критерії оцінювання аудиторної, самостійної та індивідуальної роботи</w:t>
      </w:r>
      <w:r w:rsidRPr="00D61738">
        <w:rPr>
          <w:rFonts w:ascii="Times New Roman" w:eastAsia="Calibri" w:hAnsi="Times New Roman" w:cs="Times New Roman"/>
          <w:i/>
          <w:sz w:val="28"/>
          <w:szCs w:val="28"/>
        </w:rPr>
        <w:t xml:space="preserve"> розробляються кафедрою індивідуально під конкретну навчальну дисципліну, з урахуванням загальних критеріїв, </w:t>
      </w:r>
      <w:r w:rsidRPr="00D61738">
        <w:rPr>
          <w:rFonts w:ascii="Times New Roman" w:eastAsia="Calibri" w:hAnsi="Times New Roman" w:cs="Times New Roman"/>
          <w:i/>
          <w:sz w:val="28"/>
          <w:szCs w:val="28"/>
        </w:rPr>
        <w:lastRenderedPageBreak/>
        <w:t>визначених Положенням про організацію освітнього процесу у Дніпропетровському державному університеті внутрішніх справ).</w:t>
      </w:r>
    </w:p>
    <w:p w14:paraId="35E966B6" w14:textId="77777777" w:rsidR="00D61738" w:rsidRPr="00D61738" w:rsidRDefault="00D61738" w:rsidP="00D61738">
      <w:pPr>
        <w:widowControl w:val="0"/>
        <w:tabs>
          <w:tab w:val="left" w:pos="8288"/>
        </w:tabs>
        <w:autoSpaceDE w:val="0"/>
        <w:autoSpaceDN w:val="0"/>
        <w:spacing w:after="160" w:line="256" w:lineRule="auto"/>
        <w:jc w:val="both"/>
        <w:rPr>
          <w:rFonts w:ascii="Times New Roman" w:eastAsia="Calibri" w:hAnsi="Times New Roman" w:cs="Times New Roman"/>
          <w:i/>
          <w:sz w:val="28"/>
          <w:szCs w:val="28"/>
        </w:rPr>
      </w:pPr>
    </w:p>
    <w:p w14:paraId="561627F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оцінювання аудиторної роботи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8543"/>
      </w:tblGrid>
      <w:tr w:rsidR="00D61738" w:rsidRPr="00D61738" w14:paraId="2D99792A" w14:textId="77777777" w:rsidTr="00D61738">
        <w:trPr>
          <w:tblHeader/>
        </w:trPr>
        <w:tc>
          <w:tcPr>
            <w:tcW w:w="1030" w:type="dxa"/>
            <w:tcBorders>
              <w:top w:val="single" w:sz="4" w:space="0" w:color="auto"/>
              <w:left w:val="single" w:sz="4" w:space="0" w:color="auto"/>
              <w:bottom w:val="single" w:sz="4" w:space="0" w:color="auto"/>
              <w:right w:val="single" w:sz="4" w:space="0" w:color="auto"/>
            </w:tcBorders>
            <w:hideMark/>
          </w:tcPr>
          <w:p w14:paraId="2B07EC0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БАЛИ</w:t>
            </w:r>
          </w:p>
        </w:tc>
        <w:tc>
          <w:tcPr>
            <w:tcW w:w="8601" w:type="dxa"/>
            <w:tcBorders>
              <w:top w:val="single" w:sz="4" w:space="0" w:color="auto"/>
              <w:left w:val="single" w:sz="4" w:space="0" w:color="auto"/>
              <w:bottom w:val="single" w:sz="4" w:space="0" w:color="auto"/>
              <w:right w:val="single" w:sz="4" w:space="0" w:color="auto"/>
            </w:tcBorders>
            <w:hideMark/>
          </w:tcPr>
          <w:p w14:paraId="69F66BF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ПОЯСНЕННЯ</w:t>
            </w:r>
          </w:p>
        </w:tc>
      </w:tr>
      <w:tr w:rsidR="00D61738" w:rsidRPr="00D61738" w14:paraId="3F2188F7"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3CA193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5</w:t>
            </w:r>
          </w:p>
        </w:tc>
        <w:tc>
          <w:tcPr>
            <w:tcW w:w="8601" w:type="dxa"/>
            <w:tcBorders>
              <w:top w:val="single" w:sz="4" w:space="0" w:color="auto"/>
              <w:left w:val="single" w:sz="4" w:space="0" w:color="auto"/>
              <w:bottom w:val="single" w:sz="4" w:space="0" w:color="auto"/>
              <w:right w:val="single" w:sz="4" w:space="0" w:color="auto"/>
            </w:tcBorders>
            <w:hideMark/>
          </w:tcPr>
          <w:p w14:paraId="2B35844F"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Високий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326BF7AE"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0490436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4</w:t>
            </w:r>
          </w:p>
        </w:tc>
        <w:tc>
          <w:tcPr>
            <w:tcW w:w="8601" w:type="dxa"/>
            <w:tcBorders>
              <w:top w:val="single" w:sz="4" w:space="0" w:color="auto"/>
              <w:left w:val="single" w:sz="4" w:space="0" w:color="auto"/>
              <w:bottom w:val="single" w:sz="4" w:space="0" w:color="auto"/>
              <w:right w:val="single" w:sz="4" w:space="0" w:color="auto"/>
            </w:tcBorders>
            <w:hideMark/>
          </w:tcPr>
          <w:p w14:paraId="2D766776"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Добрий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31AA0108"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309919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3</w:t>
            </w:r>
          </w:p>
        </w:tc>
        <w:tc>
          <w:tcPr>
            <w:tcW w:w="8601" w:type="dxa"/>
            <w:tcBorders>
              <w:top w:val="single" w:sz="4" w:space="0" w:color="auto"/>
              <w:left w:val="single" w:sz="4" w:space="0" w:color="auto"/>
              <w:bottom w:val="single" w:sz="4" w:space="0" w:color="auto"/>
              <w:right w:val="single" w:sz="4" w:space="0" w:color="auto"/>
            </w:tcBorders>
            <w:hideMark/>
          </w:tcPr>
          <w:p w14:paraId="51227331"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294E4D84"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61F66EC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2</w:t>
            </w:r>
          </w:p>
        </w:tc>
        <w:tc>
          <w:tcPr>
            <w:tcW w:w="8601" w:type="dxa"/>
            <w:tcBorders>
              <w:top w:val="single" w:sz="4" w:space="0" w:color="auto"/>
              <w:left w:val="single" w:sz="4" w:space="0" w:color="auto"/>
              <w:bottom w:val="single" w:sz="4" w:space="0" w:color="auto"/>
              <w:right w:val="single" w:sz="4" w:space="0" w:color="auto"/>
            </w:tcBorders>
            <w:hideMark/>
          </w:tcPr>
          <w:p w14:paraId="46042D65"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55B9A18F"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3C0081E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1</w:t>
            </w:r>
          </w:p>
        </w:tc>
        <w:tc>
          <w:tcPr>
            <w:tcW w:w="8601" w:type="dxa"/>
            <w:tcBorders>
              <w:top w:val="single" w:sz="4" w:space="0" w:color="auto"/>
              <w:left w:val="single" w:sz="4" w:space="0" w:color="auto"/>
              <w:bottom w:val="single" w:sz="4" w:space="0" w:color="auto"/>
              <w:right w:val="single" w:sz="4" w:space="0" w:color="auto"/>
            </w:tcBorders>
            <w:hideMark/>
          </w:tcPr>
          <w:p w14:paraId="7A84DA5A"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Мінімальний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2639FBE4"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4D77D65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0</w:t>
            </w:r>
          </w:p>
        </w:tc>
        <w:tc>
          <w:tcPr>
            <w:tcW w:w="8601" w:type="dxa"/>
            <w:tcBorders>
              <w:top w:val="single" w:sz="4" w:space="0" w:color="auto"/>
              <w:left w:val="single" w:sz="4" w:space="0" w:color="auto"/>
              <w:bottom w:val="single" w:sz="4" w:space="0" w:color="auto"/>
              <w:right w:val="single" w:sz="4" w:space="0" w:color="auto"/>
            </w:tcBorders>
            <w:hideMark/>
          </w:tcPr>
          <w:p w14:paraId="0965ECCC"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Незадовільний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Відсутність на занятті.</w:t>
            </w:r>
          </w:p>
        </w:tc>
      </w:tr>
    </w:tbl>
    <w:p w14:paraId="198132FF"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0C8E19F6" w14:textId="77777777" w:rsidR="00E61077" w:rsidRPr="00C33B32" w:rsidRDefault="00D61738" w:rsidP="00E61077">
      <w:pPr>
        <w:tabs>
          <w:tab w:val="left" w:pos="2205"/>
        </w:tabs>
        <w:spacing w:after="160" w:line="256" w:lineRule="auto"/>
        <w:ind w:firstLine="709"/>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навчальної дисципліни «</w:t>
      </w:r>
      <w:r w:rsidR="00E23245" w:rsidRPr="00E23245">
        <w:rPr>
          <w:rFonts w:ascii="Times New Roman" w:eastAsia="Calibri" w:hAnsi="Times New Roman" w:cs="Times New Roman"/>
          <w:i/>
          <w:sz w:val="28"/>
          <w:szCs w:val="28"/>
        </w:rPr>
        <w:t>Історія радянського тоталітаризму</w:t>
      </w:r>
      <w:r w:rsidRPr="00D61738">
        <w:rPr>
          <w:rFonts w:ascii="Times New Roman" w:eastAsia="Calibri" w:hAnsi="Times New Roman" w:cs="Times New Roman"/>
          <w:sz w:val="28"/>
          <w:szCs w:val="28"/>
        </w:rPr>
        <w:t xml:space="preserve">» засобами діагностики знань (успішності навчання) виступають: </w:t>
      </w:r>
      <w:r w:rsidR="00E61077" w:rsidRPr="00C80885">
        <w:rPr>
          <w:rFonts w:ascii="Times New Roman" w:eastAsia="Calibri" w:hAnsi="Times New Roman" w:cs="Times New Roman"/>
          <w:i/>
          <w:sz w:val="28"/>
          <w:szCs w:val="28"/>
        </w:rPr>
        <w:t xml:space="preserve">стандартизовані тести; реферати та есе; презентації результатів виконаних завдань та досліджень; виступи </w:t>
      </w:r>
      <w:r w:rsidR="00E61077">
        <w:rPr>
          <w:rFonts w:ascii="Times New Roman" w:eastAsia="Calibri" w:hAnsi="Times New Roman" w:cs="Times New Roman"/>
          <w:i/>
          <w:sz w:val="28"/>
          <w:szCs w:val="28"/>
        </w:rPr>
        <w:t>здобувачів</w:t>
      </w:r>
      <w:r w:rsidR="00E61077" w:rsidRPr="00C80885">
        <w:rPr>
          <w:rFonts w:ascii="Times New Roman" w:eastAsia="Calibri" w:hAnsi="Times New Roman" w:cs="Times New Roman"/>
          <w:i/>
          <w:sz w:val="28"/>
          <w:szCs w:val="28"/>
        </w:rPr>
        <w:t xml:space="preserve"> та публікації на наукових заходах; індивідуальні та групові зав</w:t>
      </w:r>
      <w:r w:rsidR="00E61077">
        <w:rPr>
          <w:rFonts w:ascii="Times New Roman" w:eastAsia="Calibri" w:hAnsi="Times New Roman" w:cs="Times New Roman"/>
          <w:i/>
          <w:sz w:val="28"/>
          <w:szCs w:val="28"/>
        </w:rPr>
        <w:t>дання з проблематики дисципліни</w:t>
      </w:r>
      <w:r w:rsidR="00E61077" w:rsidRPr="00C80885">
        <w:rPr>
          <w:rFonts w:ascii="Times New Roman" w:eastAsia="Calibri" w:hAnsi="Times New Roman" w:cs="Times New Roman"/>
          <w:i/>
          <w:sz w:val="28"/>
          <w:szCs w:val="28"/>
        </w:rPr>
        <w:t>.</w:t>
      </w:r>
    </w:p>
    <w:p w14:paraId="4286A41F"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 w:val="28"/>
          <w:szCs w:val="28"/>
        </w:rPr>
      </w:pPr>
    </w:p>
    <w:p w14:paraId="4253041E" w14:textId="77777777" w:rsidR="00D61738" w:rsidRDefault="00D61738" w:rsidP="00D61738">
      <w:pPr>
        <w:tabs>
          <w:tab w:val="left" w:pos="2205"/>
        </w:tabs>
        <w:spacing w:after="160" w:line="256" w:lineRule="auto"/>
        <w:rPr>
          <w:rFonts w:ascii="Times New Roman" w:eastAsia="Calibri" w:hAnsi="Times New Roman" w:cs="Times New Roman"/>
          <w:sz w:val="28"/>
          <w:szCs w:val="28"/>
        </w:rPr>
      </w:pPr>
    </w:p>
    <w:p w14:paraId="05D1B7FC"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598C0427"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6B88428D"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656E1B20"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4C1376DC"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21C3C6C4"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6EAD15CE"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012A806B"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568D30A8"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0190882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Перелік питань, що виносяться на самостійне опрацювання</w:t>
      </w:r>
    </w:p>
    <w:p w14:paraId="20C52847" w14:textId="77777777" w:rsidR="0061597B" w:rsidRPr="0061597B" w:rsidRDefault="0061597B" w:rsidP="0061597B">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61597B">
        <w:rPr>
          <w:rFonts w:ascii="Times New Roman" w:eastAsia="Calibri" w:hAnsi="Times New Roman" w:cs="Times New Roman"/>
          <w:bCs/>
          <w:sz w:val="28"/>
          <w:szCs w:val="28"/>
        </w:rPr>
        <w:t xml:space="preserve">Західні технології у системі радянського господарювання.  </w:t>
      </w:r>
    </w:p>
    <w:p w14:paraId="46A6DDEC" w14:textId="77777777" w:rsidR="0061597B" w:rsidRPr="0061597B" w:rsidRDefault="0061597B" w:rsidP="0061597B">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61597B">
        <w:rPr>
          <w:rFonts w:ascii="Times New Roman" w:eastAsia="Calibri" w:hAnsi="Times New Roman" w:cs="Times New Roman"/>
          <w:bCs/>
          <w:sz w:val="28"/>
          <w:szCs w:val="28"/>
        </w:rPr>
        <w:t>Досягнення та вади радянської економіки.</w:t>
      </w:r>
    </w:p>
    <w:p w14:paraId="0A9C7992" w14:textId="77777777" w:rsidR="0061597B" w:rsidRPr="0061597B" w:rsidRDefault="0061597B" w:rsidP="0061597B">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61597B">
        <w:rPr>
          <w:rFonts w:ascii="Times New Roman" w:eastAsia="Calibri" w:hAnsi="Times New Roman" w:cs="Times New Roman"/>
          <w:bCs/>
          <w:sz w:val="28"/>
          <w:szCs w:val="28"/>
        </w:rPr>
        <w:t xml:space="preserve">Державні системи стимулювання праці. </w:t>
      </w:r>
    </w:p>
    <w:p w14:paraId="2FF09521" w14:textId="77777777" w:rsidR="0020750A" w:rsidRDefault="0061597B" w:rsidP="0061597B">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61597B">
        <w:rPr>
          <w:rFonts w:ascii="Times New Roman" w:eastAsia="Calibri" w:hAnsi="Times New Roman" w:cs="Times New Roman"/>
          <w:bCs/>
          <w:sz w:val="28"/>
          <w:szCs w:val="28"/>
        </w:rPr>
        <w:t>Дефіцит – наслідок планової системи.</w:t>
      </w:r>
    </w:p>
    <w:p w14:paraId="3B95EA94"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Антирелігійна компанія та радянська ідеологія.</w:t>
      </w:r>
    </w:p>
    <w:p w14:paraId="01551692"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 xml:space="preserve">Системи шкільного та позашкільного виховання. </w:t>
      </w:r>
    </w:p>
    <w:p w14:paraId="384F9A9C" w14:textId="77777777" w:rsid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Перевиховання інакомислення.</w:t>
      </w:r>
    </w:p>
    <w:p w14:paraId="60EB15A8"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Функціональні особливості піонерської організації.</w:t>
      </w:r>
    </w:p>
    <w:p w14:paraId="35AAC22C"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Функціональні особливості комсомольської організації.</w:t>
      </w:r>
    </w:p>
    <w:p w14:paraId="72E7DA4A"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Функціонування антирелігійної державної компанії.</w:t>
      </w:r>
    </w:p>
    <w:p w14:paraId="43AE2D96"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Функціональні особливості тоталітарної політичної системи.</w:t>
      </w:r>
    </w:p>
    <w:p w14:paraId="0C17B221"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Державні друковані засоби масової інформації: специфіка функціонування.</w:t>
      </w:r>
    </w:p>
    <w:p w14:paraId="04195F47"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 xml:space="preserve"> Героїзація радянського повсякдення.</w:t>
      </w:r>
    </w:p>
    <w:p w14:paraId="5C68DE9D" w14:textId="77777777" w:rsid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 xml:space="preserve"> Радянське телебачення: специфіка функціонування.</w:t>
      </w:r>
    </w:p>
    <w:p w14:paraId="3E31133D"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Рух опору радянській владі під час Громадянської війни.</w:t>
      </w:r>
    </w:p>
    <w:p w14:paraId="7BBBDBB4" w14:textId="77777777" w:rsidR="00E508CC" w:rsidRPr="00E508CC"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 xml:space="preserve"> </w:t>
      </w:r>
      <w:proofErr w:type="spellStart"/>
      <w:r w:rsidRPr="00E508CC">
        <w:rPr>
          <w:rFonts w:ascii="Times New Roman" w:eastAsia="Calibri" w:hAnsi="Times New Roman" w:cs="Times New Roman"/>
          <w:bCs/>
          <w:sz w:val="28"/>
          <w:szCs w:val="28"/>
        </w:rPr>
        <w:t>Колоборционізм</w:t>
      </w:r>
      <w:proofErr w:type="spellEnd"/>
      <w:r w:rsidRPr="00E508CC">
        <w:rPr>
          <w:rFonts w:ascii="Times New Roman" w:eastAsia="Calibri" w:hAnsi="Times New Roman" w:cs="Times New Roman"/>
          <w:bCs/>
          <w:sz w:val="28"/>
          <w:szCs w:val="28"/>
        </w:rPr>
        <w:t xml:space="preserve"> Другої світової війни.</w:t>
      </w:r>
    </w:p>
    <w:p w14:paraId="70E892B5" w14:textId="77777777" w:rsidR="00E508CC" w:rsidRPr="0020750A" w:rsidRDefault="00E508CC" w:rsidP="00E508CC">
      <w:pPr>
        <w:numPr>
          <w:ilvl w:val="0"/>
          <w:numId w:val="36"/>
        </w:numPr>
        <w:tabs>
          <w:tab w:val="left" w:pos="284"/>
        </w:tabs>
        <w:spacing w:after="0" w:line="240" w:lineRule="auto"/>
        <w:contextualSpacing/>
        <w:jc w:val="both"/>
        <w:rPr>
          <w:rFonts w:ascii="Times New Roman" w:eastAsia="Calibri" w:hAnsi="Times New Roman" w:cs="Times New Roman"/>
          <w:bCs/>
          <w:sz w:val="28"/>
          <w:szCs w:val="28"/>
        </w:rPr>
      </w:pPr>
      <w:r w:rsidRPr="00E508CC">
        <w:rPr>
          <w:rFonts w:ascii="Times New Roman" w:eastAsia="Calibri" w:hAnsi="Times New Roman" w:cs="Times New Roman"/>
          <w:bCs/>
          <w:sz w:val="28"/>
          <w:szCs w:val="28"/>
        </w:rPr>
        <w:t>Дисиденти.</w:t>
      </w:r>
    </w:p>
    <w:p w14:paraId="25510F95" w14:textId="77777777" w:rsidR="00D61738" w:rsidRPr="00D61738" w:rsidRDefault="00D61738" w:rsidP="00D61738">
      <w:pPr>
        <w:tabs>
          <w:tab w:val="left" w:pos="2205"/>
        </w:tabs>
        <w:spacing w:after="160" w:line="256" w:lineRule="auto"/>
        <w:rPr>
          <w:rFonts w:ascii="Times New Roman" w:eastAsia="Calibri" w:hAnsi="Times New Roman" w:cs="Times New Roman"/>
          <w:sz w:val="28"/>
          <w:szCs w:val="28"/>
        </w:rPr>
      </w:pPr>
    </w:p>
    <w:p w14:paraId="31CF9B46" w14:textId="77777777" w:rsidR="00D61738" w:rsidRPr="00D61738" w:rsidRDefault="00D61738" w:rsidP="00D61738">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0484A599"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6FD197E6" w14:textId="77777777" w:rsidR="0020750A" w:rsidRPr="0020750A" w:rsidRDefault="00E61077" w:rsidP="0020750A">
      <w:pPr>
        <w:ind w:firstLine="567"/>
        <w:jc w:val="both"/>
        <w:rPr>
          <w:rFonts w:ascii="Times New Roman" w:eastAsia="Times New Roman" w:hAnsi="Times New Roman" w:cs="Times New Roman"/>
          <w:sz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r w:rsidR="0020750A" w:rsidRPr="0020750A">
        <w:rPr>
          <w:rFonts w:ascii="Times New Roman" w:eastAsia="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F370F8" w:rsidRPr="00073725" w14:paraId="56FE3DB5" w14:textId="77777777" w:rsidTr="00E23245">
        <w:tc>
          <w:tcPr>
            <w:tcW w:w="1699" w:type="dxa"/>
            <w:tcBorders>
              <w:top w:val="single" w:sz="4" w:space="0" w:color="auto"/>
              <w:left w:val="single" w:sz="4" w:space="0" w:color="auto"/>
              <w:bottom w:val="single" w:sz="4" w:space="0" w:color="auto"/>
              <w:right w:val="single" w:sz="4" w:space="0" w:color="auto"/>
            </w:tcBorders>
            <w:hideMark/>
          </w:tcPr>
          <w:p w14:paraId="56BD5108" w14:textId="77777777" w:rsidR="00F370F8" w:rsidRPr="00073725" w:rsidRDefault="00F370F8" w:rsidP="00E23245">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37DA9120" w14:textId="77777777" w:rsidR="00F370F8" w:rsidRPr="00073725" w:rsidRDefault="00F370F8" w:rsidP="00E23245">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F370F8" w:rsidRPr="00073725" w14:paraId="341407C2" w14:textId="77777777" w:rsidTr="00E23245">
        <w:tc>
          <w:tcPr>
            <w:tcW w:w="1699" w:type="dxa"/>
            <w:tcBorders>
              <w:top w:val="single" w:sz="4" w:space="0" w:color="auto"/>
              <w:left w:val="single" w:sz="4" w:space="0" w:color="auto"/>
              <w:bottom w:val="single" w:sz="4" w:space="0" w:color="auto"/>
              <w:right w:val="single" w:sz="4" w:space="0" w:color="auto"/>
            </w:tcBorders>
            <w:vAlign w:val="center"/>
            <w:hideMark/>
          </w:tcPr>
          <w:p w14:paraId="729234B9" w14:textId="77777777" w:rsidR="00F370F8" w:rsidRPr="00073725" w:rsidRDefault="00F370F8" w:rsidP="00E23245">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073725">
              <w:rPr>
                <w:rFonts w:ascii="Times New Roman" w:eastAsia="Calibri" w:hAnsi="Times New Roman" w:cs="Times New Roman"/>
                <w:b/>
                <w:bCs/>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6DFD9397" w14:textId="77777777" w:rsidR="00F370F8" w:rsidRPr="00073725" w:rsidRDefault="00F370F8" w:rsidP="00E23245">
            <w:pPr>
              <w:widowControl w:val="0"/>
              <w:autoSpaceDE w:val="0"/>
              <w:autoSpaceDN w:val="0"/>
              <w:spacing w:after="160" w:line="256" w:lineRule="auto"/>
              <w:ind w:right="6"/>
              <w:jc w:val="center"/>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7F7A79B6" w14:textId="77777777" w:rsid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89C2BF6" w14:textId="77777777" w:rsidR="00F370F8"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A4F4520" w14:textId="77777777" w:rsidR="00F370F8" w:rsidRPr="0020750A"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0750A" w:rsidRPr="0020750A" w14:paraId="0ECAE468" w14:textId="77777777" w:rsidTr="00E23245">
        <w:trPr>
          <w:trHeight w:val="232"/>
        </w:trPr>
        <w:tc>
          <w:tcPr>
            <w:tcW w:w="1482" w:type="dxa"/>
            <w:shd w:val="clear" w:color="auto" w:fill="auto"/>
          </w:tcPr>
          <w:p w14:paraId="0E1B9E6A"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 xml:space="preserve">Бали </w:t>
            </w:r>
          </w:p>
        </w:tc>
        <w:tc>
          <w:tcPr>
            <w:tcW w:w="7880" w:type="dxa"/>
            <w:shd w:val="clear" w:color="auto" w:fill="auto"/>
          </w:tcPr>
          <w:p w14:paraId="54990E6A"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Критерії</w:t>
            </w:r>
          </w:p>
        </w:tc>
      </w:tr>
      <w:tr w:rsidR="0020750A" w:rsidRPr="0020750A" w14:paraId="3AAB6035" w14:textId="77777777" w:rsidTr="00E23245">
        <w:trPr>
          <w:trHeight w:val="465"/>
        </w:trPr>
        <w:tc>
          <w:tcPr>
            <w:tcW w:w="1482" w:type="dxa"/>
            <w:shd w:val="clear" w:color="auto" w:fill="auto"/>
          </w:tcPr>
          <w:p w14:paraId="18A932D7"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11-15</w:t>
            </w:r>
          </w:p>
        </w:tc>
        <w:tc>
          <w:tcPr>
            <w:tcW w:w="7880" w:type="dxa"/>
            <w:shd w:val="clear" w:color="auto" w:fill="auto"/>
          </w:tcPr>
          <w:p w14:paraId="2E101967"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0750A" w:rsidRPr="0020750A" w14:paraId="7B4FC828" w14:textId="77777777" w:rsidTr="00E23245">
        <w:trPr>
          <w:trHeight w:val="582"/>
        </w:trPr>
        <w:tc>
          <w:tcPr>
            <w:tcW w:w="1482" w:type="dxa"/>
            <w:shd w:val="clear" w:color="auto" w:fill="auto"/>
          </w:tcPr>
          <w:p w14:paraId="5B969849"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7-10</w:t>
            </w:r>
          </w:p>
        </w:tc>
        <w:tc>
          <w:tcPr>
            <w:tcW w:w="7880" w:type="dxa"/>
            <w:shd w:val="clear" w:color="auto" w:fill="auto"/>
          </w:tcPr>
          <w:p w14:paraId="3B5D09DA"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20750A" w:rsidRPr="0020750A" w14:paraId="338D4094" w14:textId="77777777" w:rsidTr="00E23245">
        <w:trPr>
          <w:trHeight w:val="582"/>
        </w:trPr>
        <w:tc>
          <w:tcPr>
            <w:tcW w:w="1482" w:type="dxa"/>
            <w:shd w:val="clear" w:color="auto" w:fill="auto"/>
          </w:tcPr>
          <w:p w14:paraId="3EBEB02D"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4-6</w:t>
            </w:r>
          </w:p>
        </w:tc>
        <w:tc>
          <w:tcPr>
            <w:tcW w:w="7880" w:type="dxa"/>
            <w:shd w:val="clear" w:color="auto" w:fill="auto"/>
          </w:tcPr>
          <w:p w14:paraId="34797BC0"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rPr>
              <w:t xml:space="preserve">Частково володіє </w:t>
            </w:r>
            <w:r w:rsidRPr="0020750A">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20750A" w:rsidRPr="0020750A" w14:paraId="2F0C26A2" w14:textId="77777777" w:rsidTr="00E23245">
        <w:trPr>
          <w:trHeight w:val="465"/>
        </w:trPr>
        <w:tc>
          <w:tcPr>
            <w:tcW w:w="1482" w:type="dxa"/>
            <w:shd w:val="clear" w:color="auto" w:fill="auto"/>
          </w:tcPr>
          <w:p w14:paraId="4CF340B6"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1-3</w:t>
            </w:r>
          </w:p>
        </w:tc>
        <w:tc>
          <w:tcPr>
            <w:tcW w:w="7880" w:type="dxa"/>
            <w:shd w:val="clear" w:color="auto" w:fill="auto"/>
          </w:tcPr>
          <w:p w14:paraId="2B0662E1"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0032E6FA" w14:textId="77777777" w:rsidR="0020750A" w:rsidRP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b/>
          <w:sz w:val="28"/>
        </w:rPr>
      </w:pPr>
    </w:p>
    <w:p w14:paraId="3BD3BB4B" w14:textId="77777777" w:rsidR="0020750A" w:rsidRPr="0020750A" w:rsidRDefault="0020750A" w:rsidP="0020750A">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p>
    <w:p w14:paraId="44C5081C" w14:textId="77777777" w:rsidR="0020750A" w:rsidRPr="0020750A" w:rsidRDefault="0020750A" w:rsidP="0020750A">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p>
    <w:p w14:paraId="55D4F68F"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6603A45D"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30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073725" w14:paraId="0C9954B2"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34C56A83"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1493FE8E"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E61077" w:rsidRPr="00073725" w14:paraId="104A161E"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7152F299"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Pr>
                <w:rFonts w:ascii="Times New Roman" w:eastAsia="Calibri" w:hAnsi="Times New Roman" w:cs="Times New Roman"/>
                <w:b/>
                <w:bCs/>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14:paraId="1631D1CB" w14:textId="77777777" w:rsidR="00E61077" w:rsidRPr="00073725"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053F2750"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48"/>
      </w:tblGrid>
      <w:tr w:rsidR="0083728F" w:rsidRPr="0083728F" w14:paraId="1E4244F1" w14:textId="77777777" w:rsidTr="0083728F">
        <w:trPr>
          <w:trHeight w:val="239"/>
        </w:trPr>
        <w:tc>
          <w:tcPr>
            <w:tcW w:w="1515" w:type="dxa"/>
            <w:shd w:val="clear" w:color="auto" w:fill="auto"/>
          </w:tcPr>
          <w:p w14:paraId="62D3D432"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948" w:type="dxa"/>
            <w:shd w:val="clear" w:color="auto" w:fill="auto"/>
          </w:tcPr>
          <w:p w14:paraId="73805B7A"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69A458F8" w14:textId="77777777" w:rsidTr="0083728F">
        <w:trPr>
          <w:trHeight w:val="992"/>
        </w:trPr>
        <w:tc>
          <w:tcPr>
            <w:tcW w:w="1515" w:type="dxa"/>
            <w:shd w:val="clear" w:color="auto" w:fill="auto"/>
          </w:tcPr>
          <w:p w14:paraId="6F5BA17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25-30</w:t>
            </w:r>
          </w:p>
        </w:tc>
        <w:tc>
          <w:tcPr>
            <w:tcW w:w="7948" w:type="dxa"/>
            <w:shd w:val="clear" w:color="auto" w:fill="auto"/>
          </w:tcPr>
          <w:p w14:paraId="294F7E13" w14:textId="77777777" w:rsidR="0083728F" w:rsidRPr="0083728F" w:rsidRDefault="0083728F" w:rsidP="0083728F">
            <w:pPr>
              <w:spacing w:after="0" w:line="240" w:lineRule="auto"/>
              <w:jc w:val="both"/>
              <w:rPr>
                <w:rFonts w:ascii="Arial" w:eastAsia="Times New Roman" w:hAnsi="Arial" w:cs="Arial"/>
                <w:sz w:val="24"/>
                <w:szCs w:val="24"/>
                <w:lang w:eastAsia="x-none"/>
              </w:rPr>
            </w:pPr>
            <w:r w:rsidRPr="0083728F">
              <w:rPr>
                <w:rFonts w:ascii="Times New Roman" w:eastAsia="Times New Roman" w:hAnsi="Times New Roman" w:cs="Times New Roman"/>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83728F" w:rsidRPr="0083728F" w14:paraId="5AED3156" w14:textId="77777777" w:rsidTr="0083728F">
        <w:trPr>
          <w:trHeight w:val="822"/>
        </w:trPr>
        <w:tc>
          <w:tcPr>
            <w:tcW w:w="1515" w:type="dxa"/>
            <w:shd w:val="clear" w:color="auto" w:fill="auto"/>
          </w:tcPr>
          <w:p w14:paraId="60F61987"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17-24</w:t>
            </w:r>
          </w:p>
        </w:tc>
        <w:tc>
          <w:tcPr>
            <w:tcW w:w="7948" w:type="dxa"/>
            <w:shd w:val="clear" w:color="auto" w:fill="auto"/>
          </w:tcPr>
          <w:p w14:paraId="5C3E3E69"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83728F" w:rsidRPr="0083728F" w14:paraId="6754F14F" w14:textId="77777777" w:rsidTr="0083728F">
        <w:trPr>
          <w:trHeight w:val="548"/>
        </w:trPr>
        <w:tc>
          <w:tcPr>
            <w:tcW w:w="1515" w:type="dxa"/>
            <w:shd w:val="clear" w:color="auto" w:fill="auto"/>
          </w:tcPr>
          <w:p w14:paraId="588A9F5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9-16</w:t>
            </w:r>
          </w:p>
        </w:tc>
        <w:tc>
          <w:tcPr>
            <w:tcW w:w="7948" w:type="dxa"/>
            <w:shd w:val="clear" w:color="auto" w:fill="auto"/>
          </w:tcPr>
          <w:p w14:paraId="59107492"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83728F" w:rsidRPr="0083728F" w14:paraId="13BD6FE1" w14:textId="77777777" w:rsidTr="0083728F">
        <w:trPr>
          <w:trHeight w:val="959"/>
        </w:trPr>
        <w:tc>
          <w:tcPr>
            <w:tcW w:w="1515" w:type="dxa"/>
            <w:shd w:val="clear" w:color="auto" w:fill="auto"/>
          </w:tcPr>
          <w:p w14:paraId="40BA4F9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5-8</w:t>
            </w:r>
          </w:p>
        </w:tc>
        <w:tc>
          <w:tcPr>
            <w:tcW w:w="7948" w:type="dxa"/>
            <w:shd w:val="clear" w:color="auto" w:fill="auto"/>
          </w:tcPr>
          <w:p w14:paraId="468C69A3"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Не в повному обсязі володіє навчальним матеріалом</w:t>
            </w:r>
            <w:r w:rsidRPr="0083728F">
              <w:rPr>
                <w:rFonts w:ascii="Times New Roman" w:eastAsia="Times New Roman" w:hAnsi="Times New Roman" w:cs="Times New Roman"/>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83728F" w:rsidRPr="0083728F" w14:paraId="15094238" w14:textId="77777777" w:rsidTr="0083728F">
        <w:trPr>
          <w:trHeight w:val="548"/>
        </w:trPr>
        <w:tc>
          <w:tcPr>
            <w:tcW w:w="1515" w:type="dxa"/>
            <w:shd w:val="clear" w:color="auto" w:fill="auto"/>
          </w:tcPr>
          <w:p w14:paraId="6579C02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7948" w:type="dxa"/>
            <w:shd w:val="clear" w:color="auto" w:fill="auto"/>
          </w:tcPr>
          <w:p w14:paraId="0ACDD24B"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 фрагментарно викладає та розкриває його зміст.</w:t>
            </w:r>
          </w:p>
        </w:tc>
      </w:tr>
      <w:tr w:rsidR="0083728F" w:rsidRPr="0083728F" w14:paraId="51863D7D" w14:textId="77777777" w:rsidTr="0083728F">
        <w:trPr>
          <w:trHeight w:val="274"/>
        </w:trPr>
        <w:tc>
          <w:tcPr>
            <w:tcW w:w="1515" w:type="dxa"/>
            <w:shd w:val="clear" w:color="auto" w:fill="auto"/>
          </w:tcPr>
          <w:p w14:paraId="1F3E0FF3"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7948" w:type="dxa"/>
            <w:shd w:val="clear" w:color="auto" w:fill="auto"/>
          </w:tcPr>
          <w:p w14:paraId="2AF69A32"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w:t>
            </w:r>
          </w:p>
        </w:tc>
      </w:tr>
    </w:tbl>
    <w:p w14:paraId="25F1CFA2"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48B750EB"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3BA823C2" w14:textId="77777777" w:rsidR="00E61077" w:rsidRPr="00C33B32" w:rsidRDefault="00E61077"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Індивідуальні завдання</w:t>
      </w:r>
    </w:p>
    <w:p w14:paraId="3C70A1E4"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47FF8E8E"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320CB88D"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3C09ABC5"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2D10C055"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76AF3ED0"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30382E19"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5A0F884B"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20EC9C62"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proofErr w:type="spellStart"/>
            <w:r>
              <w:rPr>
                <w:rFonts w:ascii="Times New Roman" w:eastAsia="Calibri" w:hAnsi="Times New Roman" w:cs="Times New Roman"/>
                <w:bCs/>
                <w:i/>
                <w:sz w:val="28"/>
                <w:szCs w:val="28"/>
              </w:rPr>
              <w:t>Ідивідуальн</w:t>
            </w:r>
            <w:r w:rsidRPr="0075176D">
              <w:rPr>
                <w:rFonts w:ascii="Times New Roman" w:eastAsia="Calibri" w:hAnsi="Times New Roman" w:cs="Times New Roman"/>
                <w:bCs/>
                <w:i/>
                <w:sz w:val="28"/>
                <w:szCs w:val="28"/>
              </w:rPr>
              <w:t>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w:t>
            </w:r>
            <w:r w:rsidRPr="0075176D">
              <w:rPr>
                <w:rFonts w:ascii="Times New Roman" w:eastAsia="Calibri" w:hAnsi="Times New Roman" w:cs="Times New Roman"/>
                <w:bCs/>
                <w:i/>
                <w:sz w:val="28"/>
                <w:szCs w:val="28"/>
              </w:rPr>
              <w:lastRenderedPageBreak/>
              <w:t>участь в олімпіадах тощо.</w:t>
            </w:r>
          </w:p>
        </w:tc>
      </w:tr>
    </w:tbl>
    <w:p w14:paraId="764D4E65" w14:textId="77777777" w:rsidR="00E61077" w:rsidRPr="00C33B32" w:rsidRDefault="00E61077" w:rsidP="00E61077">
      <w:pPr>
        <w:widowControl w:val="0"/>
        <w:autoSpaceDE w:val="0"/>
        <w:autoSpaceDN w:val="0"/>
        <w:spacing w:after="160" w:line="256" w:lineRule="auto"/>
        <w:ind w:right="6" w:firstLine="709"/>
        <w:jc w:val="both"/>
        <w:outlineLvl w:val="3"/>
        <w:rPr>
          <w:rFonts w:ascii="Times New Roman" w:eastAsia="Calibri" w:hAnsi="Times New Roman" w:cs="Times New Roman"/>
          <w:bCs/>
          <w:sz w:val="28"/>
          <w:szCs w:val="28"/>
        </w:rPr>
      </w:pPr>
    </w:p>
    <w:p w14:paraId="0EC56651"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83728F" w:rsidRPr="0083728F" w14:paraId="039337AE" w14:textId="77777777" w:rsidTr="00E23245">
        <w:trPr>
          <w:trHeight w:val="232"/>
        </w:trPr>
        <w:tc>
          <w:tcPr>
            <w:tcW w:w="1482" w:type="dxa"/>
            <w:shd w:val="clear" w:color="auto" w:fill="auto"/>
          </w:tcPr>
          <w:p w14:paraId="45F2DB03"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880" w:type="dxa"/>
            <w:shd w:val="clear" w:color="auto" w:fill="auto"/>
          </w:tcPr>
          <w:p w14:paraId="10C8D4AA"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669B0335" w14:textId="77777777" w:rsidTr="00E23245">
        <w:trPr>
          <w:trHeight w:val="465"/>
        </w:trPr>
        <w:tc>
          <w:tcPr>
            <w:tcW w:w="1482" w:type="dxa"/>
            <w:shd w:val="clear" w:color="auto" w:fill="auto"/>
          </w:tcPr>
          <w:p w14:paraId="41CBD15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11-15</w:t>
            </w:r>
          </w:p>
        </w:tc>
        <w:tc>
          <w:tcPr>
            <w:tcW w:w="7880" w:type="dxa"/>
            <w:shd w:val="clear" w:color="auto" w:fill="auto"/>
          </w:tcPr>
          <w:p w14:paraId="432B1395"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5A582463" w14:textId="77777777" w:rsidTr="00E23245">
        <w:trPr>
          <w:trHeight w:val="582"/>
        </w:trPr>
        <w:tc>
          <w:tcPr>
            <w:tcW w:w="1482" w:type="dxa"/>
            <w:shd w:val="clear" w:color="auto" w:fill="auto"/>
          </w:tcPr>
          <w:p w14:paraId="63D6FE6A"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7880" w:type="dxa"/>
            <w:shd w:val="clear" w:color="auto" w:fill="auto"/>
          </w:tcPr>
          <w:p w14:paraId="49EB1381"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44A3AFDC" w14:textId="77777777" w:rsidTr="00E23245">
        <w:trPr>
          <w:trHeight w:val="582"/>
        </w:trPr>
        <w:tc>
          <w:tcPr>
            <w:tcW w:w="1482" w:type="dxa"/>
            <w:shd w:val="clear" w:color="auto" w:fill="auto"/>
          </w:tcPr>
          <w:p w14:paraId="0278D2B8"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4-6</w:t>
            </w:r>
          </w:p>
        </w:tc>
        <w:tc>
          <w:tcPr>
            <w:tcW w:w="7880" w:type="dxa"/>
            <w:shd w:val="clear" w:color="auto" w:fill="auto"/>
          </w:tcPr>
          <w:p w14:paraId="70388DC5"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2F2DEB6C" w14:textId="77777777" w:rsidTr="00E23245">
        <w:trPr>
          <w:trHeight w:val="465"/>
        </w:trPr>
        <w:tc>
          <w:tcPr>
            <w:tcW w:w="1482" w:type="dxa"/>
            <w:shd w:val="clear" w:color="auto" w:fill="auto"/>
          </w:tcPr>
          <w:p w14:paraId="569E6E0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1-3</w:t>
            </w:r>
          </w:p>
        </w:tc>
        <w:tc>
          <w:tcPr>
            <w:tcW w:w="7880" w:type="dxa"/>
            <w:shd w:val="clear" w:color="auto" w:fill="auto"/>
          </w:tcPr>
          <w:p w14:paraId="16F0CE7A"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0FAD648E"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b/>
          <w:sz w:val="28"/>
        </w:rPr>
      </w:pPr>
    </w:p>
    <w:p w14:paraId="09F758A8" w14:textId="77777777" w:rsidR="0083728F" w:rsidRDefault="0083728F" w:rsidP="00E61077">
      <w:pPr>
        <w:tabs>
          <w:tab w:val="left" w:pos="2205"/>
        </w:tabs>
        <w:spacing w:after="160" w:line="256" w:lineRule="auto"/>
        <w:jc w:val="center"/>
        <w:rPr>
          <w:rFonts w:ascii="Times New Roman" w:eastAsia="Calibri" w:hAnsi="Times New Roman" w:cs="Times New Roman"/>
          <w:sz w:val="28"/>
          <w:szCs w:val="28"/>
        </w:rPr>
      </w:pPr>
    </w:p>
    <w:p w14:paraId="7110D9EE"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2E856271"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10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23A7C4BC"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4E1E60F1"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7E79D9DC"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2EF8908F"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763324DA"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w:t>
            </w:r>
            <w:r>
              <w:rPr>
                <w:rFonts w:ascii="Times New Roman" w:eastAsia="Calibri" w:hAnsi="Times New Roman" w:cs="Times New Roman"/>
                <w:b/>
                <w:bCs/>
                <w:i/>
                <w:sz w:val="28"/>
                <w:szCs w:val="28"/>
              </w:rPr>
              <w:t>0</w:t>
            </w:r>
          </w:p>
        </w:tc>
        <w:tc>
          <w:tcPr>
            <w:tcW w:w="7765" w:type="dxa"/>
            <w:tcBorders>
              <w:top w:val="single" w:sz="4" w:space="0" w:color="auto"/>
              <w:left w:val="single" w:sz="4" w:space="0" w:color="auto"/>
              <w:bottom w:val="single" w:sz="4" w:space="0" w:color="auto"/>
              <w:right w:val="single" w:sz="4" w:space="0" w:color="auto"/>
            </w:tcBorders>
            <w:hideMark/>
          </w:tcPr>
          <w:p w14:paraId="2319C71E" w14:textId="77777777" w:rsidR="00E61077" w:rsidRPr="0075176D" w:rsidRDefault="00E61077" w:rsidP="003B1430">
            <w:pPr>
              <w:tabs>
                <w:tab w:val="left" w:pos="2205"/>
              </w:tabs>
              <w:spacing w:after="160" w:line="256" w:lineRule="auto"/>
              <w:jc w:val="both"/>
              <w:rPr>
                <w:rFonts w:ascii="Times New Roman" w:eastAsia="Calibri" w:hAnsi="Times New Roman" w:cs="Times New Roman"/>
                <w:bCs/>
                <w:i/>
                <w:sz w:val="28"/>
                <w:szCs w:val="28"/>
              </w:rPr>
            </w:pPr>
            <w:proofErr w:type="spellStart"/>
            <w:r w:rsidRPr="0075176D">
              <w:rPr>
                <w:rFonts w:ascii="Times New Roman" w:eastAsia="Calibri" w:hAnsi="Times New Roman" w:cs="Times New Roman"/>
                <w:bCs/>
                <w:i/>
                <w:sz w:val="28"/>
                <w:szCs w:val="28"/>
              </w:rPr>
              <w:t>Ідивідуальна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10CE7C71" w14:textId="77777777" w:rsidR="00E61077" w:rsidRPr="00C33B32" w:rsidRDefault="00E61077" w:rsidP="00E61077">
      <w:pPr>
        <w:tabs>
          <w:tab w:val="left" w:pos="2205"/>
        </w:tabs>
        <w:spacing w:after="160" w:line="256" w:lineRule="auto"/>
        <w:jc w:val="both"/>
        <w:rPr>
          <w:rFonts w:ascii="Times New Roman" w:eastAsia="Calibri" w:hAnsi="Times New Roman" w:cs="Times New Roman"/>
          <w:sz w:val="28"/>
          <w:szCs w:val="28"/>
        </w:rPr>
      </w:pPr>
    </w:p>
    <w:p w14:paraId="5C88C142"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tab/>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83728F" w:rsidRPr="0083728F" w14:paraId="52FD6EED" w14:textId="77777777" w:rsidTr="00E23245">
        <w:trPr>
          <w:trHeight w:val="335"/>
        </w:trPr>
        <w:tc>
          <w:tcPr>
            <w:tcW w:w="1508" w:type="dxa"/>
            <w:shd w:val="clear" w:color="auto" w:fill="auto"/>
          </w:tcPr>
          <w:p w14:paraId="056AE263"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8012" w:type="dxa"/>
            <w:shd w:val="clear" w:color="auto" w:fill="auto"/>
          </w:tcPr>
          <w:p w14:paraId="707BA888"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11ED3DD4" w14:textId="77777777" w:rsidTr="00E23245">
        <w:trPr>
          <w:trHeight w:val="672"/>
        </w:trPr>
        <w:tc>
          <w:tcPr>
            <w:tcW w:w="1508" w:type="dxa"/>
            <w:shd w:val="clear" w:color="auto" w:fill="auto"/>
          </w:tcPr>
          <w:p w14:paraId="5F956E4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8012" w:type="dxa"/>
            <w:shd w:val="clear" w:color="auto" w:fill="auto"/>
          </w:tcPr>
          <w:p w14:paraId="02B5C257"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116D618F" w14:textId="77777777" w:rsidTr="00E23245">
        <w:trPr>
          <w:trHeight w:val="841"/>
        </w:trPr>
        <w:tc>
          <w:tcPr>
            <w:tcW w:w="1508" w:type="dxa"/>
            <w:shd w:val="clear" w:color="auto" w:fill="auto"/>
          </w:tcPr>
          <w:p w14:paraId="5569A6AA"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5-6</w:t>
            </w:r>
          </w:p>
        </w:tc>
        <w:tc>
          <w:tcPr>
            <w:tcW w:w="8012" w:type="dxa"/>
            <w:shd w:val="clear" w:color="auto" w:fill="auto"/>
          </w:tcPr>
          <w:p w14:paraId="512B9E86"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3AD54D7B" w14:textId="77777777" w:rsidTr="00E23245">
        <w:trPr>
          <w:trHeight w:val="841"/>
        </w:trPr>
        <w:tc>
          <w:tcPr>
            <w:tcW w:w="1508" w:type="dxa"/>
            <w:shd w:val="clear" w:color="auto" w:fill="auto"/>
          </w:tcPr>
          <w:p w14:paraId="2C446D7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8012" w:type="dxa"/>
            <w:shd w:val="clear" w:color="auto" w:fill="auto"/>
          </w:tcPr>
          <w:p w14:paraId="58291346"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415FF41C" w14:textId="77777777" w:rsidTr="00E23245">
        <w:trPr>
          <w:trHeight w:val="672"/>
        </w:trPr>
        <w:tc>
          <w:tcPr>
            <w:tcW w:w="1508" w:type="dxa"/>
            <w:shd w:val="clear" w:color="auto" w:fill="auto"/>
          </w:tcPr>
          <w:p w14:paraId="240A347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8012" w:type="dxa"/>
            <w:shd w:val="clear" w:color="auto" w:fill="auto"/>
          </w:tcPr>
          <w:p w14:paraId="368C59DB"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1924AFF0"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2F7E54E4"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tab/>
      </w:r>
    </w:p>
    <w:p w14:paraId="1C8B8C57" w14:textId="77777777" w:rsidR="00E508CC"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tab/>
      </w:r>
    </w:p>
    <w:p w14:paraId="3093B375"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tab/>
      </w:r>
    </w:p>
    <w:p w14:paraId="2D585EC8" w14:textId="77777777" w:rsidR="00D61738" w:rsidRPr="00D61738" w:rsidRDefault="0083728F" w:rsidP="00F370F8">
      <w:pPr>
        <w:widowControl w:val="0"/>
        <w:autoSpaceDE w:val="0"/>
        <w:autoSpaceDN w:val="0"/>
        <w:spacing w:after="160" w:line="256" w:lineRule="auto"/>
        <w:ind w:right="6"/>
        <w:jc w:val="both"/>
        <w:outlineLvl w:val="3"/>
        <w:rPr>
          <w:rFonts w:ascii="Times New Roman" w:eastAsia="Calibri" w:hAnsi="Times New Roman" w:cs="Times New Roman"/>
          <w:b/>
          <w:sz w:val="28"/>
          <w:szCs w:val="28"/>
        </w:rPr>
      </w:pPr>
      <w:r w:rsidRPr="0083728F">
        <w:rPr>
          <w:rFonts w:ascii="Times New Roman" w:eastAsia="Calibri" w:hAnsi="Times New Roman" w:cs="Times New Roman"/>
          <w:bCs/>
          <w:sz w:val="28"/>
          <w:szCs w:val="28"/>
        </w:rPr>
        <w:lastRenderedPageBreak/>
        <w:tab/>
      </w:r>
      <w:r w:rsidR="00D61738" w:rsidRPr="00D61738">
        <w:rPr>
          <w:rFonts w:ascii="Times New Roman" w:eastAsia="Calibri" w:hAnsi="Times New Roman" w:cs="Times New Roman"/>
          <w:b/>
          <w:sz w:val="28"/>
          <w:szCs w:val="28"/>
        </w:rPr>
        <w:t>Перелік питань для підсумкового контролю (залік)</w:t>
      </w:r>
    </w:p>
    <w:p w14:paraId="3238D8E0"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 xml:space="preserve">Класичні теорії тоталітаризму </w:t>
      </w:r>
    </w:p>
    <w:p w14:paraId="49E4E862"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Історіографія історії СРСР</w:t>
      </w:r>
    </w:p>
    <w:p w14:paraId="6DB3DDBA"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Джерельна база дослідження історії СРСР</w:t>
      </w:r>
    </w:p>
    <w:p w14:paraId="284E1884"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Жовтневий переворот 1917 року</w:t>
      </w:r>
    </w:p>
    <w:p w14:paraId="570F41D0"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Ліквідація багатопартійної політичної системи. Створення системи державно-каральних органів. «Червоний» та «Білий терор»</w:t>
      </w:r>
    </w:p>
    <w:p w14:paraId="7F5CBBCC"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X з'їзд партії. Проголошення курсу «нової економічної політики»</w:t>
      </w:r>
    </w:p>
    <w:p w14:paraId="239D8F40"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Початок культурної революції</w:t>
      </w:r>
    </w:p>
    <w:p w14:paraId="6E8D53C1"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Згортання непу і початок впровадження адміністративно-репресивних методів розвитку економіки</w:t>
      </w:r>
    </w:p>
    <w:p w14:paraId="3ED2F439"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Курс на індустріалізацію, підвищення економічного потенціалу країни</w:t>
      </w:r>
    </w:p>
    <w:p w14:paraId="3DEFF1C5"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Колективізація сільського господарства</w:t>
      </w:r>
    </w:p>
    <w:p w14:paraId="391ADBD9"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Політичний розвиток країни. Утворення СРСР та його розбудова</w:t>
      </w:r>
    </w:p>
    <w:p w14:paraId="5670E008"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Створення культу особи Сталіна</w:t>
      </w:r>
    </w:p>
    <w:p w14:paraId="434F88B2"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Масові політичні репресії, геноцид проти населення країни</w:t>
      </w:r>
    </w:p>
    <w:p w14:paraId="5D3BDCD2"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Система функціонування ГУЛАГу.</w:t>
      </w:r>
    </w:p>
    <w:p w14:paraId="5C933B0E"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 xml:space="preserve">Діяльність органів ВНК-ДПУ-НКВС-КДБ </w:t>
      </w:r>
    </w:p>
    <w:p w14:paraId="174D6EF7"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Формування концепту «радянська людина».</w:t>
      </w:r>
    </w:p>
    <w:p w14:paraId="10A6BC45"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Правовий статус громадян СРСР</w:t>
      </w:r>
    </w:p>
    <w:p w14:paraId="679161EE"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 xml:space="preserve">Депортація національних меншин. </w:t>
      </w:r>
    </w:p>
    <w:p w14:paraId="4F66D083"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Зовнішня політика радянського уряду в 1939-1941 рр.</w:t>
      </w:r>
    </w:p>
    <w:p w14:paraId="3659FE64"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Підсумки економічного, соціального та політичного розвитку</w:t>
      </w:r>
    </w:p>
    <w:p w14:paraId="35812323"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СРСР на кінець 30-х – початок 40-х рр.</w:t>
      </w:r>
    </w:p>
    <w:p w14:paraId="362DC344"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Характер Другої світової війни для СРСР</w:t>
      </w:r>
    </w:p>
    <w:p w14:paraId="14A8E178"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 xml:space="preserve">Початковий період війни, причини поразок. </w:t>
      </w:r>
    </w:p>
    <w:p w14:paraId="2DDE834C"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spellStart"/>
      <w:r w:rsidRPr="00E508CC">
        <w:rPr>
          <w:rFonts w:ascii="Times New Roman" w:eastAsia="Times New Roman" w:hAnsi="Times New Roman" w:cs="Times New Roman"/>
          <w:sz w:val="28"/>
          <w:szCs w:val="28"/>
          <w:lang w:eastAsia="ru-RU"/>
        </w:rPr>
        <w:t>Колоборционізм</w:t>
      </w:r>
      <w:proofErr w:type="spellEnd"/>
      <w:r w:rsidRPr="00E508CC">
        <w:rPr>
          <w:rFonts w:ascii="Times New Roman" w:eastAsia="Times New Roman" w:hAnsi="Times New Roman" w:cs="Times New Roman"/>
          <w:sz w:val="28"/>
          <w:szCs w:val="28"/>
          <w:lang w:eastAsia="ru-RU"/>
        </w:rPr>
        <w:t xml:space="preserve"> Другої світової війни</w:t>
      </w:r>
    </w:p>
    <w:p w14:paraId="4C5FD81F"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СРСР у холодній війні.</w:t>
      </w:r>
    </w:p>
    <w:p w14:paraId="13F2EB1D"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Дисидентство</w:t>
      </w:r>
    </w:p>
    <w:p w14:paraId="693286CF"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Еволюція образу потрібних державних героїв (на прикладі загальнодержавних друкованих ЗМІ)</w:t>
      </w:r>
    </w:p>
    <w:p w14:paraId="526A93C8"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 xml:space="preserve">Рух опору органам радянської влади </w:t>
      </w:r>
    </w:p>
    <w:p w14:paraId="5DB43EAA" w14:textId="77777777" w:rsidR="00E508CC" w:rsidRPr="00E508CC" w:rsidRDefault="00E508CC" w:rsidP="00E508CC">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508CC">
        <w:rPr>
          <w:rFonts w:ascii="Times New Roman" w:eastAsia="Times New Roman" w:hAnsi="Times New Roman" w:cs="Times New Roman"/>
          <w:sz w:val="28"/>
          <w:szCs w:val="28"/>
          <w:lang w:eastAsia="ru-RU"/>
        </w:rPr>
        <w:t>Створення «соціалістичного табору»</w:t>
      </w:r>
    </w:p>
    <w:p w14:paraId="66D4E5E2" w14:textId="77777777" w:rsidR="00E508CC" w:rsidRPr="00E508CC" w:rsidRDefault="00E508CC" w:rsidP="00E508CC">
      <w:pPr>
        <w:spacing w:after="0" w:line="1" w:lineRule="exact"/>
        <w:rPr>
          <w:rFonts w:ascii="Times New Roman" w:eastAsia="Times New Roman" w:hAnsi="Times New Roman" w:cs="Times New Roman"/>
          <w:sz w:val="20"/>
          <w:szCs w:val="20"/>
          <w:lang w:val="ru-RU" w:eastAsia="ru-RU"/>
        </w:rPr>
      </w:pPr>
    </w:p>
    <w:p w14:paraId="1083FF0C"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Політичний</w:t>
      </w:r>
      <w:proofErr w:type="spellEnd"/>
      <w:r w:rsidRPr="00E508CC">
        <w:rPr>
          <w:rFonts w:ascii="Times New Roman" w:eastAsia="Bookman Old Style" w:hAnsi="Times New Roman" w:cs="Times New Roman"/>
          <w:sz w:val="28"/>
          <w:szCs w:val="20"/>
          <w:lang w:val="ru-RU" w:eastAsia="ru-RU"/>
        </w:rPr>
        <w:t xml:space="preserve"> портрет М. С. </w:t>
      </w:r>
      <w:proofErr w:type="spellStart"/>
      <w:r w:rsidRPr="00E508CC">
        <w:rPr>
          <w:rFonts w:ascii="Times New Roman" w:eastAsia="Bookman Old Style" w:hAnsi="Times New Roman" w:cs="Times New Roman"/>
          <w:sz w:val="28"/>
          <w:szCs w:val="20"/>
          <w:lang w:val="ru-RU" w:eastAsia="ru-RU"/>
        </w:rPr>
        <w:t>Хрущова</w:t>
      </w:r>
      <w:proofErr w:type="spellEnd"/>
      <w:r w:rsidRPr="00E508CC">
        <w:rPr>
          <w:rFonts w:ascii="Times New Roman" w:eastAsia="Bookman Old Style" w:hAnsi="Times New Roman" w:cs="Times New Roman"/>
          <w:sz w:val="28"/>
          <w:szCs w:val="20"/>
          <w:lang w:val="ru-RU" w:eastAsia="ru-RU"/>
        </w:rPr>
        <w:t>.</w:t>
      </w:r>
    </w:p>
    <w:p w14:paraId="32DC3113"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Технологічні</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інновації</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радянської</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економіки</w:t>
      </w:r>
      <w:proofErr w:type="spellEnd"/>
      <w:r w:rsidRPr="00E508CC">
        <w:rPr>
          <w:rFonts w:ascii="Times New Roman" w:eastAsia="Bookman Old Style" w:hAnsi="Times New Roman" w:cs="Times New Roman"/>
          <w:sz w:val="28"/>
          <w:szCs w:val="20"/>
          <w:lang w:val="ru-RU" w:eastAsia="ru-RU"/>
        </w:rPr>
        <w:t xml:space="preserve">.  </w:t>
      </w:r>
    </w:p>
    <w:p w14:paraId="445364D8"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Освоєння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радянських</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довгобудів</w:t>
      </w:r>
      <w:proofErr w:type="spellEnd"/>
    </w:p>
    <w:p w14:paraId="4E507C1F" w14:textId="77777777" w:rsidR="00E508CC" w:rsidRPr="00E508CC" w:rsidRDefault="00E508CC" w:rsidP="00E508CC">
      <w:pPr>
        <w:spacing w:after="0" w:line="5" w:lineRule="exact"/>
        <w:rPr>
          <w:rFonts w:ascii="Times New Roman" w:eastAsia="Bookman Old Style" w:hAnsi="Times New Roman" w:cs="Times New Roman"/>
          <w:sz w:val="28"/>
          <w:szCs w:val="20"/>
          <w:lang w:val="ru-RU" w:eastAsia="ru-RU"/>
        </w:rPr>
      </w:pPr>
    </w:p>
    <w:p w14:paraId="00B6A04F"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val="ru-RU" w:eastAsia="ru-RU"/>
        </w:rPr>
        <w:t xml:space="preserve">XX </w:t>
      </w:r>
      <w:proofErr w:type="spellStart"/>
      <w:r w:rsidRPr="00E508CC">
        <w:rPr>
          <w:rFonts w:ascii="Times New Roman" w:eastAsia="Bookman Old Style" w:hAnsi="Times New Roman" w:cs="Times New Roman"/>
          <w:sz w:val="28"/>
          <w:szCs w:val="20"/>
          <w:lang w:val="ru-RU" w:eastAsia="ru-RU"/>
        </w:rPr>
        <w:t>з'їзд</w:t>
      </w:r>
      <w:proofErr w:type="spellEnd"/>
      <w:r w:rsidRPr="00E508CC">
        <w:rPr>
          <w:rFonts w:ascii="Times New Roman" w:eastAsia="Bookman Old Style" w:hAnsi="Times New Roman" w:cs="Times New Roman"/>
          <w:sz w:val="28"/>
          <w:szCs w:val="20"/>
          <w:lang w:val="ru-RU" w:eastAsia="ru-RU"/>
        </w:rPr>
        <w:t xml:space="preserve"> КПРС (1956 р.). </w:t>
      </w:r>
      <w:proofErr w:type="spellStart"/>
      <w:r w:rsidRPr="00E508CC">
        <w:rPr>
          <w:rFonts w:ascii="Times New Roman" w:eastAsia="Bookman Old Style" w:hAnsi="Times New Roman" w:cs="Times New Roman"/>
          <w:sz w:val="28"/>
          <w:szCs w:val="20"/>
          <w:lang w:val="ru-RU" w:eastAsia="ru-RU"/>
        </w:rPr>
        <w:t>Доповідь</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Хрущова</w:t>
      </w:r>
      <w:proofErr w:type="spellEnd"/>
      <w:r w:rsidRPr="00E508CC">
        <w:rPr>
          <w:rFonts w:ascii="Times New Roman" w:eastAsia="Bookman Old Style" w:hAnsi="Times New Roman" w:cs="Times New Roman"/>
          <w:sz w:val="28"/>
          <w:szCs w:val="20"/>
          <w:lang w:val="ru-RU" w:eastAsia="ru-RU"/>
        </w:rPr>
        <w:t xml:space="preserve"> «Про культ </w:t>
      </w:r>
      <w:proofErr w:type="spellStart"/>
      <w:r w:rsidRPr="00E508CC">
        <w:rPr>
          <w:rFonts w:ascii="Times New Roman" w:eastAsia="Bookman Old Style" w:hAnsi="Times New Roman" w:cs="Times New Roman"/>
          <w:sz w:val="28"/>
          <w:szCs w:val="20"/>
          <w:lang w:val="ru-RU" w:eastAsia="ru-RU"/>
        </w:rPr>
        <w:t>особистості</w:t>
      </w:r>
      <w:proofErr w:type="spellEnd"/>
      <w:r w:rsidRPr="00E508CC">
        <w:rPr>
          <w:rFonts w:ascii="Times New Roman" w:eastAsia="Bookman Old Style" w:hAnsi="Times New Roman" w:cs="Times New Roman"/>
          <w:sz w:val="28"/>
          <w:szCs w:val="20"/>
          <w:lang w:val="ru-RU" w:eastAsia="ru-RU"/>
        </w:rPr>
        <w:t xml:space="preserve"> та </w:t>
      </w:r>
      <w:proofErr w:type="spellStart"/>
      <w:r w:rsidRPr="00E508CC">
        <w:rPr>
          <w:rFonts w:ascii="Times New Roman" w:eastAsia="Bookman Old Style" w:hAnsi="Times New Roman" w:cs="Times New Roman"/>
          <w:sz w:val="28"/>
          <w:szCs w:val="20"/>
          <w:lang w:val="ru-RU" w:eastAsia="ru-RU"/>
        </w:rPr>
        <w:t>його</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наслідки</w:t>
      </w:r>
      <w:proofErr w:type="spellEnd"/>
      <w:r w:rsidRPr="00E508CC">
        <w:rPr>
          <w:rFonts w:ascii="Times New Roman" w:eastAsia="Bookman Old Style" w:hAnsi="Times New Roman" w:cs="Times New Roman"/>
          <w:sz w:val="28"/>
          <w:szCs w:val="20"/>
          <w:lang w:val="ru-RU" w:eastAsia="ru-RU"/>
        </w:rPr>
        <w:t>»</w:t>
      </w:r>
    </w:p>
    <w:p w14:paraId="7930B184" w14:textId="77777777" w:rsidR="00E508CC" w:rsidRPr="00E508CC" w:rsidRDefault="00E508CC" w:rsidP="00E508CC">
      <w:pPr>
        <w:spacing w:after="0" w:line="5" w:lineRule="exact"/>
        <w:rPr>
          <w:rFonts w:ascii="Times New Roman" w:eastAsia="Bookman Old Style" w:hAnsi="Times New Roman" w:cs="Times New Roman"/>
          <w:sz w:val="28"/>
          <w:szCs w:val="20"/>
          <w:lang w:val="ru-RU" w:eastAsia="ru-RU"/>
        </w:rPr>
      </w:pPr>
    </w:p>
    <w:p w14:paraId="5C170558"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Економічні</w:t>
      </w:r>
      <w:proofErr w:type="spellEnd"/>
      <w:r w:rsidRPr="00E508CC">
        <w:rPr>
          <w:rFonts w:ascii="Times New Roman" w:eastAsia="Bookman Old Style" w:hAnsi="Times New Roman" w:cs="Times New Roman"/>
          <w:sz w:val="28"/>
          <w:szCs w:val="20"/>
          <w:lang w:val="ru-RU" w:eastAsia="ru-RU"/>
        </w:rPr>
        <w:t xml:space="preserve"> і </w:t>
      </w:r>
      <w:proofErr w:type="spellStart"/>
      <w:r w:rsidRPr="00E508CC">
        <w:rPr>
          <w:rFonts w:ascii="Times New Roman" w:eastAsia="Bookman Old Style" w:hAnsi="Times New Roman" w:cs="Times New Roman"/>
          <w:sz w:val="28"/>
          <w:szCs w:val="20"/>
          <w:lang w:val="ru-RU" w:eastAsia="ru-RU"/>
        </w:rPr>
        <w:t>соціальні</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реформи</w:t>
      </w:r>
      <w:proofErr w:type="spellEnd"/>
      <w:r w:rsidRPr="00E508CC">
        <w:rPr>
          <w:rFonts w:ascii="Times New Roman" w:eastAsia="Bookman Old Style" w:hAnsi="Times New Roman" w:cs="Times New Roman"/>
          <w:sz w:val="28"/>
          <w:szCs w:val="20"/>
          <w:lang w:val="ru-RU" w:eastAsia="ru-RU"/>
        </w:rPr>
        <w:t xml:space="preserve"> М. С. </w:t>
      </w:r>
      <w:proofErr w:type="spellStart"/>
      <w:r w:rsidRPr="00E508CC">
        <w:rPr>
          <w:rFonts w:ascii="Times New Roman" w:eastAsia="Bookman Old Style" w:hAnsi="Times New Roman" w:cs="Times New Roman"/>
          <w:sz w:val="28"/>
          <w:szCs w:val="20"/>
          <w:lang w:val="ru-RU" w:eastAsia="ru-RU"/>
        </w:rPr>
        <w:t>Хрущова</w:t>
      </w:r>
      <w:proofErr w:type="spellEnd"/>
    </w:p>
    <w:p w14:paraId="7A34F807" w14:textId="77777777" w:rsidR="00E508CC" w:rsidRPr="00E508CC" w:rsidRDefault="00E508CC" w:rsidP="00E508CC">
      <w:pPr>
        <w:spacing w:after="0" w:line="5" w:lineRule="exact"/>
        <w:rPr>
          <w:rFonts w:ascii="Times New Roman" w:eastAsia="Bookman Old Style" w:hAnsi="Times New Roman" w:cs="Times New Roman"/>
          <w:sz w:val="28"/>
          <w:szCs w:val="20"/>
          <w:lang w:val="ru-RU" w:eastAsia="ru-RU"/>
        </w:rPr>
      </w:pPr>
    </w:p>
    <w:p w14:paraId="5D1C166F" w14:textId="77777777" w:rsidR="00E508CC" w:rsidRPr="00E508CC" w:rsidRDefault="00E508CC" w:rsidP="00E508CC">
      <w:pPr>
        <w:spacing w:after="0" w:line="5" w:lineRule="exact"/>
        <w:rPr>
          <w:rFonts w:ascii="Times New Roman" w:eastAsia="Bookman Old Style" w:hAnsi="Times New Roman" w:cs="Times New Roman"/>
          <w:sz w:val="28"/>
          <w:szCs w:val="20"/>
          <w:lang w:val="ru-RU" w:eastAsia="ru-RU"/>
        </w:rPr>
      </w:pPr>
    </w:p>
    <w:p w14:paraId="19957DC3"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Розвиток</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економіки</w:t>
      </w:r>
      <w:proofErr w:type="spellEnd"/>
      <w:r w:rsidRPr="00E508CC">
        <w:rPr>
          <w:rFonts w:ascii="Times New Roman" w:eastAsia="Bookman Old Style" w:hAnsi="Times New Roman" w:cs="Times New Roman"/>
          <w:sz w:val="28"/>
          <w:szCs w:val="20"/>
          <w:lang w:val="ru-RU" w:eastAsia="ru-RU"/>
        </w:rPr>
        <w:t xml:space="preserve"> у сер. 1960-х - 1 пол. 1970-х </w:t>
      </w:r>
      <w:proofErr w:type="spellStart"/>
      <w:r w:rsidRPr="00E508CC">
        <w:rPr>
          <w:rFonts w:ascii="Times New Roman" w:eastAsia="Bookman Old Style" w:hAnsi="Times New Roman" w:cs="Times New Roman"/>
          <w:sz w:val="28"/>
          <w:szCs w:val="20"/>
          <w:lang w:val="ru-RU" w:eastAsia="ru-RU"/>
        </w:rPr>
        <w:t>рр</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Економічна</w:t>
      </w:r>
      <w:proofErr w:type="spellEnd"/>
      <w:r w:rsidRPr="00E508CC">
        <w:rPr>
          <w:rFonts w:ascii="Times New Roman" w:eastAsia="Bookman Old Style" w:hAnsi="Times New Roman" w:cs="Times New Roman"/>
          <w:sz w:val="28"/>
          <w:szCs w:val="20"/>
          <w:lang w:val="ru-RU" w:eastAsia="ru-RU"/>
        </w:rPr>
        <w:t xml:space="preserve"> реформа 1965 р.</w:t>
      </w:r>
    </w:p>
    <w:p w14:paraId="170668BA"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Політичний</w:t>
      </w:r>
      <w:proofErr w:type="spellEnd"/>
      <w:r w:rsidRPr="00E508CC">
        <w:rPr>
          <w:rFonts w:ascii="Times New Roman" w:eastAsia="Bookman Old Style" w:hAnsi="Times New Roman" w:cs="Times New Roman"/>
          <w:sz w:val="28"/>
          <w:szCs w:val="20"/>
          <w:lang w:val="ru-RU" w:eastAsia="ru-RU"/>
        </w:rPr>
        <w:t xml:space="preserve"> портрет Л. І. </w:t>
      </w:r>
      <w:proofErr w:type="spellStart"/>
      <w:r w:rsidRPr="00E508CC">
        <w:rPr>
          <w:rFonts w:ascii="Times New Roman" w:eastAsia="Bookman Old Style" w:hAnsi="Times New Roman" w:cs="Times New Roman"/>
          <w:sz w:val="28"/>
          <w:szCs w:val="20"/>
          <w:lang w:val="ru-RU" w:eastAsia="ru-RU"/>
        </w:rPr>
        <w:t>Брежнєва</w:t>
      </w:r>
      <w:proofErr w:type="spellEnd"/>
    </w:p>
    <w:p w14:paraId="6BEC549A" w14:textId="77777777" w:rsidR="00E508CC" w:rsidRPr="00E508CC" w:rsidRDefault="00E508CC" w:rsidP="00E508CC">
      <w:pPr>
        <w:spacing w:after="0" w:line="5" w:lineRule="exact"/>
        <w:rPr>
          <w:rFonts w:ascii="Times New Roman" w:eastAsia="Bookman Old Style" w:hAnsi="Times New Roman" w:cs="Times New Roman"/>
          <w:sz w:val="28"/>
          <w:szCs w:val="20"/>
          <w:lang w:val="ru-RU" w:eastAsia="ru-RU"/>
        </w:rPr>
      </w:pPr>
    </w:p>
    <w:p w14:paraId="64767827"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Основні</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тенденції</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розвитку</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промисловості</w:t>
      </w:r>
      <w:proofErr w:type="spellEnd"/>
      <w:r w:rsidRPr="00E508CC">
        <w:rPr>
          <w:rFonts w:ascii="Times New Roman" w:eastAsia="Bookman Old Style" w:hAnsi="Times New Roman" w:cs="Times New Roman"/>
          <w:sz w:val="28"/>
          <w:szCs w:val="20"/>
          <w:lang w:val="ru-RU" w:eastAsia="ru-RU"/>
        </w:rPr>
        <w:t xml:space="preserve"> у 2 пол. 1970-х – 1 пол. 1980-х </w:t>
      </w:r>
      <w:proofErr w:type="spellStart"/>
      <w:r w:rsidRPr="00E508CC">
        <w:rPr>
          <w:rFonts w:ascii="Times New Roman" w:eastAsia="Bookman Old Style" w:hAnsi="Times New Roman" w:cs="Times New Roman"/>
          <w:sz w:val="28"/>
          <w:szCs w:val="20"/>
          <w:lang w:val="ru-RU" w:eastAsia="ru-RU"/>
        </w:rPr>
        <w:t>рр</w:t>
      </w:r>
      <w:proofErr w:type="spellEnd"/>
      <w:r w:rsidRPr="00E508CC">
        <w:rPr>
          <w:rFonts w:ascii="Times New Roman" w:eastAsia="Bookman Old Style" w:hAnsi="Times New Roman" w:cs="Times New Roman"/>
          <w:sz w:val="28"/>
          <w:szCs w:val="20"/>
          <w:lang w:val="ru-RU" w:eastAsia="ru-RU"/>
        </w:rPr>
        <w:t>.</w:t>
      </w:r>
    </w:p>
    <w:p w14:paraId="2FEC52B3"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lastRenderedPageBreak/>
        <w:t>Діяльність</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державних</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засобів</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масової</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інформації</w:t>
      </w:r>
      <w:proofErr w:type="spellEnd"/>
    </w:p>
    <w:p w14:paraId="182D7166"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Телебачення</w:t>
      </w:r>
      <w:proofErr w:type="spellEnd"/>
      <w:r w:rsidRPr="00E508CC">
        <w:rPr>
          <w:rFonts w:ascii="Times New Roman" w:eastAsia="Bookman Old Style" w:hAnsi="Times New Roman" w:cs="Times New Roman"/>
          <w:sz w:val="28"/>
          <w:szCs w:val="20"/>
          <w:lang w:val="ru-RU" w:eastAsia="ru-RU"/>
        </w:rPr>
        <w:t xml:space="preserve"> та </w:t>
      </w:r>
      <w:proofErr w:type="spellStart"/>
      <w:r w:rsidRPr="00E508CC">
        <w:rPr>
          <w:rFonts w:ascii="Times New Roman" w:eastAsia="Bookman Old Style" w:hAnsi="Times New Roman" w:cs="Times New Roman"/>
          <w:sz w:val="28"/>
          <w:szCs w:val="20"/>
          <w:lang w:val="ru-RU" w:eastAsia="ru-RU"/>
        </w:rPr>
        <w:t>його</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інформаційно-ідеологічний</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вплив</w:t>
      </w:r>
      <w:proofErr w:type="spellEnd"/>
      <w:r w:rsidRPr="00E508CC">
        <w:rPr>
          <w:rFonts w:ascii="Times New Roman" w:eastAsia="Bookman Old Style" w:hAnsi="Times New Roman" w:cs="Times New Roman"/>
          <w:sz w:val="28"/>
          <w:szCs w:val="20"/>
          <w:lang w:val="ru-RU" w:eastAsia="ru-RU"/>
        </w:rPr>
        <w:t xml:space="preserve"> на </w:t>
      </w:r>
      <w:proofErr w:type="spellStart"/>
      <w:r w:rsidRPr="00E508CC">
        <w:rPr>
          <w:rFonts w:ascii="Times New Roman" w:eastAsia="Bookman Old Style" w:hAnsi="Times New Roman" w:cs="Times New Roman"/>
          <w:sz w:val="28"/>
          <w:szCs w:val="20"/>
          <w:lang w:val="ru-RU" w:eastAsia="ru-RU"/>
        </w:rPr>
        <w:t>населення</w:t>
      </w:r>
      <w:proofErr w:type="spellEnd"/>
    </w:p>
    <w:p w14:paraId="22641DC3"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Санкції</w:t>
      </w:r>
      <w:proofErr w:type="spellEnd"/>
      <w:r w:rsidRPr="00E508CC">
        <w:rPr>
          <w:rFonts w:ascii="Times New Roman" w:eastAsia="Bookman Old Style" w:hAnsi="Times New Roman" w:cs="Times New Roman"/>
          <w:sz w:val="28"/>
          <w:szCs w:val="20"/>
          <w:lang w:val="ru-RU" w:eastAsia="ru-RU"/>
        </w:rPr>
        <w:t xml:space="preserve"> та </w:t>
      </w:r>
      <w:proofErr w:type="spellStart"/>
      <w:r w:rsidRPr="00E508CC">
        <w:rPr>
          <w:rFonts w:ascii="Times New Roman" w:eastAsia="Bookman Old Style" w:hAnsi="Times New Roman" w:cs="Times New Roman"/>
          <w:sz w:val="28"/>
          <w:szCs w:val="20"/>
          <w:lang w:val="ru-RU" w:eastAsia="ru-RU"/>
        </w:rPr>
        <w:t>їх</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дії</w:t>
      </w:r>
      <w:proofErr w:type="spellEnd"/>
      <w:r w:rsidRPr="00E508CC">
        <w:rPr>
          <w:rFonts w:ascii="Times New Roman" w:eastAsia="Bookman Old Style" w:hAnsi="Times New Roman" w:cs="Times New Roman"/>
          <w:sz w:val="28"/>
          <w:szCs w:val="20"/>
          <w:lang w:val="ru-RU" w:eastAsia="ru-RU"/>
        </w:rPr>
        <w:t xml:space="preserve"> 1918-1991 </w:t>
      </w:r>
      <w:proofErr w:type="spellStart"/>
      <w:r w:rsidRPr="00E508CC">
        <w:rPr>
          <w:rFonts w:ascii="Times New Roman" w:eastAsia="Bookman Old Style" w:hAnsi="Times New Roman" w:cs="Times New Roman"/>
          <w:sz w:val="28"/>
          <w:szCs w:val="20"/>
          <w:lang w:val="ru-RU" w:eastAsia="ru-RU"/>
        </w:rPr>
        <w:t>рр</w:t>
      </w:r>
      <w:proofErr w:type="spellEnd"/>
      <w:r w:rsidRPr="00E508CC">
        <w:rPr>
          <w:rFonts w:ascii="Times New Roman" w:eastAsia="Bookman Old Style" w:hAnsi="Times New Roman" w:cs="Times New Roman"/>
          <w:sz w:val="28"/>
          <w:szCs w:val="20"/>
          <w:lang w:val="ru-RU" w:eastAsia="ru-RU"/>
        </w:rPr>
        <w:t>.</w:t>
      </w:r>
    </w:p>
    <w:p w14:paraId="75D69528"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val="ru-RU" w:eastAsia="ru-RU"/>
        </w:rPr>
        <w:t>«</w:t>
      </w:r>
      <w:proofErr w:type="spellStart"/>
      <w:r w:rsidRPr="00E508CC">
        <w:rPr>
          <w:rFonts w:ascii="Times New Roman" w:eastAsia="Bookman Old Style" w:hAnsi="Times New Roman" w:cs="Times New Roman"/>
          <w:sz w:val="28"/>
          <w:szCs w:val="20"/>
          <w:lang w:val="ru-RU" w:eastAsia="ru-RU"/>
        </w:rPr>
        <w:t>Квартирне</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питання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часів</w:t>
      </w:r>
      <w:proofErr w:type="spellEnd"/>
      <w:r w:rsidRPr="00E508CC">
        <w:rPr>
          <w:rFonts w:ascii="Times New Roman" w:eastAsia="Bookman Old Style" w:hAnsi="Times New Roman" w:cs="Times New Roman"/>
          <w:sz w:val="28"/>
          <w:szCs w:val="20"/>
          <w:lang w:val="ru-RU" w:eastAsia="ru-RU"/>
        </w:rPr>
        <w:t xml:space="preserve"> СРСР</w:t>
      </w:r>
    </w:p>
    <w:p w14:paraId="44251F22"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Гендерні</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новація</w:t>
      </w:r>
      <w:proofErr w:type="spellEnd"/>
      <w:r w:rsidRPr="00E508CC">
        <w:rPr>
          <w:rFonts w:ascii="Times New Roman" w:eastAsia="Bookman Old Style" w:hAnsi="Times New Roman" w:cs="Times New Roman"/>
          <w:sz w:val="28"/>
          <w:szCs w:val="20"/>
          <w:lang w:val="ru-RU" w:eastAsia="ru-RU"/>
        </w:rPr>
        <w:t xml:space="preserve"> у </w:t>
      </w:r>
      <w:proofErr w:type="spellStart"/>
      <w:r w:rsidRPr="00E508CC">
        <w:rPr>
          <w:rFonts w:ascii="Times New Roman" w:eastAsia="Bookman Old Style" w:hAnsi="Times New Roman" w:cs="Times New Roman"/>
          <w:sz w:val="28"/>
          <w:szCs w:val="20"/>
          <w:lang w:val="ru-RU" w:eastAsia="ru-RU"/>
        </w:rPr>
        <w:t>радянському</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суспільстві</w:t>
      </w:r>
      <w:proofErr w:type="spellEnd"/>
    </w:p>
    <w:p w14:paraId="5F284214"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Відлига</w:t>
      </w:r>
      <w:proofErr w:type="spellEnd"/>
      <w:r w:rsidRPr="00E508CC">
        <w:rPr>
          <w:rFonts w:ascii="Times New Roman" w:eastAsia="Bookman Old Style" w:hAnsi="Times New Roman" w:cs="Times New Roman"/>
          <w:sz w:val="28"/>
          <w:szCs w:val="20"/>
          <w:lang w:val="ru-RU" w:eastAsia="ru-RU"/>
        </w:rPr>
        <w:t xml:space="preserve"> - </w:t>
      </w:r>
      <w:proofErr w:type="spellStart"/>
      <w:r w:rsidRPr="00E508CC">
        <w:rPr>
          <w:rFonts w:ascii="Times New Roman" w:eastAsia="Bookman Old Style" w:hAnsi="Times New Roman" w:cs="Times New Roman"/>
          <w:sz w:val="28"/>
          <w:szCs w:val="20"/>
          <w:lang w:val="ru-RU" w:eastAsia="ru-RU"/>
        </w:rPr>
        <w:t>спосіб</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самоочищення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системи</w:t>
      </w:r>
      <w:proofErr w:type="spellEnd"/>
    </w:p>
    <w:p w14:paraId="267BD43B"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Стратифікація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радянського</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суспільства</w:t>
      </w:r>
      <w:proofErr w:type="spellEnd"/>
    </w:p>
    <w:p w14:paraId="7789A28A"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Змістовно-ідеологічне</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навантаження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витворів</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мистецтва</w:t>
      </w:r>
      <w:proofErr w:type="spellEnd"/>
      <w:r w:rsidRPr="00E508CC">
        <w:rPr>
          <w:rFonts w:ascii="Times New Roman" w:eastAsia="Bookman Old Style" w:hAnsi="Times New Roman" w:cs="Times New Roman"/>
          <w:sz w:val="28"/>
          <w:szCs w:val="20"/>
          <w:lang w:val="ru-RU" w:eastAsia="ru-RU"/>
        </w:rPr>
        <w:t xml:space="preserve"> та </w:t>
      </w:r>
      <w:proofErr w:type="spellStart"/>
      <w:r w:rsidRPr="00E508CC">
        <w:rPr>
          <w:rFonts w:ascii="Times New Roman" w:eastAsia="Bookman Old Style" w:hAnsi="Times New Roman" w:cs="Times New Roman"/>
          <w:sz w:val="28"/>
          <w:szCs w:val="20"/>
          <w:lang w:val="ru-RU" w:eastAsia="ru-RU"/>
        </w:rPr>
        <w:t>культури</w:t>
      </w:r>
      <w:proofErr w:type="spellEnd"/>
    </w:p>
    <w:p w14:paraId="762D706E"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Військовий</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конфлікт</w:t>
      </w:r>
      <w:proofErr w:type="spellEnd"/>
      <w:r w:rsidRPr="00E508CC">
        <w:rPr>
          <w:rFonts w:ascii="Times New Roman" w:eastAsia="Bookman Old Style" w:hAnsi="Times New Roman" w:cs="Times New Roman"/>
          <w:sz w:val="28"/>
          <w:szCs w:val="20"/>
          <w:lang w:val="ru-RU" w:eastAsia="ru-RU"/>
        </w:rPr>
        <w:t xml:space="preserve"> як </w:t>
      </w:r>
      <w:proofErr w:type="spellStart"/>
      <w:r w:rsidRPr="00E508CC">
        <w:rPr>
          <w:rFonts w:ascii="Times New Roman" w:eastAsia="Bookman Old Style" w:hAnsi="Times New Roman" w:cs="Times New Roman"/>
          <w:sz w:val="28"/>
          <w:szCs w:val="20"/>
          <w:lang w:val="ru-RU" w:eastAsia="ru-RU"/>
        </w:rPr>
        <w:t>державна</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політика</w:t>
      </w:r>
      <w:proofErr w:type="spellEnd"/>
    </w:p>
    <w:p w14:paraId="483F262B"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Кіномистецтво</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шедеври</w:t>
      </w:r>
      <w:proofErr w:type="spellEnd"/>
      <w:r w:rsidRPr="00E508CC">
        <w:rPr>
          <w:rFonts w:ascii="Times New Roman" w:eastAsia="Bookman Old Style" w:hAnsi="Times New Roman" w:cs="Times New Roman"/>
          <w:sz w:val="28"/>
          <w:szCs w:val="20"/>
          <w:lang w:val="ru-RU" w:eastAsia="ru-RU"/>
        </w:rPr>
        <w:t xml:space="preserve"> та </w:t>
      </w:r>
      <w:proofErr w:type="spellStart"/>
      <w:r w:rsidRPr="00E508CC">
        <w:rPr>
          <w:rFonts w:ascii="Times New Roman" w:eastAsia="Bookman Old Style" w:hAnsi="Times New Roman" w:cs="Times New Roman"/>
          <w:sz w:val="28"/>
          <w:szCs w:val="20"/>
          <w:lang w:val="ru-RU" w:eastAsia="ru-RU"/>
        </w:rPr>
        <w:t>профанація</w:t>
      </w:r>
      <w:proofErr w:type="spellEnd"/>
    </w:p>
    <w:p w14:paraId="39A8235A"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Застій</w:t>
      </w:r>
      <w:proofErr w:type="spellEnd"/>
      <w:r w:rsidRPr="00E508CC">
        <w:rPr>
          <w:rFonts w:ascii="Times New Roman" w:eastAsia="Bookman Old Style" w:hAnsi="Times New Roman" w:cs="Times New Roman"/>
          <w:sz w:val="28"/>
          <w:szCs w:val="20"/>
          <w:lang w:val="ru-RU" w:eastAsia="ru-RU"/>
        </w:rPr>
        <w:t xml:space="preserve"> як </w:t>
      </w:r>
      <w:proofErr w:type="spellStart"/>
      <w:r w:rsidRPr="00E508CC">
        <w:rPr>
          <w:rFonts w:ascii="Times New Roman" w:eastAsia="Bookman Old Style" w:hAnsi="Times New Roman" w:cs="Times New Roman"/>
          <w:sz w:val="28"/>
          <w:szCs w:val="20"/>
          <w:lang w:val="ru-RU" w:eastAsia="ru-RU"/>
        </w:rPr>
        <w:t>діагноз</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радянської</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системи</w:t>
      </w:r>
      <w:proofErr w:type="spellEnd"/>
    </w:p>
    <w:p w14:paraId="02610479"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val="ru-RU" w:eastAsia="ru-RU"/>
        </w:rPr>
        <w:t xml:space="preserve">Система </w:t>
      </w:r>
      <w:proofErr w:type="spellStart"/>
      <w:r w:rsidRPr="00E508CC">
        <w:rPr>
          <w:rFonts w:ascii="Times New Roman" w:eastAsia="Bookman Old Style" w:hAnsi="Times New Roman" w:cs="Times New Roman"/>
          <w:sz w:val="28"/>
          <w:szCs w:val="20"/>
          <w:lang w:val="ru-RU" w:eastAsia="ru-RU"/>
        </w:rPr>
        <w:t>пільг</w:t>
      </w:r>
      <w:proofErr w:type="spellEnd"/>
      <w:r w:rsidRPr="00E508CC">
        <w:rPr>
          <w:rFonts w:ascii="Times New Roman" w:eastAsia="Bookman Old Style" w:hAnsi="Times New Roman" w:cs="Times New Roman"/>
          <w:sz w:val="28"/>
          <w:szCs w:val="20"/>
          <w:lang w:val="ru-RU" w:eastAsia="ru-RU"/>
        </w:rPr>
        <w:t xml:space="preserve"> та </w:t>
      </w:r>
      <w:proofErr w:type="spellStart"/>
      <w:r w:rsidRPr="00E508CC">
        <w:rPr>
          <w:rFonts w:ascii="Times New Roman" w:eastAsia="Bookman Old Style" w:hAnsi="Times New Roman" w:cs="Times New Roman"/>
          <w:sz w:val="28"/>
          <w:szCs w:val="20"/>
          <w:lang w:val="ru-RU" w:eastAsia="ru-RU"/>
        </w:rPr>
        <w:t>державних</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преференцій</w:t>
      </w:r>
      <w:proofErr w:type="spellEnd"/>
    </w:p>
    <w:p w14:paraId="5EF54217"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Способи</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мобілізації</w:t>
      </w:r>
      <w:proofErr w:type="spellEnd"/>
      <w:r w:rsidRPr="00E508CC">
        <w:rPr>
          <w:rFonts w:ascii="Times New Roman" w:eastAsia="Bookman Old Style" w:hAnsi="Times New Roman" w:cs="Times New Roman"/>
          <w:sz w:val="28"/>
          <w:szCs w:val="20"/>
          <w:lang w:val="ru-RU" w:eastAsia="ru-RU"/>
        </w:rPr>
        <w:t xml:space="preserve"> трудового </w:t>
      </w:r>
      <w:proofErr w:type="spellStart"/>
      <w:r w:rsidRPr="00E508CC">
        <w:rPr>
          <w:rFonts w:ascii="Times New Roman" w:eastAsia="Bookman Old Style" w:hAnsi="Times New Roman" w:cs="Times New Roman"/>
          <w:sz w:val="28"/>
          <w:szCs w:val="20"/>
          <w:lang w:val="ru-RU" w:eastAsia="ru-RU"/>
        </w:rPr>
        <w:t>потенціалу</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країни</w:t>
      </w:r>
      <w:proofErr w:type="spellEnd"/>
      <w:r w:rsidRPr="00E508CC">
        <w:rPr>
          <w:rFonts w:ascii="Times New Roman" w:eastAsia="Bookman Old Style" w:hAnsi="Times New Roman" w:cs="Times New Roman"/>
          <w:sz w:val="28"/>
          <w:szCs w:val="20"/>
          <w:lang w:val="ru-RU" w:eastAsia="ru-RU"/>
        </w:rPr>
        <w:t>.</w:t>
      </w:r>
    </w:p>
    <w:p w14:paraId="01F545AD"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Жовтенята</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піонери</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комсомольці</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Комуністична</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ідеологія</w:t>
      </w:r>
      <w:proofErr w:type="spellEnd"/>
      <w:r w:rsidRPr="00E508CC">
        <w:rPr>
          <w:rFonts w:ascii="Times New Roman" w:eastAsia="Bookman Old Style" w:hAnsi="Times New Roman" w:cs="Times New Roman"/>
          <w:sz w:val="28"/>
          <w:szCs w:val="20"/>
          <w:lang w:val="ru-RU" w:eastAsia="ru-RU"/>
        </w:rPr>
        <w:t xml:space="preserve"> як </w:t>
      </w:r>
      <w:proofErr w:type="spellStart"/>
      <w:r w:rsidRPr="00E508CC">
        <w:rPr>
          <w:rFonts w:ascii="Times New Roman" w:eastAsia="Bookman Old Style" w:hAnsi="Times New Roman" w:cs="Times New Roman"/>
          <w:sz w:val="28"/>
          <w:szCs w:val="20"/>
          <w:lang w:val="ru-RU" w:eastAsia="ru-RU"/>
        </w:rPr>
        <w:t>громадянська</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релігія</w:t>
      </w:r>
      <w:proofErr w:type="spellEnd"/>
      <w:r w:rsidRPr="00E508CC">
        <w:rPr>
          <w:rFonts w:ascii="Times New Roman" w:eastAsia="Bookman Old Style" w:hAnsi="Times New Roman" w:cs="Times New Roman"/>
          <w:sz w:val="28"/>
          <w:szCs w:val="20"/>
          <w:lang w:val="ru-RU" w:eastAsia="ru-RU"/>
        </w:rPr>
        <w:t>.</w:t>
      </w:r>
    </w:p>
    <w:p w14:paraId="397EB5BF"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val="ru-RU" w:eastAsia="ru-RU"/>
        </w:rPr>
        <w:t xml:space="preserve">Черги як </w:t>
      </w:r>
      <w:proofErr w:type="spellStart"/>
      <w:r w:rsidRPr="00E508CC">
        <w:rPr>
          <w:rFonts w:ascii="Times New Roman" w:eastAsia="Bookman Old Style" w:hAnsi="Times New Roman" w:cs="Times New Roman"/>
          <w:sz w:val="28"/>
          <w:szCs w:val="20"/>
          <w:lang w:val="ru-RU" w:eastAsia="ru-RU"/>
        </w:rPr>
        <w:t>спосіб</w:t>
      </w:r>
      <w:proofErr w:type="spellEnd"/>
      <w:r w:rsidRPr="00E508CC">
        <w:rPr>
          <w:rFonts w:ascii="Times New Roman" w:eastAsia="Bookman Old Style" w:hAnsi="Times New Roman" w:cs="Times New Roman"/>
          <w:sz w:val="28"/>
          <w:szCs w:val="20"/>
          <w:lang w:val="ru-RU" w:eastAsia="ru-RU"/>
        </w:rPr>
        <w:t xml:space="preserve"> </w:t>
      </w:r>
      <w:r w:rsidRPr="00E508CC">
        <w:rPr>
          <w:rFonts w:ascii="Times New Roman" w:eastAsia="Bookman Old Style" w:hAnsi="Times New Roman" w:cs="Times New Roman"/>
          <w:sz w:val="28"/>
          <w:szCs w:val="20"/>
          <w:lang w:eastAsia="ru-RU"/>
        </w:rPr>
        <w:t xml:space="preserve">радянського </w:t>
      </w:r>
      <w:proofErr w:type="spellStart"/>
      <w:r w:rsidRPr="00E508CC">
        <w:rPr>
          <w:rFonts w:ascii="Times New Roman" w:eastAsia="Bookman Old Style" w:hAnsi="Times New Roman" w:cs="Times New Roman"/>
          <w:sz w:val="28"/>
          <w:szCs w:val="20"/>
          <w:lang w:val="ru-RU" w:eastAsia="ru-RU"/>
        </w:rPr>
        <w:t>життя</w:t>
      </w:r>
      <w:proofErr w:type="spellEnd"/>
      <w:r w:rsidRPr="00E508CC">
        <w:rPr>
          <w:rFonts w:ascii="Times New Roman" w:eastAsia="Bookman Old Style" w:hAnsi="Times New Roman" w:cs="Times New Roman"/>
          <w:sz w:val="28"/>
          <w:szCs w:val="20"/>
          <w:lang w:val="ru-RU" w:eastAsia="ru-RU"/>
        </w:rPr>
        <w:t>.</w:t>
      </w:r>
    </w:p>
    <w:p w14:paraId="4D0F2732"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val="ru-RU" w:eastAsia="ru-RU"/>
        </w:rPr>
        <w:t xml:space="preserve">СРСР і </w:t>
      </w:r>
      <w:proofErr w:type="spellStart"/>
      <w:r w:rsidRPr="00E508CC">
        <w:rPr>
          <w:rFonts w:ascii="Times New Roman" w:eastAsia="Bookman Old Style" w:hAnsi="Times New Roman" w:cs="Times New Roman"/>
          <w:sz w:val="28"/>
          <w:szCs w:val="20"/>
          <w:lang w:val="ru-RU" w:eastAsia="ru-RU"/>
        </w:rPr>
        <w:t>в'єтнамська</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війна</w:t>
      </w:r>
      <w:proofErr w:type="spellEnd"/>
      <w:r w:rsidRPr="00E508CC">
        <w:rPr>
          <w:rFonts w:ascii="Times New Roman" w:eastAsia="Bookman Old Style" w:hAnsi="Times New Roman" w:cs="Times New Roman"/>
          <w:sz w:val="28"/>
          <w:szCs w:val="20"/>
          <w:lang w:eastAsia="ru-RU"/>
        </w:rPr>
        <w:t>.</w:t>
      </w:r>
    </w:p>
    <w:p w14:paraId="595F8C98"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eastAsia="ru-RU"/>
        </w:rPr>
        <w:t>СРСР та афганська війна.</w:t>
      </w:r>
    </w:p>
    <w:p w14:paraId="41A17E7B" w14:textId="77777777" w:rsidR="00E508CC" w:rsidRPr="00E508CC" w:rsidRDefault="00E508CC" w:rsidP="00E508CC">
      <w:pPr>
        <w:numPr>
          <w:ilvl w:val="0"/>
          <w:numId w:val="40"/>
        </w:numPr>
        <w:tabs>
          <w:tab w:val="left" w:pos="580"/>
        </w:tabs>
        <w:spacing w:after="0" w:line="0" w:lineRule="atLeast"/>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Політичний</w:t>
      </w:r>
      <w:proofErr w:type="spellEnd"/>
      <w:r w:rsidRPr="00E508CC">
        <w:rPr>
          <w:rFonts w:ascii="Times New Roman" w:eastAsia="Bookman Old Style" w:hAnsi="Times New Roman" w:cs="Times New Roman"/>
          <w:sz w:val="28"/>
          <w:szCs w:val="20"/>
          <w:lang w:val="ru-RU" w:eastAsia="ru-RU"/>
        </w:rPr>
        <w:t xml:space="preserve"> портрет М. С. </w:t>
      </w:r>
      <w:proofErr w:type="spellStart"/>
      <w:r w:rsidRPr="00E508CC">
        <w:rPr>
          <w:rFonts w:ascii="Times New Roman" w:eastAsia="Bookman Old Style" w:hAnsi="Times New Roman" w:cs="Times New Roman"/>
          <w:sz w:val="28"/>
          <w:szCs w:val="20"/>
          <w:lang w:val="ru-RU" w:eastAsia="ru-RU"/>
        </w:rPr>
        <w:t>Горбачова</w:t>
      </w:r>
      <w:proofErr w:type="spellEnd"/>
    </w:p>
    <w:p w14:paraId="6B7E17A9" w14:textId="77777777" w:rsidR="00E508CC" w:rsidRPr="00E508CC" w:rsidRDefault="00E508CC" w:rsidP="00E508CC">
      <w:pPr>
        <w:spacing w:after="0" w:line="5" w:lineRule="exact"/>
        <w:rPr>
          <w:rFonts w:ascii="Times New Roman" w:eastAsia="Bookman Old Style" w:hAnsi="Times New Roman" w:cs="Times New Roman"/>
          <w:sz w:val="28"/>
          <w:szCs w:val="20"/>
          <w:lang w:val="ru-RU" w:eastAsia="ru-RU"/>
        </w:rPr>
      </w:pPr>
    </w:p>
    <w:p w14:paraId="5F5EAC92"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Концепція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прискорення</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теоретичні</w:t>
      </w:r>
      <w:proofErr w:type="spellEnd"/>
      <w:r w:rsidRPr="00E508CC">
        <w:rPr>
          <w:rFonts w:ascii="Times New Roman" w:eastAsia="Bookman Old Style" w:hAnsi="Times New Roman" w:cs="Times New Roman"/>
          <w:sz w:val="28"/>
          <w:szCs w:val="20"/>
          <w:lang w:val="ru-RU" w:eastAsia="ru-RU"/>
        </w:rPr>
        <w:t xml:space="preserve"> засади та практика </w:t>
      </w:r>
      <w:proofErr w:type="spellStart"/>
      <w:r w:rsidRPr="00E508CC">
        <w:rPr>
          <w:rFonts w:ascii="Times New Roman" w:eastAsia="Bookman Old Style" w:hAnsi="Times New Roman" w:cs="Times New Roman"/>
          <w:sz w:val="28"/>
          <w:szCs w:val="20"/>
          <w:lang w:val="ru-RU" w:eastAsia="ru-RU"/>
        </w:rPr>
        <w:t>реалізації</w:t>
      </w:r>
      <w:proofErr w:type="spellEnd"/>
    </w:p>
    <w:p w14:paraId="4E0F58BF"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proofErr w:type="spellStart"/>
      <w:r w:rsidRPr="00E508CC">
        <w:rPr>
          <w:rFonts w:ascii="Times New Roman" w:eastAsia="Bookman Old Style" w:hAnsi="Times New Roman" w:cs="Times New Roman"/>
          <w:sz w:val="28"/>
          <w:szCs w:val="20"/>
          <w:lang w:val="ru-RU" w:eastAsia="ru-RU"/>
        </w:rPr>
        <w:t>Концепція</w:t>
      </w:r>
      <w:proofErr w:type="spellEnd"/>
      <w:r w:rsidRPr="00E508CC">
        <w:rPr>
          <w:rFonts w:ascii="Times New Roman" w:eastAsia="Bookman Old Style" w:hAnsi="Times New Roman" w:cs="Times New Roman"/>
          <w:sz w:val="28"/>
          <w:szCs w:val="20"/>
          <w:lang w:val="ru-RU" w:eastAsia="ru-RU"/>
        </w:rPr>
        <w:t xml:space="preserve"> «нового </w:t>
      </w:r>
      <w:proofErr w:type="spellStart"/>
      <w:r w:rsidRPr="00E508CC">
        <w:rPr>
          <w:rFonts w:ascii="Times New Roman" w:eastAsia="Bookman Old Style" w:hAnsi="Times New Roman" w:cs="Times New Roman"/>
          <w:sz w:val="28"/>
          <w:szCs w:val="20"/>
          <w:lang w:val="ru-RU" w:eastAsia="ru-RU"/>
        </w:rPr>
        <w:t>політичного</w:t>
      </w:r>
      <w:proofErr w:type="spellEnd"/>
      <w:r w:rsidRPr="00E508CC">
        <w:rPr>
          <w:rFonts w:ascii="Times New Roman" w:eastAsia="Bookman Old Style" w:hAnsi="Times New Roman" w:cs="Times New Roman"/>
          <w:sz w:val="28"/>
          <w:szCs w:val="20"/>
          <w:lang w:val="ru-RU" w:eastAsia="ru-RU"/>
        </w:rPr>
        <w:t xml:space="preserve"> </w:t>
      </w:r>
      <w:proofErr w:type="spellStart"/>
      <w:r w:rsidRPr="00E508CC">
        <w:rPr>
          <w:rFonts w:ascii="Times New Roman" w:eastAsia="Bookman Old Style" w:hAnsi="Times New Roman" w:cs="Times New Roman"/>
          <w:sz w:val="28"/>
          <w:szCs w:val="20"/>
          <w:lang w:val="ru-RU" w:eastAsia="ru-RU"/>
        </w:rPr>
        <w:t>мислення</w:t>
      </w:r>
      <w:proofErr w:type="spellEnd"/>
      <w:r w:rsidRPr="00E508CC">
        <w:rPr>
          <w:rFonts w:ascii="Times New Roman" w:eastAsia="Bookman Old Style" w:hAnsi="Times New Roman" w:cs="Times New Roman"/>
          <w:sz w:val="28"/>
          <w:szCs w:val="20"/>
          <w:lang w:val="ru-RU" w:eastAsia="ru-RU"/>
        </w:rPr>
        <w:t>»</w:t>
      </w:r>
    </w:p>
    <w:p w14:paraId="3DCC6CF5"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eastAsia="ru-RU"/>
        </w:rPr>
        <w:t>Початок ядерного роззброєння</w:t>
      </w:r>
      <w:r>
        <w:rPr>
          <w:rFonts w:ascii="Times New Roman" w:eastAsia="Bookman Old Style" w:hAnsi="Times New Roman" w:cs="Times New Roman"/>
          <w:sz w:val="28"/>
          <w:szCs w:val="20"/>
          <w:lang w:eastAsia="ru-RU"/>
        </w:rPr>
        <w:t>.</w:t>
      </w:r>
    </w:p>
    <w:p w14:paraId="667CB71D" w14:textId="77777777" w:rsidR="00E508CC"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eastAsia="ru-RU"/>
        </w:rPr>
        <w:t xml:space="preserve">Роль СРСР в системі міжнародних відносин 1918-1991рр. </w:t>
      </w:r>
    </w:p>
    <w:p w14:paraId="5989B1A5" w14:textId="77777777" w:rsid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eastAsia="ru-RU"/>
        </w:rPr>
        <w:t>Відновлення незалежності держав, радянських республік</w:t>
      </w:r>
      <w:r>
        <w:rPr>
          <w:rFonts w:ascii="Times New Roman" w:eastAsia="Bookman Old Style" w:hAnsi="Times New Roman" w:cs="Times New Roman"/>
          <w:sz w:val="28"/>
          <w:szCs w:val="20"/>
          <w:lang w:eastAsia="ru-RU"/>
        </w:rPr>
        <w:t>.</w:t>
      </w:r>
    </w:p>
    <w:p w14:paraId="1270E62E" w14:textId="77777777" w:rsidR="00F370F8" w:rsidRPr="00E508CC" w:rsidRDefault="00E508CC" w:rsidP="00E508CC">
      <w:pPr>
        <w:numPr>
          <w:ilvl w:val="0"/>
          <w:numId w:val="40"/>
        </w:numPr>
        <w:tabs>
          <w:tab w:val="left" w:pos="580"/>
        </w:tabs>
        <w:spacing w:after="0" w:line="238" w:lineRule="auto"/>
        <w:rPr>
          <w:rFonts w:ascii="Times New Roman" w:eastAsia="Bookman Old Style" w:hAnsi="Times New Roman" w:cs="Times New Roman"/>
          <w:sz w:val="28"/>
          <w:szCs w:val="20"/>
          <w:lang w:val="ru-RU" w:eastAsia="ru-RU"/>
        </w:rPr>
      </w:pPr>
      <w:r w:rsidRPr="00E508CC">
        <w:rPr>
          <w:rFonts w:ascii="Times New Roman" w:eastAsia="Bookman Old Style" w:hAnsi="Times New Roman" w:cs="Times New Roman"/>
          <w:sz w:val="28"/>
          <w:szCs w:val="20"/>
          <w:lang w:eastAsia="ru-RU"/>
        </w:rPr>
        <w:t xml:space="preserve">Розпад Радянського Союзу.    </w:t>
      </w:r>
    </w:p>
    <w:p w14:paraId="103B2105"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476E7A08"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744C6E1A"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3328DC8C"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41A1BF80"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753C66C4" w14:textId="77777777" w:rsidR="00E508CC" w:rsidRDefault="00E508CC" w:rsidP="00D61738">
      <w:pPr>
        <w:tabs>
          <w:tab w:val="left" w:pos="2205"/>
        </w:tabs>
        <w:spacing w:after="160" w:line="256" w:lineRule="auto"/>
        <w:jc w:val="both"/>
        <w:rPr>
          <w:rFonts w:ascii="Times New Roman" w:eastAsia="Calibri" w:hAnsi="Times New Roman" w:cs="Times New Roman"/>
          <w:sz w:val="28"/>
          <w:szCs w:val="28"/>
        </w:rPr>
      </w:pPr>
    </w:p>
    <w:p w14:paraId="293F622B" w14:textId="77777777" w:rsidR="00E508CC" w:rsidRDefault="00E508CC" w:rsidP="00D61738">
      <w:pPr>
        <w:tabs>
          <w:tab w:val="left" w:pos="2205"/>
        </w:tabs>
        <w:spacing w:after="160" w:line="256" w:lineRule="auto"/>
        <w:jc w:val="both"/>
        <w:rPr>
          <w:rFonts w:ascii="Times New Roman" w:eastAsia="Calibri" w:hAnsi="Times New Roman" w:cs="Times New Roman"/>
          <w:sz w:val="28"/>
          <w:szCs w:val="28"/>
        </w:rPr>
      </w:pPr>
    </w:p>
    <w:p w14:paraId="7FA5D3EC" w14:textId="77777777" w:rsidR="00E508CC" w:rsidRDefault="00E508CC" w:rsidP="00D61738">
      <w:pPr>
        <w:tabs>
          <w:tab w:val="left" w:pos="2205"/>
        </w:tabs>
        <w:spacing w:after="160" w:line="256" w:lineRule="auto"/>
        <w:jc w:val="both"/>
        <w:rPr>
          <w:rFonts w:ascii="Times New Roman" w:eastAsia="Calibri" w:hAnsi="Times New Roman" w:cs="Times New Roman"/>
          <w:sz w:val="28"/>
          <w:szCs w:val="28"/>
        </w:rPr>
      </w:pPr>
    </w:p>
    <w:p w14:paraId="17C00FCE" w14:textId="77777777" w:rsidR="00E508CC" w:rsidRDefault="00E508CC" w:rsidP="00D61738">
      <w:pPr>
        <w:tabs>
          <w:tab w:val="left" w:pos="2205"/>
        </w:tabs>
        <w:spacing w:after="160" w:line="256" w:lineRule="auto"/>
        <w:jc w:val="both"/>
        <w:rPr>
          <w:rFonts w:ascii="Times New Roman" w:eastAsia="Calibri" w:hAnsi="Times New Roman" w:cs="Times New Roman"/>
          <w:sz w:val="28"/>
          <w:szCs w:val="28"/>
        </w:rPr>
      </w:pPr>
    </w:p>
    <w:p w14:paraId="3E2B0A1C" w14:textId="77777777" w:rsidR="00E508CC" w:rsidRDefault="00E508CC" w:rsidP="00D61738">
      <w:pPr>
        <w:tabs>
          <w:tab w:val="left" w:pos="2205"/>
        </w:tabs>
        <w:spacing w:after="160" w:line="256" w:lineRule="auto"/>
        <w:jc w:val="both"/>
        <w:rPr>
          <w:rFonts w:ascii="Times New Roman" w:eastAsia="Calibri" w:hAnsi="Times New Roman" w:cs="Times New Roman"/>
          <w:sz w:val="28"/>
          <w:szCs w:val="28"/>
        </w:rPr>
      </w:pPr>
    </w:p>
    <w:p w14:paraId="142F9776"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00D241B1"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1D2EE324" w14:textId="77777777" w:rsidR="00F370F8" w:rsidRPr="00D61738" w:rsidRDefault="00F370F8" w:rsidP="00D61738">
      <w:pPr>
        <w:tabs>
          <w:tab w:val="left" w:pos="2205"/>
        </w:tabs>
        <w:spacing w:after="160" w:line="256" w:lineRule="auto"/>
        <w:jc w:val="both"/>
        <w:rPr>
          <w:rFonts w:ascii="Times New Roman" w:eastAsia="Calibri" w:hAnsi="Times New Roman" w:cs="Times New Roman"/>
          <w:sz w:val="28"/>
          <w:szCs w:val="28"/>
        </w:rPr>
      </w:pPr>
    </w:p>
    <w:p w14:paraId="2ACCACA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Критерії оцінки знань</w:t>
      </w:r>
    </w:p>
    <w:p w14:paraId="0907659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b/>
          <w:sz w:val="28"/>
          <w:szCs w:val="28"/>
        </w:rPr>
        <w:t>для підсумкового контролю (залік)</w:t>
      </w:r>
      <w:r w:rsidRPr="00D61738">
        <w:rPr>
          <w:rFonts w:ascii="Times New Roman" w:eastAsia="Calibri" w:hAnsi="Times New Roman" w:cs="Times New Roman"/>
          <w:sz w:val="28"/>
          <w:szCs w:val="28"/>
        </w:rPr>
        <w:t xml:space="preserve"> – 40 балів</w:t>
      </w:r>
    </w:p>
    <w:p w14:paraId="7BD0D31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p>
    <w:p w14:paraId="153F0644"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Calibri" w:hAnsi="Times New Roman" w:cs="Times New Roman"/>
          <w:sz w:val="28"/>
          <w:szCs w:val="28"/>
        </w:rPr>
        <w:t xml:space="preserve">Залік </w:t>
      </w:r>
      <w:r>
        <w:rPr>
          <w:rFonts w:ascii="Times New Roman" w:eastAsia="Times New Roman" w:hAnsi="Times New Roman" w:cs="Times New Roman"/>
          <w:sz w:val="28"/>
          <w:szCs w:val="28"/>
          <w:lang w:eastAsia="uk-UA" w:bidi="uk-UA"/>
        </w:rPr>
        <w:t>передбачає складання</w:t>
      </w:r>
      <w:r w:rsidRPr="008238F1">
        <w:rPr>
          <w:rFonts w:ascii="Times New Roman" w:eastAsia="Times New Roman" w:hAnsi="Times New Roman" w:cs="Times New Roman"/>
          <w:sz w:val="28"/>
          <w:szCs w:val="28"/>
          <w:lang w:eastAsia="uk-UA" w:bidi="uk-UA"/>
        </w:rPr>
        <w:t xml:space="preserve"> у письмовій формі </w:t>
      </w:r>
      <w:r w:rsidRPr="008238F1">
        <w:rPr>
          <w:rFonts w:ascii="Times New Roman" w:eastAsia="Calibri" w:hAnsi="Times New Roman" w:cs="Times New Roman"/>
          <w:sz w:val="28"/>
          <w:szCs w:val="28"/>
        </w:rPr>
        <w:t>за білетами, затвердженими на засіданні кафедри не пізніше, як за місяць до дня проведення заліку:</w:t>
      </w:r>
    </w:p>
    <w:p w14:paraId="2DE025F6"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1. </w:t>
      </w:r>
      <w:r w:rsidRPr="008238F1">
        <w:rPr>
          <w:rFonts w:ascii="Times New Roman" w:eastAsia="Times New Roman" w:hAnsi="Times New Roman" w:cs="Times New Roman"/>
          <w:b/>
          <w:sz w:val="28"/>
          <w:szCs w:val="28"/>
          <w:lang w:eastAsia="uk-UA" w:bidi="uk-UA"/>
        </w:rPr>
        <w:t xml:space="preserve">Два питання </w:t>
      </w:r>
      <w:r w:rsidRPr="008238F1">
        <w:rPr>
          <w:rFonts w:ascii="Times New Roman" w:eastAsia="Times New Roman" w:hAnsi="Times New Roman" w:cs="Times New Roman"/>
          <w:sz w:val="28"/>
          <w:szCs w:val="28"/>
          <w:lang w:eastAsia="uk-UA" w:bidi="uk-UA"/>
        </w:rPr>
        <w:t>потребують змістовної відповіді, кожна з них розкриває сутність того чи іншого поняття або теоретичного п</w:t>
      </w:r>
      <w:r>
        <w:rPr>
          <w:rFonts w:ascii="Times New Roman" w:eastAsia="Times New Roman" w:hAnsi="Times New Roman" w:cs="Times New Roman"/>
          <w:sz w:val="28"/>
          <w:szCs w:val="28"/>
          <w:lang w:eastAsia="uk-UA" w:bidi="uk-UA"/>
        </w:rPr>
        <w:t>оложення (оцінюється від 0 до 20</w:t>
      </w:r>
      <w:r w:rsidRPr="008238F1">
        <w:rPr>
          <w:rFonts w:ascii="Times New Roman" w:eastAsia="Times New Roman" w:hAnsi="Times New Roman" w:cs="Times New Roman"/>
          <w:sz w:val="28"/>
          <w:szCs w:val="28"/>
          <w:lang w:eastAsia="uk-UA" w:bidi="uk-UA"/>
        </w:rPr>
        <w:t xml:space="preserve"> балів за кожне питання).</w:t>
      </w:r>
    </w:p>
    <w:p w14:paraId="0B1D1E3F"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20-15</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771DFC20"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14-10</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8238F1">
        <w:rPr>
          <w:rFonts w:ascii="Times New Roman" w:eastAsia="Times New Roman" w:hAnsi="Times New Roman" w:cs="Times New Roman"/>
          <w:spacing w:val="-6"/>
          <w:sz w:val="28"/>
          <w:szCs w:val="28"/>
          <w:lang w:eastAsia="uk-UA" w:bidi="uk-UA"/>
        </w:rPr>
        <w:t xml:space="preserve"> </w:t>
      </w:r>
      <w:r w:rsidRPr="008238F1">
        <w:rPr>
          <w:rFonts w:ascii="Times New Roman" w:eastAsia="Times New Roman" w:hAnsi="Times New Roman" w:cs="Times New Roman"/>
          <w:sz w:val="28"/>
          <w:szCs w:val="28"/>
          <w:lang w:eastAsia="uk-UA" w:bidi="uk-UA"/>
        </w:rPr>
        <w:t>положення.</w:t>
      </w:r>
    </w:p>
    <w:p w14:paraId="545E3C07"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9</w:t>
      </w:r>
      <w:r w:rsidRPr="008238F1">
        <w:rPr>
          <w:rFonts w:ascii="Times New Roman" w:eastAsia="Times New Roman" w:hAnsi="Times New Roman" w:cs="Times New Roman"/>
          <w:b/>
          <w:sz w:val="28"/>
          <w:szCs w:val="28"/>
          <w:lang w:eastAsia="uk-UA" w:bidi="uk-UA"/>
        </w:rPr>
        <w:t xml:space="preserve">-4 балів </w:t>
      </w:r>
      <w:r w:rsidRPr="008238F1">
        <w:rPr>
          <w:rFonts w:ascii="Times New Roman" w:eastAsia="Times New Roman" w:hAnsi="Times New Roman" w:cs="Times New Roman"/>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3E31C1AB"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b/>
          <w:sz w:val="28"/>
          <w:szCs w:val="28"/>
          <w:lang w:eastAsia="uk-UA" w:bidi="uk-UA"/>
        </w:rPr>
        <w:t xml:space="preserve">3-0 балів </w:t>
      </w:r>
      <w:r w:rsidRPr="008238F1">
        <w:rPr>
          <w:rFonts w:ascii="Times New Roman" w:eastAsia="Times New Roman" w:hAnsi="Times New Roman" w:cs="Times New Roman"/>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15DF90E5"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2. Правильна відповідь на </w:t>
      </w:r>
      <w:r w:rsidRPr="008238F1">
        <w:rPr>
          <w:rFonts w:ascii="Times New Roman" w:eastAsia="Times New Roman" w:hAnsi="Times New Roman" w:cs="Times New Roman"/>
          <w:b/>
          <w:sz w:val="28"/>
          <w:szCs w:val="28"/>
          <w:lang w:eastAsia="uk-UA" w:bidi="uk-UA"/>
        </w:rPr>
        <w:t xml:space="preserve">практичне завдання </w:t>
      </w:r>
      <w:r>
        <w:rPr>
          <w:rFonts w:ascii="Times New Roman" w:eastAsia="Times New Roman" w:hAnsi="Times New Roman" w:cs="Times New Roman"/>
          <w:sz w:val="28"/>
          <w:szCs w:val="28"/>
          <w:lang w:eastAsia="uk-UA" w:bidi="uk-UA"/>
        </w:rPr>
        <w:t>оцінюється в 2</w:t>
      </w:r>
      <w:r w:rsidRPr="008238F1">
        <w:rPr>
          <w:rFonts w:ascii="Times New Roman" w:eastAsia="Times New Roman" w:hAnsi="Times New Roman" w:cs="Times New Roman"/>
          <w:sz w:val="28"/>
          <w:szCs w:val="28"/>
          <w:lang w:eastAsia="uk-UA" w:bidi="uk-UA"/>
        </w:rPr>
        <w:t>0</w:t>
      </w:r>
      <w:r w:rsidRPr="008238F1">
        <w:rPr>
          <w:rFonts w:ascii="Times New Roman" w:eastAsia="Times New Roman" w:hAnsi="Times New Roman" w:cs="Times New Roman"/>
          <w:b/>
          <w:sz w:val="28"/>
          <w:szCs w:val="28"/>
          <w:lang w:eastAsia="uk-UA" w:bidi="uk-UA"/>
        </w:rPr>
        <w:t xml:space="preserve"> балів.</w:t>
      </w:r>
    </w:p>
    <w:p w14:paraId="3CC65784" w14:textId="77777777" w:rsidR="00D61738" w:rsidRPr="00D61738" w:rsidRDefault="00D61738" w:rsidP="00D61738">
      <w:pPr>
        <w:widowControl w:val="0"/>
        <w:tabs>
          <w:tab w:val="left" w:pos="1260"/>
          <w:tab w:val="left" w:pos="8288"/>
        </w:tabs>
        <w:autoSpaceDE w:val="0"/>
        <w:autoSpaceDN w:val="0"/>
        <w:spacing w:after="160" w:line="256" w:lineRule="auto"/>
        <w:rPr>
          <w:rFonts w:ascii="Times New Roman" w:eastAsia="Calibri" w:hAnsi="Times New Roman" w:cs="Times New Roman"/>
          <w:sz w:val="28"/>
          <w:szCs w:val="28"/>
        </w:rPr>
      </w:pPr>
    </w:p>
    <w:p w14:paraId="201830E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0"/>
        <w:gridCol w:w="1813"/>
        <w:gridCol w:w="526"/>
        <w:gridCol w:w="5696"/>
      </w:tblGrid>
      <w:tr w:rsidR="00D61738" w:rsidRPr="00D61738" w14:paraId="7D8DD9C1" w14:textId="77777777" w:rsidTr="00D61738">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5B17FDF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в балах</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14:paraId="427762A5"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за національною шкалою</w:t>
            </w:r>
          </w:p>
        </w:tc>
        <w:tc>
          <w:tcPr>
            <w:tcW w:w="6224" w:type="dxa"/>
            <w:gridSpan w:val="2"/>
            <w:tcBorders>
              <w:top w:val="single" w:sz="4" w:space="0" w:color="auto"/>
              <w:left w:val="single" w:sz="4" w:space="0" w:color="auto"/>
              <w:bottom w:val="single" w:sz="4" w:space="0" w:color="auto"/>
              <w:right w:val="single" w:sz="4" w:space="0" w:color="auto"/>
            </w:tcBorders>
            <w:vAlign w:val="center"/>
            <w:hideMark/>
          </w:tcPr>
          <w:p w14:paraId="7910335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 xml:space="preserve">Оцінка за шкалою </w:t>
            </w:r>
            <w:r w:rsidRPr="00D61738">
              <w:rPr>
                <w:rFonts w:ascii="Times New Roman" w:eastAsia="Calibri" w:hAnsi="Times New Roman" w:cs="Times New Roman"/>
                <w:szCs w:val="28"/>
              </w:rPr>
              <w:t>ECTS</w:t>
            </w:r>
          </w:p>
        </w:tc>
      </w:tr>
      <w:tr w:rsidR="00D61738" w:rsidRPr="00D61738" w14:paraId="6B8D7A7D" w14:textId="77777777" w:rsidTr="00D6173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7C2D0" w14:textId="77777777" w:rsidR="00D61738" w:rsidRPr="00D61738" w:rsidRDefault="00D61738" w:rsidP="00D61738">
            <w:pPr>
              <w:spacing w:after="0" w:line="240" w:lineRule="auto"/>
              <w:rPr>
                <w:rFonts w:ascii="Times New Roman" w:eastAsia="Calibri" w:hAnsi="Times New Roman" w:cs="Times New Roman"/>
                <w:sz w:val="20"/>
                <w:szCs w:val="28"/>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67298F95"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Залік</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076482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Екзамен/ диференційований залік</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14:paraId="14BAF822"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63CDDC6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Пояснення</w:t>
            </w:r>
          </w:p>
        </w:tc>
      </w:tr>
      <w:tr w:rsidR="00D61738" w:rsidRPr="00D61738" w14:paraId="77541925"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DA0FF27"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90-100</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14694AD2" w14:textId="77777777" w:rsidR="00D61738" w:rsidRPr="00D61738" w:rsidRDefault="00184BA6" w:rsidP="00D61738">
            <w:pPr>
              <w:tabs>
                <w:tab w:val="left" w:pos="2205"/>
              </w:tabs>
              <w:spacing w:after="160" w:line="256" w:lineRule="auto"/>
              <w:ind w:right="113"/>
              <w:contextualSpacing/>
              <w:jc w:val="center"/>
              <w:rPr>
                <w:rFonts w:ascii="Times New Roman" w:eastAsia="Calibri" w:hAnsi="Times New Roman" w:cs="Times New Roman"/>
                <w:szCs w:val="28"/>
              </w:rPr>
            </w:pPr>
            <w:r w:rsidRPr="00D61738">
              <w:rPr>
                <w:rFonts w:ascii="Times New Roman" w:eastAsia="Calibri" w:hAnsi="Times New Roman" w:cs="Times New Roman"/>
                <w:szCs w:val="28"/>
              </w:rPr>
              <w:t>З</w:t>
            </w:r>
            <w:r w:rsidR="00D61738" w:rsidRPr="00D61738">
              <w:rPr>
                <w:rFonts w:ascii="Times New Roman" w:eastAsia="Calibri" w:hAnsi="Times New Roman" w:cs="Times New Roman"/>
                <w:szCs w:val="28"/>
              </w:rPr>
              <w:t>араховано</w:t>
            </w:r>
          </w:p>
        </w:tc>
        <w:tc>
          <w:tcPr>
            <w:tcW w:w="1813" w:type="dxa"/>
            <w:tcBorders>
              <w:top w:val="single" w:sz="4" w:space="0" w:color="auto"/>
              <w:left w:val="single" w:sz="4" w:space="0" w:color="auto"/>
              <w:bottom w:val="single" w:sz="4" w:space="0" w:color="auto"/>
              <w:right w:val="single" w:sz="4" w:space="0" w:color="auto"/>
            </w:tcBorders>
            <w:hideMark/>
          </w:tcPr>
          <w:p w14:paraId="266810F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Відмінно</w:t>
            </w:r>
          </w:p>
        </w:tc>
        <w:tc>
          <w:tcPr>
            <w:tcW w:w="526" w:type="dxa"/>
            <w:tcBorders>
              <w:top w:val="single" w:sz="4" w:space="0" w:color="auto"/>
              <w:left w:val="single" w:sz="4" w:space="0" w:color="auto"/>
              <w:bottom w:val="single" w:sz="4" w:space="0" w:color="auto"/>
              <w:right w:val="single" w:sz="4" w:space="0" w:color="auto"/>
            </w:tcBorders>
            <w:hideMark/>
          </w:tcPr>
          <w:p w14:paraId="0160845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A</w:t>
            </w:r>
          </w:p>
        </w:tc>
        <w:tc>
          <w:tcPr>
            <w:tcW w:w="5698" w:type="dxa"/>
            <w:tcBorders>
              <w:top w:val="single" w:sz="4" w:space="0" w:color="auto"/>
              <w:left w:val="single" w:sz="4" w:space="0" w:color="auto"/>
              <w:bottom w:val="single" w:sz="4" w:space="0" w:color="auto"/>
              <w:right w:val="single" w:sz="4" w:space="0" w:color="auto"/>
            </w:tcBorders>
            <w:hideMark/>
          </w:tcPr>
          <w:p w14:paraId="6EC0D90F"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Відмінно</w:t>
            </w:r>
            <w:r w:rsidRPr="00D61738">
              <w:rPr>
                <w:rFonts w:ascii="Times New Roman" w:eastAsia="Calibri" w:hAnsi="Times New Roman" w:cs="Times New Roman"/>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D61738" w:rsidRPr="00D61738" w14:paraId="2B486FF8"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7055A031"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83-89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F6C77"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3F20E40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Добре</w:t>
            </w:r>
          </w:p>
        </w:tc>
        <w:tc>
          <w:tcPr>
            <w:tcW w:w="526" w:type="dxa"/>
            <w:tcBorders>
              <w:top w:val="single" w:sz="4" w:space="0" w:color="auto"/>
              <w:left w:val="single" w:sz="4" w:space="0" w:color="auto"/>
              <w:bottom w:val="single" w:sz="4" w:space="0" w:color="auto"/>
              <w:right w:val="single" w:sz="4" w:space="0" w:color="auto"/>
            </w:tcBorders>
            <w:hideMark/>
          </w:tcPr>
          <w:p w14:paraId="6BD8AF5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B</w:t>
            </w:r>
          </w:p>
        </w:tc>
        <w:tc>
          <w:tcPr>
            <w:tcW w:w="5698" w:type="dxa"/>
            <w:tcBorders>
              <w:top w:val="single" w:sz="4" w:space="0" w:color="auto"/>
              <w:left w:val="single" w:sz="4" w:space="0" w:color="auto"/>
              <w:bottom w:val="single" w:sz="4" w:space="0" w:color="auto"/>
              <w:right w:val="single" w:sz="4" w:space="0" w:color="auto"/>
            </w:tcBorders>
            <w:hideMark/>
          </w:tcPr>
          <w:p w14:paraId="72CC8648"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Дуже добре</w:t>
            </w:r>
            <w:r w:rsidRPr="00D61738">
              <w:rPr>
                <w:rFonts w:ascii="Times New Roman" w:eastAsia="Calibri" w:hAnsi="Times New Roman" w:cs="Times New Roman"/>
                <w:i/>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61738" w:rsidRPr="00D61738" w14:paraId="0ECFBAD7"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14FC41A8"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75-82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F853A"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6C894" w14:textId="77777777" w:rsidR="00D61738" w:rsidRPr="00D61738" w:rsidRDefault="00D61738" w:rsidP="00D61738">
            <w:pPr>
              <w:spacing w:after="0" w:line="240" w:lineRule="auto"/>
              <w:rPr>
                <w:rFonts w:ascii="Times New Roman" w:eastAsia="Calibri" w:hAnsi="Times New Roman" w:cs="Times New Roman"/>
                <w:szCs w:val="28"/>
              </w:rPr>
            </w:pPr>
          </w:p>
        </w:tc>
        <w:tc>
          <w:tcPr>
            <w:tcW w:w="526" w:type="dxa"/>
            <w:tcBorders>
              <w:top w:val="single" w:sz="4" w:space="0" w:color="auto"/>
              <w:left w:val="single" w:sz="4" w:space="0" w:color="auto"/>
              <w:bottom w:val="single" w:sz="4" w:space="0" w:color="auto"/>
              <w:right w:val="single" w:sz="4" w:space="0" w:color="auto"/>
            </w:tcBorders>
            <w:hideMark/>
          </w:tcPr>
          <w:p w14:paraId="1559ACA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C</w:t>
            </w:r>
          </w:p>
        </w:tc>
        <w:tc>
          <w:tcPr>
            <w:tcW w:w="5698" w:type="dxa"/>
            <w:tcBorders>
              <w:top w:val="single" w:sz="4" w:space="0" w:color="auto"/>
              <w:left w:val="single" w:sz="4" w:space="0" w:color="auto"/>
              <w:bottom w:val="single" w:sz="4" w:space="0" w:color="auto"/>
              <w:right w:val="single" w:sz="4" w:space="0" w:color="auto"/>
            </w:tcBorders>
            <w:hideMark/>
          </w:tcPr>
          <w:p w14:paraId="2C428407"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Добре</w:t>
            </w:r>
            <w:r w:rsidRPr="00D61738">
              <w:rPr>
                <w:rFonts w:ascii="Times New Roman" w:eastAsia="Calibri" w:hAnsi="Times New Roman" w:cs="Times New Roman"/>
                <w:i/>
                <w:szCs w:val="28"/>
              </w:rPr>
              <w:t xml:space="preserve">» - теоретичний зміст курсу засвоєний цілком; в основному сформовані практичні навички роботи із засвоєним матеріалом; всі навчальні завдання, </w:t>
            </w:r>
            <w:r w:rsidRPr="00D61738">
              <w:rPr>
                <w:rFonts w:ascii="Times New Roman" w:eastAsia="Calibri" w:hAnsi="Times New Roman" w:cs="Times New Roman"/>
                <w:i/>
                <w:szCs w:val="28"/>
              </w:rPr>
              <w:lastRenderedPageBreak/>
              <w:t>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61738" w:rsidRPr="00D61738" w14:paraId="2358FACB"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523F89B8"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lastRenderedPageBreak/>
              <w:t>68-74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339D9"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2D1F2A2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Задовільно</w:t>
            </w:r>
          </w:p>
        </w:tc>
        <w:tc>
          <w:tcPr>
            <w:tcW w:w="526" w:type="dxa"/>
            <w:tcBorders>
              <w:top w:val="single" w:sz="4" w:space="0" w:color="auto"/>
              <w:left w:val="single" w:sz="4" w:space="0" w:color="auto"/>
              <w:bottom w:val="single" w:sz="4" w:space="0" w:color="auto"/>
              <w:right w:val="single" w:sz="4" w:space="0" w:color="auto"/>
            </w:tcBorders>
            <w:hideMark/>
          </w:tcPr>
          <w:p w14:paraId="1FA0D85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D</w:t>
            </w:r>
          </w:p>
        </w:tc>
        <w:tc>
          <w:tcPr>
            <w:tcW w:w="5698" w:type="dxa"/>
            <w:tcBorders>
              <w:top w:val="single" w:sz="4" w:space="0" w:color="auto"/>
              <w:left w:val="single" w:sz="4" w:space="0" w:color="auto"/>
              <w:bottom w:val="single" w:sz="4" w:space="0" w:color="auto"/>
              <w:right w:val="single" w:sz="4" w:space="0" w:color="auto"/>
            </w:tcBorders>
            <w:hideMark/>
          </w:tcPr>
          <w:p w14:paraId="7899121E"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Задовільно</w:t>
            </w:r>
            <w:r w:rsidRPr="00D61738">
              <w:rPr>
                <w:rFonts w:ascii="Times New Roman" w:eastAsia="Calibri" w:hAnsi="Times New Roman" w:cs="Times New Roman"/>
                <w:i/>
                <w:szCs w:val="28"/>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D61738" w:rsidRPr="00D61738" w14:paraId="14F0AE5C"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799F4D2"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60-67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1E32C"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4E261"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7CED837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E</w:t>
            </w:r>
          </w:p>
        </w:tc>
        <w:tc>
          <w:tcPr>
            <w:tcW w:w="5698" w:type="dxa"/>
            <w:tcBorders>
              <w:top w:val="single" w:sz="4" w:space="0" w:color="auto"/>
              <w:left w:val="single" w:sz="4" w:space="0" w:color="auto"/>
              <w:bottom w:val="single" w:sz="4" w:space="0" w:color="auto"/>
              <w:right w:val="single" w:sz="4" w:space="0" w:color="auto"/>
            </w:tcBorders>
            <w:hideMark/>
          </w:tcPr>
          <w:p w14:paraId="3ED88EF2"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Достатньо</w:t>
            </w:r>
            <w:r w:rsidRPr="00D61738">
              <w:rPr>
                <w:rFonts w:ascii="Times New Roman" w:eastAsia="Calibri" w:hAnsi="Times New Roman" w:cs="Times New Roman"/>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61738" w:rsidRPr="00D61738" w14:paraId="5E1CAB2C"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705DCE18"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35-59</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59B86448"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rPr>
            </w:pPr>
            <w:r w:rsidRPr="00D61738">
              <w:rPr>
                <w:rFonts w:ascii="Times New Roman" w:eastAsia="Calibri" w:hAnsi="Times New Roman" w:cs="Times New Roman"/>
              </w:rPr>
              <w:t>не зараховано</w:t>
            </w:r>
          </w:p>
        </w:tc>
        <w:tc>
          <w:tcPr>
            <w:tcW w:w="1813" w:type="dxa"/>
            <w:vMerge w:val="restart"/>
            <w:tcBorders>
              <w:top w:val="single" w:sz="4" w:space="0" w:color="auto"/>
              <w:left w:val="single" w:sz="4" w:space="0" w:color="auto"/>
              <w:bottom w:val="single" w:sz="4" w:space="0" w:color="auto"/>
              <w:right w:val="single" w:sz="4" w:space="0" w:color="auto"/>
            </w:tcBorders>
            <w:hideMark/>
          </w:tcPr>
          <w:p w14:paraId="11EBF7D9"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Не задовільно</w:t>
            </w:r>
          </w:p>
        </w:tc>
        <w:tc>
          <w:tcPr>
            <w:tcW w:w="526" w:type="dxa"/>
            <w:tcBorders>
              <w:top w:val="single" w:sz="4" w:space="0" w:color="auto"/>
              <w:left w:val="single" w:sz="4" w:space="0" w:color="auto"/>
              <w:bottom w:val="single" w:sz="4" w:space="0" w:color="auto"/>
              <w:right w:val="single" w:sz="4" w:space="0" w:color="auto"/>
            </w:tcBorders>
            <w:hideMark/>
          </w:tcPr>
          <w:p w14:paraId="2490039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FX</w:t>
            </w:r>
          </w:p>
        </w:tc>
        <w:tc>
          <w:tcPr>
            <w:tcW w:w="5698" w:type="dxa"/>
            <w:tcBorders>
              <w:top w:val="single" w:sz="4" w:space="0" w:color="auto"/>
              <w:left w:val="single" w:sz="4" w:space="0" w:color="auto"/>
              <w:bottom w:val="single" w:sz="4" w:space="0" w:color="auto"/>
              <w:right w:val="single" w:sz="4" w:space="0" w:color="auto"/>
            </w:tcBorders>
            <w:hideMark/>
          </w:tcPr>
          <w:p w14:paraId="43E5B34F"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Умовно незадовільно</w:t>
            </w:r>
            <w:r w:rsidRPr="00D61738">
              <w:rPr>
                <w:rFonts w:ascii="Times New Roman" w:eastAsia="Calibri" w:hAnsi="Times New Roman" w:cs="Times New Roman"/>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61738" w:rsidRPr="00D61738" w14:paraId="1E59A521"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0CDFB026"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54A43" w14:textId="77777777" w:rsidR="00D61738" w:rsidRPr="00D61738" w:rsidRDefault="00D61738" w:rsidP="00D6173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EEFD7"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6433DC8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w:t>
            </w:r>
          </w:p>
        </w:tc>
        <w:tc>
          <w:tcPr>
            <w:tcW w:w="5698" w:type="dxa"/>
            <w:tcBorders>
              <w:top w:val="single" w:sz="4" w:space="0" w:color="auto"/>
              <w:left w:val="single" w:sz="4" w:space="0" w:color="auto"/>
              <w:bottom w:val="single" w:sz="4" w:space="0" w:color="auto"/>
              <w:right w:val="single" w:sz="4" w:space="0" w:color="auto"/>
            </w:tcBorders>
            <w:hideMark/>
          </w:tcPr>
          <w:p w14:paraId="34A0F812"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Безумовно незадовільно</w:t>
            </w:r>
            <w:r w:rsidRPr="00D61738">
              <w:rPr>
                <w:rFonts w:ascii="Times New Roman" w:eastAsia="Calibri" w:hAnsi="Times New Roman" w:cs="Times New Roman"/>
                <w:i/>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7020AD9D"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30B15CF1" w14:textId="77777777" w:rsidR="00D61738" w:rsidRDefault="00D6173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1F475B99"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F91D274"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84365C2"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7CA3B776"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FC230F7"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47DD3A63"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D15CCD2"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185F5A80"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1D1F9B8C"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09F026E" w14:textId="77777777" w:rsidR="00F370F8" w:rsidRPr="00D6173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4F2D151F" w14:textId="77777777" w:rsidR="00D61738" w:rsidRPr="00D61738" w:rsidRDefault="00D61738" w:rsidP="00D61738">
      <w:pPr>
        <w:spacing w:after="160" w:line="256" w:lineRule="auto"/>
        <w:ind w:right="-2"/>
        <w:rPr>
          <w:rFonts w:ascii="Times New Roman" w:eastAsia="Calibri" w:hAnsi="Times New Roman" w:cs="Times New Roman"/>
          <w:i/>
          <w:sz w:val="28"/>
          <w:szCs w:val="28"/>
        </w:rPr>
      </w:pPr>
      <w:r w:rsidRPr="00D61738">
        <w:rPr>
          <w:rFonts w:ascii="Times New Roman" w:eastAsia="Calibri" w:hAnsi="Times New Roman" w:cs="Times New Roman"/>
        </w:rPr>
        <w:lastRenderedPageBreak/>
        <w:t xml:space="preserve">Додаток 1.1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0F9013F7" w14:textId="77777777" w:rsidR="00D61738" w:rsidRPr="00D61738" w:rsidRDefault="00D61738" w:rsidP="00D61738">
      <w:pPr>
        <w:widowControl w:val="0"/>
        <w:autoSpaceDE w:val="0"/>
        <w:autoSpaceDN w:val="0"/>
        <w:spacing w:after="160" w:line="256" w:lineRule="auto"/>
        <w:jc w:val="right"/>
        <w:rPr>
          <w:rFonts w:ascii="Times New Roman" w:eastAsia="Calibri" w:hAnsi="Times New Roman" w:cs="Times New Roman"/>
          <w:i/>
          <w:sz w:val="28"/>
          <w:szCs w:val="28"/>
        </w:rPr>
      </w:pPr>
    </w:p>
    <w:p w14:paraId="255AAC12"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2287F101"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E23245" w:rsidRPr="00E23245">
        <w:rPr>
          <w:rFonts w:ascii="Times New Roman" w:eastAsia="Calibri" w:hAnsi="Times New Roman" w:cs="Times New Roman"/>
          <w:b/>
          <w:i/>
          <w:color w:val="000000"/>
          <w:sz w:val="28"/>
          <w:szCs w:val="28"/>
        </w:rPr>
        <w:t>ІСТОРІЯ РАДЯНСЬКОГО ТОТАЛІТАРИЗМУ</w:t>
      </w:r>
      <w:r w:rsidRPr="00D61738">
        <w:rPr>
          <w:rFonts w:ascii="Times New Roman" w:eastAsia="Calibri" w:hAnsi="Times New Roman" w:cs="Times New Roman"/>
          <w:sz w:val="28"/>
          <w:szCs w:val="28"/>
        </w:rPr>
        <w:t>»</w:t>
      </w:r>
    </w:p>
    <w:p w14:paraId="54356B42"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2060B026"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Pr>
          <w:rFonts w:ascii="Times New Roman" w:eastAsia="Calibri" w:hAnsi="Times New Roman" w:cs="Times New Roman"/>
          <w:b/>
          <w:i/>
          <w:sz w:val="28"/>
          <w:szCs w:val="28"/>
        </w:rPr>
        <w:t>бакалавр</w:t>
      </w:r>
    </w:p>
    <w:p w14:paraId="38526E3B"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Pr>
          <w:rFonts w:ascii="Times New Roman" w:eastAsia="Calibri" w:hAnsi="Times New Roman" w:cs="Times New Roman"/>
          <w:b/>
          <w:i/>
          <w:sz w:val="28"/>
          <w:szCs w:val="28"/>
        </w:rPr>
        <w:t>081</w:t>
      </w:r>
      <w:r w:rsidRPr="00D61738">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Право</w:t>
      </w:r>
      <w:r w:rsidRPr="00D61738">
        <w:rPr>
          <w:rFonts w:ascii="Times New Roman" w:eastAsia="Calibri" w:hAnsi="Times New Roman" w:cs="Times New Roman"/>
          <w:b/>
          <w:i/>
          <w:sz w:val="28"/>
          <w:szCs w:val="28"/>
        </w:rPr>
        <w:t>»</w:t>
      </w:r>
    </w:p>
    <w:p w14:paraId="4D5BB1C3"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p>
    <w:p w14:paraId="51BF67FF"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00E61077">
        <w:rPr>
          <w:rFonts w:ascii="Times New Roman" w:eastAsia="Calibri" w:hAnsi="Times New Roman" w:cs="Times New Roman"/>
          <w:b/>
          <w:i/>
          <w:sz w:val="28"/>
          <w:szCs w:val="28"/>
        </w:rPr>
        <w:t>2023</w:t>
      </w:r>
      <w:r w:rsidRPr="00D61738">
        <w:rPr>
          <w:rFonts w:ascii="Times New Roman" w:eastAsia="Calibri" w:hAnsi="Times New Roman" w:cs="Times New Roman"/>
          <w:b/>
          <w:sz w:val="28"/>
          <w:szCs w:val="28"/>
        </w:rPr>
        <w:t xml:space="preserve"> </w:t>
      </w:r>
      <w:r w:rsidRPr="00D61738">
        <w:rPr>
          <w:rFonts w:ascii="Times New Roman" w:eastAsia="Calibri" w:hAnsi="Times New Roman" w:cs="Times New Roman"/>
          <w:b/>
          <w:i/>
          <w:sz w:val="28"/>
          <w:szCs w:val="28"/>
        </w:rPr>
        <w:t>/ 20</w:t>
      </w:r>
      <w:r>
        <w:rPr>
          <w:rFonts w:ascii="Times New Roman" w:eastAsia="Calibri" w:hAnsi="Times New Roman" w:cs="Times New Roman"/>
          <w:b/>
          <w:i/>
          <w:sz w:val="28"/>
          <w:szCs w:val="28"/>
        </w:rPr>
        <w:t>2</w:t>
      </w:r>
      <w:r w:rsidR="00E61077">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 xml:space="preserve"> навчальний рік</w:t>
      </w:r>
    </w:p>
    <w:p w14:paraId="37057987"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p>
    <w:p w14:paraId="68140C5A"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ДЕННА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7124F3">
        <w:rPr>
          <w:rFonts w:ascii="Times New Roman" w:eastAsia="Calibri" w:hAnsi="Times New Roman" w:cs="Times New Roman"/>
          <w:b/>
          <w:i/>
          <w:sz w:val="28"/>
          <w:szCs w:val="28"/>
        </w:rPr>
        <w:t>3</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7124F3">
        <w:rPr>
          <w:rFonts w:ascii="Times New Roman" w:eastAsia="Calibri" w:hAnsi="Times New Roman" w:cs="Times New Roman"/>
          <w:b/>
          <w:i/>
          <w:sz w:val="28"/>
          <w:szCs w:val="28"/>
        </w:rPr>
        <w:t>90</w:t>
      </w:r>
      <w:r w:rsidRPr="00D61738">
        <w:rPr>
          <w:rFonts w:ascii="Times New Roman" w:eastAsia="Calibri" w:hAnsi="Times New Roman" w:cs="Times New Roman"/>
          <w:sz w:val="28"/>
          <w:szCs w:val="28"/>
        </w:rPr>
        <w:t>годин)</w:t>
      </w:r>
    </w:p>
    <w:p w14:paraId="642AD081" w14:textId="77777777" w:rsidR="007124F3" w:rsidRPr="007124F3" w:rsidRDefault="007124F3" w:rsidP="007124F3">
      <w:pPr>
        <w:spacing w:after="160" w:line="256" w:lineRule="auto"/>
        <w:jc w:val="both"/>
        <w:rPr>
          <w:rFonts w:ascii="Times New Roman" w:eastAsia="Calibri" w:hAnsi="Times New Roman" w:cs="Times New Roman"/>
          <w:b/>
          <w:i/>
          <w:sz w:val="28"/>
          <w:szCs w:val="28"/>
        </w:rPr>
      </w:pPr>
      <w:r w:rsidRPr="007124F3">
        <w:rPr>
          <w:rFonts w:ascii="Times New Roman" w:eastAsia="Calibri" w:hAnsi="Times New Roman" w:cs="Times New Roman"/>
          <w:b/>
          <w:i/>
          <w:sz w:val="28"/>
          <w:szCs w:val="28"/>
        </w:rPr>
        <w:t>Навчально-наукового інституту права та інноваційної освіти</w:t>
      </w:r>
    </w:p>
    <w:p w14:paraId="598DCFB6" w14:textId="77777777" w:rsidR="00D61738" w:rsidRPr="00D61738" w:rsidRDefault="007124F3" w:rsidP="007124F3">
      <w:pPr>
        <w:spacing w:after="160" w:line="256" w:lineRule="auto"/>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Курс</w:t>
      </w:r>
      <w:r w:rsidR="00D61738" w:rsidRPr="00E23245">
        <w:rPr>
          <w:rFonts w:ascii="Times New Roman" w:eastAsia="Calibri" w:hAnsi="Times New Roman" w:cs="Times New Roman"/>
          <w:b/>
          <w:i/>
          <w:sz w:val="28"/>
          <w:szCs w:val="28"/>
        </w:rPr>
        <w:t xml:space="preserve"> </w:t>
      </w:r>
      <w:r w:rsidR="00E23245" w:rsidRPr="00E23245">
        <w:rPr>
          <w:rFonts w:ascii="Times New Roman" w:eastAsia="Calibri" w:hAnsi="Times New Roman" w:cs="Times New Roman"/>
          <w:b/>
          <w:i/>
          <w:sz w:val="28"/>
          <w:szCs w:val="28"/>
        </w:rPr>
        <w:t>2</w:t>
      </w:r>
      <w:r w:rsidR="00D61738" w:rsidRPr="00D61738">
        <w:rPr>
          <w:rFonts w:ascii="Times New Roman" w:eastAsia="Calibri" w:hAnsi="Times New Roman" w:cs="Times New Roman"/>
          <w:b/>
          <w:sz w:val="28"/>
          <w:szCs w:val="28"/>
        </w:rPr>
        <w:tab/>
      </w:r>
      <w:r w:rsidR="00D61738" w:rsidRPr="00D61738">
        <w:rPr>
          <w:rFonts w:ascii="Times New Roman" w:eastAsia="Calibri" w:hAnsi="Times New Roman" w:cs="Times New Roman"/>
          <w:sz w:val="28"/>
          <w:szCs w:val="28"/>
        </w:rPr>
        <w:t xml:space="preserve">Група </w:t>
      </w:r>
      <w:r w:rsidRPr="007124F3">
        <w:rPr>
          <w:rFonts w:ascii="Times New Roman" w:eastAsia="Calibri" w:hAnsi="Times New Roman" w:cs="Times New Roman"/>
          <w:b/>
          <w:i/>
          <w:sz w:val="28"/>
          <w:szCs w:val="28"/>
        </w:rPr>
        <w:t>ЮД-</w:t>
      </w:r>
      <w:r w:rsidR="00E23245">
        <w:rPr>
          <w:rFonts w:ascii="Times New Roman" w:eastAsia="Calibri" w:hAnsi="Times New Roman" w:cs="Times New Roman"/>
          <w:b/>
          <w:i/>
          <w:sz w:val="28"/>
          <w:szCs w:val="28"/>
        </w:rPr>
        <w:t>241-247</w:t>
      </w:r>
    </w:p>
    <w:p w14:paraId="306653B5"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48"/>
        <w:gridCol w:w="754"/>
        <w:gridCol w:w="708"/>
        <w:gridCol w:w="567"/>
        <w:gridCol w:w="567"/>
        <w:gridCol w:w="615"/>
        <w:gridCol w:w="503"/>
      </w:tblGrid>
      <w:tr w:rsidR="00D61738" w:rsidRPr="00D61738" w14:paraId="2D50B3B8" w14:textId="77777777" w:rsidTr="00E61077">
        <w:tc>
          <w:tcPr>
            <w:tcW w:w="8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0A61161"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8" w:type="dxa"/>
            <w:vMerge w:val="restart"/>
            <w:tcBorders>
              <w:top w:val="single" w:sz="4" w:space="0" w:color="auto"/>
              <w:left w:val="single" w:sz="4" w:space="0" w:color="auto"/>
              <w:bottom w:val="single" w:sz="4" w:space="0" w:color="auto"/>
              <w:right w:val="single" w:sz="4" w:space="0" w:color="auto"/>
            </w:tcBorders>
            <w:vAlign w:val="center"/>
            <w:hideMark/>
          </w:tcPr>
          <w:p w14:paraId="5DF5B324"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E6646A"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62A70568"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874AE3"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14565AE5" w14:textId="77777777" w:rsidTr="00E61077">
        <w:trPr>
          <w:cantSplit/>
          <w:trHeight w:val="153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0C0B57BD"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2A31A27C"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4D334B0F"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3D35A63"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E3F5CF0"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FDD15E9"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5F9E8AB9"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603CB771"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E508CC" w:rsidRPr="00D61738" w14:paraId="6EEF10F4" w14:textId="77777777" w:rsidTr="00E61077">
        <w:tc>
          <w:tcPr>
            <w:tcW w:w="818" w:type="dxa"/>
            <w:tcBorders>
              <w:top w:val="single" w:sz="4" w:space="0" w:color="auto"/>
              <w:left w:val="single" w:sz="4" w:space="0" w:color="auto"/>
              <w:bottom w:val="single" w:sz="4" w:space="0" w:color="auto"/>
              <w:right w:val="single" w:sz="4" w:space="0" w:color="auto"/>
            </w:tcBorders>
          </w:tcPr>
          <w:p w14:paraId="4FE9CBCC"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573C2B52"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Історія утворення радянської держави. Шляхи побудови тоталітарного режиму.</w:t>
            </w:r>
          </w:p>
        </w:tc>
        <w:tc>
          <w:tcPr>
            <w:tcW w:w="754" w:type="dxa"/>
            <w:tcBorders>
              <w:top w:val="single" w:sz="4" w:space="0" w:color="auto"/>
              <w:left w:val="single" w:sz="4" w:space="0" w:color="auto"/>
              <w:bottom w:val="single" w:sz="4" w:space="0" w:color="auto"/>
              <w:right w:val="single" w:sz="4" w:space="0" w:color="auto"/>
            </w:tcBorders>
          </w:tcPr>
          <w:p w14:paraId="3A56DD4E"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3174BE1F"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66AE7B5C"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4EBF58EE"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DC37A81"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6F3F6ABF"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6161A496" w14:textId="77777777" w:rsidTr="00E61077">
        <w:tc>
          <w:tcPr>
            <w:tcW w:w="818" w:type="dxa"/>
            <w:tcBorders>
              <w:top w:val="single" w:sz="4" w:space="0" w:color="auto"/>
              <w:left w:val="single" w:sz="4" w:space="0" w:color="auto"/>
              <w:bottom w:val="single" w:sz="4" w:space="0" w:color="auto"/>
              <w:right w:val="single" w:sz="4" w:space="0" w:color="auto"/>
            </w:tcBorders>
          </w:tcPr>
          <w:p w14:paraId="646A4C50"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5CFE73A6"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 xml:space="preserve">Еволюція правової системи від вільних прав до обґрунтування репресій. </w:t>
            </w:r>
          </w:p>
        </w:tc>
        <w:tc>
          <w:tcPr>
            <w:tcW w:w="754" w:type="dxa"/>
            <w:tcBorders>
              <w:top w:val="single" w:sz="4" w:space="0" w:color="auto"/>
              <w:left w:val="single" w:sz="4" w:space="0" w:color="auto"/>
              <w:bottom w:val="single" w:sz="4" w:space="0" w:color="auto"/>
              <w:right w:val="single" w:sz="4" w:space="0" w:color="auto"/>
            </w:tcBorders>
          </w:tcPr>
          <w:p w14:paraId="28A7984C"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408A7227"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1A4A1424"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6F377FB"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654E95EC"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12DA725A"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25225C35" w14:textId="77777777" w:rsidTr="00E61077">
        <w:tc>
          <w:tcPr>
            <w:tcW w:w="818" w:type="dxa"/>
            <w:tcBorders>
              <w:top w:val="single" w:sz="4" w:space="0" w:color="auto"/>
              <w:left w:val="single" w:sz="4" w:space="0" w:color="auto"/>
              <w:bottom w:val="single" w:sz="4" w:space="0" w:color="auto"/>
              <w:right w:val="single" w:sz="4" w:space="0" w:color="auto"/>
            </w:tcBorders>
          </w:tcPr>
          <w:p w14:paraId="79F3E9AD"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1D58943A"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Розвиток економіки та торгівлі у плановій системі.</w:t>
            </w:r>
          </w:p>
        </w:tc>
        <w:tc>
          <w:tcPr>
            <w:tcW w:w="754" w:type="dxa"/>
            <w:tcBorders>
              <w:top w:val="single" w:sz="4" w:space="0" w:color="auto"/>
              <w:left w:val="single" w:sz="4" w:space="0" w:color="auto"/>
              <w:bottom w:val="single" w:sz="4" w:space="0" w:color="auto"/>
              <w:right w:val="single" w:sz="4" w:space="0" w:color="auto"/>
            </w:tcBorders>
          </w:tcPr>
          <w:p w14:paraId="6A3B2AA4"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7ADFD0E8"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775E53BB"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8BF2C15"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590B2B45"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1C87E9D5"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3FD7151E" w14:textId="77777777" w:rsidTr="00E61077">
        <w:tc>
          <w:tcPr>
            <w:tcW w:w="818" w:type="dxa"/>
            <w:tcBorders>
              <w:top w:val="single" w:sz="4" w:space="0" w:color="auto"/>
              <w:left w:val="single" w:sz="4" w:space="0" w:color="auto"/>
              <w:bottom w:val="single" w:sz="4" w:space="0" w:color="auto"/>
              <w:right w:val="single" w:sz="4" w:space="0" w:color="auto"/>
            </w:tcBorders>
          </w:tcPr>
          <w:p w14:paraId="32383033"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309DF14A"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Системи та методи формування концепту «радянська людина».</w:t>
            </w:r>
          </w:p>
        </w:tc>
        <w:tc>
          <w:tcPr>
            <w:tcW w:w="754" w:type="dxa"/>
            <w:tcBorders>
              <w:top w:val="single" w:sz="4" w:space="0" w:color="auto"/>
              <w:left w:val="single" w:sz="4" w:space="0" w:color="auto"/>
              <w:bottom w:val="single" w:sz="4" w:space="0" w:color="auto"/>
              <w:right w:val="single" w:sz="4" w:space="0" w:color="auto"/>
            </w:tcBorders>
          </w:tcPr>
          <w:p w14:paraId="363E78C7"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15AC3C6B"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0B968B59"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96C8AD5"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4416DB61"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3BEAF573"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5FB03650" w14:textId="77777777" w:rsidTr="00E61077">
        <w:tc>
          <w:tcPr>
            <w:tcW w:w="818" w:type="dxa"/>
            <w:tcBorders>
              <w:top w:val="single" w:sz="4" w:space="0" w:color="auto"/>
              <w:left w:val="single" w:sz="4" w:space="0" w:color="auto"/>
              <w:bottom w:val="single" w:sz="4" w:space="0" w:color="auto"/>
              <w:right w:val="single" w:sz="4" w:space="0" w:color="auto"/>
            </w:tcBorders>
          </w:tcPr>
          <w:p w14:paraId="3951FFA8"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19C9AF1E"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Зовнішня політика Радянського Союзу</w:t>
            </w:r>
          </w:p>
        </w:tc>
        <w:tc>
          <w:tcPr>
            <w:tcW w:w="754" w:type="dxa"/>
            <w:tcBorders>
              <w:top w:val="single" w:sz="4" w:space="0" w:color="auto"/>
              <w:left w:val="single" w:sz="4" w:space="0" w:color="auto"/>
              <w:bottom w:val="single" w:sz="4" w:space="0" w:color="auto"/>
              <w:right w:val="single" w:sz="4" w:space="0" w:color="auto"/>
            </w:tcBorders>
          </w:tcPr>
          <w:p w14:paraId="694FD8A1"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37368450"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417EB326"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34AB9A96"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365647E8"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271159D6"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43593880" w14:textId="77777777" w:rsidTr="00E61077">
        <w:tc>
          <w:tcPr>
            <w:tcW w:w="818" w:type="dxa"/>
            <w:tcBorders>
              <w:top w:val="single" w:sz="4" w:space="0" w:color="auto"/>
              <w:left w:val="single" w:sz="4" w:space="0" w:color="auto"/>
              <w:bottom w:val="single" w:sz="4" w:space="0" w:color="auto"/>
              <w:right w:val="single" w:sz="4" w:space="0" w:color="auto"/>
            </w:tcBorders>
          </w:tcPr>
          <w:p w14:paraId="06209786"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2B6197D8"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 xml:space="preserve">Держава та міфотворчість </w:t>
            </w:r>
          </w:p>
        </w:tc>
        <w:tc>
          <w:tcPr>
            <w:tcW w:w="754" w:type="dxa"/>
            <w:tcBorders>
              <w:top w:val="single" w:sz="4" w:space="0" w:color="auto"/>
              <w:left w:val="single" w:sz="4" w:space="0" w:color="auto"/>
              <w:bottom w:val="single" w:sz="4" w:space="0" w:color="auto"/>
              <w:right w:val="single" w:sz="4" w:space="0" w:color="auto"/>
            </w:tcBorders>
          </w:tcPr>
          <w:p w14:paraId="5A0AFABB"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7241B9CA"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5E815CC3"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3D091B6"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372CA09"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35BD89B8"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22122E8A" w14:textId="77777777" w:rsidTr="00E61077">
        <w:tc>
          <w:tcPr>
            <w:tcW w:w="818" w:type="dxa"/>
            <w:tcBorders>
              <w:top w:val="single" w:sz="4" w:space="0" w:color="auto"/>
              <w:left w:val="single" w:sz="4" w:space="0" w:color="auto"/>
              <w:bottom w:val="single" w:sz="4" w:space="0" w:color="auto"/>
              <w:right w:val="single" w:sz="4" w:space="0" w:color="auto"/>
            </w:tcBorders>
          </w:tcPr>
          <w:p w14:paraId="50D96C7A"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0236654"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Рух опору радянській владі</w:t>
            </w:r>
          </w:p>
        </w:tc>
        <w:tc>
          <w:tcPr>
            <w:tcW w:w="754" w:type="dxa"/>
            <w:tcBorders>
              <w:top w:val="single" w:sz="4" w:space="0" w:color="auto"/>
              <w:left w:val="single" w:sz="4" w:space="0" w:color="auto"/>
              <w:bottom w:val="single" w:sz="4" w:space="0" w:color="auto"/>
              <w:right w:val="single" w:sz="4" w:space="0" w:color="auto"/>
            </w:tcBorders>
          </w:tcPr>
          <w:p w14:paraId="29196E79"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4FAFD626"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27B74081"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3C326064"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3A8B9C3"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2AEB5B16"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w:t>
            </w:r>
          </w:p>
        </w:tc>
      </w:tr>
      <w:tr w:rsidR="00E508CC" w:rsidRPr="00D61738" w14:paraId="319AF90B" w14:textId="77777777" w:rsidTr="00E61077">
        <w:tc>
          <w:tcPr>
            <w:tcW w:w="818" w:type="dxa"/>
            <w:tcBorders>
              <w:top w:val="single" w:sz="4" w:space="0" w:color="auto"/>
              <w:left w:val="single" w:sz="4" w:space="0" w:color="auto"/>
              <w:bottom w:val="single" w:sz="4" w:space="0" w:color="auto"/>
              <w:right w:val="single" w:sz="4" w:space="0" w:color="auto"/>
            </w:tcBorders>
          </w:tcPr>
          <w:p w14:paraId="2E902BEA" w14:textId="77777777" w:rsidR="00E508CC" w:rsidRPr="00D61738" w:rsidRDefault="00E508CC"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6BF18A4B" w14:textId="77777777" w:rsidR="00E508CC" w:rsidRPr="00114C1D" w:rsidRDefault="00E508CC" w:rsidP="001B4404">
            <w:pPr>
              <w:pStyle w:val="ad"/>
              <w:spacing w:line="360" w:lineRule="auto"/>
              <w:ind w:left="0"/>
              <w:jc w:val="both"/>
              <w:rPr>
                <w:rFonts w:ascii="Times New Roman" w:hAnsi="Times New Roman"/>
                <w:sz w:val="24"/>
                <w:szCs w:val="24"/>
                <w:lang w:val="uk-UA"/>
              </w:rPr>
            </w:pPr>
            <w:r w:rsidRPr="00114C1D">
              <w:rPr>
                <w:rFonts w:ascii="Times New Roman" w:hAnsi="Times New Roman"/>
                <w:sz w:val="24"/>
                <w:szCs w:val="24"/>
                <w:lang w:val="uk-UA"/>
              </w:rPr>
              <w:t>Культура та мистецтво</w:t>
            </w:r>
          </w:p>
        </w:tc>
        <w:tc>
          <w:tcPr>
            <w:tcW w:w="754" w:type="dxa"/>
            <w:tcBorders>
              <w:top w:val="single" w:sz="4" w:space="0" w:color="auto"/>
              <w:left w:val="single" w:sz="4" w:space="0" w:color="auto"/>
              <w:bottom w:val="single" w:sz="4" w:space="0" w:color="auto"/>
              <w:right w:val="single" w:sz="4" w:space="0" w:color="auto"/>
            </w:tcBorders>
          </w:tcPr>
          <w:p w14:paraId="2C535ABB"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708" w:type="dxa"/>
            <w:tcBorders>
              <w:top w:val="single" w:sz="4" w:space="0" w:color="auto"/>
              <w:left w:val="single" w:sz="4" w:space="0" w:color="auto"/>
              <w:bottom w:val="single" w:sz="4" w:space="0" w:color="auto"/>
              <w:right w:val="single" w:sz="4" w:space="0" w:color="auto"/>
            </w:tcBorders>
          </w:tcPr>
          <w:p w14:paraId="14CC789A" w14:textId="77777777" w:rsidR="00E508CC" w:rsidRPr="00633A32"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033B560F"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16613413" w14:textId="77777777" w:rsidR="00E508CC" w:rsidRPr="00D61738" w:rsidRDefault="00C736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auto"/>
              <w:left w:val="single" w:sz="4" w:space="0" w:color="auto"/>
              <w:bottom w:val="single" w:sz="4" w:space="0" w:color="auto"/>
              <w:right w:val="single" w:sz="4" w:space="0" w:color="auto"/>
            </w:tcBorders>
          </w:tcPr>
          <w:p w14:paraId="2A178058" w14:textId="77777777" w:rsidR="00E508CC" w:rsidRPr="00D61738" w:rsidRDefault="00E508C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62A3665D" w14:textId="77777777" w:rsidR="00E508CC" w:rsidRPr="00633A32" w:rsidRDefault="00E508C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E23245" w:rsidRPr="00D61738" w14:paraId="6B8ED9D5" w14:textId="77777777" w:rsidTr="00E61077">
        <w:tc>
          <w:tcPr>
            <w:tcW w:w="818" w:type="dxa"/>
            <w:tcBorders>
              <w:top w:val="single" w:sz="4" w:space="0" w:color="auto"/>
              <w:left w:val="single" w:sz="4" w:space="0" w:color="auto"/>
              <w:bottom w:val="single" w:sz="4" w:space="0" w:color="auto"/>
              <w:right w:val="single" w:sz="4" w:space="0" w:color="auto"/>
            </w:tcBorders>
          </w:tcPr>
          <w:p w14:paraId="2150ED1F" w14:textId="77777777" w:rsidR="00E23245" w:rsidRPr="00D61738" w:rsidRDefault="00E23245"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38A574BC" w14:textId="77777777" w:rsidR="00E23245" w:rsidRPr="003B1430" w:rsidRDefault="00C73623" w:rsidP="00D61738">
            <w:pPr>
              <w:widowControl w:val="0"/>
              <w:autoSpaceDE w:val="0"/>
              <w:autoSpaceDN w:val="0"/>
              <w:spacing w:after="0" w:line="256" w:lineRule="auto"/>
              <w:rPr>
                <w:rFonts w:ascii="Times New Roman" w:eastAsia="Calibri" w:hAnsi="Times New Roman" w:cs="Times New Roman"/>
                <w:sz w:val="24"/>
                <w:szCs w:val="24"/>
              </w:rPr>
            </w:pPr>
            <w:r w:rsidRPr="00C73623">
              <w:rPr>
                <w:rFonts w:ascii="Times New Roman" w:eastAsia="Calibri" w:hAnsi="Times New Roman" w:cs="Times New Roman"/>
                <w:sz w:val="24"/>
                <w:szCs w:val="24"/>
              </w:rPr>
              <w:t>Радянське повсякдення</w:t>
            </w:r>
          </w:p>
        </w:tc>
        <w:tc>
          <w:tcPr>
            <w:tcW w:w="754" w:type="dxa"/>
            <w:tcBorders>
              <w:top w:val="single" w:sz="4" w:space="0" w:color="auto"/>
              <w:left w:val="single" w:sz="4" w:space="0" w:color="auto"/>
              <w:bottom w:val="single" w:sz="4" w:space="0" w:color="auto"/>
              <w:right w:val="single" w:sz="4" w:space="0" w:color="auto"/>
            </w:tcBorders>
          </w:tcPr>
          <w:p w14:paraId="3E7C2C29" w14:textId="77777777" w:rsidR="00E23245"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w:t>
            </w:r>
          </w:p>
        </w:tc>
        <w:tc>
          <w:tcPr>
            <w:tcW w:w="708" w:type="dxa"/>
            <w:tcBorders>
              <w:top w:val="single" w:sz="4" w:space="0" w:color="auto"/>
              <w:left w:val="single" w:sz="4" w:space="0" w:color="auto"/>
              <w:bottom w:val="single" w:sz="4" w:space="0" w:color="auto"/>
              <w:right w:val="single" w:sz="4" w:space="0" w:color="auto"/>
            </w:tcBorders>
          </w:tcPr>
          <w:p w14:paraId="3CB6EEE5" w14:textId="77777777" w:rsidR="00E23245"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14:paraId="50F7A467" w14:textId="77777777" w:rsidR="00E23245"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476ADBC2" w14:textId="77777777" w:rsidR="00E23245" w:rsidRPr="00D61738" w:rsidRDefault="00C736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5" w:type="dxa"/>
            <w:tcBorders>
              <w:top w:val="single" w:sz="4" w:space="0" w:color="auto"/>
              <w:left w:val="single" w:sz="4" w:space="0" w:color="auto"/>
              <w:bottom w:val="single" w:sz="4" w:space="0" w:color="auto"/>
              <w:right w:val="single" w:sz="4" w:space="0" w:color="auto"/>
            </w:tcBorders>
          </w:tcPr>
          <w:p w14:paraId="697D813C" w14:textId="77777777" w:rsidR="00E23245" w:rsidRPr="00D61738" w:rsidRDefault="00E23245"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0ED3B9E2" w14:textId="77777777" w:rsidR="00E23245" w:rsidRDefault="00C736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p>
        </w:tc>
      </w:tr>
      <w:tr w:rsidR="00E23245" w:rsidRPr="00D61738" w14:paraId="46364443" w14:textId="77777777" w:rsidTr="00E61077">
        <w:tc>
          <w:tcPr>
            <w:tcW w:w="818" w:type="dxa"/>
            <w:tcBorders>
              <w:top w:val="single" w:sz="4" w:space="0" w:color="auto"/>
              <w:left w:val="single" w:sz="4" w:space="0" w:color="auto"/>
              <w:bottom w:val="single" w:sz="4" w:space="0" w:color="auto"/>
              <w:right w:val="single" w:sz="4" w:space="0" w:color="auto"/>
            </w:tcBorders>
          </w:tcPr>
          <w:p w14:paraId="6247AC33" w14:textId="77777777" w:rsidR="00E23245" w:rsidRPr="00D61738" w:rsidRDefault="00E23245" w:rsidP="00C73623">
            <w:pPr>
              <w:widowControl w:val="0"/>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72A6090D" w14:textId="77777777" w:rsidR="00E23245" w:rsidRPr="003B1430" w:rsidRDefault="00E23245" w:rsidP="00D61738">
            <w:pPr>
              <w:widowControl w:val="0"/>
              <w:autoSpaceDE w:val="0"/>
              <w:autoSpaceDN w:val="0"/>
              <w:spacing w:after="0" w:line="256" w:lineRule="auto"/>
              <w:rPr>
                <w:rFonts w:ascii="Times New Roman" w:eastAsia="Calibri"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Pr>
          <w:p w14:paraId="66B62078" w14:textId="77777777" w:rsidR="00E23245" w:rsidRDefault="00E23245" w:rsidP="00D61738">
            <w:pPr>
              <w:widowControl w:val="0"/>
              <w:autoSpaceDE w:val="0"/>
              <w:autoSpaceDN w:val="0"/>
              <w:spacing w:after="0" w:line="256" w:lineRule="auto"/>
              <w:rPr>
                <w:rFonts w:ascii="Times New Roman" w:eastAsia="Calibri" w:hAnsi="Times New Roman" w:cs="Times New Roman"/>
                <w:sz w:val="24"/>
                <w:szCs w:val="24"/>
                <w:lang w:val="ru-RU"/>
              </w:rPr>
            </w:pPr>
          </w:p>
        </w:tc>
        <w:tc>
          <w:tcPr>
            <w:tcW w:w="708" w:type="dxa"/>
            <w:tcBorders>
              <w:top w:val="single" w:sz="4" w:space="0" w:color="auto"/>
              <w:left w:val="single" w:sz="4" w:space="0" w:color="auto"/>
              <w:bottom w:val="single" w:sz="4" w:space="0" w:color="auto"/>
              <w:right w:val="single" w:sz="4" w:space="0" w:color="auto"/>
            </w:tcBorders>
          </w:tcPr>
          <w:p w14:paraId="74089965" w14:textId="77777777" w:rsidR="00E23245" w:rsidRDefault="00E23245" w:rsidP="00D61738">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8F1B6EC" w14:textId="77777777" w:rsidR="00E23245" w:rsidRDefault="00E23245" w:rsidP="00D61738">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3C033FB2" w14:textId="77777777" w:rsidR="00E23245" w:rsidRPr="00D61738" w:rsidRDefault="00E23245" w:rsidP="00D61738">
            <w:pPr>
              <w:widowControl w:val="0"/>
              <w:autoSpaceDE w:val="0"/>
              <w:autoSpaceDN w:val="0"/>
              <w:spacing w:after="0" w:line="256" w:lineRule="auto"/>
              <w:rPr>
                <w:rFonts w:ascii="Times New Roman" w:eastAsia="Calibri"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tcPr>
          <w:p w14:paraId="63AF5FD6" w14:textId="77777777" w:rsidR="00E23245" w:rsidRPr="00D61738" w:rsidRDefault="00E23245"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59FC7C38" w14:textId="77777777" w:rsidR="00E23245" w:rsidRDefault="00E23245" w:rsidP="00D61738">
            <w:pPr>
              <w:widowControl w:val="0"/>
              <w:autoSpaceDE w:val="0"/>
              <w:autoSpaceDN w:val="0"/>
              <w:spacing w:after="0" w:line="256" w:lineRule="auto"/>
              <w:rPr>
                <w:rFonts w:ascii="Times New Roman" w:eastAsia="Calibri" w:hAnsi="Times New Roman" w:cs="Times New Roman"/>
                <w:sz w:val="24"/>
                <w:szCs w:val="24"/>
                <w:lang w:val="ru-RU"/>
              </w:rPr>
            </w:pPr>
          </w:p>
        </w:tc>
      </w:tr>
      <w:tr w:rsidR="00D61738" w:rsidRPr="00D61738" w14:paraId="6C1D5C11" w14:textId="77777777" w:rsidTr="00E61077">
        <w:tc>
          <w:tcPr>
            <w:tcW w:w="818" w:type="dxa"/>
            <w:tcBorders>
              <w:top w:val="single" w:sz="4" w:space="0" w:color="auto"/>
              <w:left w:val="single" w:sz="4" w:space="0" w:color="auto"/>
              <w:bottom w:val="single" w:sz="4" w:space="0" w:color="auto"/>
              <w:right w:val="single" w:sz="4" w:space="0" w:color="auto"/>
            </w:tcBorders>
          </w:tcPr>
          <w:p w14:paraId="2AE5A8F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hideMark/>
          </w:tcPr>
          <w:p w14:paraId="478FD16A" w14:textId="77777777" w:rsidR="00D61738" w:rsidRPr="00D61738" w:rsidRDefault="00D61738"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7361A67F" w14:textId="77777777" w:rsidR="00D61738" w:rsidRPr="003B1430" w:rsidRDefault="00C736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12</w:t>
            </w:r>
            <w:r w:rsidR="003B1430">
              <w:rPr>
                <w:rFonts w:ascii="Times New Roman" w:eastAsia="Calibri" w:hAnsi="Times New Roman" w:cs="Times New Roman"/>
                <w:b/>
                <w:i/>
                <w:sz w:val="24"/>
                <w:szCs w:val="24"/>
                <w:lang w:val="ru-RU"/>
              </w:rPr>
              <w:t>0</w:t>
            </w:r>
          </w:p>
        </w:tc>
        <w:tc>
          <w:tcPr>
            <w:tcW w:w="708" w:type="dxa"/>
            <w:tcBorders>
              <w:top w:val="single" w:sz="4" w:space="0" w:color="auto"/>
              <w:left w:val="single" w:sz="4" w:space="0" w:color="auto"/>
              <w:bottom w:val="single" w:sz="4" w:space="0" w:color="auto"/>
              <w:right w:val="single" w:sz="4" w:space="0" w:color="auto"/>
            </w:tcBorders>
          </w:tcPr>
          <w:p w14:paraId="043D51EC" w14:textId="77777777" w:rsidR="00D61738" w:rsidRPr="003B1430" w:rsidRDefault="003B1430"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30</w:t>
            </w:r>
          </w:p>
        </w:tc>
        <w:tc>
          <w:tcPr>
            <w:tcW w:w="567" w:type="dxa"/>
            <w:tcBorders>
              <w:top w:val="single" w:sz="4" w:space="0" w:color="auto"/>
              <w:left w:val="single" w:sz="4" w:space="0" w:color="auto"/>
              <w:bottom w:val="single" w:sz="4" w:space="0" w:color="auto"/>
              <w:right w:val="single" w:sz="4" w:space="0" w:color="auto"/>
            </w:tcBorders>
          </w:tcPr>
          <w:p w14:paraId="3F7C80E8" w14:textId="77777777" w:rsidR="00D61738" w:rsidRPr="003B1430" w:rsidRDefault="00C736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2</w:t>
            </w:r>
            <w:r w:rsidR="00E23245">
              <w:rPr>
                <w:rFonts w:ascii="Times New Roman" w:eastAsia="Calibri" w:hAnsi="Times New Roman" w:cs="Times New Roman"/>
                <w:b/>
                <w:i/>
                <w:sz w:val="24"/>
                <w:szCs w:val="24"/>
                <w:lang w:val="ru-RU"/>
              </w:rPr>
              <w:t>0</w:t>
            </w:r>
          </w:p>
        </w:tc>
        <w:tc>
          <w:tcPr>
            <w:tcW w:w="567" w:type="dxa"/>
            <w:tcBorders>
              <w:top w:val="single" w:sz="4" w:space="0" w:color="auto"/>
              <w:left w:val="single" w:sz="4" w:space="0" w:color="auto"/>
              <w:bottom w:val="single" w:sz="4" w:space="0" w:color="auto"/>
              <w:right w:val="single" w:sz="4" w:space="0" w:color="auto"/>
            </w:tcBorders>
          </w:tcPr>
          <w:p w14:paraId="266A2AA3" w14:textId="77777777" w:rsidR="00D61738" w:rsidRPr="003B1430" w:rsidRDefault="00C736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2</w:t>
            </w:r>
            <w:r w:rsidR="00E23245">
              <w:rPr>
                <w:rFonts w:ascii="Times New Roman" w:eastAsia="Calibri" w:hAnsi="Times New Roman" w:cs="Times New Roman"/>
                <w:b/>
                <w:i/>
                <w:sz w:val="24"/>
                <w:szCs w:val="24"/>
                <w:lang w:val="ru-RU"/>
              </w:rPr>
              <w:t>0</w:t>
            </w:r>
          </w:p>
        </w:tc>
        <w:tc>
          <w:tcPr>
            <w:tcW w:w="615" w:type="dxa"/>
            <w:tcBorders>
              <w:top w:val="single" w:sz="4" w:space="0" w:color="auto"/>
              <w:left w:val="single" w:sz="4" w:space="0" w:color="auto"/>
              <w:bottom w:val="single" w:sz="4" w:space="0" w:color="auto"/>
              <w:right w:val="single" w:sz="4" w:space="0" w:color="auto"/>
            </w:tcBorders>
          </w:tcPr>
          <w:p w14:paraId="51F26756"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b/>
                <w:i/>
                <w:sz w:val="24"/>
                <w:szCs w:val="24"/>
              </w:rPr>
            </w:pPr>
          </w:p>
        </w:tc>
        <w:tc>
          <w:tcPr>
            <w:tcW w:w="503" w:type="dxa"/>
            <w:tcBorders>
              <w:top w:val="single" w:sz="4" w:space="0" w:color="auto"/>
              <w:left w:val="single" w:sz="4" w:space="0" w:color="auto"/>
              <w:bottom w:val="single" w:sz="4" w:space="0" w:color="auto"/>
              <w:right w:val="single" w:sz="4" w:space="0" w:color="auto"/>
            </w:tcBorders>
          </w:tcPr>
          <w:p w14:paraId="5B7329F4" w14:textId="77777777" w:rsidR="00D61738" w:rsidRPr="003B1430" w:rsidRDefault="00C736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8</w:t>
            </w:r>
            <w:r w:rsidR="003B1430">
              <w:rPr>
                <w:rFonts w:ascii="Times New Roman" w:eastAsia="Calibri" w:hAnsi="Times New Roman" w:cs="Times New Roman"/>
                <w:b/>
                <w:i/>
                <w:sz w:val="24"/>
                <w:szCs w:val="24"/>
                <w:lang w:val="ru-RU"/>
              </w:rPr>
              <w:t>0</w:t>
            </w:r>
          </w:p>
        </w:tc>
      </w:tr>
      <w:tr w:rsidR="00D61738" w:rsidRPr="00D61738" w14:paraId="1A36D90A" w14:textId="77777777" w:rsidTr="00E61077">
        <w:tc>
          <w:tcPr>
            <w:tcW w:w="818" w:type="dxa"/>
            <w:tcBorders>
              <w:top w:val="single" w:sz="4" w:space="0" w:color="auto"/>
              <w:left w:val="single" w:sz="4" w:space="0" w:color="auto"/>
              <w:bottom w:val="single" w:sz="4" w:space="0" w:color="auto"/>
              <w:right w:val="single" w:sz="4" w:space="0" w:color="auto"/>
            </w:tcBorders>
          </w:tcPr>
          <w:p w14:paraId="3D61DDA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hideMark/>
          </w:tcPr>
          <w:p w14:paraId="6E80413A" w14:textId="77777777" w:rsidR="00D61738" w:rsidRPr="00D61738" w:rsidRDefault="00D61738"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3714" w:type="dxa"/>
            <w:gridSpan w:val="6"/>
            <w:tcBorders>
              <w:top w:val="single" w:sz="4" w:space="0" w:color="auto"/>
              <w:left w:val="single" w:sz="4" w:space="0" w:color="auto"/>
              <w:bottom w:val="single" w:sz="4" w:space="0" w:color="auto"/>
              <w:right w:val="single" w:sz="4" w:space="0" w:color="auto"/>
            </w:tcBorders>
            <w:hideMark/>
          </w:tcPr>
          <w:p w14:paraId="495342CF" w14:textId="77777777" w:rsidR="00D61738" w:rsidRPr="00D61738" w:rsidRDefault="00E61077" w:rsidP="00D61738">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Залік</w:t>
            </w:r>
          </w:p>
        </w:tc>
      </w:tr>
    </w:tbl>
    <w:p w14:paraId="4531264E" w14:textId="77777777" w:rsidR="00E61077" w:rsidRDefault="00E61077" w:rsidP="007124F3">
      <w:pPr>
        <w:spacing w:after="160" w:line="256" w:lineRule="auto"/>
        <w:jc w:val="both"/>
        <w:rPr>
          <w:rFonts w:ascii="Times New Roman" w:eastAsia="Calibri" w:hAnsi="Times New Roman" w:cs="Times New Roman"/>
          <w:sz w:val="28"/>
          <w:szCs w:val="28"/>
        </w:rPr>
      </w:pPr>
    </w:p>
    <w:p w14:paraId="099757BB"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і схвалено на засіданні кафедри</w:t>
      </w:r>
      <w:r w:rsidRPr="00D61738">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0E0D48CC"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5C269395" w14:textId="77777777" w:rsidTr="007124F3">
        <w:tc>
          <w:tcPr>
            <w:tcW w:w="4779" w:type="dxa"/>
            <w:hideMark/>
          </w:tcPr>
          <w:p w14:paraId="2EAE85DD"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78523B42"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05B85A3A"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0C6A114E"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4EF8A873" w14:textId="77777777" w:rsidR="00E23245" w:rsidRPr="00D61738" w:rsidRDefault="00D61738" w:rsidP="00E23245">
      <w:pPr>
        <w:spacing w:after="160"/>
        <w:ind w:right="-2"/>
        <w:jc w:val="both"/>
        <w:rPr>
          <w:rFonts w:ascii="Times New Roman" w:eastAsia="Calibri" w:hAnsi="Times New Roman" w:cs="Times New Roman"/>
        </w:rPr>
      </w:pPr>
      <w:r w:rsidRPr="00D61738">
        <w:rPr>
          <w:rFonts w:ascii="Times New Roman" w:eastAsia="Calibri" w:hAnsi="Times New Roman" w:cs="Times New Roman"/>
        </w:rPr>
        <w:br w:type="page"/>
      </w:r>
      <w:r w:rsidR="00E23245" w:rsidRPr="00D61738">
        <w:rPr>
          <w:rFonts w:ascii="Times New Roman" w:eastAsia="Calibri" w:hAnsi="Times New Roman" w:cs="Times New Roman"/>
        </w:rPr>
        <w:lastRenderedPageBreak/>
        <w:t xml:space="preserve"> </w:t>
      </w:r>
    </w:p>
    <w:p w14:paraId="34631E24" w14:textId="77777777" w:rsidR="00D61738" w:rsidRPr="00D61738" w:rsidRDefault="00D61738" w:rsidP="00942056">
      <w:pPr>
        <w:widowControl w:val="0"/>
        <w:tabs>
          <w:tab w:val="left" w:pos="567"/>
        </w:tabs>
        <w:autoSpaceDE w:val="0"/>
        <w:autoSpaceDN w:val="0"/>
        <w:spacing w:after="160" w:line="256" w:lineRule="auto"/>
        <w:ind w:right="-1"/>
        <w:jc w:val="right"/>
        <w:rPr>
          <w:rFonts w:ascii="Times New Roman" w:eastAsia="Calibri" w:hAnsi="Times New Roman" w:cs="Times New Roman"/>
        </w:rPr>
      </w:pPr>
      <w:r w:rsidRPr="00D61738">
        <w:rPr>
          <w:rFonts w:ascii="Times New Roman" w:eastAsia="Calibri" w:hAnsi="Times New Roman" w:cs="Times New Roman"/>
        </w:rPr>
        <w:t>Додаток 1.3 до Робочої програми навчальної</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5988272A"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57535929"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ІНФОРМАЦІЙНЕ ТА МЕТОДИЧНЕ ЗАБЕЗПЕЧЕННЯ</w:t>
      </w:r>
    </w:p>
    <w:p w14:paraId="3390711B"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НАВЧАЛЬНОЇ ДИСЦИПЛІНИ</w:t>
      </w:r>
    </w:p>
    <w:p w14:paraId="474FF246"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610E3C9F"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E23245">
        <w:rPr>
          <w:rFonts w:ascii="Times New Roman" w:eastAsia="Calibri" w:hAnsi="Times New Roman" w:cs="Times New Roman"/>
          <w:b/>
          <w:i/>
          <w:spacing w:val="-4"/>
          <w:sz w:val="28"/>
          <w:szCs w:val="28"/>
        </w:rPr>
        <w:t>ІСТОРІЯ РАДЯНСЬКОГО ТОТАЛІТАРИЗМУ</w:t>
      </w:r>
      <w:r w:rsidRPr="00D61738">
        <w:rPr>
          <w:rFonts w:ascii="Times New Roman" w:eastAsia="Calibri" w:hAnsi="Times New Roman" w:cs="Times New Roman"/>
          <w:sz w:val="28"/>
          <w:szCs w:val="28"/>
        </w:rPr>
        <w:t>»</w:t>
      </w:r>
    </w:p>
    <w:p w14:paraId="7A388DC1"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66A317D4"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Освітній ступінь </w:t>
      </w:r>
      <w:r w:rsidR="007124F3">
        <w:rPr>
          <w:rFonts w:ascii="Times New Roman" w:eastAsia="Calibri" w:hAnsi="Times New Roman" w:cs="Times New Roman"/>
          <w:b/>
          <w:bCs/>
          <w:i/>
          <w:sz w:val="28"/>
          <w:szCs w:val="28"/>
        </w:rPr>
        <w:t>бакалавр</w:t>
      </w:r>
    </w:p>
    <w:p w14:paraId="19D5FD74"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Cs/>
          <w:sz w:val="28"/>
          <w:szCs w:val="28"/>
          <w:u w:val="single"/>
        </w:rPr>
      </w:pPr>
      <w:r w:rsidRPr="00D61738">
        <w:rPr>
          <w:rFonts w:ascii="Times New Roman" w:eastAsia="Calibri" w:hAnsi="Times New Roman" w:cs="Times New Roman"/>
          <w:bCs/>
          <w:sz w:val="28"/>
          <w:szCs w:val="28"/>
        </w:rPr>
        <w:t xml:space="preserve">Спеціальність </w:t>
      </w:r>
      <w:r w:rsidR="007124F3" w:rsidRPr="007124F3">
        <w:rPr>
          <w:rFonts w:ascii="Times New Roman" w:eastAsia="Calibri" w:hAnsi="Times New Roman" w:cs="Times New Roman"/>
          <w:b/>
          <w:bCs/>
          <w:i/>
          <w:sz w:val="28"/>
          <w:szCs w:val="28"/>
        </w:rPr>
        <w:t>081</w:t>
      </w:r>
      <w:r w:rsidRPr="00D61738">
        <w:rPr>
          <w:rFonts w:ascii="Times New Roman" w:eastAsia="Calibri" w:hAnsi="Times New Roman" w:cs="Times New Roman"/>
          <w:b/>
          <w:bCs/>
          <w:i/>
          <w:sz w:val="28"/>
          <w:szCs w:val="28"/>
        </w:rPr>
        <w:t xml:space="preserve"> «</w:t>
      </w:r>
      <w:r w:rsidR="007124F3">
        <w:rPr>
          <w:rFonts w:ascii="Times New Roman" w:eastAsia="Calibri" w:hAnsi="Times New Roman" w:cs="Times New Roman"/>
          <w:b/>
          <w:bCs/>
          <w:i/>
          <w:sz w:val="28"/>
          <w:szCs w:val="28"/>
        </w:rPr>
        <w:t>Право</w:t>
      </w:r>
      <w:r w:rsidRPr="00D61738">
        <w:rPr>
          <w:rFonts w:ascii="Times New Roman" w:eastAsia="Calibri" w:hAnsi="Times New Roman" w:cs="Times New Roman"/>
          <w:b/>
          <w:bCs/>
          <w:i/>
          <w:sz w:val="28"/>
          <w:szCs w:val="28"/>
        </w:rPr>
        <w:t>»</w:t>
      </w:r>
    </w:p>
    <w:p w14:paraId="41691206"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Cs/>
          <w:sz w:val="28"/>
          <w:szCs w:val="28"/>
        </w:rPr>
      </w:pPr>
      <w:r w:rsidRPr="00D61738">
        <w:rPr>
          <w:rFonts w:ascii="Times New Roman" w:eastAsia="Calibri" w:hAnsi="Times New Roman" w:cs="Times New Roman"/>
          <w:bCs/>
          <w:sz w:val="28"/>
          <w:szCs w:val="28"/>
        </w:rPr>
        <w:t xml:space="preserve">на </w:t>
      </w:r>
      <w:r w:rsidRPr="00D61738">
        <w:rPr>
          <w:rFonts w:ascii="Times New Roman" w:eastAsia="Calibri" w:hAnsi="Times New Roman" w:cs="Times New Roman"/>
          <w:b/>
          <w:bCs/>
          <w:i/>
          <w:sz w:val="28"/>
          <w:szCs w:val="28"/>
        </w:rPr>
        <w:t>20</w:t>
      </w:r>
      <w:r w:rsidR="007124F3">
        <w:rPr>
          <w:rFonts w:ascii="Times New Roman" w:eastAsia="Calibri" w:hAnsi="Times New Roman" w:cs="Times New Roman"/>
          <w:b/>
          <w:bCs/>
          <w:i/>
          <w:sz w:val="28"/>
          <w:szCs w:val="28"/>
        </w:rPr>
        <w:t>23</w:t>
      </w:r>
      <w:r w:rsidRPr="00D61738">
        <w:rPr>
          <w:rFonts w:ascii="Times New Roman" w:eastAsia="Calibri" w:hAnsi="Times New Roman" w:cs="Times New Roman"/>
          <w:b/>
          <w:bCs/>
          <w:i/>
          <w:sz w:val="28"/>
          <w:szCs w:val="28"/>
        </w:rPr>
        <w:t xml:space="preserve"> / 20</w:t>
      </w:r>
      <w:r w:rsidR="007124F3">
        <w:rPr>
          <w:rFonts w:ascii="Times New Roman" w:eastAsia="Calibri" w:hAnsi="Times New Roman" w:cs="Times New Roman"/>
          <w:b/>
          <w:bCs/>
          <w:i/>
          <w:sz w:val="28"/>
          <w:szCs w:val="28"/>
        </w:rPr>
        <w:t>24</w:t>
      </w:r>
      <w:r w:rsidRPr="00D61738">
        <w:rPr>
          <w:rFonts w:ascii="Times New Roman" w:eastAsia="Calibri" w:hAnsi="Times New Roman" w:cs="Times New Roman"/>
          <w:b/>
          <w:bCs/>
          <w:i/>
          <w:sz w:val="28"/>
          <w:szCs w:val="28"/>
        </w:rPr>
        <w:t xml:space="preserve"> </w:t>
      </w:r>
      <w:r w:rsidRPr="00D61738">
        <w:rPr>
          <w:rFonts w:ascii="Times New Roman" w:eastAsia="Calibri" w:hAnsi="Times New Roman" w:cs="Times New Roman"/>
          <w:bCs/>
          <w:sz w:val="28"/>
          <w:szCs w:val="28"/>
        </w:rPr>
        <w:t>навчальний рік</w:t>
      </w:r>
    </w:p>
    <w:p w14:paraId="76E54392"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545E3E9C"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3E94C934"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Основні нормативні акти:</w:t>
      </w:r>
    </w:p>
    <w:p w14:paraId="6CF7A442" w14:textId="77777777" w:rsidR="00942056" w:rsidRPr="00942056" w:rsidRDefault="00942056" w:rsidP="00942056">
      <w:pPr>
        <w:widowControl w:val="0"/>
        <w:numPr>
          <w:ilvl w:val="0"/>
          <w:numId w:val="31"/>
        </w:numPr>
        <w:tabs>
          <w:tab w:val="left" w:pos="360"/>
        </w:tabs>
        <w:suppressAutoHyphens/>
        <w:autoSpaceDE w:val="0"/>
        <w:autoSpaceDN w:val="0"/>
        <w:spacing w:after="0" w:line="240" w:lineRule="auto"/>
        <w:ind w:left="0" w:firstLine="0"/>
        <w:contextualSpacing/>
        <w:jc w:val="both"/>
        <w:rPr>
          <w:rFonts w:ascii="Times New Roman" w:eastAsia="Times New Roman" w:hAnsi="Times New Roman" w:cs="Times New Roman"/>
          <w:color w:val="000000"/>
          <w:sz w:val="28"/>
          <w:szCs w:val="28"/>
          <w:u w:color="000000"/>
          <w:lang w:eastAsia="ru-RU"/>
        </w:rPr>
      </w:pPr>
      <w:r w:rsidRPr="00942056">
        <w:rPr>
          <w:rFonts w:ascii="Times New Roman" w:eastAsia="Times New Roman" w:hAnsi="Times New Roman" w:cs="Times New Roman"/>
          <w:color w:val="000000"/>
          <w:sz w:val="28"/>
          <w:szCs w:val="28"/>
          <w:u w:color="000000"/>
          <w:lang w:eastAsia="ru-RU"/>
        </w:rPr>
        <w:t xml:space="preserve">Статут Організації Об’єднаних Націй. </w:t>
      </w:r>
      <w:r w:rsidRPr="00942056">
        <w:rPr>
          <w:rFonts w:ascii="Times New Roman" w:eastAsia="Times New Roman" w:hAnsi="Times New Roman" w:cs="Times New Roman"/>
          <w:color w:val="000000"/>
          <w:sz w:val="28"/>
          <w:szCs w:val="28"/>
          <w:u w:color="000000"/>
          <w:lang w:val="en-US" w:eastAsia="ru-RU"/>
        </w:rPr>
        <w:t>URL</w:t>
      </w:r>
      <w:r w:rsidRPr="00942056">
        <w:rPr>
          <w:rFonts w:ascii="Times New Roman" w:eastAsia="Times New Roman" w:hAnsi="Times New Roman" w:cs="Times New Roman"/>
          <w:color w:val="000000"/>
          <w:sz w:val="28"/>
          <w:szCs w:val="28"/>
          <w:u w:color="000000"/>
          <w:lang w:eastAsia="ru-RU"/>
        </w:rPr>
        <w:t xml:space="preserve">: http://www.un.org.ua/ </w:t>
      </w:r>
      <w:proofErr w:type="spellStart"/>
      <w:r w:rsidRPr="00942056">
        <w:rPr>
          <w:rFonts w:ascii="Times New Roman" w:eastAsia="Times New Roman" w:hAnsi="Times New Roman" w:cs="Times New Roman"/>
          <w:color w:val="000000"/>
          <w:sz w:val="28"/>
          <w:szCs w:val="28"/>
          <w:u w:color="000000"/>
          <w:lang w:eastAsia="ru-RU"/>
        </w:rPr>
        <w:t>images</w:t>
      </w:r>
      <w:proofErr w:type="spellEnd"/>
      <w:r w:rsidRPr="00942056">
        <w:rPr>
          <w:rFonts w:ascii="Times New Roman" w:eastAsia="Times New Roman" w:hAnsi="Times New Roman" w:cs="Times New Roman"/>
          <w:color w:val="000000"/>
          <w:sz w:val="28"/>
          <w:szCs w:val="28"/>
          <w:u w:color="000000"/>
          <w:lang w:eastAsia="ru-RU"/>
        </w:rPr>
        <w:t xml:space="preserve"> /UN_Charter_Ukrainian.pdf</w:t>
      </w:r>
    </w:p>
    <w:p w14:paraId="7365660B" w14:textId="77777777" w:rsidR="00942056" w:rsidRPr="00942056" w:rsidRDefault="00942056" w:rsidP="00942056">
      <w:pPr>
        <w:widowControl w:val="0"/>
        <w:numPr>
          <w:ilvl w:val="0"/>
          <w:numId w:val="31"/>
        </w:numPr>
        <w:tabs>
          <w:tab w:val="left" w:pos="360"/>
        </w:tabs>
        <w:suppressAutoHyphens/>
        <w:autoSpaceDE w:val="0"/>
        <w:autoSpaceDN w:val="0"/>
        <w:spacing w:after="0" w:line="240" w:lineRule="auto"/>
        <w:ind w:left="0" w:firstLine="0"/>
        <w:contextualSpacing/>
        <w:jc w:val="both"/>
        <w:rPr>
          <w:rFonts w:ascii="Times New Roman" w:eastAsia="Times New Roman" w:hAnsi="Times New Roman" w:cs="Times New Roman"/>
          <w:color w:val="000000"/>
          <w:sz w:val="28"/>
          <w:szCs w:val="28"/>
          <w:u w:color="000000"/>
          <w:lang w:eastAsia="ru-RU"/>
        </w:rPr>
      </w:pPr>
      <w:r w:rsidRPr="00942056">
        <w:rPr>
          <w:rFonts w:ascii="Times New Roman" w:eastAsia="Times New Roman" w:hAnsi="Times New Roman" w:cs="Times New Roman"/>
          <w:color w:val="000000"/>
          <w:sz w:val="28"/>
          <w:szCs w:val="28"/>
          <w:u w:color="000000"/>
          <w:lang w:eastAsia="ru-RU"/>
        </w:rPr>
        <w:t>Конституція України: Закон України від 28 червня 1996 р № 254к/96-ВР/ Верховна Рада України. Відомості Верховної Ради України. 1996. №30. Ст. 141.</w:t>
      </w:r>
    </w:p>
    <w:p w14:paraId="1408ADC2" w14:textId="77777777" w:rsidR="00942056" w:rsidRPr="00942056" w:rsidRDefault="00942056" w:rsidP="00942056">
      <w:pPr>
        <w:widowControl w:val="0"/>
        <w:numPr>
          <w:ilvl w:val="0"/>
          <w:numId w:val="31"/>
        </w:numPr>
        <w:tabs>
          <w:tab w:val="left" w:pos="360"/>
        </w:tabs>
        <w:suppressAutoHyphens/>
        <w:autoSpaceDE w:val="0"/>
        <w:autoSpaceDN w:val="0"/>
        <w:spacing w:after="0" w:line="240" w:lineRule="auto"/>
        <w:ind w:left="0" w:firstLine="0"/>
        <w:contextualSpacing/>
        <w:jc w:val="both"/>
        <w:rPr>
          <w:rFonts w:ascii="Times New Roman" w:eastAsia="Times New Roman" w:hAnsi="Times New Roman" w:cs="Times New Roman"/>
          <w:color w:val="000000"/>
          <w:sz w:val="28"/>
          <w:szCs w:val="28"/>
          <w:u w:color="000000"/>
          <w:lang w:eastAsia="ru-RU"/>
        </w:rPr>
      </w:pPr>
      <w:r w:rsidRPr="00942056">
        <w:rPr>
          <w:rFonts w:ascii="Times New Roman" w:eastAsia="Times New Roman" w:hAnsi="Times New Roman" w:cs="Times New Roman"/>
          <w:color w:val="000000"/>
          <w:sz w:val="28"/>
          <w:szCs w:val="28"/>
          <w:u w:color="000000"/>
          <w:lang w:eastAsia="ru-RU"/>
        </w:rPr>
        <w:t>Закон України від 01.07.2014 № 1556-VII «Про вищу освіту».</w:t>
      </w:r>
      <w:r w:rsidRPr="00942056">
        <w:rPr>
          <w:rFonts w:ascii="Times New Roman" w:eastAsia="Arial Unicode MS" w:hAnsi="Times New Roman" w:cs="Arial Unicode MS"/>
          <w:color w:val="000000"/>
          <w:sz w:val="24"/>
          <w:szCs w:val="24"/>
          <w:u w:color="000000"/>
          <w:lang w:eastAsia="ru-RU"/>
        </w:rPr>
        <w:t xml:space="preserve"> </w:t>
      </w:r>
      <w:r w:rsidRPr="00942056">
        <w:rPr>
          <w:rFonts w:ascii="Times New Roman" w:eastAsia="Times New Roman" w:hAnsi="Times New Roman" w:cs="Times New Roman"/>
          <w:color w:val="000000"/>
          <w:sz w:val="28"/>
          <w:szCs w:val="28"/>
          <w:u w:color="000000"/>
          <w:lang w:val="en-US" w:eastAsia="ru-RU"/>
        </w:rPr>
        <w:t xml:space="preserve">URL: </w:t>
      </w:r>
      <w:r w:rsidRPr="00942056">
        <w:rPr>
          <w:rFonts w:ascii="Times New Roman" w:eastAsia="Times New Roman" w:hAnsi="Times New Roman" w:cs="Times New Roman"/>
          <w:color w:val="000000"/>
          <w:sz w:val="28"/>
          <w:szCs w:val="28"/>
          <w:u w:color="000000"/>
          <w:lang w:eastAsia="ru-RU"/>
        </w:rPr>
        <w:t>https:// zakon.rada.gov.ua/</w:t>
      </w:r>
      <w:proofErr w:type="spellStart"/>
      <w:r w:rsidRPr="00942056">
        <w:rPr>
          <w:rFonts w:ascii="Times New Roman" w:eastAsia="Times New Roman" w:hAnsi="Times New Roman" w:cs="Times New Roman"/>
          <w:color w:val="000000"/>
          <w:sz w:val="28"/>
          <w:szCs w:val="28"/>
          <w:u w:color="000000"/>
          <w:lang w:eastAsia="ru-RU"/>
        </w:rPr>
        <w:t>laws</w:t>
      </w:r>
      <w:proofErr w:type="spellEnd"/>
      <w:r w:rsidRPr="00942056">
        <w:rPr>
          <w:rFonts w:ascii="Times New Roman" w:eastAsia="Times New Roman" w:hAnsi="Times New Roman" w:cs="Times New Roman"/>
          <w:color w:val="000000"/>
          <w:sz w:val="28"/>
          <w:szCs w:val="28"/>
          <w:u w:color="000000"/>
          <w:lang w:eastAsia="ru-RU"/>
        </w:rPr>
        <w:t>/</w:t>
      </w:r>
      <w:proofErr w:type="spellStart"/>
      <w:r w:rsidRPr="00942056">
        <w:rPr>
          <w:rFonts w:ascii="Times New Roman" w:eastAsia="Times New Roman" w:hAnsi="Times New Roman" w:cs="Times New Roman"/>
          <w:color w:val="000000"/>
          <w:sz w:val="28"/>
          <w:szCs w:val="28"/>
          <w:u w:color="000000"/>
          <w:lang w:eastAsia="ru-RU"/>
        </w:rPr>
        <w:t>show</w:t>
      </w:r>
      <w:proofErr w:type="spellEnd"/>
      <w:r w:rsidRPr="00942056">
        <w:rPr>
          <w:rFonts w:ascii="Times New Roman" w:eastAsia="Times New Roman" w:hAnsi="Times New Roman" w:cs="Times New Roman"/>
          <w:color w:val="000000"/>
          <w:sz w:val="28"/>
          <w:szCs w:val="28"/>
          <w:u w:color="000000"/>
          <w:lang w:eastAsia="ru-RU"/>
        </w:rPr>
        <w:t>/1556-18#Text</w:t>
      </w:r>
    </w:p>
    <w:p w14:paraId="2BFEA566" w14:textId="77777777" w:rsidR="00942056" w:rsidRPr="00942056" w:rsidRDefault="00942056" w:rsidP="00942056">
      <w:pPr>
        <w:widowControl w:val="0"/>
        <w:numPr>
          <w:ilvl w:val="0"/>
          <w:numId w:val="31"/>
        </w:numPr>
        <w:tabs>
          <w:tab w:val="left" w:pos="360"/>
        </w:tabs>
        <w:suppressAutoHyphens/>
        <w:autoSpaceDE w:val="0"/>
        <w:autoSpaceDN w:val="0"/>
        <w:spacing w:after="0" w:line="240" w:lineRule="auto"/>
        <w:ind w:left="0" w:firstLine="0"/>
        <w:contextualSpacing/>
        <w:jc w:val="both"/>
        <w:rPr>
          <w:rFonts w:ascii="Times New Roman" w:eastAsia="Times New Roman" w:hAnsi="Times New Roman" w:cs="Times New Roman"/>
          <w:color w:val="000000"/>
          <w:sz w:val="28"/>
          <w:szCs w:val="28"/>
          <w:u w:color="000000"/>
          <w:lang w:eastAsia="ru-RU"/>
        </w:rPr>
      </w:pPr>
      <w:r w:rsidRPr="00942056">
        <w:rPr>
          <w:rFonts w:ascii="Times New Roman" w:eastAsia="Times New Roman" w:hAnsi="Times New Roman" w:cs="Times New Roman"/>
          <w:color w:val="000000"/>
          <w:sz w:val="28"/>
          <w:szCs w:val="28"/>
          <w:u w:color="000000"/>
          <w:lang w:eastAsia="ru-RU"/>
        </w:rPr>
        <w:t xml:space="preserve">Загальна Декларація прав людини (ООН. 1948р.). </w:t>
      </w:r>
      <w:r w:rsidRPr="00942056">
        <w:rPr>
          <w:rFonts w:ascii="Times New Roman" w:eastAsia="Times New Roman" w:hAnsi="Times New Roman" w:cs="Times New Roman"/>
          <w:color w:val="000000"/>
          <w:sz w:val="28"/>
          <w:szCs w:val="28"/>
          <w:u w:color="000000"/>
          <w:lang w:val="en-US" w:eastAsia="ru-RU"/>
        </w:rPr>
        <w:t xml:space="preserve">URL: https:// www. </w:t>
      </w:r>
      <w:proofErr w:type="spellStart"/>
      <w:r w:rsidRPr="00942056">
        <w:rPr>
          <w:rFonts w:ascii="Times New Roman" w:eastAsia="Times New Roman" w:hAnsi="Times New Roman" w:cs="Times New Roman"/>
          <w:color w:val="000000"/>
          <w:sz w:val="28"/>
          <w:szCs w:val="28"/>
          <w:u w:color="000000"/>
          <w:lang w:val="en-US" w:eastAsia="ru-RU"/>
        </w:rPr>
        <w:t>coe</w:t>
      </w:r>
      <w:proofErr w:type="spellEnd"/>
      <w:r w:rsidRPr="00942056">
        <w:rPr>
          <w:rFonts w:ascii="Times New Roman" w:eastAsia="Times New Roman" w:hAnsi="Times New Roman" w:cs="Times New Roman"/>
          <w:color w:val="000000"/>
          <w:sz w:val="28"/>
          <w:szCs w:val="28"/>
          <w:u w:color="000000"/>
          <w:lang w:val="en-US" w:eastAsia="ru-RU"/>
        </w:rPr>
        <w:t>.</w:t>
      </w:r>
      <w:r w:rsidRPr="00942056">
        <w:rPr>
          <w:rFonts w:ascii="Times New Roman" w:eastAsia="Times New Roman" w:hAnsi="Times New Roman" w:cs="Times New Roman"/>
          <w:color w:val="000000"/>
          <w:sz w:val="28"/>
          <w:szCs w:val="28"/>
          <w:u w:color="000000"/>
          <w:lang w:eastAsia="ru-RU"/>
        </w:rPr>
        <w:t xml:space="preserve"> </w:t>
      </w:r>
      <w:r w:rsidRPr="00942056">
        <w:rPr>
          <w:rFonts w:ascii="Times New Roman" w:eastAsia="Times New Roman" w:hAnsi="Times New Roman" w:cs="Times New Roman"/>
          <w:color w:val="000000"/>
          <w:sz w:val="28"/>
          <w:szCs w:val="28"/>
          <w:u w:color="000000"/>
          <w:lang w:val="en-US" w:eastAsia="ru-RU"/>
        </w:rPr>
        <w:t>int/uk/web/compass/the-universal-declaration-of-human-rights-full-version-</w:t>
      </w:r>
    </w:p>
    <w:p w14:paraId="631BFD30" w14:textId="77777777" w:rsidR="00942056" w:rsidRPr="00942056" w:rsidRDefault="00942056" w:rsidP="00942056">
      <w:pPr>
        <w:widowControl w:val="0"/>
        <w:numPr>
          <w:ilvl w:val="0"/>
          <w:numId w:val="31"/>
        </w:numPr>
        <w:tabs>
          <w:tab w:val="left" w:pos="360"/>
        </w:tabs>
        <w:suppressAutoHyphens/>
        <w:autoSpaceDE w:val="0"/>
        <w:autoSpaceDN w:val="0"/>
        <w:spacing w:after="0" w:line="240" w:lineRule="auto"/>
        <w:ind w:left="0" w:firstLine="0"/>
        <w:contextualSpacing/>
        <w:jc w:val="both"/>
        <w:rPr>
          <w:rFonts w:ascii="Times New Roman" w:eastAsia="Times New Roman" w:hAnsi="Times New Roman" w:cs="Times New Roman"/>
          <w:color w:val="000000"/>
          <w:sz w:val="28"/>
          <w:szCs w:val="28"/>
          <w:u w:color="000000"/>
          <w:lang w:eastAsia="ru-RU"/>
        </w:rPr>
      </w:pPr>
      <w:r w:rsidRPr="00942056">
        <w:rPr>
          <w:rFonts w:ascii="Times New Roman" w:eastAsia="Times New Roman" w:hAnsi="Times New Roman" w:cs="Times New Roman"/>
          <w:color w:val="000000"/>
          <w:sz w:val="28"/>
          <w:szCs w:val="28"/>
          <w:u w:color="000000"/>
          <w:lang w:eastAsia="ru-RU"/>
        </w:rPr>
        <w:t xml:space="preserve">Декларація принципів толерантності (ООН. 1995р.). URL: https:// </w:t>
      </w:r>
      <w:proofErr w:type="spellStart"/>
      <w:r w:rsidRPr="00942056">
        <w:rPr>
          <w:rFonts w:ascii="Times New Roman" w:eastAsia="Times New Roman" w:hAnsi="Times New Roman" w:cs="Times New Roman"/>
          <w:color w:val="000000"/>
          <w:sz w:val="28"/>
          <w:szCs w:val="28"/>
          <w:u w:color="000000"/>
          <w:lang w:eastAsia="ru-RU"/>
        </w:rPr>
        <w:t>zakon</w:t>
      </w:r>
      <w:proofErr w:type="spellEnd"/>
      <w:r w:rsidRPr="00942056">
        <w:rPr>
          <w:rFonts w:ascii="Times New Roman" w:eastAsia="Times New Roman" w:hAnsi="Times New Roman" w:cs="Times New Roman"/>
          <w:color w:val="000000"/>
          <w:sz w:val="28"/>
          <w:szCs w:val="28"/>
          <w:u w:color="000000"/>
          <w:lang w:eastAsia="ru-RU"/>
        </w:rPr>
        <w:t>. rada.gov.ua/</w:t>
      </w:r>
      <w:proofErr w:type="spellStart"/>
      <w:r w:rsidRPr="00942056">
        <w:rPr>
          <w:rFonts w:ascii="Times New Roman" w:eastAsia="Times New Roman" w:hAnsi="Times New Roman" w:cs="Times New Roman"/>
          <w:color w:val="000000"/>
          <w:sz w:val="28"/>
          <w:szCs w:val="28"/>
          <w:u w:color="000000"/>
          <w:lang w:eastAsia="ru-RU"/>
        </w:rPr>
        <w:t>laws</w:t>
      </w:r>
      <w:proofErr w:type="spellEnd"/>
      <w:r w:rsidRPr="00942056">
        <w:rPr>
          <w:rFonts w:ascii="Times New Roman" w:eastAsia="Times New Roman" w:hAnsi="Times New Roman" w:cs="Times New Roman"/>
          <w:color w:val="000000"/>
          <w:sz w:val="28"/>
          <w:szCs w:val="28"/>
          <w:u w:color="000000"/>
          <w:lang w:eastAsia="ru-RU"/>
        </w:rPr>
        <w:t>/</w:t>
      </w:r>
      <w:proofErr w:type="spellStart"/>
      <w:r w:rsidRPr="00942056">
        <w:rPr>
          <w:rFonts w:ascii="Times New Roman" w:eastAsia="Times New Roman" w:hAnsi="Times New Roman" w:cs="Times New Roman"/>
          <w:color w:val="000000"/>
          <w:sz w:val="28"/>
          <w:szCs w:val="28"/>
          <w:u w:color="000000"/>
          <w:lang w:eastAsia="ru-RU"/>
        </w:rPr>
        <w:t>show</w:t>
      </w:r>
      <w:proofErr w:type="spellEnd"/>
      <w:r w:rsidRPr="00942056">
        <w:rPr>
          <w:rFonts w:ascii="Times New Roman" w:eastAsia="Times New Roman" w:hAnsi="Times New Roman" w:cs="Times New Roman"/>
          <w:color w:val="000000"/>
          <w:sz w:val="28"/>
          <w:szCs w:val="28"/>
          <w:u w:color="000000"/>
          <w:lang w:eastAsia="ru-RU"/>
        </w:rPr>
        <w:t>/995_503#Text</w:t>
      </w:r>
    </w:p>
    <w:p w14:paraId="43CD110D" w14:textId="77777777" w:rsidR="00D61738" w:rsidRPr="00D61738" w:rsidRDefault="00D61738" w:rsidP="00D61738">
      <w:pPr>
        <w:widowControl w:val="0"/>
        <w:autoSpaceDE w:val="0"/>
        <w:autoSpaceDN w:val="0"/>
        <w:spacing w:after="0" w:line="240" w:lineRule="auto"/>
        <w:ind w:right="1370"/>
        <w:outlineLvl w:val="3"/>
        <w:rPr>
          <w:rFonts w:ascii="Times New Roman" w:eastAsia="Calibri" w:hAnsi="Times New Roman" w:cs="Times New Roman"/>
          <w:bCs/>
          <w:sz w:val="28"/>
          <w:szCs w:val="28"/>
        </w:rPr>
      </w:pPr>
    </w:p>
    <w:p w14:paraId="2D13E7CE" w14:textId="77777777" w:rsidR="00D61738" w:rsidRPr="00D61738" w:rsidRDefault="00D61738" w:rsidP="00D61738">
      <w:pPr>
        <w:tabs>
          <w:tab w:val="left" w:pos="567"/>
          <w:tab w:val="left" w:pos="900"/>
        </w:tabs>
        <w:suppressAutoHyphens/>
        <w:autoSpaceDN w:val="0"/>
        <w:spacing w:after="160" w:line="256" w:lineRule="auto"/>
        <w:contextualSpacing/>
        <w:jc w:val="center"/>
        <w:textAlignment w:val="baseline"/>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Підручники:</w:t>
      </w:r>
    </w:p>
    <w:p w14:paraId="6FB099A2"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Аркас М.  Історія України-Русі / Микола Аркас ; </w:t>
      </w:r>
      <w:proofErr w:type="spellStart"/>
      <w:r w:rsidRPr="00C73623">
        <w:rPr>
          <w:rFonts w:ascii="Times New Roman" w:eastAsia="Times New Roman" w:hAnsi="Times New Roman" w:cs="Times New Roman"/>
          <w:color w:val="000000"/>
          <w:sz w:val="28"/>
          <w:szCs w:val="28"/>
          <w:u w:color="000000"/>
          <w:lang w:eastAsia="ru-RU"/>
        </w:rPr>
        <w:t>упоряд</w:t>
      </w:r>
      <w:proofErr w:type="spellEnd"/>
      <w:r w:rsidRPr="00C73623">
        <w:rPr>
          <w:rFonts w:ascii="Times New Roman" w:eastAsia="Times New Roman" w:hAnsi="Times New Roman" w:cs="Times New Roman"/>
          <w:color w:val="000000"/>
          <w:sz w:val="28"/>
          <w:szCs w:val="28"/>
          <w:u w:color="000000"/>
          <w:lang w:eastAsia="ru-RU"/>
        </w:rPr>
        <w:t xml:space="preserve">. І </w:t>
      </w:r>
      <w:proofErr w:type="spellStart"/>
      <w:r w:rsidRPr="00C73623">
        <w:rPr>
          <w:rFonts w:ascii="Times New Roman" w:eastAsia="Times New Roman" w:hAnsi="Times New Roman" w:cs="Times New Roman"/>
          <w:color w:val="000000"/>
          <w:sz w:val="28"/>
          <w:szCs w:val="28"/>
          <w:u w:color="000000"/>
          <w:lang w:eastAsia="ru-RU"/>
        </w:rPr>
        <w:t>передм</w:t>
      </w:r>
      <w:proofErr w:type="spellEnd"/>
      <w:r w:rsidRPr="00C73623">
        <w:rPr>
          <w:rFonts w:ascii="Times New Roman" w:eastAsia="Times New Roman" w:hAnsi="Times New Roman" w:cs="Times New Roman"/>
          <w:color w:val="000000"/>
          <w:sz w:val="28"/>
          <w:szCs w:val="28"/>
          <w:u w:color="000000"/>
          <w:lang w:eastAsia="ru-RU"/>
        </w:rPr>
        <w:t xml:space="preserve">. Роман М. Коваль ; </w:t>
      </w:r>
      <w:proofErr w:type="spellStart"/>
      <w:r w:rsidRPr="00C73623">
        <w:rPr>
          <w:rFonts w:ascii="Times New Roman" w:eastAsia="Times New Roman" w:hAnsi="Times New Roman" w:cs="Times New Roman"/>
          <w:color w:val="000000"/>
          <w:sz w:val="28"/>
          <w:szCs w:val="28"/>
          <w:u w:color="000000"/>
          <w:lang w:eastAsia="ru-RU"/>
        </w:rPr>
        <w:t>підгот</w:t>
      </w:r>
      <w:proofErr w:type="spellEnd"/>
      <w:r w:rsidRPr="00C73623">
        <w:rPr>
          <w:rFonts w:ascii="Times New Roman" w:eastAsia="Times New Roman" w:hAnsi="Times New Roman" w:cs="Times New Roman"/>
          <w:color w:val="000000"/>
          <w:sz w:val="28"/>
          <w:szCs w:val="28"/>
          <w:u w:color="000000"/>
          <w:lang w:eastAsia="ru-RU"/>
        </w:rPr>
        <w:t>. Тексту Олена Подорожня. – Київ : наш формат, 2020. – 52 с.</w:t>
      </w:r>
    </w:p>
    <w:p w14:paraId="6502C6D9"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Крижанівська, О., &amp; </w:t>
      </w:r>
      <w:proofErr w:type="spellStart"/>
      <w:r w:rsidRPr="00C73623">
        <w:rPr>
          <w:rFonts w:ascii="Times New Roman" w:eastAsia="Times New Roman" w:hAnsi="Times New Roman" w:cs="Times New Roman"/>
          <w:color w:val="000000"/>
          <w:sz w:val="28"/>
          <w:szCs w:val="28"/>
          <w:u w:color="000000"/>
          <w:lang w:eastAsia="ru-RU"/>
        </w:rPr>
        <w:t>Семеніхіна</w:t>
      </w:r>
      <w:proofErr w:type="spellEnd"/>
      <w:r w:rsidRPr="00C73623">
        <w:rPr>
          <w:rFonts w:ascii="Times New Roman" w:eastAsia="Times New Roman" w:hAnsi="Times New Roman" w:cs="Times New Roman"/>
          <w:color w:val="000000"/>
          <w:sz w:val="28"/>
          <w:szCs w:val="28"/>
          <w:u w:color="000000"/>
          <w:lang w:eastAsia="ru-RU"/>
        </w:rPr>
        <w:t>, Т. (2018). Історія України. Київ: видавничий дім "Освіта". 440 с.</w:t>
      </w:r>
    </w:p>
    <w:p w14:paraId="36935B5C"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Сисоєва, С., &amp; </w:t>
      </w:r>
      <w:proofErr w:type="spellStart"/>
      <w:r w:rsidRPr="00C73623">
        <w:rPr>
          <w:rFonts w:ascii="Times New Roman" w:eastAsia="Times New Roman" w:hAnsi="Times New Roman" w:cs="Times New Roman"/>
          <w:color w:val="000000"/>
          <w:sz w:val="28"/>
          <w:szCs w:val="28"/>
          <w:u w:color="000000"/>
          <w:lang w:eastAsia="ru-RU"/>
        </w:rPr>
        <w:t>Малишевська</w:t>
      </w:r>
      <w:proofErr w:type="spellEnd"/>
      <w:r w:rsidRPr="00C73623">
        <w:rPr>
          <w:rFonts w:ascii="Times New Roman" w:eastAsia="Times New Roman" w:hAnsi="Times New Roman" w:cs="Times New Roman"/>
          <w:color w:val="000000"/>
          <w:sz w:val="28"/>
          <w:szCs w:val="28"/>
          <w:u w:color="000000"/>
          <w:lang w:eastAsia="ru-RU"/>
        </w:rPr>
        <w:t>, Т. (2019). Історія України: з давніх часів до сучасності. Київ: Генеза. 672 с.</w:t>
      </w:r>
    </w:p>
    <w:p w14:paraId="4E249ACF"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Даниленко, В., &amp; </w:t>
      </w:r>
      <w:proofErr w:type="spellStart"/>
      <w:r w:rsidRPr="00C73623">
        <w:rPr>
          <w:rFonts w:ascii="Times New Roman" w:eastAsia="Times New Roman" w:hAnsi="Times New Roman" w:cs="Times New Roman"/>
          <w:color w:val="000000"/>
          <w:sz w:val="28"/>
          <w:szCs w:val="28"/>
          <w:u w:color="000000"/>
          <w:lang w:eastAsia="ru-RU"/>
        </w:rPr>
        <w:t>Гіріна</w:t>
      </w:r>
      <w:proofErr w:type="spellEnd"/>
      <w:r w:rsidRPr="00C73623">
        <w:rPr>
          <w:rFonts w:ascii="Times New Roman" w:eastAsia="Times New Roman" w:hAnsi="Times New Roman" w:cs="Times New Roman"/>
          <w:color w:val="000000"/>
          <w:sz w:val="28"/>
          <w:szCs w:val="28"/>
          <w:u w:color="000000"/>
          <w:lang w:eastAsia="ru-RU"/>
        </w:rPr>
        <w:t>, І. (2020). Україна в ХХ столітті: історія і сьогодення. Київ: видавництво "</w:t>
      </w:r>
      <w:proofErr w:type="spellStart"/>
      <w:r w:rsidRPr="00C73623">
        <w:rPr>
          <w:rFonts w:ascii="Times New Roman" w:eastAsia="Times New Roman" w:hAnsi="Times New Roman" w:cs="Times New Roman"/>
          <w:color w:val="000000"/>
          <w:sz w:val="28"/>
          <w:szCs w:val="28"/>
          <w:u w:color="000000"/>
          <w:lang w:eastAsia="ru-RU"/>
        </w:rPr>
        <w:t>Академвидав</w:t>
      </w:r>
      <w:proofErr w:type="spellEnd"/>
      <w:r w:rsidRPr="00C73623">
        <w:rPr>
          <w:rFonts w:ascii="Times New Roman" w:eastAsia="Times New Roman" w:hAnsi="Times New Roman" w:cs="Times New Roman"/>
          <w:color w:val="000000"/>
          <w:sz w:val="28"/>
          <w:szCs w:val="28"/>
          <w:u w:color="000000"/>
          <w:lang w:eastAsia="ru-RU"/>
        </w:rPr>
        <w:t>". 720 с.</w:t>
      </w:r>
    </w:p>
    <w:p w14:paraId="6D53CE7D"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lastRenderedPageBreak/>
        <w:t>Міщенко, О., &amp; Грек, О. (2021). З історії України. Новий час: підручник для студентів вищих навчальних закладів. Київ: ліра-к. 512 с.</w:t>
      </w:r>
    </w:p>
    <w:p w14:paraId="432582B4"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Павленко, О., &amp; Козирєва, Т. (2022). Історія України: конспект лекцій. Київ: видавництво "Фенікс". 384 с.</w:t>
      </w:r>
    </w:p>
    <w:p w14:paraId="1113FF72"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Бондаренко, Ю., &amp; Кравченко, В. (2018). Історія України: курс лекцій. Київ: видавничий дім "Логос". 352 с.</w:t>
      </w:r>
    </w:p>
    <w:p w14:paraId="473B79E7"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Галаган, В., &amp; Кравченко, Т. (2019). Історія України: навчальний посібник. Київ: видавництво "Шкільний світ". 416 с.</w:t>
      </w:r>
    </w:p>
    <w:p w14:paraId="4FC06351"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Міщенко, В., &amp; Ковальчук, І. (2020). Історія України: від найдавніших часів до сьогодення. Київ: видавничий дім "Основа". 672с. с.</w:t>
      </w:r>
    </w:p>
    <w:p w14:paraId="22AEF072"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Пилипенко, В., &amp; Ткаченко, О. (2021). Україна: історія та сучасність. Київ: видавництво "Ранок". 528 с.</w:t>
      </w:r>
    </w:p>
    <w:p w14:paraId="2C4B0CF9"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Симоненко, С., &amp; </w:t>
      </w:r>
      <w:proofErr w:type="spellStart"/>
      <w:r w:rsidRPr="00C73623">
        <w:rPr>
          <w:rFonts w:ascii="Times New Roman" w:eastAsia="Times New Roman" w:hAnsi="Times New Roman" w:cs="Times New Roman"/>
          <w:color w:val="000000"/>
          <w:sz w:val="28"/>
          <w:szCs w:val="28"/>
          <w:u w:color="000000"/>
          <w:lang w:eastAsia="ru-RU"/>
        </w:rPr>
        <w:t>Блощинська</w:t>
      </w:r>
      <w:proofErr w:type="spellEnd"/>
      <w:r w:rsidRPr="00C73623">
        <w:rPr>
          <w:rFonts w:ascii="Times New Roman" w:eastAsia="Times New Roman" w:hAnsi="Times New Roman" w:cs="Times New Roman"/>
          <w:color w:val="000000"/>
          <w:sz w:val="28"/>
          <w:szCs w:val="28"/>
          <w:u w:color="000000"/>
          <w:lang w:eastAsia="ru-RU"/>
        </w:rPr>
        <w:t>, І. (2022). Історія України: історія та сьогодення. Київ: видавництво "Освітня книга". 448 с.</w:t>
      </w:r>
    </w:p>
    <w:p w14:paraId="563D71D7"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Бойко О. Д. Історія України : підручник / Олександр Дмитрович Бойко ; ред. Г. А. </w:t>
      </w:r>
      <w:proofErr w:type="spellStart"/>
      <w:r w:rsidRPr="00C73623">
        <w:rPr>
          <w:rFonts w:ascii="Times New Roman" w:eastAsia="Times New Roman" w:hAnsi="Times New Roman" w:cs="Times New Roman"/>
          <w:color w:val="000000"/>
          <w:sz w:val="28"/>
          <w:szCs w:val="28"/>
          <w:u w:color="000000"/>
          <w:lang w:eastAsia="ru-RU"/>
        </w:rPr>
        <w:t>Теремко</w:t>
      </w:r>
      <w:proofErr w:type="spellEnd"/>
      <w:r w:rsidRPr="00C73623">
        <w:rPr>
          <w:rFonts w:ascii="Times New Roman" w:eastAsia="Times New Roman" w:hAnsi="Times New Roman" w:cs="Times New Roman"/>
          <w:color w:val="000000"/>
          <w:sz w:val="28"/>
          <w:szCs w:val="28"/>
          <w:u w:color="000000"/>
          <w:lang w:eastAsia="ru-RU"/>
        </w:rPr>
        <w:t xml:space="preserve">. – 8-ме вид, перероб., </w:t>
      </w:r>
      <w:proofErr w:type="spellStart"/>
      <w:r w:rsidRPr="00C73623">
        <w:rPr>
          <w:rFonts w:ascii="Times New Roman" w:eastAsia="Times New Roman" w:hAnsi="Times New Roman" w:cs="Times New Roman"/>
          <w:color w:val="000000"/>
          <w:sz w:val="28"/>
          <w:szCs w:val="28"/>
          <w:u w:color="000000"/>
          <w:lang w:eastAsia="ru-RU"/>
        </w:rPr>
        <w:t>допов</w:t>
      </w:r>
      <w:proofErr w:type="spellEnd"/>
      <w:r w:rsidRPr="00C73623">
        <w:rPr>
          <w:rFonts w:ascii="Times New Roman" w:eastAsia="Times New Roman" w:hAnsi="Times New Roman" w:cs="Times New Roman"/>
          <w:color w:val="000000"/>
          <w:sz w:val="28"/>
          <w:szCs w:val="28"/>
          <w:u w:color="000000"/>
          <w:lang w:eastAsia="ru-RU"/>
        </w:rPr>
        <w:t>. – Київ : академія, 2021. – 637.</w:t>
      </w:r>
    </w:p>
    <w:p w14:paraId="0E452697"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 xml:space="preserve">Даниленко В.М., </w:t>
      </w:r>
      <w:proofErr w:type="spellStart"/>
      <w:r w:rsidRPr="00C73623">
        <w:rPr>
          <w:rFonts w:ascii="Times New Roman" w:eastAsia="Times New Roman" w:hAnsi="Times New Roman" w:cs="Times New Roman"/>
          <w:color w:val="000000"/>
          <w:sz w:val="28"/>
          <w:szCs w:val="28"/>
          <w:u w:color="000000"/>
          <w:lang w:eastAsia="ru-RU"/>
        </w:rPr>
        <w:t>Смольніцька</w:t>
      </w:r>
      <w:proofErr w:type="spellEnd"/>
      <w:r w:rsidRPr="00C73623">
        <w:rPr>
          <w:rFonts w:ascii="Times New Roman" w:eastAsia="Times New Roman" w:hAnsi="Times New Roman" w:cs="Times New Roman"/>
          <w:color w:val="000000"/>
          <w:sz w:val="28"/>
          <w:szCs w:val="28"/>
          <w:u w:color="000000"/>
          <w:lang w:eastAsia="ru-RU"/>
        </w:rPr>
        <w:t xml:space="preserve"> М.К. підручник з Історії України: технологія творення. Досвід – 2019. (аналітична доповідь). – </w:t>
      </w:r>
      <w:proofErr w:type="spellStart"/>
      <w:r w:rsidRPr="00C73623">
        <w:rPr>
          <w:rFonts w:ascii="Times New Roman" w:eastAsia="Times New Roman" w:hAnsi="Times New Roman" w:cs="Times New Roman"/>
          <w:color w:val="000000"/>
          <w:sz w:val="28"/>
          <w:szCs w:val="28"/>
          <w:u w:color="000000"/>
          <w:lang w:eastAsia="ru-RU"/>
        </w:rPr>
        <w:t>Вiнниця</w:t>
      </w:r>
      <w:proofErr w:type="spellEnd"/>
      <w:r w:rsidRPr="00C73623">
        <w:rPr>
          <w:rFonts w:ascii="Times New Roman" w:eastAsia="Times New Roman" w:hAnsi="Times New Roman" w:cs="Times New Roman"/>
          <w:color w:val="000000"/>
          <w:sz w:val="28"/>
          <w:szCs w:val="28"/>
          <w:u w:color="000000"/>
          <w:lang w:eastAsia="ru-RU"/>
        </w:rPr>
        <w:t>, ТОВ "ТВОРИ", 2020. – 76 с.</w:t>
      </w:r>
    </w:p>
    <w:p w14:paraId="0DE62E66" w14:textId="77777777" w:rsidR="00C73623" w:rsidRPr="00C73623" w:rsidRDefault="00C73623" w:rsidP="00C73623">
      <w:pPr>
        <w:numPr>
          <w:ilvl w:val="0"/>
          <w:numId w:val="43"/>
        </w:numPr>
        <w:tabs>
          <w:tab w:val="left" w:pos="567"/>
          <w:tab w:val="left" w:pos="900"/>
        </w:tabs>
        <w:suppressAutoHyphens/>
        <w:autoSpaceDN w:val="0"/>
        <w:spacing w:after="160" w:line="256" w:lineRule="auto"/>
        <w:contextualSpacing/>
        <w:jc w:val="both"/>
        <w:textAlignment w:val="baseline"/>
        <w:rPr>
          <w:rFonts w:ascii="Times New Roman" w:eastAsia="Times New Roman" w:hAnsi="Times New Roman" w:cs="Times New Roman"/>
          <w:color w:val="000000"/>
          <w:sz w:val="28"/>
          <w:szCs w:val="28"/>
          <w:u w:color="000000"/>
          <w:lang w:eastAsia="ru-RU"/>
        </w:rPr>
      </w:pPr>
      <w:r w:rsidRPr="00C73623">
        <w:rPr>
          <w:rFonts w:ascii="Times New Roman" w:eastAsia="Times New Roman" w:hAnsi="Times New Roman" w:cs="Times New Roman"/>
          <w:color w:val="000000"/>
          <w:sz w:val="28"/>
          <w:szCs w:val="28"/>
          <w:u w:color="000000"/>
          <w:lang w:eastAsia="ru-RU"/>
        </w:rPr>
        <w:t>Дорошко М. С. Історія України. Події. Постаті. Явища : [курс лекцій] / Микола Савович Дорошко. – Київ : саміт-книга, 2021. – 46 с.</w:t>
      </w:r>
    </w:p>
    <w:p w14:paraId="528EB3BA" w14:textId="77777777" w:rsidR="00D61738" w:rsidRPr="00D61738" w:rsidRDefault="00D61738" w:rsidP="00D61738">
      <w:pPr>
        <w:tabs>
          <w:tab w:val="left" w:pos="567"/>
          <w:tab w:val="left" w:pos="900"/>
        </w:tabs>
        <w:suppressAutoHyphens/>
        <w:autoSpaceDN w:val="0"/>
        <w:spacing w:after="160" w:line="256" w:lineRule="auto"/>
        <w:contextualSpacing/>
        <w:textAlignment w:val="baseline"/>
        <w:rPr>
          <w:rFonts w:ascii="Times New Roman" w:eastAsia="Calibri" w:hAnsi="Times New Roman" w:cs="Times New Roman"/>
          <w:sz w:val="28"/>
          <w:szCs w:val="28"/>
        </w:rPr>
      </w:pPr>
    </w:p>
    <w:p w14:paraId="4791DB02" w14:textId="77777777" w:rsidR="00D61738" w:rsidRPr="00D61738" w:rsidRDefault="00D61738" w:rsidP="00D61738">
      <w:pPr>
        <w:tabs>
          <w:tab w:val="left" w:pos="567"/>
          <w:tab w:val="left" w:pos="900"/>
        </w:tabs>
        <w:suppressAutoHyphens/>
        <w:autoSpaceDN w:val="0"/>
        <w:spacing w:after="160" w:line="256" w:lineRule="auto"/>
        <w:contextualSpacing/>
        <w:jc w:val="center"/>
        <w:textAlignment w:val="baseline"/>
        <w:rPr>
          <w:rFonts w:ascii="Times New Roman" w:eastAsia="Calibri" w:hAnsi="Times New Roman" w:cs="Times New Roman"/>
          <w:b/>
          <w:sz w:val="28"/>
          <w:szCs w:val="28"/>
        </w:rPr>
      </w:pPr>
      <w:r w:rsidRPr="00D61738">
        <w:rPr>
          <w:rFonts w:ascii="Times New Roman" w:eastAsia="Calibri" w:hAnsi="Times New Roman" w:cs="Times New Roman"/>
          <w:b/>
          <w:sz w:val="28"/>
          <w:szCs w:val="28"/>
        </w:rPr>
        <w:t>Навчальні посібники, інші дидактичні та методичні матеріали:</w:t>
      </w:r>
    </w:p>
    <w:p w14:paraId="418BBFE8" w14:textId="77777777" w:rsidR="00C73623" w:rsidRPr="00C73623" w:rsidRDefault="00C73623" w:rsidP="00C73623">
      <w:pPr>
        <w:numPr>
          <w:ilvl w:val="0"/>
          <w:numId w:val="41"/>
        </w:numPr>
        <w:spacing w:after="0" w:line="240" w:lineRule="auto"/>
        <w:jc w:val="both"/>
        <w:rPr>
          <w:rFonts w:ascii="Times New Roman" w:eastAsia="Times New Roman" w:hAnsi="Times New Roman" w:cs="Times New Roman"/>
          <w:sz w:val="28"/>
          <w:szCs w:val="28"/>
          <w:lang w:eastAsia="ru-RU"/>
        </w:rPr>
      </w:pPr>
      <w:r w:rsidRPr="00C73623">
        <w:rPr>
          <w:rFonts w:ascii="Times New Roman" w:eastAsia="Times New Roman" w:hAnsi="Times New Roman" w:cs="Times New Roman"/>
          <w:sz w:val="28"/>
          <w:szCs w:val="28"/>
          <w:lang w:eastAsia="ru-RU"/>
        </w:rPr>
        <w:t xml:space="preserve">Наталя Шліхта. Історія радянського суспільства : Курс лекцій.– 2-ге вид., </w:t>
      </w:r>
      <w:proofErr w:type="spellStart"/>
      <w:r w:rsidRPr="00C73623">
        <w:rPr>
          <w:rFonts w:ascii="Times New Roman" w:eastAsia="Times New Roman" w:hAnsi="Times New Roman" w:cs="Times New Roman"/>
          <w:sz w:val="28"/>
          <w:szCs w:val="28"/>
          <w:lang w:eastAsia="ru-RU"/>
        </w:rPr>
        <w:t>переробл</w:t>
      </w:r>
      <w:proofErr w:type="spellEnd"/>
      <w:r w:rsidRPr="00C73623">
        <w:rPr>
          <w:rFonts w:ascii="Times New Roman" w:eastAsia="Times New Roman" w:hAnsi="Times New Roman" w:cs="Times New Roman"/>
          <w:sz w:val="28"/>
          <w:szCs w:val="28"/>
          <w:lang w:eastAsia="ru-RU"/>
        </w:rPr>
        <w:t xml:space="preserve">. і </w:t>
      </w:r>
      <w:proofErr w:type="spellStart"/>
      <w:r w:rsidRPr="00C73623">
        <w:rPr>
          <w:rFonts w:ascii="Times New Roman" w:eastAsia="Times New Roman" w:hAnsi="Times New Roman" w:cs="Times New Roman"/>
          <w:sz w:val="28"/>
          <w:szCs w:val="28"/>
          <w:lang w:eastAsia="ru-RU"/>
        </w:rPr>
        <w:t>доп</w:t>
      </w:r>
      <w:proofErr w:type="spellEnd"/>
      <w:r w:rsidRPr="00C73623">
        <w:rPr>
          <w:rFonts w:ascii="Times New Roman" w:eastAsia="Times New Roman" w:hAnsi="Times New Roman" w:cs="Times New Roman"/>
          <w:sz w:val="28"/>
          <w:szCs w:val="28"/>
          <w:lang w:eastAsia="ru-RU"/>
        </w:rPr>
        <w:t xml:space="preserve">.– Харків: </w:t>
      </w:r>
      <w:proofErr w:type="spellStart"/>
      <w:r w:rsidRPr="00C73623">
        <w:rPr>
          <w:rFonts w:ascii="Times New Roman" w:eastAsia="Times New Roman" w:hAnsi="Times New Roman" w:cs="Times New Roman"/>
          <w:sz w:val="28"/>
          <w:szCs w:val="28"/>
          <w:lang w:eastAsia="ru-RU"/>
        </w:rPr>
        <w:t>Акта</w:t>
      </w:r>
      <w:proofErr w:type="spellEnd"/>
      <w:r w:rsidRPr="00C73623">
        <w:rPr>
          <w:rFonts w:ascii="Times New Roman" w:eastAsia="Times New Roman" w:hAnsi="Times New Roman" w:cs="Times New Roman"/>
          <w:sz w:val="28"/>
          <w:szCs w:val="28"/>
          <w:lang w:eastAsia="ru-RU"/>
        </w:rPr>
        <w:t>, 2015.– 252 с. (Університетські лекції).</w:t>
      </w:r>
    </w:p>
    <w:p w14:paraId="294DFB81" w14:textId="77777777" w:rsidR="00C73623" w:rsidRPr="00666DB2" w:rsidRDefault="00C73623" w:rsidP="00C73623">
      <w:pPr>
        <w:numPr>
          <w:ilvl w:val="0"/>
          <w:numId w:val="41"/>
        </w:numPr>
        <w:spacing w:after="0" w:line="240" w:lineRule="auto"/>
        <w:jc w:val="both"/>
        <w:rPr>
          <w:rFonts w:ascii="Times New Roman" w:eastAsia="Times New Roman" w:hAnsi="Times New Roman" w:cs="Times New Roman"/>
          <w:sz w:val="28"/>
          <w:szCs w:val="28"/>
          <w:lang w:eastAsia="ru-RU"/>
        </w:rPr>
      </w:pPr>
      <w:r w:rsidRPr="00C73623">
        <w:rPr>
          <w:rFonts w:ascii="Times New Roman" w:eastAsia="Times New Roman" w:hAnsi="Times New Roman" w:cs="Times New Roman"/>
          <w:sz w:val="28"/>
          <w:szCs w:val="28"/>
          <w:lang w:eastAsia="ru-RU"/>
        </w:rPr>
        <w:t>И</w:t>
      </w:r>
      <w:proofErr w:type="spellStart"/>
      <w:r w:rsidRPr="00C73623">
        <w:rPr>
          <w:rFonts w:ascii="Times New Roman" w:eastAsia="Times New Roman" w:hAnsi="Times New Roman" w:cs="Times New Roman"/>
          <w:sz w:val="28"/>
          <w:szCs w:val="28"/>
          <w:lang w:val="ru-RU" w:eastAsia="ru-RU"/>
        </w:rPr>
        <w:t>стория</w:t>
      </w:r>
      <w:proofErr w:type="spellEnd"/>
      <w:r w:rsidRPr="00C73623">
        <w:rPr>
          <w:rFonts w:ascii="Times New Roman" w:eastAsia="Times New Roman" w:hAnsi="Times New Roman" w:cs="Times New Roman"/>
          <w:sz w:val="28"/>
          <w:szCs w:val="28"/>
          <w:lang w:val="ru-RU" w:eastAsia="ru-RU"/>
        </w:rPr>
        <w:t xml:space="preserve"> советского государства. 1900-1991: Пер. с фр. М.: Прогресс. 1992. 480с.</w:t>
      </w:r>
    </w:p>
    <w:p w14:paraId="2FB63DA2" w14:textId="77777777" w:rsidR="00666DB2" w:rsidRPr="00666DB2" w:rsidRDefault="00666DB2" w:rsidP="00666DB2">
      <w:pPr>
        <w:numPr>
          <w:ilvl w:val="0"/>
          <w:numId w:val="41"/>
        </w:numPr>
        <w:spacing w:after="0" w:line="240" w:lineRule="auto"/>
        <w:jc w:val="both"/>
        <w:rPr>
          <w:rFonts w:ascii="Times New Roman" w:eastAsia="Times New Roman" w:hAnsi="Times New Roman" w:cs="Times New Roman"/>
          <w:sz w:val="28"/>
          <w:szCs w:val="28"/>
          <w:lang w:eastAsia="ru-RU"/>
        </w:rPr>
      </w:pPr>
      <w:proofErr w:type="spellStart"/>
      <w:r w:rsidRPr="00666DB2">
        <w:rPr>
          <w:rFonts w:ascii="Times New Roman" w:eastAsia="Times New Roman" w:hAnsi="Times New Roman" w:cs="Times New Roman"/>
          <w:sz w:val="28"/>
          <w:szCs w:val="28"/>
          <w:lang w:eastAsia="ru-RU"/>
        </w:rPr>
        <w:t>Греченко</w:t>
      </w:r>
      <w:proofErr w:type="spellEnd"/>
      <w:r w:rsidRPr="00666DB2">
        <w:rPr>
          <w:rFonts w:ascii="Times New Roman" w:eastAsia="Times New Roman" w:hAnsi="Times New Roman" w:cs="Times New Roman"/>
          <w:sz w:val="28"/>
          <w:szCs w:val="28"/>
          <w:lang w:eastAsia="ru-RU"/>
        </w:rPr>
        <w:t xml:space="preserve"> в. А. Історія української культури : </w:t>
      </w:r>
      <w:proofErr w:type="spellStart"/>
      <w:r w:rsidRPr="00666DB2">
        <w:rPr>
          <w:rFonts w:ascii="Times New Roman" w:eastAsia="Times New Roman" w:hAnsi="Times New Roman" w:cs="Times New Roman"/>
          <w:sz w:val="28"/>
          <w:szCs w:val="28"/>
          <w:lang w:eastAsia="ru-RU"/>
        </w:rPr>
        <w:t>навч</w:t>
      </w:r>
      <w:proofErr w:type="spellEnd"/>
      <w:r w:rsidRPr="00666DB2">
        <w:rPr>
          <w:rFonts w:ascii="Times New Roman" w:eastAsia="Times New Roman" w:hAnsi="Times New Roman" w:cs="Times New Roman"/>
          <w:sz w:val="28"/>
          <w:szCs w:val="28"/>
          <w:lang w:eastAsia="ru-RU"/>
        </w:rPr>
        <w:t xml:space="preserve">. </w:t>
      </w:r>
      <w:proofErr w:type="spellStart"/>
      <w:r w:rsidRPr="00666DB2">
        <w:rPr>
          <w:rFonts w:ascii="Times New Roman" w:eastAsia="Times New Roman" w:hAnsi="Times New Roman" w:cs="Times New Roman"/>
          <w:sz w:val="28"/>
          <w:szCs w:val="28"/>
          <w:lang w:eastAsia="ru-RU"/>
        </w:rPr>
        <w:t>Посіб</w:t>
      </w:r>
      <w:proofErr w:type="spellEnd"/>
      <w:r w:rsidRPr="00666DB2">
        <w:rPr>
          <w:rFonts w:ascii="Times New Roman" w:eastAsia="Times New Roman" w:hAnsi="Times New Roman" w:cs="Times New Roman"/>
          <w:sz w:val="28"/>
          <w:szCs w:val="28"/>
          <w:lang w:eastAsia="ru-RU"/>
        </w:rPr>
        <w:t xml:space="preserve">. Для студентів </w:t>
      </w:r>
      <w:proofErr w:type="spellStart"/>
      <w:r w:rsidRPr="00666DB2">
        <w:rPr>
          <w:rFonts w:ascii="Times New Roman" w:eastAsia="Times New Roman" w:hAnsi="Times New Roman" w:cs="Times New Roman"/>
          <w:sz w:val="28"/>
          <w:szCs w:val="28"/>
          <w:lang w:eastAsia="ru-RU"/>
        </w:rPr>
        <w:t>внз</w:t>
      </w:r>
      <w:proofErr w:type="spellEnd"/>
      <w:r w:rsidRPr="00666DB2">
        <w:rPr>
          <w:rFonts w:ascii="Times New Roman" w:eastAsia="Times New Roman" w:hAnsi="Times New Roman" w:cs="Times New Roman"/>
          <w:sz w:val="28"/>
          <w:szCs w:val="28"/>
          <w:lang w:eastAsia="ru-RU"/>
        </w:rPr>
        <w:t xml:space="preserve"> / Володимир Анатолійович </w:t>
      </w:r>
      <w:proofErr w:type="spellStart"/>
      <w:r w:rsidRPr="00666DB2">
        <w:rPr>
          <w:rFonts w:ascii="Times New Roman" w:eastAsia="Times New Roman" w:hAnsi="Times New Roman" w:cs="Times New Roman"/>
          <w:sz w:val="28"/>
          <w:szCs w:val="28"/>
          <w:lang w:eastAsia="ru-RU"/>
        </w:rPr>
        <w:t>Греченко</w:t>
      </w:r>
      <w:proofErr w:type="spellEnd"/>
      <w:r w:rsidRPr="00666DB2">
        <w:rPr>
          <w:rFonts w:ascii="Times New Roman" w:eastAsia="Times New Roman" w:hAnsi="Times New Roman" w:cs="Times New Roman"/>
          <w:sz w:val="28"/>
          <w:szCs w:val="28"/>
          <w:lang w:eastAsia="ru-RU"/>
        </w:rPr>
        <w:t xml:space="preserve">, Костянтин Володимирович </w:t>
      </w:r>
      <w:proofErr w:type="spellStart"/>
      <w:r w:rsidRPr="00666DB2">
        <w:rPr>
          <w:rFonts w:ascii="Times New Roman" w:eastAsia="Times New Roman" w:hAnsi="Times New Roman" w:cs="Times New Roman"/>
          <w:sz w:val="28"/>
          <w:szCs w:val="28"/>
          <w:lang w:eastAsia="ru-RU"/>
        </w:rPr>
        <w:t>Кислюк</w:t>
      </w:r>
      <w:proofErr w:type="spellEnd"/>
      <w:r w:rsidRPr="00666DB2">
        <w:rPr>
          <w:rFonts w:ascii="Times New Roman" w:eastAsia="Times New Roman" w:hAnsi="Times New Roman" w:cs="Times New Roman"/>
          <w:sz w:val="28"/>
          <w:szCs w:val="28"/>
          <w:lang w:eastAsia="ru-RU"/>
        </w:rPr>
        <w:t>. – Київ : кондор-видавництво, 2018. – 351 с.</w:t>
      </w:r>
    </w:p>
    <w:p w14:paraId="7D674B69" w14:textId="77777777" w:rsidR="00666DB2" w:rsidRPr="00666DB2" w:rsidRDefault="00666DB2" w:rsidP="00666DB2">
      <w:pPr>
        <w:numPr>
          <w:ilvl w:val="0"/>
          <w:numId w:val="41"/>
        </w:numPr>
        <w:spacing w:after="0" w:line="240" w:lineRule="auto"/>
        <w:jc w:val="both"/>
        <w:rPr>
          <w:rFonts w:ascii="Times New Roman" w:eastAsia="Times New Roman" w:hAnsi="Times New Roman" w:cs="Times New Roman"/>
          <w:sz w:val="28"/>
          <w:szCs w:val="28"/>
          <w:lang w:eastAsia="ru-RU"/>
        </w:rPr>
      </w:pPr>
      <w:r w:rsidRPr="00666DB2">
        <w:rPr>
          <w:rFonts w:ascii="Times New Roman" w:eastAsia="Times New Roman" w:hAnsi="Times New Roman" w:cs="Times New Roman"/>
          <w:sz w:val="28"/>
          <w:szCs w:val="28"/>
          <w:lang w:eastAsia="ru-RU"/>
        </w:rPr>
        <w:t xml:space="preserve">Зінкевич р. Д. Історія державності та культури </w:t>
      </w:r>
      <w:proofErr w:type="spellStart"/>
      <w:r w:rsidRPr="00666DB2">
        <w:rPr>
          <w:rFonts w:ascii="Times New Roman" w:eastAsia="Times New Roman" w:hAnsi="Times New Roman" w:cs="Times New Roman"/>
          <w:sz w:val="28"/>
          <w:szCs w:val="28"/>
          <w:lang w:eastAsia="ru-RU"/>
        </w:rPr>
        <w:t>україни</w:t>
      </w:r>
      <w:proofErr w:type="spellEnd"/>
      <w:r w:rsidRPr="00666DB2">
        <w:rPr>
          <w:rFonts w:ascii="Times New Roman" w:eastAsia="Times New Roman" w:hAnsi="Times New Roman" w:cs="Times New Roman"/>
          <w:sz w:val="28"/>
          <w:szCs w:val="28"/>
          <w:lang w:eastAsia="ru-RU"/>
        </w:rPr>
        <w:t xml:space="preserve"> : </w:t>
      </w:r>
      <w:proofErr w:type="spellStart"/>
      <w:r w:rsidRPr="00666DB2">
        <w:rPr>
          <w:rFonts w:ascii="Times New Roman" w:eastAsia="Times New Roman" w:hAnsi="Times New Roman" w:cs="Times New Roman"/>
          <w:sz w:val="28"/>
          <w:szCs w:val="28"/>
          <w:lang w:eastAsia="ru-RU"/>
        </w:rPr>
        <w:t>навч</w:t>
      </w:r>
      <w:proofErr w:type="spellEnd"/>
      <w:r w:rsidRPr="00666DB2">
        <w:rPr>
          <w:rFonts w:ascii="Times New Roman" w:eastAsia="Times New Roman" w:hAnsi="Times New Roman" w:cs="Times New Roman"/>
          <w:sz w:val="28"/>
          <w:szCs w:val="28"/>
          <w:lang w:eastAsia="ru-RU"/>
        </w:rPr>
        <w:t xml:space="preserve">. </w:t>
      </w:r>
      <w:proofErr w:type="spellStart"/>
      <w:r w:rsidRPr="00666DB2">
        <w:rPr>
          <w:rFonts w:ascii="Times New Roman" w:eastAsia="Times New Roman" w:hAnsi="Times New Roman" w:cs="Times New Roman"/>
          <w:sz w:val="28"/>
          <w:szCs w:val="28"/>
          <w:lang w:eastAsia="ru-RU"/>
        </w:rPr>
        <w:t>Посіб</w:t>
      </w:r>
      <w:proofErr w:type="spellEnd"/>
      <w:r w:rsidRPr="00666DB2">
        <w:rPr>
          <w:rFonts w:ascii="Times New Roman" w:eastAsia="Times New Roman" w:hAnsi="Times New Roman" w:cs="Times New Roman"/>
          <w:sz w:val="28"/>
          <w:szCs w:val="28"/>
          <w:lang w:eastAsia="ru-RU"/>
        </w:rPr>
        <w:t xml:space="preserve">. / Роман Дмитрович Зінкевич, Оксана Мирославівна Ратушна, Андрій Ярославович </w:t>
      </w:r>
      <w:proofErr w:type="spellStart"/>
      <w:r w:rsidRPr="00666DB2">
        <w:rPr>
          <w:rFonts w:ascii="Times New Roman" w:eastAsia="Times New Roman" w:hAnsi="Times New Roman" w:cs="Times New Roman"/>
          <w:sz w:val="28"/>
          <w:szCs w:val="28"/>
          <w:lang w:eastAsia="ru-RU"/>
        </w:rPr>
        <w:t>Нагірняк</w:t>
      </w:r>
      <w:proofErr w:type="spellEnd"/>
      <w:r w:rsidRPr="00666DB2">
        <w:rPr>
          <w:rFonts w:ascii="Times New Roman" w:eastAsia="Times New Roman" w:hAnsi="Times New Roman" w:cs="Times New Roman"/>
          <w:sz w:val="28"/>
          <w:szCs w:val="28"/>
          <w:lang w:eastAsia="ru-RU"/>
        </w:rPr>
        <w:t xml:space="preserve"> ; </w:t>
      </w:r>
      <w:proofErr w:type="spellStart"/>
      <w:r w:rsidRPr="00666DB2">
        <w:rPr>
          <w:rFonts w:ascii="Times New Roman" w:eastAsia="Times New Roman" w:hAnsi="Times New Roman" w:cs="Times New Roman"/>
          <w:sz w:val="28"/>
          <w:szCs w:val="28"/>
          <w:lang w:eastAsia="ru-RU"/>
        </w:rPr>
        <w:t>нац</w:t>
      </w:r>
      <w:proofErr w:type="spellEnd"/>
      <w:r w:rsidRPr="00666DB2">
        <w:rPr>
          <w:rFonts w:ascii="Times New Roman" w:eastAsia="Times New Roman" w:hAnsi="Times New Roman" w:cs="Times New Roman"/>
          <w:sz w:val="28"/>
          <w:szCs w:val="28"/>
          <w:lang w:eastAsia="ru-RU"/>
        </w:rPr>
        <w:t xml:space="preserve">. Ун-т "Львівська політехніка" ; ред. Олена </w:t>
      </w:r>
      <w:proofErr w:type="spellStart"/>
      <w:r w:rsidRPr="00666DB2">
        <w:rPr>
          <w:rFonts w:ascii="Times New Roman" w:eastAsia="Times New Roman" w:hAnsi="Times New Roman" w:cs="Times New Roman"/>
          <w:sz w:val="28"/>
          <w:szCs w:val="28"/>
          <w:lang w:eastAsia="ru-RU"/>
        </w:rPr>
        <w:t>Дубик</w:t>
      </w:r>
      <w:proofErr w:type="spellEnd"/>
      <w:r w:rsidRPr="00666DB2">
        <w:rPr>
          <w:rFonts w:ascii="Times New Roman" w:eastAsia="Times New Roman" w:hAnsi="Times New Roman" w:cs="Times New Roman"/>
          <w:sz w:val="28"/>
          <w:szCs w:val="28"/>
          <w:lang w:eastAsia="ru-RU"/>
        </w:rPr>
        <w:t>. – Львів : вид-во Львівської політехніки, 2020. – 238 с.</w:t>
      </w:r>
    </w:p>
    <w:p w14:paraId="7EC4F9FF" w14:textId="77777777" w:rsidR="00666DB2" w:rsidRPr="00666DB2" w:rsidRDefault="00666DB2" w:rsidP="00666DB2">
      <w:pPr>
        <w:numPr>
          <w:ilvl w:val="0"/>
          <w:numId w:val="41"/>
        </w:numPr>
        <w:spacing w:after="0" w:line="240" w:lineRule="auto"/>
        <w:jc w:val="both"/>
        <w:rPr>
          <w:rFonts w:ascii="Times New Roman" w:eastAsia="Times New Roman" w:hAnsi="Times New Roman" w:cs="Times New Roman"/>
          <w:sz w:val="28"/>
          <w:szCs w:val="28"/>
          <w:lang w:eastAsia="ru-RU"/>
        </w:rPr>
      </w:pPr>
      <w:r w:rsidRPr="00666DB2">
        <w:rPr>
          <w:rFonts w:ascii="Times New Roman" w:eastAsia="Times New Roman" w:hAnsi="Times New Roman" w:cs="Times New Roman"/>
          <w:sz w:val="28"/>
          <w:szCs w:val="28"/>
          <w:lang w:eastAsia="ru-RU"/>
        </w:rPr>
        <w:t xml:space="preserve">Історія української культури : хрестоматія : </w:t>
      </w:r>
      <w:proofErr w:type="spellStart"/>
      <w:r w:rsidRPr="00666DB2">
        <w:rPr>
          <w:rFonts w:ascii="Times New Roman" w:eastAsia="Times New Roman" w:hAnsi="Times New Roman" w:cs="Times New Roman"/>
          <w:sz w:val="28"/>
          <w:szCs w:val="28"/>
          <w:lang w:eastAsia="ru-RU"/>
        </w:rPr>
        <w:t>навч</w:t>
      </w:r>
      <w:proofErr w:type="spellEnd"/>
      <w:r w:rsidRPr="00666DB2">
        <w:rPr>
          <w:rFonts w:ascii="Times New Roman" w:eastAsia="Times New Roman" w:hAnsi="Times New Roman" w:cs="Times New Roman"/>
          <w:sz w:val="28"/>
          <w:szCs w:val="28"/>
          <w:lang w:eastAsia="ru-RU"/>
        </w:rPr>
        <w:t xml:space="preserve">. </w:t>
      </w:r>
      <w:proofErr w:type="spellStart"/>
      <w:r w:rsidRPr="00666DB2">
        <w:rPr>
          <w:rFonts w:ascii="Times New Roman" w:eastAsia="Times New Roman" w:hAnsi="Times New Roman" w:cs="Times New Roman"/>
          <w:sz w:val="28"/>
          <w:szCs w:val="28"/>
          <w:lang w:eastAsia="ru-RU"/>
        </w:rPr>
        <w:t>посіб</w:t>
      </w:r>
      <w:proofErr w:type="spellEnd"/>
      <w:r w:rsidRPr="00666DB2">
        <w:rPr>
          <w:rFonts w:ascii="Times New Roman" w:eastAsia="Times New Roman" w:hAnsi="Times New Roman" w:cs="Times New Roman"/>
          <w:sz w:val="28"/>
          <w:szCs w:val="28"/>
          <w:lang w:eastAsia="ru-RU"/>
        </w:rPr>
        <w:t xml:space="preserve">. : для студентів </w:t>
      </w:r>
      <w:proofErr w:type="spellStart"/>
      <w:r w:rsidRPr="00666DB2">
        <w:rPr>
          <w:rFonts w:ascii="Times New Roman" w:eastAsia="Times New Roman" w:hAnsi="Times New Roman" w:cs="Times New Roman"/>
          <w:sz w:val="28"/>
          <w:szCs w:val="28"/>
          <w:lang w:eastAsia="ru-RU"/>
        </w:rPr>
        <w:t>вищ</w:t>
      </w:r>
      <w:proofErr w:type="spellEnd"/>
      <w:r w:rsidRPr="00666DB2">
        <w:rPr>
          <w:rFonts w:ascii="Times New Roman" w:eastAsia="Times New Roman" w:hAnsi="Times New Roman" w:cs="Times New Roman"/>
          <w:sz w:val="28"/>
          <w:szCs w:val="28"/>
          <w:lang w:eastAsia="ru-RU"/>
        </w:rPr>
        <w:t xml:space="preserve">. </w:t>
      </w:r>
      <w:proofErr w:type="spellStart"/>
      <w:r w:rsidRPr="00666DB2">
        <w:rPr>
          <w:rFonts w:ascii="Times New Roman" w:eastAsia="Times New Roman" w:hAnsi="Times New Roman" w:cs="Times New Roman"/>
          <w:sz w:val="28"/>
          <w:szCs w:val="28"/>
          <w:lang w:eastAsia="ru-RU"/>
        </w:rPr>
        <w:t>навч</w:t>
      </w:r>
      <w:proofErr w:type="spellEnd"/>
      <w:r w:rsidRPr="00666DB2">
        <w:rPr>
          <w:rFonts w:ascii="Times New Roman" w:eastAsia="Times New Roman" w:hAnsi="Times New Roman" w:cs="Times New Roman"/>
          <w:sz w:val="28"/>
          <w:szCs w:val="28"/>
          <w:lang w:eastAsia="ru-RU"/>
        </w:rPr>
        <w:t xml:space="preserve">. </w:t>
      </w:r>
      <w:proofErr w:type="spellStart"/>
      <w:r w:rsidRPr="00666DB2">
        <w:rPr>
          <w:rFonts w:ascii="Times New Roman" w:eastAsia="Times New Roman" w:hAnsi="Times New Roman" w:cs="Times New Roman"/>
          <w:sz w:val="28"/>
          <w:szCs w:val="28"/>
          <w:lang w:eastAsia="ru-RU"/>
        </w:rPr>
        <w:t>закл</w:t>
      </w:r>
      <w:proofErr w:type="spellEnd"/>
      <w:r w:rsidRPr="00666DB2">
        <w:rPr>
          <w:rFonts w:ascii="Times New Roman" w:eastAsia="Times New Roman" w:hAnsi="Times New Roman" w:cs="Times New Roman"/>
          <w:sz w:val="28"/>
          <w:szCs w:val="28"/>
          <w:lang w:eastAsia="ru-RU"/>
        </w:rPr>
        <w:t xml:space="preserve">. / Наталія Анатоліївна </w:t>
      </w:r>
      <w:proofErr w:type="spellStart"/>
      <w:r w:rsidRPr="00666DB2">
        <w:rPr>
          <w:rFonts w:ascii="Times New Roman" w:eastAsia="Times New Roman" w:hAnsi="Times New Roman" w:cs="Times New Roman"/>
          <w:sz w:val="28"/>
          <w:szCs w:val="28"/>
          <w:lang w:eastAsia="ru-RU"/>
        </w:rPr>
        <w:t>Латигіна</w:t>
      </w:r>
      <w:proofErr w:type="spellEnd"/>
      <w:r w:rsidRPr="00666DB2">
        <w:rPr>
          <w:rFonts w:ascii="Times New Roman" w:eastAsia="Times New Roman" w:hAnsi="Times New Roman" w:cs="Times New Roman"/>
          <w:sz w:val="28"/>
          <w:szCs w:val="28"/>
          <w:lang w:eastAsia="ru-RU"/>
        </w:rPr>
        <w:t xml:space="preserve">, Алла Анатоліївна Кравченко, Ірина Вікторівна </w:t>
      </w:r>
      <w:proofErr w:type="spellStart"/>
      <w:r w:rsidRPr="00666DB2">
        <w:rPr>
          <w:rFonts w:ascii="Times New Roman" w:eastAsia="Times New Roman" w:hAnsi="Times New Roman" w:cs="Times New Roman"/>
          <w:sz w:val="28"/>
          <w:szCs w:val="28"/>
          <w:lang w:eastAsia="ru-RU"/>
        </w:rPr>
        <w:t>Войціцька</w:t>
      </w:r>
      <w:proofErr w:type="spellEnd"/>
      <w:r w:rsidRPr="00666DB2">
        <w:rPr>
          <w:rFonts w:ascii="Times New Roman" w:eastAsia="Times New Roman" w:hAnsi="Times New Roman" w:cs="Times New Roman"/>
          <w:sz w:val="28"/>
          <w:szCs w:val="28"/>
          <w:lang w:eastAsia="ru-RU"/>
        </w:rPr>
        <w:t xml:space="preserve">, Любомир Володимирович </w:t>
      </w:r>
      <w:proofErr w:type="spellStart"/>
      <w:r w:rsidRPr="00666DB2">
        <w:rPr>
          <w:rFonts w:ascii="Times New Roman" w:eastAsia="Times New Roman" w:hAnsi="Times New Roman" w:cs="Times New Roman"/>
          <w:sz w:val="28"/>
          <w:szCs w:val="28"/>
          <w:lang w:eastAsia="ru-RU"/>
        </w:rPr>
        <w:t>Губицький</w:t>
      </w:r>
      <w:proofErr w:type="spellEnd"/>
      <w:r w:rsidRPr="00666DB2">
        <w:rPr>
          <w:rFonts w:ascii="Times New Roman" w:eastAsia="Times New Roman" w:hAnsi="Times New Roman" w:cs="Times New Roman"/>
          <w:sz w:val="28"/>
          <w:szCs w:val="28"/>
          <w:lang w:eastAsia="ru-RU"/>
        </w:rPr>
        <w:t>, Наталія Юріївна Гусєва; Київ. нац. торг.-економ. ун-т. – Київ : Київ. нац. торг.-</w:t>
      </w:r>
      <w:proofErr w:type="spellStart"/>
      <w:r w:rsidRPr="00666DB2">
        <w:rPr>
          <w:rFonts w:ascii="Times New Roman" w:eastAsia="Times New Roman" w:hAnsi="Times New Roman" w:cs="Times New Roman"/>
          <w:sz w:val="28"/>
          <w:szCs w:val="28"/>
          <w:lang w:eastAsia="ru-RU"/>
        </w:rPr>
        <w:t>екон</w:t>
      </w:r>
      <w:proofErr w:type="spellEnd"/>
      <w:r w:rsidRPr="00666DB2">
        <w:rPr>
          <w:rFonts w:ascii="Times New Roman" w:eastAsia="Times New Roman" w:hAnsi="Times New Roman" w:cs="Times New Roman"/>
          <w:sz w:val="28"/>
          <w:szCs w:val="28"/>
          <w:lang w:eastAsia="ru-RU"/>
        </w:rPr>
        <w:t>. ун-т, 2018. – 315 с</w:t>
      </w:r>
    </w:p>
    <w:p w14:paraId="65B79968" w14:textId="77777777" w:rsidR="00666DB2" w:rsidRPr="00666DB2" w:rsidRDefault="00666DB2" w:rsidP="00666DB2">
      <w:pPr>
        <w:numPr>
          <w:ilvl w:val="0"/>
          <w:numId w:val="41"/>
        </w:numPr>
        <w:spacing w:after="0" w:line="240" w:lineRule="auto"/>
        <w:jc w:val="both"/>
        <w:rPr>
          <w:rFonts w:ascii="Times New Roman" w:eastAsia="Times New Roman" w:hAnsi="Times New Roman" w:cs="Times New Roman"/>
          <w:sz w:val="28"/>
          <w:szCs w:val="28"/>
          <w:lang w:eastAsia="ru-RU"/>
        </w:rPr>
      </w:pPr>
      <w:r w:rsidRPr="00666DB2">
        <w:rPr>
          <w:rFonts w:ascii="Times New Roman" w:eastAsia="Times New Roman" w:hAnsi="Times New Roman" w:cs="Times New Roman"/>
          <w:sz w:val="28"/>
          <w:szCs w:val="28"/>
          <w:lang w:eastAsia="ru-RU"/>
        </w:rPr>
        <w:lastRenderedPageBreak/>
        <w:t xml:space="preserve">Стас Т. В. Методичні рекомендації до семінарських занять з курсу "Історія української культури" : для студентів спец. 021 "Аудіовізуальне мистецтво та виробництво" (галузь знань: 023 "Культура і мистецтво") / Тетяна Володимирівна Стас; </w:t>
      </w:r>
      <w:proofErr w:type="spellStart"/>
      <w:r w:rsidRPr="00666DB2">
        <w:rPr>
          <w:rFonts w:ascii="Times New Roman" w:eastAsia="Times New Roman" w:hAnsi="Times New Roman" w:cs="Times New Roman"/>
          <w:sz w:val="28"/>
          <w:szCs w:val="28"/>
          <w:lang w:eastAsia="ru-RU"/>
        </w:rPr>
        <w:t>Міжнар</w:t>
      </w:r>
      <w:proofErr w:type="spellEnd"/>
      <w:r w:rsidRPr="00666DB2">
        <w:rPr>
          <w:rFonts w:ascii="Times New Roman" w:eastAsia="Times New Roman" w:hAnsi="Times New Roman" w:cs="Times New Roman"/>
          <w:sz w:val="28"/>
          <w:szCs w:val="28"/>
          <w:lang w:eastAsia="ru-RU"/>
        </w:rPr>
        <w:t xml:space="preserve">. </w:t>
      </w:r>
      <w:proofErr w:type="spellStart"/>
      <w:r w:rsidRPr="00666DB2">
        <w:rPr>
          <w:rFonts w:ascii="Times New Roman" w:eastAsia="Times New Roman" w:hAnsi="Times New Roman" w:cs="Times New Roman"/>
          <w:sz w:val="28"/>
          <w:szCs w:val="28"/>
          <w:lang w:eastAsia="ru-RU"/>
        </w:rPr>
        <w:t>гуманіт</w:t>
      </w:r>
      <w:proofErr w:type="spellEnd"/>
      <w:r w:rsidRPr="00666DB2">
        <w:rPr>
          <w:rFonts w:ascii="Times New Roman" w:eastAsia="Times New Roman" w:hAnsi="Times New Roman" w:cs="Times New Roman"/>
          <w:sz w:val="28"/>
          <w:szCs w:val="28"/>
          <w:lang w:eastAsia="ru-RU"/>
        </w:rPr>
        <w:t>. ун-т, Ф-т мистецтва і дизайну. – Херсон: Видавничий дім "</w:t>
      </w:r>
      <w:proofErr w:type="spellStart"/>
      <w:r w:rsidRPr="00666DB2">
        <w:rPr>
          <w:rFonts w:ascii="Times New Roman" w:eastAsia="Times New Roman" w:hAnsi="Times New Roman" w:cs="Times New Roman"/>
          <w:sz w:val="28"/>
          <w:szCs w:val="28"/>
          <w:lang w:eastAsia="ru-RU"/>
        </w:rPr>
        <w:t>Гельветика</w:t>
      </w:r>
      <w:proofErr w:type="spellEnd"/>
      <w:r w:rsidRPr="00666DB2">
        <w:rPr>
          <w:rFonts w:ascii="Times New Roman" w:eastAsia="Times New Roman" w:hAnsi="Times New Roman" w:cs="Times New Roman"/>
          <w:sz w:val="28"/>
          <w:szCs w:val="28"/>
          <w:lang w:eastAsia="ru-RU"/>
        </w:rPr>
        <w:t>", 2020. – 67 с</w:t>
      </w:r>
    </w:p>
    <w:p w14:paraId="4F8508AA" w14:textId="77777777" w:rsidR="00666DB2" w:rsidRPr="00666DB2" w:rsidRDefault="00666DB2" w:rsidP="00666DB2">
      <w:pPr>
        <w:numPr>
          <w:ilvl w:val="0"/>
          <w:numId w:val="41"/>
        </w:numPr>
        <w:spacing w:after="0" w:line="240" w:lineRule="auto"/>
        <w:jc w:val="both"/>
        <w:rPr>
          <w:rFonts w:ascii="Times New Roman" w:eastAsia="Times New Roman" w:hAnsi="Times New Roman" w:cs="Times New Roman"/>
          <w:sz w:val="28"/>
          <w:szCs w:val="28"/>
          <w:lang w:eastAsia="ru-RU"/>
        </w:rPr>
      </w:pPr>
      <w:r w:rsidRPr="00666DB2">
        <w:rPr>
          <w:rFonts w:ascii="Times New Roman" w:eastAsia="Times New Roman" w:hAnsi="Times New Roman" w:cs="Times New Roman"/>
          <w:sz w:val="28"/>
          <w:szCs w:val="28"/>
          <w:lang w:eastAsia="ru-RU"/>
        </w:rPr>
        <w:t xml:space="preserve">Чуткий А. І. Економічна історія України : </w:t>
      </w:r>
      <w:proofErr w:type="spellStart"/>
      <w:r w:rsidRPr="00666DB2">
        <w:rPr>
          <w:rFonts w:ascii="Times New Roman" w:eastAsia="Times New Roman" w:hAnsi="Times New Roman" w:cs="Times New Roman"/>
          <w:sz w:val="28"/>
          <w:szCs w:val="28"/>
          <w:lang w:eastAsia="ru-RU"/>
        </w:rPr>
        <w:t>навч</w:t>
      </w:r>
      <w:proofErr w:type="spellEnd"/>
      <w:r w:rsidRPr="00666DB2">
        <w:rPr>
          <w:rFonts w:ascii="Times New Roman" w:eastAsia="Times New Roman" w:hAnsi="Times New Roman" w:cs="Times New Roman"/>
          <w:sz w:val="28"/>
          <w:szCs w:val="28"/>
          <w:lang w:eastAsia="ru-RU"/>
        </w:rPr>
        <w:t xml:space="preserve">.-метод. </w:t>
      </w:r>
      <w:proofErr w:type="spellStart"/>
      <w:r w:rsidRPr="00666DB2">
        <w:rPr>
          <w:rFonts w:ascii="Times New Roman" w:eastAsia="Times New Roman" w:hAnsi="Times New Roman" w:cs="Times New Roman"/>
          <w:sz w:val="28"/>
          <w:szCs w:val="28"/>
          <w:lang w:eastAsia="ru-RU"/>
        </w:rPr>
        <w:t>посіб</w:t>
      </w:r>
      <w:proofErr w:type="spellEnd"/>
      <w:r w:rsidRPr="00666DB2">
        <w:rPr>
          <w:rFonts w:ascii="Times New Roman" w:eastAsia="Times New Roman" w:hAnsi="Times New Roman" w:cs="Times New Roman"/>
          <w:sz w:val="28"/>
          <w:szCs w:val="28"/>
          <w:lang w:eastAsia="ru-RU"/>
        </w:rPr>
        <w:t xml:space="preserve">. для студентів </w:t>
      </w:r>
      <w:proofErr w:type="spellStart"/>
      <w:r w:rsidRPr="00666DB2">
        <w:rPr>
          <w:rFonts w:ascii="Times New Roman" w:eastAsia="Times New Roman" w:hAnsi="Times New Roman" w:cs="Times New Roman"/>
          <w:sz w:val="28"/>
          <w:szCs w:val="28"/>
          <w:lang w:eastAsia="ru-RU"/>
        </w:rPr>
        <w:t>іст</w:t>
      </w:r>
      <w:proofErr w:type="spellEnd"/>
      <w:r w:rsidRPr="00666DB2">
        <w:rPr>
          <w:rFonts w:ascii="Times New Roman" w:eastAsia="Times New Roman" w:hAnsi="Times New Roman" w:cs="Times New Roman"/>
          <w:sz w:val="28"/>
          <w:szCs w:val="28"/>
          <w:lang w:eastAsia="ru-RU"/>
        </w:rPr>
        <w:t>. ф-</w:t>
      </w:r>
      <w:proofErr w:type="spellStart"/>
      <w:r w:rsidRPr="00666DB2">
        <w:rPr>
          <w:rFonts w:ascii="Times New Roman" w:eastAsia="Times New Roman" w:hAnsi="Times New Roman" w:cs="Times New Roman"/>
          <w:sz w:val="28"/>
          <w:szCs w:val="28"/>
          <w:lang w:eastAsia="ru-RU"/>
        </w:rPr>
        <w:t>тів</w:t>
      </w:r>
      <w:proofErr w:type="spellEnd"/>
      <w:r w:rsidRPr="00666DB2">
        <w:rPr>
          <w:rFonts w:ascii="Times New Roman" w:eastAsia="Times New Roman" w:hAnsi="Times New Roman" w:cs="Times New Roman"/>
          <w:sz w:val="28"/>
          <w:szCs w:val="28"/>
          <w:lang w:eastAsia="ru-RU"/>
        </w:rPr>
        <w:t xml:space="preserve"> / Андрій І. Чуткий ; Київ. нац. ун-т ім. Т. Шевченка. – Кам'янець-Подільський : Друкарня "Рута", 2022. – 155 с.</w:t>
      </w:r>
    </w:p>
    <w:p w14:paraId="3DAA5273" w14:textId="77777777" w:rsidR="00666DB2" w:rsidRPr="00C73623" w:rsidRDefault="00666DB2" w:rsidP="00666DB2">
      <w:pPr>
        <w:spacing w:after="0" w:line="240" w:lineRule="auto"/>
        <w:ind w:left="1069"/>
        <w:jc w:val="both"/>
        <w:rPr>
          <w:rFonts w:ascii="Times New Roman" w:eastAsia="Times New Roman" w:hAnsi="Times New Roman" w:cs="Times New Roman"/>
          <w:sz w:val="24"/>
          <w:szCs w:val="24"/>
          <w:lang w:eastAsia="ru-RU"/>
        </w:rPr>
      </w:pPr>
    </w:p>
    <w:p w14:paraId="4A29E6CF" w14:textId="77777777" w:rsidR="00C73623" w:rsidRPr="00C73623" w:rsidRDefault="00C73623" w:rsidP="00C73623">
      <w:pPr>
        <w:spacing w:after="0" w:line="240" w:lineRule="auto"/>
        <w:ind w:firstLine="709"/>
        <w:jc w:val="both"/>
        <w:rPr>
          <w:rFonts w:ascii="Times New Roman" w:eastAsia="Times New Roman" w:hAnsi="Times New Roman" w:cs="Times New Roman"/>
          <w:sz w:val="28"/>
          <w:szCs w:val="28"/>
          <w:lang w:eastAsia="ru-RU"/>
        </w:rPr>
      </w:pPr>
    </w:p>
    <w:p w14:paraId="448875A8" w14:textId="77777777" w:rsidR="00C73623" w:rsidRPr="00C73623" w:rsidRDefault="00C73623" w:rsidP="00C73623">
      <w:pPr>
        <w:keepNext/>
        <w:spacing w:after="0" w:line="240" w:lineRule="auto"/>
        <w:ind w:firstLine="709"/>
        <w:jc w:val="center"/>
        <w:outlineLvl w:val="3"/>
        <w:rPr>
          <w:rFonts w:ascii="Times New Roman" w:eastAsia="Times New Roman" w:hAnsi="Times New Roman" w:cs="Times New Roman"/>
          <w:b/>
          <w:color w:val="000000"/>
          <w:sz w:val="28"/>
          <w:szCs w:val="24"/>
          <w:lang w:val="ru-RU" w:eastAsia="ru-RU"/>
        </w:rPr>
      </w:pPr>
      <w:r w:rsidRPr="00C73623">
        <w:rPr>
          <w:rFonts w:ascii="Times New Roman" w:eastAsia="Times New Roman" w:hAnsi="Times New Roman" w:cs="Times New Roman"/>
          <w:b/>
          <w:bCs/>
          <w:snapToGrid w:val="0"/>
          <w:sz w:val="28"/>
          <w:szCs w:val="24"/>
          <w:lang w:eastAsia="ru-RU"/>
        </w:rPr>
        <w:t>Монографії та інші наукові видання</w:t>
      </w:r>
      <w:r w:rsidRPr="00C73623">
        <w:rPr>
          <w:rFonts w:ascii="Times New Roman" w:eastAsia="Times New Roman" w:hAnsi="Times New Roman" w:cs="Times New Roman"/>
          <w:b/>
          <w:color w:val="000000"/>
          <w:sz w:val="28"/>
          <w:szCs w:val="24"/>
          <w:lang w:eastAsia="ru-RU"/>
        </w:rPr>
        <w:t>:</w:t>
      </w:r>
    </w:p>
    <w:p w14:paraId="42167B6F" w14:textId="77777777" w:rsidR="00C73623" w:rsidRPr="00C73623" w:rsidRDefault="00C73623" w:rsidP="00C73623">
      <w:pPr>
        <w:spacing w:after="0" w:line="240" w:lineRule="auto"/>
        <w:rPr>
          <w:rFonts w:ascii="Times New Roman" w:eastAsia="Times New Roman" w:hAnsi="Times New Roman" w:cs="Times New Roman"/>
          <w:sz w:val="24"/>
          <w:szCs w:val="24"/>
          <w:lang w:val="ru-RU" w:eastAsia="ru-RU"/>
        </w:rPr>
      </w:pPr>
    </w:p>
    <w:p w14:paraId="738A1D26"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proofErr w:type="spellStart"/>
      <w:r w:rsidRPr="00ED5C16">
        <w:rPr>
          <w:rFonts w:ascii="Times New Roman" w:eastAsia="Times New Roman" w:hAnsi="Times New Roman" w:cs="Times New Roman"/>
          <w:kern w:val="3"/>
          <w:sz w:val="28"/>
          <w:szCs w:val="28"/>
          <w:lang w:eastAsia="ru-RU"/>
        </w:rPr>
        <w:t>Віднянський</w:t>
      </w:r>
      <w:proofErr w:type="spellEnd"/>
      <w:r w:rsidRPr="00ED5C16">
        <w:rPr>
          <w:rFonts w:ascii="Times New Roman" w:eastAsia="Times New Roman" w:hAnsi="Times New Roman" w:cs="Times New Roman"/>
          <w:kern w:val="3"/>
          <w:sz w:val="28"/>
          <w:szCs w:val="28"/>
          <w:lang w:eastAsia="ru-RU"/>
        </w:rPr>
        <w:t xml:space="preserve"> С. В., </w:t>
      </w:r>
      <w:proofErr w:type="spellStart"/>
      <w:r w:rsidRPr="00ED5C16">
        <w:rPr>
          <w:rFonts w:ascii="Times New Roman" w:eastAsia="Times New Roman" w:hAnsi="Times New Roman" w:cs="Times New Roman"/>
          <w:kern w:val="3"/>
          <w:sz w:val="28"/>
          <w:szCs w:val="28"/>
          <w:lang w:eastAsia="ru-RU"/>
        </w:rPr>
        <w:t>Вегеш</w:t>
      </w:r>
      <w:proofErr w:type="spellEnd"/>
      <w:r w:rsidRPr="00ED5C16">
        <w:rPr>
          <w:rFonts w:ascii="Times New Roman" w:eastAsia="Times New Roman" w:hAnsi="Times New Roman" w:cs="Times New Roman"/>
          <w:kern w:val="3"/>
          <w:sz w:val="28"/>
          <w:szCs w:val="28"/>
          <w:lang w:eastAsia="ru-RU"/>
        </w:rPr>
        <w:t xml:space="preserve"> М. М. Августин Волошин і Карпатська Україна в історії українського державотворення / НАН України. Інститут історії України. – К.: Інститут історії України, 2021. – 372 с.</w:t>
      </w:r>
    </w:p>
    <w:p w14:paraId="148D341E"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5" w:history="1">
        <w:proofErr w:type="spellStart"/>
        <w:r w:rsidR="00666DB2" w:rsidRPr="00ED5C16">
          <w:rPr>
            <w:rFonts w:ascii="Times New Roman" w:eastAsia="Times New Roman" w:hAnsi="Times New Roman" w:cs="Times New Roman"/>
            <w:iCs/>
            <w:color w:val="0000FF"/>
            <w:kern w:val="3"/>
            <w:sz w:val="28"/>
            <w:szCs w:val="28"/>
            <w:u w:val="single"/>
            <w:lang w:eastAsia="ru-RU"/>
          </w:rPr>
          <w:t>В'ятрович</w:t>
        </w:r>
        <w:proofErr w:type="spellEnd"/>
        <w:r w:rsidR="00666DB2" w:rsidRPr="00ED5C16">
          <w:rPr>
            <w:rFonts w:ascii="Times New Roman" w:eastAsia="Times New Roman" w:hAnsi="Times New Roman" w:cs="Times New Roman"/>
            <w:iCs/>
            <w:color w:val="0000FF"/>
            <w:kern w:val="3"/>
            <w:sz w:val="28"/>
            <w:szCs w:val="28"/>
            <w:u w:val="single"/>
            <w:lang w:eastAsia="ru-RU"/>
          </w:rPr>
          <w:t xml:space="preserve"> В. М.</w:t>
        </w:r>
      </w:hyperlink>
      <w:r w:rsidR="00666DB2" w:rsidRPr="00ED5C16">
        <w:rPr>
          <w:rFonts w:ascii="Times New Roman" w:eastAsia="Times New Roman" w:hAnsi="Times New Roman" w:cs="Times New Roman"/>
          <w:iCs/>
          <w:kern w:val="3"/>
          <w:sz w:val="28"/>
          <w:szCs w:val="28"/>
          <w:lang w:eastAsia="ru-RU"/>
        </w:rPr>
        <w:t xml:space="preserve"> Наша столітня : короткі нариси про довгу війну / Володимир Михайлович </w:t>
      </w:r>
      <w:proofErr w:type="spellStart"/>
      <w:r w:rsidR="00666DB2" w:rsidRPr="00ED5C16">
        <w:rPr>
          <w:rFonts w:ascii="Times New Roman" w:eastAsia="Times New Roman" w:hAnsi="Times New Roman" w:cs="Times New Roman"/>
          <w:iCs/>
          <w:kern w:val="3"/>
          <w:sz w:val="28"/>
          <w:szCs w:val="28"/>
          <w:lang w:eastAsia="ru-RU"/>
        </w:rPr>
        <w:t>В'ятрович</w:t>
      </w:r>
      <w:proofErr w:type="spellEnd"/>
      <w:r w:rsidR="00666DB2" w:rsidRPr="00ED5C16">
        <w:rPr>
          <w:rFonts w:ascii="Times New Roman" w:eastAsia="Times New Roman" w:hAnsi="Times New Roman" w:cs="Times New Roman"/>
          <w:iCs/>
          <w:kern w:val="3"/>
          <w:sz w:val="28"/>
          <w:szCs w:val="28"/>
          <w:lang w:eastAsia="ru-RU"/>
        </w:rPr>
        <w:t xml:space="preserve"> ; </w:t>
      </w:r>
      <w:proofErr w:type="spellStart"/>
      <w:r w:rsidR="00666DB2" w:rsidRPr="00ED5C16">
        <w:rPr>
          <w:rFonts w:ascii="Times New Roman" w:eastAsia="Times New Roman" w:hAnsi="Times New Roman" w:cs="Times New Roman"/>
          <w:iCs/>
          <w:kern w:val="3"/>
          <w:sz w:val="28"/>
          <w:szCs w:val="28"/>
          <w:lang w:eastAsia="ru-RU"/>
        </w:rPr>
        <w:t>худож</w:t>
      </w:r>
      <w:proofErr w:type="spellEnd"/>
      <w:r w:rsidR="00666DB2" w:rsidRPr="00ED5C16">
        <w:rPr>
          <w:rFonts w:ascii="Times New Roman" w:eastAsia="Times New Roman" w:hAnsi="Times New Roman" w:cs="Times New Roman"/>
          <w:iCs/>
          <w:kern w:val="3"/>
          <w:sz w:val="28"/>
          <w:szCs w:val="28"/>
          <w:lang w:eastAsia="ru-RU"/>
        </w:rPr>
        <w:t xml:space="preserve">. Нікіта </w:t>
      </w:r>
      <w:proofErr w:type="spellStart"/>
      <w:r w:rsidR="00666DB2" w:rsidRPr="00ED5C16">
        <w:rPr>
          <w:rFonts w:ascii="Times New Roman" w:eastAsia="Times New Roman" w:hAnsi="Times New Roman" w:cs="Times New Roman"/>
          <w:iCs/>
          <w:kern w:val="3"/>
          <w:sz w:val="28"/>
          <w:szCs w:val="28"/>
          <w:lang w:eastAsia="ru-RU"/>
        </w:rPr>
        <w:t>Тітов</w:t>
      </w:r>
      <w:proofErr w:type="spellEnd"/>
      <w:r w:rsidR="00666DB2" w:rsidRPr="00ED5C16">
        <w:rPr>
          <w:rFonts w:ascii="Times New Roman" w:eastAsia="Times New Roman" w:hAnsi="Times New Roman" w:cs="Times New Roman"/>
          <w:iCs/>
          <w:kern w:val="3"/>
          <w:sz w:val="28"/>
          <w:szCs w:val="28"/>
          <w:lang w:eastAsia="ru-RU"/>
        </w:rPr>
        <w:t>. – Харків : Ранок, 2023. – 253 с</w:t>
      </w:r>
    </w:p>
    <w:p w14:paraId="08151960"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proofErr w:type="spellStart"/>
      <w:r w:rsidRPr="00ED5C16">
        <w:rPr>
          <w:rFonts w:ascii="Times New Roman" w:eastAsia="Times New Roman" w:hAnsi="Times New Roman" w:cs="Times New Roman"/>
          <w:kern w:val="3"/>
          <w:sz w:val="28"/>
          <w:szCs w:val="28"/>
          <w:lang w:eastAsia="ru-RU"/>
        </w:rPr>
        <w:t>Горбаненко</w:t>
      </w:r>
      <w:proofErr w:type="spellEnd"/>
      <w:r w:rsidRPr="00ED5C16">
        <w:rPr>
          <w:rFonts w:ascii="Times New Roman" w:eastAsia="Times New Roman" w:hAnsi="Times New Roman" w:cs="Times New Roman"/>
          <w:kern w:val="3"/>
          <w:sz w:val="28"/>
          <w:szCs w:val="28"/>
          <w:lang w:eastAsia="ru-RU"/>
        </w:rPr>
        <w:t xml:space="preserve"> С. А. Літописні слов'яни передодня утворення Давньої Русі: тваринництво чи мисливство : монографія / Сергій Анатолійович </w:t>
      </w:r>
      <w:proofErr w:type="spellStart"/>
      <w:r w:rsidRPr="00ED5C16">
        <w:rPr>
          <w:rFonts w:ascii="Times New Roman" w:eastAsia="Times New Roman" w:hAnsi="Times New Roman" w:cs="Times New Roman"/>
          <w:kern w:val="3"/>
          <w:sz w:val="28"/>
          <w:szCs w:val="28"/>
          <w:lang w:eastAsia="ru-RU"/>
        </w:rPr>
        <w:t>Горбаненко</w:t>
      </w:r>
      <w:proofErr w:type="spellEnd"/>
      <w:r w:rsidRPr="00ED5C16">
        <w:rPr>
          <w:rFonts w:ascii="Times New Roman" w:eastAsia="Times New Roman" w:hAnsi="Times New Roman" w:cs="Times New Roman"/>
          <w:kern w:val="3"/>
          <w:sz w:val="28"/>
          <w:szCs w:val="28"/>
          <w:lang w:eastAsia="ru-RU"/>
        </w:rPr>
        <w:t xml:space="preserve">, Олег Петрович Журавльов ; НАН України. Ін-т археології ; відп. ред. Сергій Анатолійович </w:t>
      </w:r>
      <w:proofErr w:type="spellStart"/>
      <w:r w:rsidRPr="00ED5C16">
        <w:rPr>
          <w:rFonts w:ascii="Times New Roman" w:eastAsia="Times New Roman" w:hAnsi="Times New Roman" w:cs="Times New Roman"/>
          <w:kern w:val="3"/>
          <w:sz w:val="28"/>
          <w:szCs w:val="28"/>
          <w:lang w:eastAsia="ru-RU"/>
        </w:rPr>
        <w:t>Горбаненко</w:t>
      </w:r>
      <w:proofErr w:type="spellEnd"/>
      <w:r w:rsidRPr="00ED5C16">
        <w:rPr>
          <w:rFonts w:ascii="Times New Roman" w:eastAsia="Times New Roman" w:hAnsi="Times New Roman" w:cs="Times New Roman"/>
          <w:kern w:val="3"/>
          <w:sz w:val="28"/>
          <w:szCs w:val="28"/>
          <w:lang w:eastAsia="ru-RU"/>
        </w:rPr>
        <w:t>. – Київ : Ін-т археології НАН України; Харків : Майдан, 2021. – 371</w:t>
      </w:r>
    </w:p>
    <w:p w14:paraId="2C7B2D60"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Грицак Я. Нарис історії України : формування модерної нації XIX-XX століття / Ярослав Грицак ; відп. за вип. Оксана </w:t>
      </w:r>
      <w:proofErr w:type="spellStart"/>
      <w:r w:rsidRPr="00ED5C16">
        <w:rPr>
          <w:rFonts w:ascii="Times New Roman" w:eastAsia="Times New Roman" w:hAnsi="Times New Roman" w:cs="Times New Roman"/>
          <w:kern w:val="3"/>
          <w:sz w:val="28"/>
          <w:szCs w:val="28"/>
          <w:lang w:eastAsia="ru-RU"/>
        </w:rPr>
        <w:t>Форостина</w:t>
      </w:r>
      <w:proofErr w:type="spellEnd"/>
      <w:r w:rsidRPr="00ED5C16">
        <w:rPr>
          <w:rFonts w:ascii="Times New Roman" w:eastAsia="Times New Roman" w:hAnsi="Times New Roman" w:cs="Times New Roman"/>
          <w:kern w:val="3"/>
          <w:sz w:val="28"/>
          <w:szCs w:val="28"/>
          <w:lang w:eastAsia="ru-RU"/>
        </w:rPr>
        <w:t xml:space="preserve">. – [3-тє вид.]. – Київ : </w:t>
      </w:r>
      <w:proofErr w:type="spellStart"/>
      <w:r w:rsidRPr="00ED5C16">
        <w:rPr>
          <w:rFonts w:ascii="Times New Roman" w:eastAsia="Times New Roman" w:hAnsi="Times New Roman" w:cs="Times New Roman"/>
          <w:kern w:val="3"/>
          <w:sz w:val="28"/>
          <w:szCs w:val="28"/>
          <w:lang w:eastAsia="ru-RU"/>
        </w:rPr>
        <w:t>Якабу</w:t>
      </w:r>
      <w:proofErr w:type="spellEnd"/>
      <w:r w:rsidRPr="00ED5C16">
        <w:rPr>
          <w:rFonts w:ascii="Times New Roman" w:eastAsia="Times New Roman" w:hAnsi="Times New Roman" w:cs="Times New Roman"/>
          <w:kern w:val="3"/>
          <w:sz w:val="28"/>
          <w:szCs w:val="28"/>
          <w:lang w:eastAsia="ru-RU"/>
        </w:rPr>
        <w:t xml:space="preserve"> </w:t>
      </w:r>
      <w:proofErr w:type="spellStart"/>
      <w:r w:rsidRPr="00ED5C16">
        <w:rPr>
          <w:rFonts w:ascii="Times New Roman" w:eastAsia="Times New Roman" w:hAnsi="Times New Roman" w:cs="Times New Roman"/>
          <w:kern w:val="3"/>
          <w:sz w:val="28"/>
          <w:szCs w:val="28"/>
          <w:lang w:eastAsia="ru-RU"/>
        </w:rPr>
        <w:t>Паблішинг</w:t>
      </w:r>
      <w:proofErr w:type="spellEnd"/>
      <w:r w:rsidRPr="00ED5C16">
        <w:rPr>
          <w:rFonts w:ascii="Times New Roman" w:eastAsia="Times New Roman" w:hAnsi="Times New Roman" w:cs="Times New Roman"/>
          <w:kern w:val="3"/>
          <w:sz w:val="28"/>
          <w:szCs w:val="28"/>
          <w:lang w:eastAsia="ru-RU"/>
        </w:rPr>
        <w:t>, 2019. – 653 с</w:t>
      </w:r>
    </w:p>
    <w:p w14:paraId="0C8889E1"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Грушевський Михайло Сергійович. Щоденник, 1902-1914 : у 2 т. / Михайло Сергійович Грушевський, НАН України. Ін-т укр. археографії та джерелознавства ім. М. С. Грушевського, Історико-</w:t>
      </w:r>
      <w:proofErr w:type="spellStart"/>
      <w:r w:rsidRPr="00ED5C16">
        <w:rPr>
          <w:rFonts w:ascii="Times New Roman" w:eastAsia="Times New Roman" w:hAnsi="Times New Roman" w:cs="Times New Roman"/>
          <w:kern w:val="3"/>
          <w:sz w:val="28"/>
          <w:szCs w:val="28"/>
          <w:lang w:eastAsia="ru-RU"/>
        </w:rPr>
        <w:t>мемор</w:t>
      </w:r>
      <w:proofErr w:type="spellEnd"/>
      <w:r w:rsidRPr="00ED5C16">
        <w:rPr>
          <w:rFonts w:ascii="Times New Roman" w:eastAsia="Times New Roman" w:hAnsi="Times New Roman" w:cs="Times New Roman"/>
          <w:kern w:val="3"/>
          <w:sz w:val="28"/>
          <w:szCs w:val="28"/>
          <w:lang w:eastAsia="ru-RU"/>
        </w:rPr>
        <w:t xml:space="preserve">. музей М. Грушевського, Центр. </w:t>
      </w:r>
      <w:proofErr w:type="spellStart"/>
      <w:r w:rsidRPr="00ED5C16">
        <w:rPr>
          <w:rFonts w:ascii="Times New Roman" w:eastAsia="Times New Roman" w:hAnsi="Times New Roman" w:cs="Times New Roman"/>
          <w:kern w:val="3"/>
          <w:sz w:val="28"/>
          <w:szCs w:val="28"/>
          <w:lang w:eastAsia="ru-RU"/>
        </w:rPr>
        <w:t>держ</w:t>
      </w:r>
      <w:proofErr w:type="spellEnd"/>
      <w:r w:rsidRPr="00ED5C16">
        <w:rPr>
          <w:rFonts w:ascii="Times New Roman" w:eastAsia="Times New Roman" w:hAnsi="Times New Roman" w:cs="Times New Roman"/>
          <w:kern w:val="3"/>
          <w:sz w:val="28"/>
          <w:szCs w:val="28"/>
          <w:lang w:eastAsia="ru-RU"/>
        </w:rPr>
        <w:t xml:space="preserve">. історичний архів України, м. Київ ; </w:t>
      </w:r>
      <w:proofErr w:type="spellStart"/>
      <w:r w:rsidRPr="00ED5C16">
        <w:rPr>
          <w:rFonts w:ascii="Times New Roman" w:eastAsia="Times New Roman" w:hAnsi="Times New Roman" w:cs="Times New Roman"/>
          <w:kern w:val="3"/>
          <w:sz w:val="28"/>
          <w:szCs w:val="28"/>
          <w:lang w:eastAsia="ru-RU"/>
        </w:rPr>
        <w:t>упоряд</w:t>
      </w:r>
      <w:proofErr w:type="spellEnd"/>
      <w:r w:rsidRPr="00ED5C16">
        <w:rPr>
          <w:rFonts w:ascii="Times New Roman" w:eastAsia="Times New Roman" w:hAnsi="Times New Roman" w:cs="Times New Roman"/>
          <w:kern w:val="3"/>
          <w:sz w:val="28"/>
          <w:szCs w:val="28"/>
          <w:lang w:eastAsia="ru-RU"/>
        </w:rPr>
        <w:t xml:space="preserve">. та комент. Світлана М. Панькова ; наук. ред. Ігор Б. </w:t>
      </w:r>
      <w:proofErr w:type="spellStart"/>
      <w:r w:rsidRPr="00ED5C16">
        <w:rPr>
          <w:rFonts w:ascii="Times New Roman" w:eastAsia="Times New Roman" w:hAnsi="Times New Roman" w:cs="Times New Roman"/>
          <w:kern w:val="3"/>
          <w:sz w:val="28"/>
          <w:szCs w:val="28"/>
          <w:lang w:eastAsia="ru-RU"/>
        </w:rPr>
        <w:t>Гирич</w:t>
      </w:r>
      <w:proofErr w:type="spellEnd"/>
      <w:r w:rsidRPr="00ED5C16">
        <w:rPr>
          <w:rFonts w:ascii="Times New Roman" w:eastAsia="Times New Roman" w:hAnsi="Times New Roman" w:cs="Times New Roman"/>
          <w:kern w:val="3"/>
          <w:sz w:val="28"/>
          <w:szCs w:val="28"/>
          <w:lang w:eastAsia="ru-RU"/>
        </w:rPr>
        <w:t>. – Київ : Інститут української археографії та джерелознавства ім. М. С. Грушевського, 2021 .</w:t>
      </w:r>
    </w:p>
    <w:p w14:paraId="6D1E3395"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Дорошко М. С. Історія України : знакові події та особистості / Дорошко, Микола. – Київ : Основа-</w:t>
      </w:r>
      <w:proofErr w:type="spellStart"/>
      <w:r w:rsidRPr="00ED5C16">
        <w:rPr>
          <w:rFonts w:ascii="Times New Roman" w:eastAsia="Times New Roman" w:hAnsi="Times New Roman" w:cs="Times New Roman"/>
          <w:kern w:val="3"/>
          <w:sz w:val="28"/>
          <w:szCs w:val="28"/>
          <w:lang w:eastAsia="ru-RU"/>
        </w:rPr>
        <w:t>принт</w:t>
      </w:r>
      <w:proofErr w:type="spellEnd"/>
      <w:r w:rsidRPr="00ED5C16">
        <w:rPr>
          <w:rFonts w:ascii="Times New Roman" w:eastAsia="Times New Roman" w:hAnsi="Times New Roman" w:cs="Times New Roman"/>
          <w:kern w:val="3"/>
          <w:sz w:val="28"/>
          <w:szCs w:val="28"/>
          <w:lang w:eastAsia="ru-RU"/>
        </w:rPr>
        <w:t xml:space="preserve"> Плюс, 2021. – 469</w:t>
      </w:r>
    </w:p>
    <w:p w14:paraId="3AADD9D5"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proofErr w:type="spellStart"/>
      <w:r w:rsidRPr="00ED5C16">
        <w:rPr>
          <w:rFonts w:ascii="Times New Roman" w:eastAsia="Times New Roman" w:hAnsi="Times New Roman" w:cs="Times New Roman"/>
          <w:kern w:val="3"/>
          <w:sz w:val="28"/>
          <w:szCs w:val="28"/>
          <w:lang w:eastAsia="ru-RU"/>
        </w:rPr>
        <w:t>Личковах</w:t>
      </w:r>
      <w:proofErr w:type="spellEnd"/>
      <w:r w:rsidRPr="00ED5C16">
        <w:rPr>
          <w:rFonts w:ascii="Times New Roman" w:eastAsia="Times New Roman" w:hAnsi="Times New Roman" w:cs="Times New Roman"/>
          <w:kern w:val="3"/>
          <w:sz w:val="28"/>
          <w:szCs w:val="28"/>
          <w:lang w:eastAsia="ru-RU"/>
        </w:rPr>
        <w:t xml:space="preserve"> В. А. Естетика українського та польського авангарду : монографія / Володимир Анатолійович </w:t>
      </w:r>
      <w:proofErr w:type="spellStart"/>
      <w:r w:rsidRPr="00ED5C16">
        <w:rPr>
          <w:rFonts w:ascii="Times New Roman" w:eastAsia="Times New Roman" w:hAnsi="Times New Roman" w:cs="Times New Roman"/>
          <w:kern w:val="3"/>
          <w:sz w:val="28"/>
          <w:szCs w:val="28"/>
          <w:lang w:eastAsia="ru-RU"/>
        </w:rPr>
        <w:t>Личковах</w:t>
      </w:r>
      <w:proofErr w:type="spellEnd"/>
      <w:r w:rsidRPr="00ED5C16">
        <w:rPr>
          <w:rFonts w:ascii="Times New Roman" w:eastAsia="Times New Roman" w:hAnsi="Times New Roman" w:cs="Times New Roman"/>
          <w:kern w:val="3"/>
          <w:sz w:val="28"/>
          <w:szCs w:val="28"/>
          <w:lang w:eastAsia="ru-RU"/>
        </w:rPr>
        <w:t xml:space="preserve"> ; </w:t>
      </w:r>
      <w:proofErr w:type="spellStart"/>
      <w:r w:rsidRPr="00ED5C16">
        <w:rPr>
          <w:rFonts w:ascii="Times New Roman" w:eastAsia="Times New Roman" w:hAnsi="Times New Roman" w:cs="Times New Roman"/>
          <w:kern w:val="3"/>
          <w:sz w:val="28"/>
          <w:szCs w:val="28"/>
          <w:lang w:eastAsia="ru-RU"/>
        </w:rPr>
        <w:t>Нац</w:t>
      </w:r>
      <w:proofErr w:type="spellEnd"/>
      <w:r w:rsidRPr="00ED5C16">
        <w:rPr>
          <w:rFonts w:ascii="Times New Roman" w:eastAsia="Times New Roman" w:hAnsi="Times New Roman" w:cs="Times New Roman"/>
          <w:kern w:val="3"/>
          <w:sz w:val="28"/>
          <w:szCs w:val="28"/>
          <w:lang w:eastAsia="ru-RU"/>
        </w:rPr>
        <w:t xml:space="preserve">. акад. керівних кадрів культури і мистецтв ; ред. Катерина </w:t>
      </w:r>
      <w:proofErr w:type="spellStart"/>
      <w:r w:rsidRPr="00ED5C16">
        <w:rPr>
          <w:rFonts w:ascii="Times New Roman" w:eastAsia="Times New Roman" w:hAnsi="Times New Roman" w:cs="Times New Roman"/>
          <w:kern w:val="3"/>
          <w:sz w:val="28"/>
          <w:szCs w:val="28"/>
          <w:lang w:eastAsia="ru-RU"/>
        </w:rPr>
        <w:t>Тишкевич</w:t>
      </w:r>
      <w:proofErr w:type="spellEnd"/>
      <w:r w:rsidRPr="00ED5C16">
        <w:rPr>
          <w:rFonts w:ascii="Times New Roman" w:eastAsia="Times New Roman" w:hAnsi="Times New Roman" w:cs="Times New Roman"/>
          <w:kern w:val="3"/>
          <w:sz w:val="28"/>
          <w:szCs w:val="28"/>
          <w:lang w:eastAsia="ru-RU"/>
        </w:rPr>
        <w:t xml:space="preserve">. – Київ : </w:t>
      </w:r>
      <w:proofErr w:type="spellStart"/>
      <w:r w:rsidRPr="00ED5C16">
        <w:rPr>
          <w:rFonts w:ascii="Times New Roman" w:eastAsia="Times New Roman" w:hAnsi="Times New Roman" w:cs="Times New Roman"/>
          <w:kern w:val="3"/>
          <w:sz w:val="28"/>
          <w:szCs w:val="28"/>
          <w:lang w:eastAsia="ru-RU"/>
        </w:rPr>
        <w:t>НАКККіМ</w:t>
      </w:r>
      <w:proofErr w:type="spellEnd"/>
      <w:r w:rsidRPr="00ED5C16">
        <w:rPr>
          <w:rFonts w:ascii="Times New Roman" w:eastAsia="Times New Roman" w:hAnsi="Times New Roman" w:cs="Times New Roman"/>
          <w:kern w:val="3"/>
          <w:sz w:val="28"/>
          <w:szCs w:val="28"/>
          <w:lang w:eastAsia="ru-RU"/>
        </w:rPr>
        <w:t>, 2021. – 287 с.</w:t>
      </w:r>
    </w:p>
    <w:p w14:paraId="3A8AA036"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Марочко В. Йосип Сталін — фельдмаршал Голодомору / Національний музей Голодомору-геноциду, Інститут дослідження Голодомору.  К.: Видавець Мельник М. Ю., 2020.  104 с.</w:t>
      </w:r>
    </w:p>
    <w:p w14:paraId="73311DAB"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Соціально-гуманітарні дисципліни як теоретичний конститутивний </w:t>
      </w:r>
      <w:r w:rsidRPr="00ED5C16">
        <w:rPr>
          <w:rFonts w:ascii="Times New Roman" w:eastAsia="Times New Roman" w:hAnsi="Times New Roman" w:cs="Times New Roman"/>
          <w:kern w:val="3"/>
          <w:sz w:val="28"/>
          <w:szCs w:val="28"/>
          <w:lang w:eastAsia="ru-RU"/>
        </w:rPr>
        <w:lastRenderedPageBreak/>
        <w:t xml:space="preserve">складник у процесі підготовки сучасного фахівця: Колективна монографія / За ред. О.В. </w:t>
      </w:r>
      <w:proofErr w:type="spellStart"/>
      <w:r w:rsidRPr="00ED5C16">
        <w:rPr>
          <w:rFonts w:ascii="Times New Roman" w:eastAsia="Times New Roman" w:hAnsi="Times New Roman" w:cs="Times New Roman"/>
          <w:kern w:val="3"/>
          <w:sz w:val="28"/>
          <w:szCs w:val="28"/>
          <w:lang w:eastAsia="ru-RU"/>
        </w:rPr>
        <w:t>Халапсіса</w:t>
      </w:r>
      <w:proofErr w:type="spellEnd"/>
      <w:r w:rsidRPr="00ED5C16">
        <w:rPr>
          <w:rFonts w:ascii="Times New Roman" w:eastAsia="Times New Roman" w:hAnsi="Times New Roman" w:cs="Times New Roman"/>
          <w:kern w:val="3"/>
          <w:sz w:val="28"/>
          <w:szCs w:val="28"/>
          <w:lang w:eastAsia="ru-RU"/>
        </w:rPr>
        <w:t>. Дніпро: Інновація, 2021. 144 с.</w:t>
      </w:r>
    </w:p>
    <w:p w14:paraId="3E4C1219"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proofErr w:type="spellStart"/>
      <w:r w:rsidRPr="00ED5C16">
        <w:rPr>
          <w:rFonts w:ascii="Times New Roman" w:eastAsia="Times New Roman" w:hAnsi="Times New Roman" w:cs="Times New Roman"/>
          <w:kern w:val="3"/>
          <w:sz w:val="28"/>
          <w:szCs w:val="28"/>
          <w:lang w:eastAsia="ru-RU"/>
        </w:rPr>
        <w:t>Стяжкіна</w:t>
      </w:r>
      <w:proofErr w:type="spellEnd"/>
      <w:r w:rsidRPr="00ED5C16">
        <w:rPr>
          <w:rFonts w:ascii="Times New Roman" w:eastAsia="Times New Roman" w:hAnsi="Times New Roman" w:cs="Times New Roman"/>
          <w:kern w:val="3"/>
          <w:sz w:val="28"/>
          <w:szCs w:val="28"/>
          <w:lang w:eastAsia="ru-RU"/>
        </w:rPr>
        <w:t xml:space="preserve"> О. Рокада: чотири нариси з історії Другої Світової. – К.: ДУХ І ЛІТЕРА, 2020. – 272 с. (Друга світова)</w:t>
      </w:r>
    </w:p>
    <w:p w14:paraId="075F0EFE"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Сушинський Б. Забуті сторінки забутої історії : полемічні нотатки на полях </w:t>
      </w:r>
      <w:proofErr w:type="spellStart"/>
      <w:r w:rsidRPr="00ED5C16">
        <w:rPr>
          <w:rFonts w:ascii="Times New Roman" w:eastAsia="Times New Roman" w:hAnsi="Times New Roman" w:cs="Times New Roman"/>
          <w:kern w:val="3"/>
          <w:sz w:val="28"/>
          <w:szCs w:val="28"/>
          <w:lang w:eastAsia="ru-RU"/>
        </w:rPr>
        <w:t>давнописів</w:t>
      </w:r>
      <w:proofErr w:type="spellEnd"/>
      <w:r w:rsidRPr="00ED5C16">
        <w:rPr>
          <w:rFonts w:ascii="Times New Roman" w:eastAsia="Times New Roman" w:hAnsi="Times New Roman" w:cs="Times New Roman"/>
          <w:kern w:val="3"/>
          <w:sz w:val="28"/>
          <w:szCs w:val="28"/>
          <w:lang w:eastAsia="ru-RU"/>
        </w:rPr>
        <w:t xml:space="preserve">, наук. розвідки та есе, роздуми над </w:t>
      </w:r>
      <w:proofErr w:type="spellStart"/>
      <w:r w:rsidRPr="00ED5C16">
        <w:rPr>
          <w:rFonts w:ascii="Times New Roman" w:eastAsia="Times New Roman" w:hAnsi="Times New Roman" w:cs="Times New Roman"/>
          <w:kern w:val="3"/>
          <w:sz w:val="28"/>
          <w:szCs w:val="28"/>
          <w:lang w:eastAsia="ru-RU"/>
        </w:rPr>
        <w:t>іст</w:t>
      </w:r>
      <w:proofErr w:type="spellEnd"/>
      <w:r w:rsidRPr="00ED5C16">
        <w:rPr>
          <w:rFonts w:ascii="Times New Roman" w:eastAsia="Times New Roman" w:hAnsi="Times New Roman" w:cs="Times New Roman"/>
          <w:kern w:val="3"/>
          <w:sz w:val="28"/>
          <w:szCs w:val="28"/>
          <w:lang w:eastAsia="ru-RU"/>
        </w:rPr>
        <w:t xml:space="preserve">. екскурсами попередників і сучасників / Б. Сушинський. – Одеса : </w:t>
      </w:r>
      <w:proofErr w:type="spellStart"/>
      <w:r w:rsidRPr="00ED5C16">
        <w:rPr>
          <w:rFonts w:ascii="Times New Roman" w:eastAsia="Times New Roman" w:hAnsi="Times New Roman" w:cs="Times New Roman"/>
          <w:kern w:val="3"/>
          <w:sz w:val="28"/>
          <w:szCs w:val="28"/>
          <w:lang w:eastAsia="ru-RU"/>
        </w:rPr>
        <w:t>Астропринт</w:t>
      </w:r>
      <w:proofErr w:type="spellEnd"/>
      <w:r w:rsidRPr="00ED5C16">
        <w:rPr>
          <w:rFonts w:ascii="Times New Roman" w:eastAsia="Times New Roman" w:hAnsi="Times New Roman" w:cs="Times New Roman"/>
          <w:kern w:val="3"/>
          <w:sz w:val="28"/>
          <w:szCs w:val="28"/>
          <w:lang w:eastAsia="ru-RU"/>
        </w:rPr>
        <w:t xml:space="preserve">, 2016. - 386 </w:t>
      </w:r>
      <w:proofErr w:type="spellStart"/>
      <w:r w:rsidRPr="00ED5C16">
        <w:rPr>
          <w:rFonts w:ascii="Times New Roman" w:eastAsia="Times New Roman" w:hAnsi="Times New Roman" w:cs="Times New Roman"/>
          <w:kern w:val="3"/>
          <w:sz w:val="28"/>
          <w:szCs w:val="28"/>
          <w:lang w:eastAsia="ru-RU"/>
        </w:rPr>
        <w:t>с.Гуржій</w:t>
      </w:r>
      <w:proofErr w:type="spellEnd"/>
      <w:r w:rsidRPr="00ED5C16">
        <w:rPr>
          <w:rFonts w:ascii="Times New Roman" w:eastAsia="Times New Roman" w:hAnsi="Times New Roman" w:cs="Times New Roman"/>
          <w:kern w:val="3"/>
          <w:sz w:val="28"/>
          <w:szCs w:val="28"/>
          <w:lang w:eastAsia="ru-RU"/>
        </w:rPr>
        <w:t xml:space="preserve"> О., Чухліб Т. Козацька Україна. Боротьба за державу (XVI-XVII ст.).  К.: АРІЙ, 2020.  368 с. </w:t>
      </w:r>
    </w:p>
    <w:p w14:paraId="64CEEBCE"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Україна в Другій Світовій війні: погляд з ХХІ ст. Документи і матеріали. У 2-х ч. – Ч. 1 / Ред. </w:t>
      </w:r>
      <w:proofErr w:type="spellStart"/>
      <w:r w:rsidRPr="00ED5C16">
        <w:rPr>
          <w:rFonts w:ascii="Times New Roman" w:eastAsia="Times New Roman" w:hAnsi="Times New Roman" w:cs="Times New Roman"/>
          <w:kern w:val="3"/>
          <w:sz w:val="28"/>
          <w:szCs w:val="28"/>
          <w:lang w:eastAsia="ru-RU"/>
        </w:rPr>
        <w:t>кол</w:t>
      </w:r>
      <w:proofErr w:type="spellEnd"/>
      <w:r w:rsidRPr="00ED5C16">
        <w:rPr>
          <w:rFonts w:ascii="Times New Roman" w:eastAsia="Times New Roman" w:hAnsi="Times New Roman" w:cs="Times New Roman"/>
          <w:kern w:val="3"/>
          <w:sz w:val="28"/>
          <w:szCs w:val="28"/>
          <w:lang w:eastAsia="ru-RU"/>
        </w:rPr>
        <w:t>.: В. А. Смолій (голова колегії). НАН України. – К.: Наукова думка, 2020</w:t>
      </w:r>
    </w:p>
    <w:p w14:paraId="71392D40"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Українське військо, 1917-1921 : [виставка] / Укр. ін-т національної пам'яті ; куратор виставки Євген </w:t>
      </w:r>
      <w:proofErr w:type="spellStart"/>
      <w:r w:rsidRPr="00ED5C16">
        <w:rPr>
          <w:rFonts w:ascii="Times New Roman" w:eastAsia="Times New Roman" w:hAnsi="Times New Roman" w:cs="Times New Roman"/>
          <w:kern w:val="3"/>
          <w:sz w:val="28"/>
          <w:szCs w:val="28"/>
          <w:lang w:eastAsia="ru-RU"/>
        </w:rPr>
        <w:t>Пінак</w:t>
      </w:r>
      <w:proofErr w:type="spellEnd"/>
      <w:r w:rsidRPr="00ED5C16">
        <w:rPr>
          <w:rFonts w:ascii="Times New Roman" w:eastAsia="Times New Roman" w:hAnsi="Times New Roman" w:cs="Times New Roman"/>
          <w:kern w:val="3"/>
          <w:sz w:val="28"/>
          <w:szCs w:val="28"/>
          <w:lang w:eastAsia="ru-RU"/>
        </w:rPr>
        <w:t xml:space="preserve">, Ярослав </w:t>
      </w:r>
      <w:proofErr w:type="spellStart"/>
      <w:r w:rsidRPr="00ED5C16">
        <w:rPr>
          <w:rFonts w:ascii="Times New Roman" w:eastAsia="Times New Roman" w:hAnsi="Times New Roman" w:cs="Times New Roman"/>
          <w:kern w:val="3"/>
          <w:sz w:val="28"/>
          <w:szCs w:val="28"/>
          <w:lang w:eastAsia="ru-RU"/>
        </w:rPr>
        <w:t>Файзулін</w:t>
      </w:r>
      <w:proofErr w:type="spellEnd"/>
      <w:r w:rsidRPr="00ED5C16">
        <w:rPr>
          <w:rFonts w:ascii="Times New Roman" w:eastAsia="Times New Roman" w:hAnsi="Times New Roman" w:cs="Times New Roman"/>
          <w:kern w:val="3"/>
          <w:sz w:val="28"/>
          <w:szCs w:val="28"/>
          <w:lang w:eastAsia="ru-RU"/>
        </w:rPr>
        <w:t xml:space="preserve">, Максим Майоров ; ред. карт Дмитро </w:t>
      </w:r>
      <w:proofErr w:type="spellStart"/>
      <w:r w:rsidRPr="00ED5C16">
        <w:rPr>
          <w:rFonts w:ascii="Times New Roman" w:eastAsia="Times New Roman" w:hAnsi="Times New Roman" w:cs="Times New Roman"/>
          <w:kern w:val="3"/>
          <w:sz w:val="28"/>
          <w:szCs w:val="28"/>
          <w:lang w:eastAsia="ru-RU"/>
        </w:rPr>
        <w:t>Вортман</w:t>
      </w:r>
      <w:proofErr w:type="spellEnd"/>
      <w:r w:rsidRPr="00ED5C16">
        <w:rPr>
          <w:rFonts w:ascii="Times New Roman" w:eastAsia="Times New Roman" w:hAnsi="Times New Roman" w:cs="Times New Roman"/>
          <w:kern w:val="3"/>
          <w:sz w:val="28"/>
          <w:szCs w:val="28"/>
          <w:lang w:eastAsia="ru-RU"/>
        </w:rPr>
        <w:t xml:space="preserve"> ; фото Артур </w:t>
      </w:r>
      <w:proofErr w:type="spellStart"/>
      <w:r w:rsidRPr="00ED5C16">
        <w:rPr>
          <w:rFonts w:ascii="Times New Roman" w:eastAsia="Times New Roman" w:hAnsi="Times New Roman" w:cs="Times New Roman"/>
          <w:kern w:val="3"/>
          <w:sz w:val="28"/>
          <w:szCs w:val="28"/>
          <w:lang w:eastAsia="ru-RU"/>
        </w:rPr>
        <w:t>Орленов</w:t>
      </w:r>
      <w:proofErr w:type="spellEnd"/>
      <w:r w:rsidRPr="00ED5C16">
        <w:rPr>
          <w:rFonts w:ascii="Times New Roman" w:eastAsia="Times New Roman" w:hAnsi="Times New Roman" w:cs="Times New Roman"/>
          <w:kern w:val="3"/>
          <w:sz w:val="28"/>
          <w:szCs w:val="28"/>
          <w:lang w:eastAsia="ru-RU"/>
        </w:rPr>
        <w:t>. – Київ : [</w:t>
      </w:r>
      <w:proofErr w:type="spellStart"/>
      <w:r w:rsidRPr="00ED5C16">
        <w:rPr>
          <w:rFonts w:ascii="Times New Roman" w:eastAsia="Times New Roman" w:hAnsi="Times New Roman" w:cs="Times New Roman"/>
          <w:kern w:val="3"/>
          <w:sz w:val="28"/>
          <w:szCs w:val="28"/>
          <w:lang w:eastAsia="ru-RU"/>
        </w:rPr>
        <w:t>б.в</w:t>
      </w:r>
      <w:proofErr w:type="spellEnd"/>
      <w:r w:rsidRPr="00ED5C16">
        <w:rPr>
          <w:rFonts w:ascii="Times New Roman" w:eastAsia="Times New Roman" w:hAnsi="Times New Roman" w:cs="Times New Roman"/>
          <w:kern w:val="3"/>
          <w:sz w:val="28"/>
          <w:szCs w:val="28"/>
          <w:lang w:eastAsia="ru-RU"/>
        </w:rPr>
        <w:t>.], [20--]. – 52 с. 2020</w:t>
      </w:r>
    </w:p>
    <w:p w14:paraId="3989F446"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Халапсіс О.В. Міжнародні виміри правових міфів. Науковий вісник Дніпропетровського державного університету внутрішніх справ. 2021. Спеціальний випуск № 2. С. 354-360. </w:t>
      </w:r>
      <w:hyperlink r:id="rId6" w:history="1">
        <w:r w:rsidRPr="00ED5C16">
          <w:rPr>
            <w:rFonts w:ascii="Times New Roman" w:eastAsia="Times New Roman" w:hAnsi="Times New Roman" w:cs="Times New Roman"/>
            <w:kern w:val="3"/>
            <w:sz w:val="28"/>
            <w:szCs w:val="28"/>
            <w:lang w:eastAsia="ru-RU"/>
          </w:rPr>
          <w:t>https://doi.org/10.31733/2078-3566-2021-6-354-360</w:t>
        </w:r>
      </w:hyperlink>
    </w:p>
    <w:p w14:paraId="7C6CFD5D"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 xml:space="preserve">Халапсіс О.В., Поплавський О.О., Левін О.Л. Політичні та конституційно-правові трансформації в країнах Центральної Азії (1991–2021 рр.). Науковий вісник Дніпропетровського державного університету </w:t>
      </w:r>
      <w:r w:rsidRPr="00ED5C16">
        <w:rPr>
          <w:rFonts w:ascii="Times New Roman" w:eastAsia="Times New Roman" w:hAnsi="Times New Roman" w:cs="Times New Roman"/>
          <w:color w:val="000000"/>
          <w:kern w:val="3"/>
          <w:sz w:val="28"/>
          <w:szCs w:val="28"/>
          <w:lang w:eastAsia="ru-RU"/>
        </w:rPr>
        <w:t xml:space="preserve">внутрішніх справ. 2021. №3. С. 52-59. </w:t>
      </w:r>
      <w:hyperlink r:id="rId7" w:history="1">
        <w:r w:rsidRPr="00ED5C16">
          <w:rPr>
            <w:rFonts w:ascii="Times New Roman" w:eastAsia="Times New Roman" w:hAnsi="Times New Roman" w:cs="Times New Roman"/>
            <w:color w:val="0563C1"/>
            <w:kern w:val="3"/>
            <w:sz w:val="28"/>
            <w:szCs w:val="28"/>
            <w:u w:val="single"/>
            <w:lang w:val="en-US" w:eastAsia="ru-RU"/>
          </w:rPr>
          <w:t>https</w:t>
        </w:r>
        <w:r w:rsidRPr="00ED5C16">
          <w:rPr>
            <w:rFonts w:ascii="Times New Roman" w:eastAsia="Times New Roman" w:hAnsi="Times New Roman" w:cs="Times New Roman"/>
            <w:color w:val="0563C1"/>
            <w:kern w:val="3"/>
            <w:sz w:val="28"/>
            <w:szCs w:val="28"/>
            <w:u w:val="single"/>
            <w:lang w:val="ru-RU" w:eastAsia="ru-RU"/>
          </w:rPr>
          <w:t>://</w:t>
        </w:r>
        <w:proofErr w:type="spellStart"/>
        <w:r w:rsidRPr="00ED5C16">
          <w:rPr>
            <w:rFonts w:ascii="Times New Roman" w:eastAsia="Times New Roman" w:hAnsi="Times New Roman" w:cs="Times New Roman"/>
            <w:color w:val="0563C1"/>
            <w:kern w:val="3"/>
            <w:sz w:val="28"/>
            <w:szCs w:val="28"/>
            <w:u w:val="single"/>
            <w:lang w:val="en-US" w:eastAsia="ru-RU"/>
          </w:rPr>
          <w:t>doi</w:t>
        </w:r>
        <w:proofErr w:type="spellEnd"/>
        <w:r w:rsidRPr="00ED5C16">
          <w:rPr>
            <w:rFonts w:ascii="Times New Roman" w:eastAsia="Times New Roman" w:hAnsi="Times New Roman" w:cs="Times New Roman"/>
            <w:color w:val="0563C1"/>
            <w:kern w:val="3"/>
            <w:sz w:val="28"/>
            <w:szCs w:val="28"/>
            <w:u w:val="single"/>
            <w:lang w:val="ru-RU" w:eastAsia="ru-RU"/>
          </w:rPr>
          <w:t>.</w:t>
        </w:r>
        <w:r w:rsidRPr="00ED5C16">
          <w:rPr>
            <w:rFonts w:ascii="Times New Roman" w:eastAsia="Times New Roman" w:hAnsi="Times New Roman" w:cs="Times New Roman"/>
            <w:color w:val="0563C1"/>
            <w:kern w:val="3"/>
            <w:sz w:val="28"/>
            <w:szCs w:val="28"/>
            <w:u w:val="single"/>
            <w:lang w:val="en-US" w:eastAsia="ru-RU"/>
          </w:rPr>
          <w:t>org</w:t>
        </w:r>
        <w:r w:rsidRPr="00ED5C16">
          <w:rPr>
            <w:rFonts w:ascii="Times New Roman" w:eastAsia="Times New Roman" w:hAnsi="Times New Roman" w:cs="Times New Roman"/>
            <w:color w:val="0563C1"/>
            <w:kern w:val="3"/>
            <w:sz w:val="28"/>
            <w:szCs w:val="28"/>
            <w:u w:val="single"/>
            <w:lang w:val="ru-RU" w:eastAsia="ru-RU"/>
          </w:rPr>
          <w:t>/10.31733/2078-3566-2021-3-52-59</w:t>
        </w:r>
      </w:hyperlink>
    </w:p>
    <w:p w14:paraId="7C40D41D"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8" w:history="1">
        <w:r w:rsidR="00666DB2" w:rsidRPr="00ED5C16">
          <w:rPr>
            <w:rFonts w:ascii="Times New Roman" w:eastAsia="Times New Roman" w:hAnsi="Times New Roman" w:cs="Times New Roman"/>
            <w:iCs/>
            <w:color w:val="0000FF"/>
            <w:kern w:val="3"/>
            <w:sz w:val="28"/>
            <w:szCs w:val="28"/>
            <w:u w:val="single"/>
            <w:lang w:eastAsia="ru-RU"/>
          </w:rPr>
          <w:t>Шандра В. С.</w:t>
        </w:r>
      </w:hyperlink>
      <w:r w:rsidR="00666DB2" w:rsidRPr="00ED5C16">
        <w:rPr>
          <w:rFonts w:ascii="Times New Roman" w:eastAsia="Times New Roman" w:hAnsi="Times New Roman" w:cs="Times New Roman"/>
          <w:iCs/>
          <w:kern w:val="3"/>
          <w:sz w:val="28"/>
          <w:szCs w:val="28"/>
          <w:lang w:eastAsia="ru-RU"/>
        </w:rPr>
        <w:t xml:space="preserve"> Україна в XIX столітті: людність та імперії / Валентина Степанівна Шандра, Олена Георгіївна Аркуша ; НАН України. Ін-т історії України. – Київ : </w:t>
      </w:r>
      <w:proofErr w:type="spellStart"/>
      <w:r w:rsidR="00666DB2" w:rsidRPr="00ED5C16">
        <w:rPr>
          <w:rFonts w:ascii="Times New Roman" w:eastAsia="Times New Roman" w:hAnsi="Times New Roman" w:cs="Times New Roman"/>
          <w:iCs/>
          <w:kern w:val="3"/>
          <w:sz w:val="28"/>
          <w:szCs w:val="28"/>
          <w:lang w:eastAsia="ru-RU"/>
        </w:rPr>
        <w:t>Академперіодика</w:t>
      </w:r>
      <w:proofErr w:type="spellEnd"/>
      <w:r w:rsidR="00666DB2" w:rsidRPr="00ED5C16">
        <w:rPr>
          <w:rFonts w:ascii="Times New Roman" w:eastAsia="Times New Roman" w:hAnsi="Times New Roman" w:cs="Times New Roman"/>
          <w:iCs/>
          <w:kern w:val="3"/>
          <w:sz w:val="28"/>
          <w:szCs w:val="28"/>
          <w:lang w:eastAsia="ru-RU"/>
        </w:rPr>
        <w:t>, 2022. – 431с.</w:t>
      </w:r>
    </w:p>
    <w:p w14:paraId="5E165C23"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9" w:history="1">
        <w:r w:rsidR="00666DB2" w:rsidRPr="00ED5C16">
          <w:rPr>
            <w:rFonts w:ascii="Times New Roman" w:eastAsia="Times New Roman" w:hAnsi="Times New Roman" w:cs="Times New Roman"/>
            <w:iCs/>
            <w:color w:val="0000FF"/>
            <w:kern w:val="3"/>
            <w:sz w:val="28"/>
            <w:szCs w:val="28"/>
            <w:u w:val="single"/>
            <w:lang w:eastAsia="ru-RU"/>
          </w:rPr>
          <w:t>Бура Д. М.</w:t>
        </w:r>
      </w:hyperlink>
      <w:r w:rsidR="00666DB2" w:rsidRPr="00ED5C16">
        <w:rPr>
          <w:rFonts w:ascii="Times New Roman" w:eastAsia="Times New Roman" w:hAnsi="Times New Roman" w:cs="Times New Roman"/>
          <w:iCs/>
          <w:kern w:val="3"/>
          <w:sz w:val="28"/>
          <w:szCs w:val="28"/>
          <w:lang w:eastAsia="ru-RU"/>
        </w:rPr>
        <w:t xml:space="preserve"> Чернігів. Чотирикутник єдності / Дар'я Миколаївна Бура ; </w:t>
      </w:r>
      <w:proofErr w:type="spellStart"/>
      <w:r w:rsidR="00666DB2" w:rsidRPr="00ED5C16">
        <w:rPr>
          <w:rFonts w:ascii="Times New Roman" w:eastAsia="Times New Roman" w:hAnsi="Times New Roman" w:cs="Times New Roman"/>
          <w:iCs/>
          <w:kern w:val="3"/>
          <w:sz w:val="28"/>
          <w:szCs w:val="28"/>
          <w:lang w:eastAsia="ru-RU"/>
        </w:rPr>
        <w:t>худож</w:t>
      </w:r>
      <w:proofErr w:type="spellEnd"/>
      <w:r w:rsidR="00666DB2" w:rsidRPr="00ED5C16">
        <w:rPr>
          <w:rFonts w:ascii="Times New Roman" w:eastAsia="Times New Roman" w:hAnsi="Times New Roman" w:cs="Times New Roman"/>
          <w:iCs/>
          <w:kern w:val="3"/>
          <w:sz w:val="28"/>
          <w:szCs w:val="28"/>
          <w:lang w:eastAsia="ru-RU"/>
        </w:rPr>
        <w:t>.-</w:t>
      </w:r>
      <w:proofErr w:type="spellStart"/>
      <w:r w:rsidR="00666DB2" w:rsidRPr="00ED5C16">
        <w:rPr>
          <w:rFonts w:ascii="Times New Roman" w:eastAsia="Times New Roman" w:hAnsi="Times New Roman" w:cs="Times New Roman"/>
          <w:iCs/>
          <w:kern w:val="3"/>
          <w:sz w:val="28"/>
          <w:szCs w:val="28"/>
          <w:lang w:eastAsia="ru-RU"/>
        </w:rPr>
        <w:t>оформ</w:t>
      </w:r>
      <w:proofErr w:type="spellEnd"/>
      <w:r w:rsidR="00666DB2" w:rsidRPr="00ED5C16">
        <w:rPr>
          <w:rFonts w:ascii="Times New Roman" w:eastAsia="Times New Roman" w:hAnsi="Times New Roman" w:cs="Times New Roman"/>
          <w:iCs/>
          <w:kern w:val="3"/>
          <w:sz w:val="28"/>
          <w:szCs w:val="28"/>
          <w:lang w:eastAsia="ru-RU"/>
        </w:rPr>
        <w:t xml:space="preserve">. О. А. </w:t>
      </w:r>
      <w:proofErr w:type="spellStart"/>
      <w:r w:rsidR="00666DB2" w:rsidRPr="00ED5C16">
        <w:rPr>
          <w:rFonts w:ascii="Times New Roman" w:eastAsia="Times New Roman" w:hAnsi="Times New Roman" w:cs="Times New Roman"/>
          <w:iCs/>
          <w:kern w:val="3"/>
          <w:sz w:val="28"/>
          <w:szCs w:val="28"/>
          <w:lang w:eastAsia="ru-RU"/>
        </w:rPr>
        <w:t>Гугалова</w:t>
      </w:r>
      <w:proofErr w:type="spellEnd"/>
      <w:r w:rsidR="00666DB2" w:rsidRPr="00ED5C16">
        <w:rPr>
          <w:rFonts w:ascii="Times New Roman" w:eastAsia="Times New Roman" w:hAnsi="Times New Roman" w:cs="Times New Roman"/>
          <w:iCs/>
          <w:kern w:val="3"/>
          <w:sz w:val="28"/>
          <w:szCs w:val="28"/>
          <w:lang w:eastAsia="ru-RU"/>
        </w:rPr>
        <w:t>-Мєшкова. – Харків : Фоліо, 2023. – 218с.</w:t>
      </w:r>
    </w:p>
    <w:p w14:paraId="1AD99172"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0" w:history="1">
        <w:r w:rsidR="00666DB2" w:rsidRPr="00ED5C16">
          <w:rPr>
            <w:rFonts w:ascii="Times New Roman" w:eastAsia="Times New Roman" w:hAnsi="Times New Roman" w:cs="Times New Roman"/>
            <w:iCs/>
            <w:color w:val="0000FF"/>
            <w:kern w:val="3"/>
            <w:sz w:val="28"/>
            <w:szCs w:val="28"/>
            <w:u w:val="single"/>
            <w:lang w:eastAsia="ru-RU"/>
          </w:rPr>
          <w:t>Бура Д. М.</w:t>
        </w:r>
      </w:hyperlink>
      <w:r w:rsidR="00666DB2" w:rsidRPr="00ED5C16">
        <w:rPr>
          <w:rFonts w:ascii="Times New Roman" w:eastAsia="Times New Roman" w:hAnsi="Times New Roman" w:cs="Times New Roman"/>
          <w:iCs/>
          <w:kern w:val="3"/>
          <w:sz w:val="28"/>
          <w:szCs w:val="28"/>
          <w:lang w:eastAsia="ru-RU"/>
        </w:rPr>
        <w:t xml:space="preserve"> Битва за Харків. 2014 рік / Дар'я Миколаївна Бура, Юрій Євгенійович </w:t>
      </w:r>
      <w:proofErr w:type="spellStart"/>
      <w:r w:rsidR="00666DB2" w:rsidRPr="00ED5C16">
        <w:rPr>
          <w:rFonts w:ascii="Times New Roman" w:eastAsia="Times New Roman" w:hAnsi="Times New Roman" w:cs="Times New Roman"/>
          <w:iCs/>
          <w:kern w:val="3"/>
          <w:sz w:val="28"/>
          <w:szCs w:val="28"/>
          <w:lang w:eastAsia="ru-RU"/>
        </w:rPr>
        <w:t>Бутусов</w:t>
      </w:r>
      <w:proofErr w:type="spellEnd"/>
      <w:r w:rsidR="00666DB2" w:rsidRPr="00ED5C16">
        <w:rPr>
          <w:rFonts w:ascii="Times New Roman" w:eastAsia="Times New Roman" w:hAnsi="Times New Roman" w:cs="Times New Roman"/>
          <w:iCs/>
          <w:kern w:val="3"/>
          <w:sz w:val="28"/>
          <w:szCs w:val="28"/>
          <w:lang w:eastAsia="ru-RU"/>
        </w:rPr>
        <w:t xml:space="preserve"> ; </w:t>
      </w:r>
      <w:proofErr w:type="spellStart"/>
      <w:r w:rsidR="00666DB2" w:rsidRPr="00ED5C16">
        <w:rPr>
          <w:rFonts w:ascii="Times New Roman" w:eastAsia="Times New Roman" w:hAnsi="Times New Roman" w:cs="Times New Roman"/>
          <w:iCs/>
          <w:kern w:val="3"/>
          <w:sz w:val="28"/>
          <w:szCs w:val="28"/>
          <w:lang w:eastAsia="ru-RU"/>
        </w:rPr>
        <w:t>худож</w:t>
      </w:r>
      <w:proofErr w:type="spellEnd"/>
      <w:r w:rsidR="00666DB2" w:rsidRPr="00ED5C16">
        <w:rPr>
          <w:rFonts w:ascii="Times New Roman" w:eastAsia="Times New Roman" w:hAnsi="Times New Roman" w:cs="Times New Roman"/>
          <w:iCs/>
          <w:kern w:val="3"/>
          <w:sz w:val="28"/>
          <w:szCs w:val="28"/>
          <w:lang w:eastAsia="ru-RU"/>
        </w:rPr>
        <w:t>.-</w:t>
      </w:r>
      <w:proofErr w:type="spellStart"/>
      <w:r w:rsidR="00666DB2" w:rsidRPr="00ED5C16">
        <w:rPr>
          <w:rFonts w:ascii="Times New Roman" w:eastAsia="Times New Roman" w:hAnsi="Times New Roman" w:cs="Times New Roman"/>
          <w:iCs/>
          <w:kern w:val="3"/>
          <w:sz w:val="28"/>
          <w:szCs w:val="28"/>
          <w:lang w:eastAsia="ru-RU"/>
        </w:rPr>
        <w:t>оформ</w:t>
      </w:r>
      <w:proofErr w:type="spellEnd"/>
      <w:r w:rsidR="00666DB2" w:rsidRPr="00ED5C16">
        <w:rPr>
          <w:rFonts w:ascii="Times New Roman" w:eastAsia="Times New Roman" w:hAnsi="Times New Roman" w:cs="Times New Roman"/>
          <w:iCs/>
          <w:kern w:val="3"/>
          <w:sz w:val="28"/>
          <w:szCs w:val="28"/>
          <w:lang w:eastAsia="ru-RU"/>
        </w:rPr>
        <w:t xml:space="preserve">. М. С. </w:t>
      </w:r>
      <w:proofErr w:type="spellStart"/>
      <w:r w:rsidR="00666DB2" w:rsidRPr="00ED5C16">
        <w:rPr>
          <w:rFonts w:ascii="Times New Roman" w:eastAsia="Times New Roman" w:hAnsi="Times New Roman" w:cs="Times New Roman"/>
          <w:iCs/>
          <w:kern w:val="3"/>
          <w:sz w:val="28"/>
          <w:szCs w:val="28"/>
          <w:lang w:eastAsia="ru-RU"/>
        </w:rPr>
        <w:t>Мендор</w:t>
      </w:r>
      <w:proofErr w:type="spellEnd"/>
      <w:r w:rsidR="00666DB2" w:rsidRPr="00ED5C16">
        <w:rPr>
          <w:rFonts w:ascii="Times New Roman" w:eastAsia="Times New Roman" w:hAnsi="Times New Roman" w:cs="Times New Roman"/>
          <w:iCs/>
          <w:kern w:val="3"/>
          <w:sz w:val="28"/>
          <w:szCs w:val="28"/>
          <w:lang w:eastAsia="ru-RU"/>
        </w:rPr>
        <w:t>. – Харків : Фоліо, 2023. – 477 с.</w:t>
      </w:r>
    </w:p>
    <w:p w14:paraId="27AD7704"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1" w:history="1">
        <w:proofErr w:type="spellStart"/>
        <w:r w:rsidR="00666DB2" w:rsidRPr="00ED5C16">
          <w:rPr>
            <w:rFonts w:ascii="Times New Roman" w:eastAsia="Times New Roman" w:hAnsi="Times New Roman" w:cs="Times New Roman"/>
            <w:iCs/>
            <w:color w:val="0000FF"/>
            <w:kern w:val="3"/>
            <w:sz w:val="28"/>
            <w:szCs w:val="28"/>
            <w:u w:val="single"/>
            <w:lang w:eastAsia="ru-RU"/>
          </w:rPr>
          <w:t>Маринович</w:t>
        </w:r>
        <w:proofErr w:type="spellEnd"/>
        <w:r w:rsidR="00666DB2" w:rsidRPr="00ED5C16">
          <w:rPr>
            <w:rFonts w:ascii="Times New Roman" w:eastAsia="Times New Roman" w:hAnsi="Times New Roman" w:cs="Times New Roman"/>
            <w:iCs/>
            <w:color w:val="0000FF"/>
            <w:kern w:val="3"/>
            <w:sz w:val="28"/>
            <w:szCs w:val="28"/>
            <w:u w:val="single"/>
            <w:lang w:eastAsia="ru-RU"/>
          </w:rPr>
          <w:t xml:space="preserve"> М. Ф.</w:t>
        </w:r>
      </w:hyperlink>
      <w:r w:rsidR="00666DB2" w:rsidRPr="00ED5C16">
        <w:rPr>
          <w:rFonts w:ascii="Times New Roman" w:eastAsia="Times New Roman" w:hAnsi="Times New Roman" w:cs="Times New Roman"/>
          <w:iCs/>
          <w:kern w:val="3"/>
          <w:sz w:val="28"/>
          <w:szCs w:val="28"/>
          <w:lang w:eastAsia="ru-RU"/>
        </w:rPr>
        <w:t xml:space="preserve"> Всесвіт за колючим дротом : спогади і роздуми дисидента / Мирослав Франкович </w:t>
      </w:r>
      <w:proofErr w:type="spellStart"/>
      <w:r w:rsidR="00666DB2" w:rsidRPr="00ED5C16">
        <w:rPr>
          <w:rFonts w:ascii="Times New Roman" w:eastAsia="Times New Roman" w:hAnsi="Times New Roman" w:cs="Times New Roman"/>
          <w:iCs/>
          <w:kern w:val="3"/>
          <w:sz w:val="28"/>
          <w:szCs w:val="28"/>
          <w:lang w:eastAsia="ru-RU"/>
        </w:rPr>
        <w:t>Маринович</w:t>
      </w:r>
      <w:proofErr w:type="spellEnd"/>
      <w:r w:rsidR="00666DB2" w:rsidRPr="00ED5C16">
        <w:rPr>
          <w:rFonts w:ascii="Times New Roman" w:eastAsia="Times New Roman" w:hAnsi="Times New Roman" w:cs="Times New Roman"/>
          <w:iCs/>
          <w:kern w:val="3"/>
          <w:sz w:val="28"/>
          <w:szCs w:val="28"/>
          <w:lang w:eastAsia="ru-RU"/>
        </w:rPr>
        <w:t xml:space="preserve"> ; </w:t>
      </w:r>
      <w:proofErr w:type="spellStart"/>
      <w:r w:rsidR="00666DB2" w:rsidRPr="00ED5C16">
        <w:rPr>
          <w:rFonts w:ascii="Times New Roman" w:eastAsia="Times New Roman" w:hAnsi="Times New Roman" w:cs="Times New Roman"/>
          <w:iCs/>
          <w:kern w:val="3"/>
          <w:sz w:val="28"/>
          <w:szCs w:val="28"/>
          <w:lang w:eastAsia="ru-RU"/>
        </w:rPr>
        <w:t>Укр</w:t>
      </w:r>
      <w:proofErr w:type="spellEnd"/>
      <w:r w:rsidR="00666DB2" w:rsidRPr="00ED5C16">
        <w:rPr>
          <w:rFonts w:ascii="Times New Roman" w:eastAsia="Times New Roman" w:hAnsi="Times New Roman" w:cs="Times New Roman"/>
          <w:iCs/>
          <w:kern w:val="3"/>
          <w:sz w:val="28"/>
          <w:szCs w:val="28"/>
          <w:lang w:eastAsia="ru-RU"/>
        </w:rPr>
        <w:t xml:space="preserve">. католицький ун-т. – Вид. 3-тє, випр. й </w:t>
      </w:r>
      <w:proofErr w:type="spellStart"/>
      <w:r w:rsidR="00666DB2" w:rsidRPr="00ED5C16">
        <w:rPr>
          <w:rFonts w:ascii="Times New Roman" w:eastAsia="Times New Roman" w:hAnsi="Times New Roman" w:cs="Times New Roman"/>
          <w:iCs/>
          <w:kern w:val="3"/>
          <w:sz w:val="28"/>
          <w:szCs w:val="28"/>
          <w:lang w:eastAsia="ru-RU"/>
        </w:rPr>
        <w:t>допов</w:t>
      </w:r>
      <w:proofErr w:type="spellEnd"/>
      <w:r w:rsidR="00666DB2" w:rsidRPr="00ED5C16">
        <w:rPr>
          <w:rFonts w:ascii="Times New Roman" w:eastAsia="Times New Roman" w:hAnsi="Times New Roman" w:cs="Times New Roman"/>
          <w:iCs/>
          <w:kern w:val="3"/>
          <w:sz w:val="28"/>
          <w:szCs w:val="28"/>
          <w:lang w:eastAsia="ru-RU"/>
        </w:rPr>
        <w:t>. – Львів : Вид-во Українського Католицького Ун-ту, 2022. – 535 c.</w:t>
      </w:r>
    </w:p>
    <w:p w14:paraId="44BB9B8F"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2" w:history="1">
        <w:r w:rsidR="00666DB2" w:rsidRPr="00ED5C16">
          <w:rPr>
            <w:rFonts w:ascii="Times New Roman" w:eastAsia="Times New Roman" w:hAnsi="Times New Roman" w:cs="Times New Roman"/>
            <w:iCs/>
            <w:color w:val="0000FF"/>
            <w:kern w:val="3"/>
            <w:sz w:val="28"/>
            <w:szCs w:val="28"/>
            <w:u w:val="single"/>
            <w:lang w:eastAsia="ru-RU"/>
          </w:rPr>
          <w:t>Міхновський М. І.</w:t>
        </w:r>
      </w:hyperlink>
      <w:r w:rsidR="00666DB2" w:rsidRPr="00ED5C16">
        <w:rPr>
          <w:rFonts w:ascii="Times New Roman" w:eastAsia="Times New Roman" w:hAnsi="Times New Roman" w:cs="Times New Roman"/>
          <w:iCs/>
          <w:kern w:val="3"/>
          <w:sz w:val="28"/>
          <w:szCs w:val="28"/>
          <w:lang w:eastAsia="ru-RU"/>
        </w:rPr>
        <w:t xml:space="preserve"> Самостійна Україна / Микола Іванович Міхновський ; ред.- </w:t>
      </w:r>
      <w:proofErr w:type="spellStart"/>
      <w:r w:rsidR="00666DB2" w:rsidRPr="00ED5C16">
        <w:rPr>
          <w:rFonts w:ascii="Times New Roman" w:eastAsia="Times New Roman" w:hAnsi="Times New Roman" w:cs="Times New Roman"/>
          <w:iCs/>
          <w:kern w:val="3"/>
          <w:sz w:val="28"/>
          <w:szCs w:val="28"/>
          <w:lang w:eastAsia="ru-RU"/>
        </w:rPr>
        <w:t>упоряд</w:t>
      </w:r>
      <w:proofErr w:type="spellEnd"/>
      <w:r w:rsidR="00666DB2" w:rsidRPr="00ED5C16">
        <w:rPr>
          <w:rFonts w:ascii="Times New Roman" w:eastAsia="Times New Roman" w:hAnsi="Times New Roman" w:cs="Times New Roman"/>
          <w:iCs/>
          <w:kern w:val="3"/>
          <w:sz w:val="28"/>
          <w:szCs w:val="28"/>
          <w:lang w:eastAsia="ru-RU"/>
        </w:rPr>
        <w:t xml:space="preserve">. Роман Коваль ; </w:t>
      </w:r>
      <w:proofErr w:type="spellStart"/>
      <w:r w:rsidR="00666DB2" w:rsidRPr="00ED5C16">
        <w:rPr>
          <w:rFonts w:ascii="Times New Roman" w:eastAsia="Times New Roman" w:hAnsi="Times New Roman" w:cs="Times New Roman"/>
          <w:iCs/>
          <w:kern w:val="3"/>
          <w:sz w:val="28"/>
          <w:szCs w:val="28"/>
          <w:lang w:eastAsia="ru-RU"/>
        </w:rPr>
        <w:t>передм</w:t>
      </w:r>
      <w:proofErr w:type="spellEnd"/>
      <w:r w:rsidR="00666DB2" w:rsidRPr="00ED5C16">
        <w:rPr>
          <w:rFonts w:ascii="Times New Roman" w:eastAsia="Times New Roman" w:hAnsi="Times New Roman" w:cs="Times New Roman"/>
          <w:iCs/>
          <w:kern w:val="3"/>
          <w:sz w:val="28"/>
          <w:szCs w:val="28"/>
          <w:lang w:eastAsia="ru-RU"/>
        </w:rPr>
        <w:t>. та примітки Роман Коваль. – Київ : Наш Формат, 2023. – 60 с</w:t>
      </w:r>
    </w:p>
    <w:p w14:paraId="6C4BA53F"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3" w:history="1">
        <w:r w:rsidR="00666DB2" w:rsidRPr="00ED5C16">
          <w:rPr>
            <w:rFonts w:ascii="Times New Roman" w:eastAsia="Times New Roman" w:hAnsi="Times New Roman" w:cs="Times New Roman"/>
            <w:iCs/>
            <w:color w:val="0000FF"/>
            <w:kern w:val="3"/>
            <w:sz w:val="28"/>
            <w:szCs w:val="28"/>
            <w:u w:val="single"/>
            <w:lang w:eastAsia="ru-RU"/>
          </w:rPr>
          <w:t>Подобна Є. В.</w:t>
        </w:r>
      </w:hyperlink>
      <w:r w:rsidR="00666DB2" w:rsidRPr="00ED5C16">
        <w:rPr>
          <w:rFonts w:ascii="Times New Roman" w:eastAsia="Times New Roman" w:hAnsi="Times New Roman" w:cs="Times New Roman"/>
          <w:iCs/>
          <w:kern w:val="3"/>
          <w:sz w:val="28"/>
          <w:szCs w:val="28"/>
          <w:lang w:eastAsia="ru-RU"/>
        </w:rPr>
        <w:t xml:space="preserve"> Міста-герої Буча, Ірпінь, Гостомель / Євгенія Володимирівна Подобна ; </w:t>
      </w:r>
      <w:proofErr w:type="spellStart"/>
      <w:r w:rsidR="00666DB2" w:rsidRPr="00ED5C16">
        <w:rPr>
          <w:rFonts w:ascii="Times New Roman" w:eastAsia="Times New Roman" w:hAnsi="Times New Roman" w:cs="Times New Roman"/>
          <w:iCs/>
          <w:kern w:val="3"/>
          <w:sz w:val="28"/>
          <w:szCs w:val="28"/>
          <w:lang w:eastAsia="ru-RU"/>
        </w:rPr>
        <w:t>худож</w:t>
      </w:r>
      <w:proofErr w:type="spellEnd"/>
      <w:r w:rsidR="00666DB2" w:rsidRPr="00ED5C16">
        <w:rPr>
          <w:rFonts w:ascii="Times New Roman" w:eastAsia="Times New Roman" w:hAnsi="Times New Roman" w:cs="Times New Roman"/>
          <w:iCs/>
          <w:kern w:val="3"/>
          <w:sz w:val="28"/>
          <w:szCs w:val="28"/>
          <w:lang w:eastAsia="ru-RU"/>
        </w:rPr>
        <w:t>.-</w:t>
      </w:r>
      <w:proofErr w:type="spellStart"/>
      <w:r w:rsidR="00666DB2" w:rsidRPr="00ED5C16">
        <w:rPr>
          <w:rFonts w:ascii="Times New Roman" w:eastAsia="Times New Roman" w:hAnsi="Times New Roman" w:cs="Times New Roman"/>
          <w:iCs/>
          <w:kern w:val="3"/>
          <w:sz w:val="28"/>
          <w:szCs w:val="28"/>
          <w:lang w:eastAsia="ru-RU"/>
        </w:rPr>
        <w:t>оформ</w:t>
      </w:r>
      <w:proofErr w:type="spellEnd"/>
      <w:r w:rsidR="00666DB2" w:rsidRPr="00ED5C16">
        <w:rPr>
          <w:rFonts w:ascii="Times New Roman" w:eastAsia="Times New Roman" w:hAnsi="Times New Roman" w:cs="Times New Roman"/>
          <w:iCs/>
          <w:kern w:val="3"/>
          <w:sz w:val="28"/>
          <w:szCs w:val="28"/>
          <w:lang w:eastAsia="ru-RU"/>
        </w:rPr>
        <w:t xml:space="preserve">. О. А. </w:t>
      </w:r>
      <w:proofErr w:type="spellStart"/>
      <w:r w:rsidR="00666DB2" w:rsidRPr="00ED5C16">
        <w:rPr>
          <w:rFonts w:ascii="Times New Roman" w:eastAsia="Times New Roman" w:hAnsi="Times New Roman" w:cs="Times New Roman"/>
          <w:iCs/>
          <w:kern w:val="3"/>
          <w:sz w:val="28"/>
          <w:szCs w:val="28"/>
          <w:lang w:eastAsia="ru-RU"/>
        </w:rPr>
        <w:t>Гугалова</w:t>
      </w:r>
      <w:proofErr w:type="spellEnd"/>
      <w:r w:rsidR="00666DB2" w:rsidRPr="00ED5C16">
        <w:rPr>
          <w:rFonts w:ascii="Times New Roman" w:eastAsia="Times New Roman" w:hAnsi="Times New Roman" w:cs="Times New Roman"/>
          <w:iCs/>
          <w:kern w:val="3"/>
          <w:sz w:val="28"/>
          <w:szCs w:val="28"/>
          <w:lang w:eastAsia="ru-RU"/>
        </w:rPr>
        <w:t>-Мєшкова. – Харків : Фоліо, 2022. – 221 с.</w:t>
      </w:r>
    </w:p>
    <w:p w14:paraId="2D0F5C19"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4" w:history="1">
        <w:r w:rsidR="00666DB2" w:rsidRPr="00ED5C16">
          <w:rPr>
            <w:rFonts w:ascii="Times New Roman" w:eastAsia="Times New Roman" w:hAnsi="Times New Roman" w:cs="Times New Roman"/>
            <w:iCs/>
            <w:color w:val="0000FF"/>
            <w:kern w:val="3"/>
            <w:sz w:val="28"/>
            <w:szCs w:val="28"/>
            <w:u w:val="single"/>
            <w:lang w:eastAsia="ru-RU"/>
          </w:rPr>
          <w:t>УПА. Історія нескорених</w:t>
        </w:r>
      </w:hyperlink>
      <w:r w:rsidR="00666DB2" w:rsidRPr="00ED5C16">
        <w:rPr>
          <w:rFonts w:ascii="Times New Roman" w:eastAsia="Times New Roman" w:hAnsi="Times New Roman" w:cs="Times New Roman"/>
          <w:iCs/>
          <w:kern w:val="3"/>
          <w:sz w:val="28"/>
          <w:szCs w:val="28"/>
          <w:lang w:eastAsia="ru-RU"/>
        </w:rPr>
        <w:t xml:space="preserve"> / Володимир </w:t>
      </w:r>
      <w:proofErr w:type="spellStart"/>
      <w:r w:rsidR="00666DB2" w:rsidRPr="00ED5C16">
        <w:rPr>
          <w:rFonts w:ascii="Times New Roman" w:eastAsia="Times New Roman" w:hAnsi="Times New Roman" w:cs="Times New Roman"/>
          <w:iCs/>
          <w:kern w:val="3"/>
          <w:sz w:val="28"/>
          <w:szCs w:val="28"/>
          <w:lang w:eastAsia="ru-RU"/>
        </w:rPr>
        <w:t>В'ятрович</w:t>
      </w:r>
      <w:proofErr w:type="spellEnd"/>
      <w:r w:rsidR="00666DB2" w:rsidRPr="00ED5C16">
        <w:rPr>
          <w:rFonts w:ascii="Times New Roman" w:eastAsia="Times New Roman" w:hAnsi="Times New Roman" w:cs="Times New Roman"/>
          <w:iCs/>
          <w:kern w:val="3"/>
          <w:sz w:val="28"/>
          <w:szCs w:val="28"/>
          <w:lang w:eastAsia="ru-RU"/>
        </w:rPr>
        <w:t xml:space="preserve">, Руслан Забілий, Ігор Дерев'яний, Петро </w:t>
      </w:r>
      <w:proofErr w:type="spellStart"/>
      <w:r w:rsidR="00666DB2" w:rsidRPr="00ED5C16">
        <w:rPr>
          <w:rFonts w:ascii="Times New Roman" w:eastAsia="Times New Roman" w:hAnsi="Times New Roman" w:cs="Times New Roman"/>
          <w:iCs/>
          <w:kern w:val="3"/>
          <w:sz w:val="28"/>
          <w:szCs w:val="28"/>
          <w:lang w:eastAsia="ru-RU"/>
        </w:rPr>
        <w:t>Содоль</w:t>
      </w:r>
      <w:proofErr w:type="spellEnd"/>
      <w:r w:rsidR="00666DB2" w:rsidRPr="00ED5C16">
        <w:rPr>
          <w:rFonts w:ascii="Times New Roman" w:eastAsia="Times New Roman" w:hAnsi="Times New Roman" w:cs="Times New Roman"/>
          <w:iCs/>
          <w:kern w:val="3"/>
          <w:sz w:val="28"/>
          <w:szCs w:val="28"/>
          <w:lang w:eastAsia="ru-RU"/>
        </w:rPr>
        <w:t xml:space="preserve"> ; Центр </w:t>
      </w:r>
      <w:proofErr w:type="spellStart"/>
      <w:r w:rsidR="00666DB2" w:rsidRPr="00ED5C16">
        <w:rPr>
          <w:rFonts w:ascii="Times New Roman" w:eastAsia="Times New Roman" w:hAnsi="Times New Roman" w:cs="Times New Roman"/>
          <w:iCs/>
          <w:kern w:val="3"/>
          <w:sz w:val="28"/>
          <w:szCs w:val="28"/>
          <w:lang w:eastAsia="ru-RU"/>
        </w:rPr>
        <w:t>дослідж</w:t>
      </w:r>
      <w:proofErr w:type="spellEnd"/>
      <w:r w:rsidR="00666DB2" w:rsidRPr="00ED5C16">
        <w:rPr>
          <w:rFonts w:ascii="Times New Roman" w:eastAsia="Times New Roman" w:hAnsi="Times New Roman" w:cs="Times New Roman"/>
          <w:iCs/>
          <w:kern w:val="3"/>
          <w:sz w:val="28"/>
          <w:szCs w:val="28"/>
          <w:lang w:eastAsia="ru-RU"/>
        </w:rPr>
        <w:t xml:space="preserve">. визвольного руху ; </w:t>
      </w:r>
      <w:proofErr w:type="spellStart"/>
      <w:r w:rsidR="00666DB2" w:rsidRPr="00ED5C16">
        <w:rPr>
          <w:rFonts w:ascii="Times New Roman" w:eastAsia="Times New Roman" w:hAnsi="Times New Roman" w:cs="Times New Roman"/>
          <w:iCs/>
          <w:kern w:val="3"/>
          <w:sz w:val="28"/>
          <w:szCs w:val="28"/>
          <w:lang w:eastAsia="ru-RU"/>
        </w:rPr>
        <w:t>упоряд</w:t>
      </w:r>
      <w:proofErr w:type="spellEnd"/>
      <w:r w:rsidR="00666DB2" w:rsidRPr="00ED5C16">
        <w:rPr>
          <w:rFonts w:ascii="Times New Roman" w:eastAsia="Times New Roman" w:hAnsi="Times New Roman" w:cs="Times New Roman"/>
          <w:iCs/>
          <w:kern w:val="3"/>
          <w:sz w:val="28"/>
          <w:szCs w:val="28"/>
          <w:lang w:eastAsia="ru-RU"/>
        </w:rPr>
        <w:t xml:space="preserve">. і </w:t>
      </w:r>
      <w:r w:rsidR="00666DB2" w:rsidRPr="00ED5C16">
        <w:rPr>
          <w:rFonts w:ascii="Times New Roman" w:eastAsia="Times New Roman" w:hAnsi="Times New Roman" w:cs="Times New Roman"/>
          <w:iCs/>
          <w:kern w:val="3"/>
          <w:sz w:val="28"/>
          <w:szCs w:val="28"/>
          <w:lang w:eastAsia="ru-RU"/>
        </w:rPr>
        <w:lastRenderedPageBreak/>
        <w:t xml:space="preserve">відп. ред. Володимир </w:t>
      </w:r>
      <w:proofErr w:type="spellStart"/>
      <w:r w:rsidR="00666DB2" w:rsidRPr="00ED5C16">
        <w:rPr>
          <w:rFonts w:ascii="Times New Roman" w:eastAsia="Times New Roman" w:hAnsi="Times New Roman" w:cs="Times New Roman"/>
          <w:iCs/>
          <w:kern w:val="3"/>
          <w:sz w:val="28"/>
          <w:szCs w:val="28"/>
          <w:lang w:eastAsia="ru-RU"/>
        </w:rPr>
        <w:t>В'ятрович</w:t>
      </w:r>
      <w:proofErr w:type="spellEnd"/>
      <w:r w:rsidR="00666DB2" w:rsidRPr="00ED5C16">
        <w:rPr>
          <w:rFonts w:ascii="Times New Roman" w:eastAsia="Times New Roman" w:hAnsi="Times New Roman" w:cs="Times New Roman"/>
          <w:iCs/>
          <w:kern w:val="3"/>
          <w:sz w:val="28"/>
          <w:szCs w:val="28"/>
          <w:lang w:eastAsia="ru-RU"/>
        </w:rPr>
        <w:t>. – 4-те вид.– Київ : Наш Формат, 2023. – 349 с.</w:t>
      </w:r>
    </w:p>
    <w:p w14:paraId="414CE873"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5" w:history="1">
        <w:r w:rsidR="00666DB2" w:rsidRPr="00ED5C16">
          <w:rPr>
            <w:rFonts w:ascii="Times New Roman" w:eastAsia="Times New Roman" w:hAnsi="Times New Roman" w:cs="Times New Roman"/>
            <w:iCs/>
            <w:color w:val="0000FF"/>
            <w:kern w:val="3"/>
            <w:sz w:val="28"/>
            <w:szCs w:val="28"/>
            <w:u w:val="single"/>
            <w:lang w:eastAsia="ru-RU"/>
          </w:rPr>
          <w:t>Шишацький Є.</w:t>
        </w:r>
      </w:hyperlink>
      <w:r w:rsidR="00666DB2" w:rsidRPr="00ED5C16">
        <w:rPr>
          <w:rFonts w:ascii="Times New Roman" w:eastAsia="Times New Roman" w:hAnsi="Times New Roman" w:cs="Times New Roman"/>
          <w:iCs/>
          <w:kern w:val="3"/>
          <w:sz w:val="28"/>
          <w:szCs w:val="28"/>
          <w:lang w:eastAsia="ru-RU"/>
        </w:rPr>
        <w:t xml:space="preserve"> Мандрівка до </w:t>
      </w:r>
      <w:proofErr w:type="spellStart"/>
      <w:r w:rsidR="00666DB2" w:rsidRPr="00ED5C16">
        <w:rPr>
          <w:rFonts w:ascii="Times New Roman" w:eastAsia="Times New Roman" w:hAnsi="Times New Roman" w:cs="Times New Roman"/>
          <w:iCs/>
          <w:kern w:val="3"/>
          <w:sz w:val="28"/>
          <w:szCs w:val="28"/>
          <w:lang w:eastAsia="ru-RU"/>
        </w:rPr>
        <w:t>потойбіччя</w:t>
      </w:r>
      <w:proofErr w:type="spellEnd"/>
      <w:r w:rsidR="00666DB2" w:rsidRPr="00ED5C16">
        <w:rPr>
          <w:rFonts w:ascii="Times New Roman" w:eastAsia="Times New Roman" w:hAnsi="Times New Roman" w:cs="Times New Roman"/>
          <w:iCs/>
          <w:kern w:val="3"/>
          <w:sz w:val="28"/>
          <w:szCs w:val="28"/>
          <w:lang w:eastAsia="ru-RU"/>
        </w:rPr>
        <w:t xml:space="preserve">. Маріуполь / Євген Шишацький ; </w:t>
      </w:r>
      <w:proofErr w:type="spellStart"/>
      <w:r w:rsidR="00666DB2" w:rsidRPr="00ED5C16">
        <w:rPr>
          <w:rFonts w:ascii="Times New Roman" w:eastAsia="Times New Roman" w:hAnsi="Times New Roman" w:cs="Times New Roman"/>
          <w:iCs/>
          <w:kern w:val="3"/>
          <w:sz w:val="28"/>
          <w:szCs w:val="28"/>
          <w:lang w:eastAsia="ru-RU"/>
        </w:rPr>
        <w:t>худож</w:t>
      </w:r>
      <w:proofErr w:type="spellEnd"/>
      <w:r w:rsidR="00666DB2" w:rsidRPr="00ED5C16">
        <w:rPr>
          <w:rFonts w:ascii="Times New Roman" w:eastAsia="Times New Roman" w:hAnsi="Times New Roman" w:cs="Times New Roman"/>
          <w:iCs/>
          <w:kern w:val="3"/>
          <w:sz w:val="28"/>
          <w:szCs w:val="28"/>
          <w:lang w:eastAsia="ru-RU"/>
        </w:rPr>
        <w:t>.-</w:t>
      </w:r>
      <w:proofErr w:type="spellStart"/>
      <w:r w:rsidR="00666DB2" w:rsidRPr="00ED5C16">
        <w:rPr>
          <w:rFonts w:ascii="Times New Roman" w:eastAsia="Times New Roman" w:hAnsi="Times New Roman" w:cs="Times New Roman"/>
          <w:iCs/>
          <w:kern w:val="3"/>
          <w:sz w:val="28"/>
          <w:szCs w:val="28"/>
          <w:lang w:eastAsia="ru-RU"/>
        </w:rPr>
        <w:t>оформ</w:t>
      </w:r>
      <w:proofErr w:type="spellEnd"/>
      <w:r w:rsidR="00666DB2" w:rsidRPr="00ED5C16">
        <w:rPr>
          <w:rFonts w:ascii="Times New Roman" w:eastAsia="Times New Roman" w:hAnsi="Times New Roman" w:cs="Times New Roman"/>
          <w:iCs/>
          <w:kern w:val="3"/>
          <w:sz w:val="28"/>
          <w:szCs w:val="28"/>
          <w:lang w:eastAsia="ru-RU"/>
        </w:rPr>
        <w:t xml:space="preserve">. О. А. </w:t>
      </w:r>
      <w:proofErr w:type="spellStart"/>
      <w:r w:rsidR="00666DB2" w:rsidRPr="00ED5C16">
        <w:rPr>
          <w:rFonts w:ascii="Times New Roman" w:eastAsia="Times New Roman" w:hAnsi="Times New Roman" w:cs="Times New Roman"/>
          <w:iCs/>
          <w:kern w:val="3"/>
          <w:sz w:val="28"/>
          <w:szCs w:val="28"/>
          <w:lang w:eastAsia="ru-RU"/>
        </w:rPr>
        <w:t>Гугалова</w:t>
      </w:r>
      <w:proofErr w:type="spellEnd"/>
      <w:r w:rsidR="00666DB2" w:rsidRPr="00ED5C16">
        <w:rPr>
          <w:rFonts w:ascii="Times New Roman" w:eastAsia="Times New Roman" w:hAnsi="Times New Roman" w:cs="Times New Roman"/>
          <w:iCs/>
          <w:kern w:val="3"/>
          <w:sz w:val="28"/>
          <w:szCs w:val="28"/>
          <w:lang w:eastAsia="ru-RU"/>
        </w:rPr>
        <w:t xml:space="preserve">-Мєшкова. – 2-ге вид, перероб. та </w:t>
      </w:r>
      <w:proofErr w:type="spellStart"/>
      <w:r w:rsidR="00666DB2" w:rsidRPr="00ED5C16">
        <w:rPr>
          <w:rFonts w:ascii="Times New Roman" w:eastAsia="Times New Roman" w:hAnsi="Times New Roman" w:cs="Times New Roman"/>
          <w:iCs/>
          <w:kern w:val="3"/>
          <w:sz w:val="28"/>
          <w:szCs w:val="28"/>
          <w:lang w:eastAsia="ru-RU"/>
        </w:rPr>
        <w:t>допов</w:t>
      </w:r>
      <w:proofErr w:type="spellEnd"/>
      <w:r w:rsidR="00666DB2" w:rsidRPr="00ED5C16">
        <w:rPr>
          <w:rFonts w:ascii="Times New Roman" w:eastAsia="Times New Roman" w:hAnsi="Times New Roman" w:cs="Times New Roman"/>
          <w:iCs/>
          <w:kern w:val="3"/>
          <w:sz w:val="28"/>
          <w:szCs w:val="28"/>
          <w:lang w:eastAsia="ru-RU"/>
        </w:rPr>
        <w:t>. – Харків : Орбіта, 2022. – 220с.</w:t>
      </w:r>
    </w:p>
    <w:p w14:paraId="3E7E548D" w14:textId="77777777" w:rsidR="00666DB2" w:rsidRPr="00ED5C16" w:rsidRDefault="0096228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hyperlink r:id="rId16" w:history="1">
        <w:r w:rsidR="00666DB2" w:rsidRPr="00ED5C16">
          <w:rPr>
            <w:rFonts w:ascii="Times New Roman" w:eastAsia="Times New Roman" w:hAnsi="Times New Roman" w:cs="Times New Roman"/>
            <w:iCs/>
            <w:color w:val="0000FF"/>
            <w:kern w:val="3"/>
            <w:sz w:val="28"/>
            <w:szCs w:val="28"/>
            <w:u w:val="single"/>
            <w:lang w:eastAsia="ru-RU"/>
          </w:rPr>
          <w:t>Академічна традиція українського зарубіжжя</w:t>
        </w:r>
      </w:hyperlink>
      <w:r w:rsidR="00666DB2" w:rsidRPr="00ED5C16">
        <w:rPr>
          <w:rFonts w:ascii="Times New Roman" w:eastAsia="Times New Roman" w:hAnsi="Times New Roman" w:cs="Times New Roman"/>
          <w:iCs/>
          <w:kern w:val="3"/>
          <w:sz w:val="28"/>
          <w:szCs w:val="28"/>
          <w:lang w:eastAsia="ru-RU"/>
        </w:rPr>
        <w:t xml:space="preserve">: історія і сучасність : </w:t>
      </w:r>
      <w:proofErr w:type="spellStart"/>
      <w:r w:rsidR="00666DB2" w:rsidRPr="00ED5C16">
        <w:rPr>
          <w:rFonts w:ascii="Times New Roman" w:eastAsia="Times New Roman" w:hAnsi="Times New Roman" w:cs="Times New Roman"/>
          <w:iCs/>
          <w:kern w:val="3"/>
          <w:sz w:val="28"/>
          <w:szCs w:val="28"/>
          <w:lang w:eastAsia="ru-RU"/>
        </w:rPr>
        <w:t>liber</w:t>
      </w:r>
      <w:proofErr w:type="spellEnd"/>
      <w:r w:rsidR="00666DB2" w:rsidRPr="00ED5C16">
        <w:rPr>
          <w:rFonts w:ascii="Times New Roman" w:eastAsia="Times New Roman" w:hAnsi="Times New Roman" w:cs="Times New Roman"/>
          <w:iCs/>
          <w:kern w:val="3"/>
          <w:sz w:val="28"/>
          <w:szCs w:val="28"/>
          <w:lang w:eastAsia="ru-RU"/>
        </w:rPr>
        <w:t xml:space="preserve"> </w:t>
      </w:r>
      <w:proofErr w:type="spellStart"/>
      <w:r w:rsidR="00666DB2" w:rsidRPr="00ED5C16">
        <w:rPr>
          <w:rFonts w:ascii="Times New Roman" w:eastAsia="Times New Roman" w:hAnsi="Times New Roman" w:cs="Times New Roman"/>
          <w:iCs/>
          <w:kern w:val="3"/>
          <w:sz w:val="28"/>
          <w:szCs w:val="28"/>
          <w:lang w:eastAsia="ru-RU"/>
        </w:rPr>
        <w:t>amicorum</w:t>
      </w:r>
      <w:proofErr w:type="spellEnd"/>
      <w:r w:rsidR="00666DB2" w:rsidRPr="00ED5C16">
        <w:rPr>
          <w:rFonts w:ascii="Times New Roman" w:eastAsia="Times New Roman" w:hAnsi="Times New Roman" w:cs="Times New Roman"/>
          <w:iCs/>
          <w:kern w:val="3"/>
          <w:sz w:val="28"/>
          <w:szCs w:val="28"/>
          <w:lang w:eastAsia="ru-RU"/>
        </w:rPr>
        <w:t xml:space="preserve"> на пошану президента УВАН у США проф. Альберта Кіпи / Укр. Вільна Акад. Наук у США ; відп. ред. Ігор </w:t>
      </w:r>
      <w:proofErr w:type="spellStart"/>
      <w:r w:rsidR="00666DB2" w:rsidRPr="00ED5C16">
        <w:rPr>
          <w:rFonts w:ascii="Times New Roman" w:eastAsia="Times New Roman" w:hAnsi="Times New Roman" w:cs="Times New Roman"/>
          <w:iCs/>
          <w:kern w:val="3"/>
          <w:sz w:val="28"/>
          <w:szCs w:val="28"/>
          <w:lang w:eastAsia="ru-RU"/>
        </w:rPr>
        <w:t>Гирич</w:t>
      </w:r>
      <w:proofErr w:type="spellEnd"/>
      <w:r w:rsidR="00666DB2" w:rsidRPr="00ED5C16">
        <w:rPr>
          <w:rFonts w:ascii="Times New Roman" w:eastAsia="Times New Roman" w:hAnsi="Times New Roman" w:cs="Times New Roman"/>
          <w:iCs/>
          <w:kern w:val="3"/>
          <w:sz w:val="28"/>
          <w:szCs w:val="28"/>
          <w:lang w:eastAsia="ru-RU"/>
        </w:rPr>
        <w:t>, Леонід Рудницький. – Нью-Йорк ; Київ : Простір, 2021. – 680 с.</w:t>
      </w:r>
    </w:p>
    <w:p w14:paraId="0F7E77B9"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proofErr w:type="spellStart"/>
      <w:r w:rsidRPr="00ED5C16">
        <w:rPr>
          <w:rFonts w:ascii="Times New Roman" w:eastAsia="Times New Roman" w:hAnsi="Times New Roman" w:cs="Times New Roman"/>
          <w:kern w:val="3"/>
          <w:sz w:val="28"/>
          <w:szCs w:val="28"/>
          <w:lang w:eastAsia="ru-RU"/>
        </w:rPr>
        <w:t>Касьян</w:t>
      </w:r>
      <w:proofErr w:type="spellEnd"/>
      <w:r w:rsidRPr="00ED5C16">
        <w:rPr>
          <w:rFonts w:ascii="Times New Roman" w:eastAsia="Times New Roman" w:hAnsi="Times New Roman" w:cs="Times New Roman"/>
          <w:kern w:val="3"/>
          <w:sz w:val="28"/>
          <w:szCs w:val="28"/>
          <w:lang w:eastAsia="ru-RU"/>
        </w:rPr>
        <w:t>, О. І. Україна в XXI столітті: виклики та перспективи. Київ, 2017. 200 с.</w:t>
      </w:r>
    </w:p>
    <w:p w14:paraId="01C3A72A"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Коваль, В. С., Кривенко, Л. М. Культурна спадщина України: стан, проблеми, перспективи. Львів, 2018. 240 с.</w:t>
      </w:r>
    </w:p>
    <w:p w14:paraId="49F09727"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Шкляр, Г. (2018). Історія України: ХХ століття. Київ: Видавництво "Критика". 375 с.</w:t>
      </w:r>
    </w:p>
    <w:p w14:paraId="2DE3830C"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Гавриш, О. (2019). Україна: Державність на іспиті. Київ: Національний університет "Києво-Могилянська академія". 421 с.</w:t>
      </w:r>
    </w:p>
    <w:p w14:paraId="0C271F9B"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Чех, М. (2020). Революційні перетворення в Україні: 1917-1921. Львів: Видавництво Львівської національної наукової бібліотеки ім. В. Стефаника. 268 с.</w:t>
      </w:r>
    </w:p>
    <w:p w14:paraId="53F43248"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Ярошенко, С. (2021). Українська Революція 1917–1921. Київ: Видавництво "Смолоскип". 312 с.</w:t>
      </w:r>
    </w:p>
    <w:p w14:paraId="5A39DE1B"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Грицак, І. (2022). Сучасна історіографія України. Київ: Видавництво "Основи". 512 с.</w:t>
      </w:r>
    </w:p>
    <w:p w14:paraId="790A8580"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Михайленко, І. (2019). Запорозька Січ: становлення та розвиток. Харків: Харківський національний університет. 189 с.</w:t>
      </w:r>
    </w:p>
    <w:p w14:paraId="23B07B95"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proofErr w:type="spellStart"/>
      <w:r w:rsidRPr="00ED5C16">
        <w:rPr>
          <w:rFonts w:ascii="Times New Roman" w:eastAsia="Times New Roman" w:hAnsi="Times New Roman" w:cs="Times New Roman"/>
          <w:kern w:val="3"/>
          <w:sz w:val="28"/>
          <w:szCs w:val="28"/>
          <w:lang w:eastAsia="ru-RU"/>
        </w:rPr>
        <w:t>Дроздовський</w:t>
      </w:r>
      <w:proofErr w:type="spellEnd"/>
      <w:r w:rsidRPr="00ED5C16">
        <w:rPr>
          <w:rFonts w:ascii="Times New Roman" w:eastAsia="Times New Roman" w:hAnsi="Times New Roman" w:cs="Times New Roman"/>
          <w:kern w:val="3"/>
          <w:sz w:val="28"/>
          <w:szCs w:val="28"/>
          <w:lang w:eastAsia="ru-RU"/>
        </w:rPr>
        <w:t>, М. (2020). Україна на шляху до незалежності: 1985-1991. Львів: Видавництво Львівського національного університету ім. І. Франка. 256 с.</w:t>
      </w:r>
    </w:p>
    <w:p w14:paraId="4481D52D"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Кульчицький, С. (2021). Козацька держава на теренах України. Київ: Видавництво "Мір Світу". 412 с.</w:t>
      </w:r>
    </w:p>
    <w:p w14:paraId="43DBF537"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Коваленко, А. (2019). Українська інтелігенція: долі та вибори. Київ: Інститут історії України НАН України. 296 с.</w:t>
      </w:r>
    </w:p>
    <w:p w14:paraId="685B1EF6" w14:textId="77777777" w:rsidR="00666DB2" w:rsidRPr="00ED5C16" w:rsidRDefault="00666DB2" w:rsidP="00666DB2">
      <w:pPr>
        <w:keepNext/>
        <w:widowControl w:val="0"/>
        <w:numPr>
          <w:ilvl w:val="0"/>
          <w:numId w:val="43"/>
        </w:numPr>
        <w:tabs>
          <w:tab w:val="left" w:pos="0"/>
          <w:tab w:val="left" w:pos="1260"/>
        </w:tabs>
        <w:suppressAutoHyphens/>
        <w:overflowPunct w:val="0"/>
        <w:autoSpaceDE w:val="0"/>
        <w:autoSpaceDN w:val="0"/>
        <w:spacing w:after="0" w:line="240" w:lineRule="auto"/>
        <w:ind w:left="644"/>
        <w:contextualSpacing/>
        <w:jc w:val="both"/>
        <w:textAlignment w:val="baseline"/>
        <w:rPr>
          <w:rFonts w:ascii="Times New Roman" w:eastAsia="Times New Roman" w:hAnsi="Times New Roman" w:cs="Times New Roman"/>
          <w:kern w:val="3"/>
          <w:sz w:val="28"/>
          <w:szCs w:val="28"/>
          <w:lang w:eastAsia="ru-RU"/>
        </w:rPr>
      </w:pPr>
      <w:r w:rsidRPr="00ED5C16">
        <w:rPr>
          <w:rFonts w:ascii="Times New Roman" w:eastAsia="Times New Roman" w:hAnsi="Times New Roman" w:cs="Times New Roman"/>
          <w:kern w:val="3"/>
          <w:sz w:val="28"/>
          <w:szCs w:val="28"/>
          <w:lang w:eastAsia="ru-RU"/>
        </w:rPr>
        <w:t>Михайленко, В. (2020). Запоріжжя в епоху Просвітництва. Запоріжжя: Запорізький національний університет. 178 с.</w:t>
      </w:r>
    </w:p>
    <w:p w14:paraId="0ABFB75C" w14:textId="77777777" w:rsidR="00666DB2" w:rsidRPr="00C33B32" w:rsidRDefault="00666DB2" w:rsidP="00666DB2">
      <w:pPr>
        <w:shd w:val="clear" w:color="auto" w:fill="FFFFFF"/>
        <w:tabs>
          <w:tab w:val="left" w:pos="365"/>
          <w:tab w:val="left" w:pos="1134"/>
        </w:tabs>
        <w:spacing w:after="160" w:line="256" w:lineRule="auto"/>
        <w:jc w:val="both"/>
        <w:rPr>
          <w:rFonts w:ascii="Times New Roman" w:eastAsia="Calibri" w:hAnsi="Times New Roman" w:cs="Times New Roman"/>
          <w:sz w:val="28"/>
          <w:szCs w:val="28"/>
        </w:rPr>
      </w:pPr>
    </w:p>
    <w:p w14:paraId="77E9FECA" w14:textId="77777777" w:rsidR="00666DB2" w:rsidRDefault="00666DB2" w:rsidP="00666DB2">
      <w:pPr>
        <w:shd w:val="clear" w:color="auto" w:fill="FFFFFF"/>
        <w:tabs>
          <w:tab w:val="left" w:pos="365"/>
        </w:tabs>
        <w:spacing w:after="160" w:line="256" w:lineRule="auto"/>
        <w:ind w:firstLine="709"/>
        <w:jc w:val="center"/>
        <w:rPr>
          <w:rFonts w:ascii="Times New Roman" w:eastAsia="Calibri" w:hAnsi="Times New Roman" w:cs="Times New Roman"/>
          <w:b/>
          <w:sz w:val="28"/>
          <w:szCs w:val="28"/>
          <w:lang w:val="ru-RU"/>
        </w:rPr>
      </w:pPr>
      <w:r w:rsidRPr="00C33B32">
        <w:rPr>
          <w:rFonts w:ascii="Times New Roman" w:eastAsia="Calibri" w:hAnsi="Times New Roman" w:cs="Times New Roman"/>
          <w:b/>
          <w:sz w:val="28"/>
          <w:szCs w:val="28"/>
        </w:rPr>
        <w:t>Інтернет-ресурси:</w:t>
      </w:r>
    </w:p>
    <w:p w14:paraId="66E07854"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Офіційний веб-сайт Верховної Ради України</w:t>
      </w:r>
      <w:r w:rsidRPr="00ED5C16">
        <w:rPr>
          <w:rFonts w:ascii="Times New Roman" w:eastAsia="Calibri" w:hAnsi="Times New Roman" w:cs="Times New Roman"/>
          <w:kern w:val="3"/>
        </w:rPr>
        <w:t xml:space="preserve"> </w:t>
      </w:r>
      <w:r w:rsidRPr="00ED5C16">
        <w:rPr>
          <w:rFonts w:ascii="Times New Roman" w:eastAsia="Calibri" w:hAnsi="Times New Roman" w:cs="Times New Roman"/>
          <w:kern w:val="3"/>
          <w:sz w:val="28"/>
          <w:szCs w:val="28"/>
        </w:rPr>
        <w:t xml:space="preserve">URL: </w:t>
      </w:r>
      <w:hyperlink r:id="rId17" w:history="1">
        <w:r w:rsidRPr="00ED5C16">
          <w:rPr>
            <w:rFonts w:ascii="Times New Roman" w:eastAsia="Calibri" w:hAnsi="Times New Roman" w:cs="Times New Roman"/>
            <w:color w:val="0000FF"/>
            <w:kern w:val="3"/>
            <w:sz w:val="28"/>
            <w:szCs w:val="28"/>
            <w:u w:val="single"/>
          </w:rPr>
          <w:t>http://zakon.rada.gov.ua/</w:t>
        </w:r>
      </w:hyperlink>
      <w:r w:rsidRPr="00ED5C16">
        <w:rPr>
          <w:rFonts w:ascii="Times New Roman" w:eastAsia="Calibri" w:hAnsi="Times New Roman" w:cs="Times New Roman"/>
          <w:kern w:val="3"/>
          <w:sz w:val="28"/>
          <w:szCs w:val="28"/>
        </w:rPr>
        <w:t xml:space="preserve"> </w:t>
      </w:r>
    </w:p>
    <w:p w14:paraId="4C750C8D"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Національного інституту стратегічних досліджень URL: </w:t>
      </w:r>
      <w:hyperlink r:id="rId18" w:history="1">
        <w:r w:rsidRPr="00ED5C16">
          <w:rPr>
            <w:rFonts w:ascii="Times New Roman" w:eastAsia="Calibri" w:hAnsi="Times New Roman" w:cs="Times New Roman"/>
            <w:color w:val="0000FF"/>
            <w:kern w:val="3"/>
            <w:sz w:val="28"/>
            <w:szCs w:val="28"/>
            <w:u w:val="single"/>
          </w:rPr>
          <w:t>http://www.niss.gov.ua/</w:t>
        </w:r>
      </w:hyperlink>
      <w:r w:rsidRPr="00ED5C16">
        <w:rPr>
          <w:rFonts w:ascii="Times New Roman" w:eastAsia="Calibri" w:hAnsi="Times New Roman" w:cs="Times New Roman"/>
          <w:kern w:val="3"/>
          <w:sz w:val="28"/>
          <w:szCs w:val="28"/>
        </w:rPr>
        <w:t xml:space="preserve"> </w:t>
      </w:r>
    </w:p>
    <w:p w14:paraId="416F557D"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Національної бібліотеки України ім. В.І.Вернадського  URL: </w:t>
      </w:r>
      <w:hyperlink r:id="rId19" w:history="1">
        <w:r w:rsidRPr="00ED5C16">
          <w:rPr>
            <w:rFonts w:ascii="Times New Roman" w:eastAsia="Calibri" w:hAnsi="Times New Roman" w:cs="Times New Roman"/>
            <w:color w:val="0000FF"/>
            <w:kern w:val="3"/>
            <w:sz w:val="28"/>
            <w:szCs w:val="28"/>
            <w:u w:val="single"/>
          </w:rPr>
          <w:t>http://www.nbuv.gov.ua/</w:t>
        </w:r>
      </w:hyperlink>
      <w:r w:rsidRPr="00ED5C16">
        <w:rPr>
          <w:rFonts w:ascii="Times New Roman" w:eastAsia="Calibri" w:hAnsi="Times New Roman" w:cs="Times New Roman"/>
          <w:kern w:val="3"/>
          <w:sz w:val="28"/>
          <w:szCs w:val="28"/>
        </w:rPr>
        <w:t xml:space="preserve"> </w:t>
      </w:r>
    </w:p>
    <w:p w14:paraId="672F7533"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Національної Парламентської бібліотеки України </w:t>
      </w:r>
      <w:r w:rsidRPr="00ED5C16">
        <w:rPr>
          <w:rFonts w:ascii="Times New Roman" w:eastAsia="Calibri" w:hAnsi="Times New Roman" w:cs="Times New Roman"/>
          <w:kern w:val="3"/>
          <w:sz w:val="28"/>
          <w:szCs w:val="28"/>
        </w:rPr>
        <w:lastRenderedPageBreak/>
        <w:t xml:space="preserve">URL: </w:t>
      </w:r>
      <w:hyperlink r:id="rId20" w:history="1">
        <w:r w:rsidRPr="00ED5C16">
          <w:rPr>
            <w:rFonts w:ascii="Times New Roman" w:eastAsia="Calibri" w:hAnsi="Times New Roman" w:cs="Times New Roman"/>
            <w:color w:val="0000FF"/>
            <w:kern w:val="3"/>
            <w:sz w:val="28"/>
            <w:szCs w:val="28"/>
            <w:u w:val="single"/>
          </w:rPr>
          <w:t>http://www.nplu.kiev.ua/</w:t>
        </w:r>
      </w:hyperlink>
      <w:r w:rsidRPr="00ED5C16">
        <w:rPr>
          <w:rFonts w:ascii="Times New Roman" w:eastAsia="Calibri" w:hAnsi="Times New Roman" w:cs="Times New Roman"/>
          <w:kern w:val="3"/>
          <w:sz w:val="28"/>
          <w:szCs w:val="28"/>
        </w:rPr>
        <w:t xml:space="preserve"> </w:t>
      </w:r>
    </w:p>
    <w:p w14:paraId="22B008BC"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Інституту політичних і етнонаціональних досліджень ім. І.Ф.Кураса НАН України URL: </w:t>
      </w:r>
      <w:hyperlink r:id="rId21" w:history="1">
        <w:r w:rsidRPr="00ED5C16">
          <w:rPr>
            <w:rFonts w:ascii="Times New Roman" w:eastAsia="Calibri" w:hAnsi="Times New Roman" w:cs="Times New Roman"/>
            <w:color w:val="0000FF"/>
            <w:kern w:val="3"/>
            <w:sz w:val="28"/>
            <w:szCs w:val="28"/>
            <w:u w:val="single"/>
          </w:rPr>
          <w:t>http://www.ipiend.gov.ua/?mid=1</w:t>
        </w:r>
      </w:hyperlink>
    </w:p>
    <w:p w14:paraId="564BDAA7"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Інституту історії України НАН України URL: </w:t>
      </w:r>
      <w:hyperlink r:id="rId22" w:history="1">
        <w:r w:rsidRPr="00ED5C16">
          <w:rPr>
            <w:rFonts w:ascii="Times New Roman" w:eastAsia="Calibri" w:hAnsi="Times New Roman" w:cs="Times New Roman"/>
            <w:color w:val="0000FF"/>
            <w:kern w:val="3"/>
            <w:sz w:val="28"/>
            <w:szCs w:val="28"/>
            <w:u w:val="single"/>
          </w:rPr>
          <w:t>http://history.org.ua/uk</w:t>
        </w:r>
      </w:hyperlink>
      <w:r w:rsidRPr="00ED5C16">
        <w:rPr>
          <w:rFonts w:ascii="Times New Roman" w:eastAsia="Calibri" w:hAnsi="Times New Roman" w:cs="Times New Roman"/>
          <w:kern w:val="3"/>
          <w:sz w:val="28"/>
          <w:szCs w:val="28"/>
        </w:rPr>
        <w:t xml:space="preserve"> </w:t>
      </w:r>
    </w:p>
    <w:p w14:paraId="37102803"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Українського інституту національної пам’яті  URL: </w:t>
      </w:r>
      <w:hyperlink r:id="rId23" w:history="1">
        <w:r w:rsidRPr="00ED5C16">
          <w:rPr>
            <w:rFonts w:ascii="Times New Roman" w:eastAsia="Calibri" w:hAnsi="Times New Roman" w:cs="Times New Roman"/>
            <w:color w:val="0000FF"/>
            <w:kern w:val="3"/>
            <w:sz w:val="28"/>
            <w:szCs w:val="28"/>
            <w:u w:val="single"/>
          </w:rPr>
          <w:t>https://uinp.gov.ua/</w:t>
        </w:r>
      </w:hyperlink>
      <w:r w:rsidRPr="00ED5C16">
        <w:rPr>
          <w:rFonts w:ascii="Times New Roman" w:eastAsia="Calibri" w:hAnsi="Times New Roman" w:cs="Times New Roman"/>
          <w:kern w:val="3"/>
          <w:sz w:val="28"/>
          <w:szCs w:val="28"/>
        </w:rPr>
        <w:t xml:space="preserve"> </w:t>
      </w:r>
    </w:p>
    <w:p w14:paraId="01DBD1C9"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Одеської національної наукової бібліотеки URL: </w:t>
      </w:r>
      <w:hyperlink r:id="rId24" w:history="1">
        <w:r w:rsidRPr="00ED5C16">
          <w:rPr>
            <w:rFonts w:ascii="Times New Roman" w:eastAsia="Calibri" w:hAnsi="Times New Roman" w:cs="Times New Roman"/>
            <w:color w:val="0000FF"/>
            <w:kern w:val="3"/>
            <w:sz w:val="28"/>
            <w:szCs w:val="28"/>
            <w:u w:val="single"/>
          </w:rPr>
          <w:t>http://odnb.odessa.ua/</w:t>
        </w:r>
      </w:hyperlink>
      <w:r w:rsidRPr="00ED5C16">
        <w:rPr>
          <w:rFonts w:ascii="Times New Roman" w:eastAsia="Calibri" w:hAnsi="Times New Roman" w:cs="Times New Roman"/>
          <w:kern w:val="3"/>
          <w:sz w:val="28"/>
          <w:szCs w:val="28"/>
        </w:rPr>
        <w:t xml:space="preserve"> </w:t>
      </w:r>
    </w:p>
    <w:p w14:paraId="690BC590"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Офіційний веб-сайт</w:t>
      </w:r>
      <w:r w:rsidRPr="00ED5C16">
        <w:rPr>
          <w:rFonts w:ascii="Times New Roman" w:eastAsia="Calibri" w:hAnsi="Times New Roman" w:cs="Times New Roman"/>
          <w:kern w:val="3"/>
        </w:rPr>
        <w:t xml:space="preserve"> </w:t>
      </w:r>
      <w:r w:rsidRPr="00ED5C16">
        <w:rPr>
          <w:rFonts w:ascii="Times New Roman" w:eastAsia="Calibri" w:hAnsi="Times New Roman" w:cs="Times New Roman"/>
          <w:kern w:val="3"/>
          <w:sz w:val="28"/>
          <w:szCs w:val="28"/>
        </w:rPr>
        <w:t xml:space="preserve">Національної енциклопедії України: </w:t>
      </w:r>
      <w:r w:rsidRPr="00ED5C16">
        <w:rPr>
          <w:rFonts w:ascii="Times New Roman" w:eastAsia="Calibri" w:hAnsi="Times New Roman" w:cs="Times New Roman"/>
          <w:kern w:val="3"/>
          <w:sz w:val="28"/>
          <w:szCs w:val="28"/>
          <w:lang w:val="en-US"/>
        </w:rPr>
        <w:t>URL</w:t>
      </w:r>
      <w:r w:rsidRPr="00ED5C16">
        <w:rPr>
          <w:rFonts w:ascii="Times New Roman" w:eastAsia="Calibri" w:hAnsi="Times New Roman" w:cs="Times New Roman"/>
          <w:kern w:val="3"/>
          <w:sz w:val="28"/>
          <w:szCs w:val="28"/>
        </w:rPr>
        <w:t>:</w:t>
      </w:r>
      <w:r w:rsidRPr="00ED5C16">
        <w:rPr>
          <w:rFonts w:ascii="Times New Roman" w:eastAsia="Calibri" w:hAnsi="Times New Roman" w:cs="Times New Roman"/>
          <w:b/>
          <w:kern w:val="3"/>
          <w:sz w:val="28"/>
          <w:szCs w:val="28"/>
        </w:rPr>
        <w:t xml:space="preserve"> </w:t>
      </w:r>
      <w:hyperlink r:id="rId25" w:history="1">
        <w:r w:rsidRPr="00ED5C16">
          <w:rPr>
            <w:rFonts w:ascii="Times New Roman" w:eastAsia="Calibri" w:hAnsi="Times New Roman" w:cs="Times New Roman"/>
            <w:color w:val="0000FF"/>
            <w:kern w:val="3"/>
            <w:sz w:val="28"/>
            <w:szCs w:val="28"/>
            <w:u w:val="single"/>
          </w:rPr>
          <w:t>http://www.encyclopediaofukraine.com/</w:t>
        </w:r>
      </w:hyperlink>
      <w:r w:rsidRPr="00ED5C16">
        <w:rPr>
          <w:rFonts w:ascii="Times New Roman" w:eastAsia="Calibri" w:hAnsi="Times New Roman" w:cs="Times New Roman"/>
          <w:kern w:val="3"/>
          <w:sz w:val="28"/>
          <w:szCs w:val="28"/>
        </w:rPr>
        <w:t xml:space="preserve"> </w:t>
      </w:r>
    </w:p>
    <w:p w14:paraId="03A71257"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Українського культурного фонду: URL: </w:t>
      </w:r>
      <w:hyperlink r:id="rId26" w:history="1">
        <w:r w:rsidRPr="00ED5C16">
          <w:rPr>
            <w:rFonts w:ascii="Times New Roman" w:eastAsia="Calibri" w:hAnsi="Times New Roman" w:cs="Times New Roman"/>
            <w:color w:val="0000FF"/>
            <w:kern w:val="3"/>
            <w:sz w:val="28"/>
            <w:szCs w:val="28"/>
            <w:u w:val="single"/>
          </w:rPr>
          <w:t>http://ucf.in.ua/</w:t>
        </w:r>
      </w:hyperlink>
      <w:r w:rsidRPr="00ED5C16">
        <w:rPr>
          <w:rFonts w:ascii="Times New Roman" w:eastAsia="Calibri" w:hAnsi="Times New Roman" w:cs="Times New Roman"/>
          <w:kern w:val="3"/>
          <w:sz w:val="28"/>
          <w:szCs w:val="28"/>
        </w:rPr>
        <w:t xml:space="preserve"> </w:t>
      </w:r>
    </w:p>
    <w:p w14:paraId="3B7742BC"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Музей історії України: URL: </w:t>
      </w:r>
      <w:hyperlink r:id="rId27" w:history="1">
        <w:r w:rsidRPr="00ED5C16">
          <w:rPr>
            <w:rFonts w:ascii="Times New Roman" w:eastAsia="Calibri" w:hAnsi="Times New Roman" w:cs="Times New Roman"/>
            <w:color w:val="0000FF"/>
            <w:kern w:val="3"/>
            <w:sz w:val="28"/>
            <w:szCs w:val="28"/>
            <w:u w:val="single"/>
          </w:rPr>
          <w:t>https://www.ukrmuseum.org.ua/</w:t>
        </w:r>
      </w:hyperlink>
      <w:r w:rsidRPr="00ED5C16">
        <w:rPr>
          <w:rFonts w:ascii="Times New Roman" w:eastAsia="Calibri" w:hAnsi="Times New Roman" w:cs="Times New Roman"/>
          <w:kern w:val="3"/>
          <w:sz w:val="28"/>
          <w:szCs w:val="28"/>
        </w:rPr>
        <w:t xml:space="preserve"> </w:t>
      </w:r>
    </w:p>
    <w:p w14:paraId="694809CD"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Український центр культури та мистецтв: URL: </w:t>
      </w:r>
      <w:hyperlink r:id="rId28" w:history="1">
        <w:r w:rsidRPr="00ED5C16">
          <w:rPr>
            <w:rFonts w:ascii="Times New Roman" w:eastAsia="Calibri" w:hAnsi="Times New Roman" w:cs="Times New Roman"/>
            <w:color w:val="0000FF"/>
            <w:kern w:val="3"/>
            <w:sz w:val="28"/>
            <w:szCs w:val="28"/>
            <w:u w:val="single"/>
          </w:rPr>
          <w:t>http://www.ukrcentre.org/</w:t>
        </w:r>
      </w:hyperlink>
      <w:r w:rsidRPr="00ED5C16">
        <w:rPr>
          <w:rFonts w:ascii="Times New Roman" w:eastAsia="Calibri" w:hAnsi="Times New Roman" w:cs="Times New Roman"/>
          <w:kern w:val="3"/>
          <w:sz w:val="28"/>
          <w:szCs w:val="28"/>
        </w:rPr>
        <w:t xml:space="preserve"> </w:t>
      </w:r>
    </w:p>
    <w:p w14:paraId="0BACDFB5"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Український історичний портал: URL: </w:t>
      </w:r>
      <w:hyperlink r:id="rId29" w:history="1">
        <w:r w:rsidRPr="00ED5C16">
          <w:rPr>
            <w:rFonts w:ascii="Times New Roman" w:eastAsia="Calibri" w:hAnsi="Times New Roman" w:cs="Times New Roman"/>
            <w:color w:val="0000FF"/>
            <w:kern w:val="3"/>
            <w:sz w:val="28"/>
            <w:szCs w:val="28"/>
            <w:u w:val="single"/>
          </w:rPr>
          <w:t>https://histua.com/</w:t>
        </w:r>
      </w:hyperlink>
      <w:r w:rsidRPr="00ED5C16">
        <w:rPr>
          <w:rFonts w:ascii="Times New Roman" w:eastAsia="Calibri" w:hAnsi="Times New Roman" w:cs="Times New Roman"/>
          <w:kern w:val="3"/>
          <w:sz w:val="28"/>
          <w:szCs w:val="28"/>
        </w:rPr>
        <w:t xml:space="preserve"> </w:t>
      </w:r>
    </w:p>
    <w:p w14:paraId="020EDB41"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Офіційний веб-сайт</w:t>
      </w:r>
      <w:r w:rsidRPr="00ED5C16">
        <w:rPr>
          <w:rFonts w:ascii="Times New Roman" w:eastAsia="Calibri" w:hAnsi="Times New Roman" w:cs="Times New Roman"/>
          <w:kern w:val="3"/>
        </w:rPr>
        <w:t xml:space="preserve"> </w:t>
      </w:r>
      <w:r w:rsidRPr="00ED5C16">
        <w:rPr>
          <w:rFonts w:ascii="Times New Roman" w:eastAsia="Calibri" w:hAnsi="Times New Roman" w:cs="Times New Roman"/>
          <w:kern w:val="3"/>
          <w:sz w:val="28"/>
          <w:szCs w:val="28"/>
        </w:rPr>
        <w:t xml:space="preserve">Національний музей історії України: URL: </w:t>
      </w:r>
      <w:hyperlink r:id="rId30" w:history="1">
        <w:r w:rsidRPr="00ED5C16">
          <w:rPr>
            <w:rFonts w:ascii="Times New Roman" w:eastAsia="Calibri" w:hAnsi="Times New Roman" w:cs="Times New Roman"/>
            <w:color w:val="0000FF"/>
            <w:kern w:val="3"/>
            <w:sz w:val="28"/>
            <w:szCs w:val="28"/>
            <w:u w:val="single"/>
          </w:rPr>
          <w:t>http://www.nmiu.com.ua/</w:t>
        </w:r>
      </w:hyperlink>
      <w:r w:rsidRPr="00ED5C16">
        <w:rPr>
          <w:rFonts w:ascii="Times New Roman" w:eastAsia="Calibri" w:hAnsi="Times New Roman" w:cs="Times New Roman"/>
          <w:kern w:val="3"/>
          <w:sz w:val="28"/>
          <w:szCs w:val="28"/>
        </w:rPr>
        <w:t xml:space="preserve"> </w:t>
      </w:r>
    </w:p>
    <w:p w14:paraId="0EFDFE72"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Культурний портал "Українська культура": URL: </w:t>
      </w:r>
      <w:hyperlink r:id="rId31" w:history="1">
        <w:r w:rsidRPr="00ED5C16">
          <w:rPr>
            <w:rFonts w:ascii="Times New Roman" w:eastAsia="Calibri" w:hAnsi="Times New Roman" w:cs="Times New Roman"/>
            <w:color w:val="0000FF"/>
            <w:kern w:val="3"/>
            <w:sz w:val="28"/>
            <w:szCs w:val="28"/>
            <w:u w:val="single"/>
          </w:rPr>
          <w:t>https://ukrkultura.com/</w:t>
        </w:r>
      </w:hyperlink>
      <w:r w:rsidRPr="00ED5C16">
        <w:rPr>
          <w:rFonts w:ascii="Times New Roman" w:eastAsia="Calibri" w:hAnsi="Times New Roman" w:cs="Times New Roman"/>
          <w:kern w:val="3"/>
          <w:sz w:val="28"/>
          <w:szCs w:val="28"/>
        </w:rPr>
        <w:t xml:space="preserve"> </w:t>
      </w:r>
    </w:p>
    <w:p w14:paraId="411706E0"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Український центр досліджень культури: URL: </w:t>
      </w:r>
      <w:hyperlink r:id="rId32" w:history="1">
        <w:r w:rsidRPr="00ED5C16">
          <w:rPr>
            <w:rFonts w:ascii="Times New Roman" w:eastAsia="Calibri" w:hAnsi="Times New Roman" w:cs="Times New Roman"/>
            <w:color w:val="0000FF"/>
            <w:kern w:val="3"/>
            <w:sz w:val="28"/>
            <w:szCs w:val="28"/>
            <w:u w:val="single"/>
          </w:rPr>
          <w:t>http://ucc-org.com.ua/</w:t>
        </w:r>
      </w:hyperlink>
      <w:r w:rsidRPr="00ED5C16">
        <w:rPr>
          <w:rFonts w:ascii="Times New Roman" w:eastAsia="Calibri" w:hAnsi="Times New Roman" w:cs="Times New Roman"/>
          <w:kern w:val="3"/>
          <w:sz w:val="28"/>
          <w:szCs w:val="28"/>
        </w:rPr>
        <w:t xml:space="preserve"> </w:t>
      </w:r>
    </w:p>
    <w:p w14:paraId="2B6F9758"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Проект "Українська історія": URL: </w:t>
      </w:r>
      <w:hyperlink r:id="rId33" w:history="1">
        <w:r w:rsidRPr="00ED5C16">
          <w:rPr>
            <w:rFonts w:ascii="Times New Roman" w:eastAsia="Calibri" w:hAnsi="Times New Roman" w:cs="Times New Roman"/>
            <w:color w:val="0000FF"/>
            <w:kern w:val="3"/>
            <w:sz w:val="28"/>
            <w:szCs w:val="28"/>
            <w:u w:val="single"/>
          </w:rPr>
          <w:t>http://ukrainian-history.com/</w:t>
        </w:r>
      </w:hyperlink>
      <w:r w:rsidRPr="00ED5C16">
        <w:rPr>
          <w:rFonts w:ascii="Times New Roman" w:eastAsia="Calibri" w:hAnsi="Times New Roman" w:cs="Times New Roman"/>
          <w:kern w:val="3"/>
          <w:sz w:val="28"/>
          <w:szCs w:val="28"/>
        </w:rPr>
        <w:t xml:space="preserve"> </w:t>
      </w:r>
    </w:p>
    <w:p w14:paraId="730DC7E2" w14:textId="77777777" w:rsidR="00666DB2" w:rsidRPr="00ED5C16" w:rsidRDefault="00666DB2" w:rsidP="00666DB2">
      <w:pPr>
        <w:widowControl w:val="0"/>
        <w:numPr>
          <w:ilvl w:val="0"/>
          <w:numId w:val="43"/>
        </w:numPr>
        <w:suppressAutoHyphens/>
        <w:overflowPunct w:val="0"/>
        <w:autoSpaceDE w:val="0"/>
        <w:autoSpaceDN w:val="0"/>
        <w:spacing w:after="0" w:line="240" w:lineRule="auto"/>
        <w:ind w:left="644"/>
        <w:contextualSpacing/>
        <w:jc w:val="both"/>
        <w:textAlignment w:val="baseline"/>
        <w:rPr>
          <w:rFonts w:ascii="Times New Roman" w:eastAsia="Calibri" w:hAnsi="Times New Roman" w:cs="Times New Roman"/>
          <w:kern w:val="3"/>
          <w:sz w:val="28"/>
          <w:szCs w:val="28"/>
        </w:rPr>
      </w:pPr>
      <w:r w:rsidRPr="00ED5C16">
        <w:rPr>
          <w:rFonts w:ascii="Times New Roman" w:eastAsia="Calibri" w:hAnsi="Times New Roman" w:cs="Times New Roman"/>
          <w:kern w:val="3"/>
          <w:sz w:val="28"/>
          <w:szCs w:val="28"/>
        </w:rPr>
        <w:t xml:space="preserve">Офіційний веб-сайт Інтерактивна карта історичних подій України: URL: </w:t>
      </w:r>
      <w:hyperlink r:id="rId34" w:history="1">
        <w:r w:rsidRPr="00ED5C16">
          <w:rPr>
            <w:rFonts w:ascii="Times New Roman" w:eastAsia="Calibri" w:hAnsi="Times New Roman" w:cs="Times New Roman"/>
            <w:color w:val="0000FF"/>
            <w:kern w:val="3"/>
            <w:sz w:val="28"/>
            <w:szCs w:val="28"/>
            <w:u w:val="single"/>
          </w:rPr>
          <w:t>https://history.ua/map</w:t>
        </w:r>
      </w:hyperlink>
      <w:r w:rsidRPr="00ED5C16">
        <w:rPr>
          <w:rFonts w:ascii="Times New Roman" w:eastAsia="Calibri" w:hAnsi="Times New Roman" w:cs="Times New Roman"/>
          <w:kern w:val="3"/>
          <w:sz w:val="28"/>
          <w:szCs w:val="28"/>
        </w:rPr>
        <w:t xml:space="preserve"> </w:t>
      </w:r>
    </w:p>
    <w:p w14:paraId="72BA1CCA" w14:textId="77777777" w:rsidR="00666DB2" w:rsidRPr="00C33B32" w:rsidRDefault="00666DB2" w:rsidP="00666DB2">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68EF5C9A"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41C07D73"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і схвалено на</w:t>
      </w:r>
      <w:r w:rsidRPr="00D61738">
        <w:rPr>
          <w:rFonts w:ascii="Times New Roman" w:eastAsia="Calibri" w:hAnsi="Times New Roman" w:cs="Times New Roman"/>
          <w:spacing w:val="-14"/>
          <w:sz w:val="28"/>
          <w:szCs w:val="28"/>
        </w:rPr>
        <w:t xml:space="preserve"> </w:t>
      </w:r>
      <w:r w:rsidRPr="00D61738">
        <w:rPr>
          <w:rFonts w:ascii="Times New Roman" w:eastAsia="Calibri" w:hAnsi="Times New Roman" w:cs="Times New Roman"/>
          <w:sz w:val="28"/>
          <w:szCs w:val="28"/>
        </w:rPr>
        <w:t>засіданні</w:t>
      </w:r>
      <w:r w:rsidRPr="00D61738">
        <w:rPr>
          <w:rFonts w:ascii="Times New Roman" w:eastAsia="Calibri" w:hAnsi="Times New Roman" w:cs="Times New Roman"/>
          <w:spacing w:val="-2"/>
          <w:sz w:val="28"/>
          <w:szCs w:val="28"/>
        </w:rPr>
        <w:t xml:space="preserve"> </w:t>
      </w:r>
      <w:r w:rsidRPr="00D61738">
        <w:rPr>
          <w:rFonts w:ascii="Times New Roman" w:eastAsia="Calibri" w:hAnsi="Times New Roman" w:cs="Times New Roman"/>
          <w:sz w:val="28"/>
          <w:szCs w:val="28"/>
        </w:rPr>
        <w:t>кафедри</w:t>
      </w:r>
      <w:r w:rsidR="007124F3" w:rsidRPr="007124F3">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10998823" w14:textId="77777777" w:rsidR="00D61738" w:rsidRPr="00D61738" w:rsidRDefault="007124F3" w:rsidP="007124F3">
      <w:pPr>
        <w:widowControl w:val="0"/>
        <w:tabs>
          <w:tab w:val="left" w:pos="9241"/>
        </w:tabs>
        <w:autoSpaceDE w:val="0"/>
        <w:autoSpaceDN w:val="0"/>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Pr>
          <w:rFonts w:ascii="Times New Roman" w:eastAsia="Calibri" w:hAnsi="Times New Roman" w:cs="Times New Roman"/>
          <w:i/>
          <w:sz w:val="28"/>
          <w:szCs w:val="28"/>
        </w:rPr>
        <w:t>,</w:t>
      </w: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протокол</w:t>
      </w:r>
      <w:r w:rsidR="00D61738" w:rsidRPr="00D61738">
        <w:rPr>
          <w:rFonts w:ascii="Times New Roman" w:eastAsia="Calibri" w:hAnsi="Times New Roman" w:cs="Times New Roman"/>
          <w:spacing w:val="-3"/>
          <w:sz w:val="28"/>
          <w:szCs w:val="28"/>
        </w:rPr>
        <w:t xml:space="preserve"> </w:t>
      </w:r>
      <w:r w:rsidR="00D61738" w:rsidRPr="00D61738">
        <w:rPr>
          <w:rFonts w:ascii="Times New Roman" w:eastAsia="Calibri" w:hAnsi="Times New Roman" w:cs="Times New Roman"/>
          <w:sz w:val="28"/>
          <w:szCs w:val="28"/>
        </w:rPr>
        <w:t>від _____._____.__________ р. № _____.</w:t>
      </w:r>
    </w:p>
    <w:p w14:paraId="6D0854A5"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p w14:paraId="73A4250A"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4779"/>
        <w:gridCol w:w="4792"/>
      </w:tblGrid>
      <w:tr w:rsidR="007124F3" w:rsidRPr="00D61738" w14:paraId="5FF3D5B1" w14:textId="77777777" w:rsidTr="007124F3">
        <w:tc>
          <w:tcPr>
            <w:tcW w:w="4779" w:type="dxa"/>
            <w:hideMark/>
          </w:tcPr>
          <w:p w14:paraId="7B2DEE6F"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2C2117A1"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0C944658"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2F5B630E"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2859DDB0" w14:textId="77777777" w:rsidR="00D61738" w:rsidRPr="00D61738" w:rsidRDefault="00D61738" w:rsidP="00D61738">
      <w:pPr>
        <w:widowControl w:val="0"/>
        <w:tabs>
          <w:tab w:val="left" w:pos="426"/>
          <w:tab w:val="left" w:pos="6756"/>
        </w:tabs>
        <w:autoSpaceDE w:val="0"/>
        <w:autoSpaceDN w:val="0"/>
        <w:spacing w:after="160" w:line="256" w:lineRule="auto"/>
        <w:outlineLvl w:val="3"/>
        <w:rPr>
          <w:rFonts w:ascii="Times New Roman" w:eastAsia="Calibri" w:hAnsi="Times New Roman" w:cs="Times New Roman"/>
        </w:rPr>
      </w:pPr>
    </w:p>
    <w:p w14:paraId="1A9A827B" w14:textId="77777777" w:rsidR="00D61738" w:rsidRPr="00D61738" w:rsidRDefault="00D61738" w:rsidP="00D61738">
      <w:pPr>
        <w:spacing w:after="0" w:line="256" w:lineRule="auto"/>
        <w:rPr>
          <w:rFonts w:ascii="Times New Roman" w:eastAsia="Calibri" w:hAnsi="Times New Roman" w:cs="Times New Roman"/>
          <w:b/>
          <w:sz w:val="28"/>
          <w:szCs w:val="28"/>
        </w:rPr>
      </w:pPr>
    </w:p>
    <w:p w14:paraId="348C5E7C" w14:textId="77777777" w:rsidR="0003454B" w:rsidRDefault="0003454B"/>
    <w:sectPr w:rsidR="0003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6C"/>
    <w:multiLevelType w:val="hybridMultilevel"/>
    <w:tmpl w:val="4D9A6C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33401F3"/>
    <w:multiLevelType w:val="hybridMultilevel"/>
    <w:tmpl w:val="43F0DDF4"/>
    <w:lvl w:ilvl="0" w:tplc="9BB2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5017D"/>
    <w:multiLevelType w:val="hybridMultilevel"/>
    <w:tmpl w:val="DACEB3E0"/>
    <w:lvl w:ilvl="0" w:tplc="06B22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C57E6A"/>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837C8C"/>
    <w:multiLevelType w:val="hybridMultilevel"/>
    <w:tmpl w:val="9000E12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A411A60"/>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DA7C45"/>
    <w:multiLevelType w:val="hybridMultilevel"/>
    <w:tmpl w:val="A39C19B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0D6A81"/>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C94186"/>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0263BC"/>
    <w:multiLevelType w:val="hybridMultilevel"/>
    <w:tmpl w:val="B3EE538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7DE3CED"/>
    <w:multiLevelType w:val="hybridMultilevel"/>
    <w:tmpl w:val="4B323CA4"/>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5886706"/>
    <w:multiLevelType w:val="hybridMultilevel"/>
    <w:tmpl w:val="535412E6"/>
    <w:lvl w:ilvl="0" w:tplc="4A306BD6">
      <w:start w:val="1"/>
      <w:numFmt w:val="decimal"/>
      <w:lvlText w:val="%1."/>
      <w:lvlJc w:val="left"/>
      <w:pPr>
        <w:ind w:left="1669" w:hanging="9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F56A3"/>
    <w:multiLevelType w:val="hybridMultilevel"/>
    <w:tmpl w:val="80D6F8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9C6CE7"/>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0724E7"/>
    <w:multiLevelType w:val="hybridMultilevel"/>
    <w:tmpl w:val="4808AEC0"/>
    <w:lvl w:ilvl="0" w:tplc="8D8A6324">
      <w:start w:val="1"/>
      <w:numFmt w:val="decimal"/>
      <w:lvlText w:val="%1"/>
      <w:lvlJc w:val="left"/>
      <w:pPr>
        <w:ind w:left="1260" w:hanging="360"/>
      </w:pPr>
      <w:rPr>
        <w:b/>
      </w:rPr>
    </w:lvl>
    <w:lvl w:ilvl="1" w:tplc="B836696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9286232"/>
    <w:multiLevelType w:val="hybridMultilevel"/>
    <w:tmpl w:val="A9C0D9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C01416B"/>
    <w:multiLevelType w:val="hybridMultilevel"/>
    <w:tmpl w:val="A9EC7446"/>
    <w:lvl w:ilvl="0" w:tplc="B83669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9B16E3"/>
    <w:multiLevelType w:val="hybridMultilevel"/>
    <w:tmpl w:val="71149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6118C7"/>
    <w:multiLevelType w:val="hybridMultilevel"/>
    <w:tmpl w:val="F73A1F0C"/>
    <w:lvl w:ilvl="0" w:tplc="B7140CE2">
      <w:start w:val="1"/>
      <w:numFmt w:val="decimal"/>
      <w:lvlText w:val="%1."/>
      <w:lvlJc w:val="left"/>
      <w:pPr>
        <w:ind w:left="1080" w:hanging="360"/>
      </w:p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5"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
  </w:num>
  <w:num w:numId="40">
    <w:abstractNumId w:val="1"/>
  </w:num>
  <w:num w:numId="41">
    <w:abstractNumId w:val="2"/>
  </w:num>
  <w:num w:numId="42">
    <w:abstractNumId w:val="1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51"/>
    <w:rsid w:val="0003454B"/>
    <w:rsid w:val="00184BA6"/>
    <w:rsid w:val="001F717A"/>
    <w:rsid w:val="0020750A"/>
    <w:rsid w:val="00372BFF"/>
    <w:rsid w:val="0037582C"/>
    <w:rsid w:val="003B1430"/>
    <w:rsid w:val="00403751"/>
    <w:rsid w:val="0061597B"/>
    <w:rsid w:val="00633A32"/>
    <w:rsid w:val="006408F6"/>
    <w:rsid w:val="00666DB2"/>
    <w:rsid w:val="00706D25"/>
    <w:rsid w:val="007124F3"/>
    <w:rsid w:val="0083728F"/>
    <w:rsid w:val="00942056"/>
    <w:rsid w:val="00962282"/>
    <w:rsid w:val="00C26C20"/>
    <w:rsid w:val="00C73623"/>
    <w:rsid w:val="00D12C2E"/>
    <w:rsid w:val="00D61738"/>
    <w:rsid w:val="00D87C42"/>
    <w:rsid w:val="00E23245"/>
    <w:rsid w:val="00E508CC"/>
    <w:rsid w:val="00E61077"/>
    <w:rsid w:val="00F370F8"/>
    <w:rsid w:val="00F6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00AE"/>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F3"/>
    <w:rPr>
      <w:lang w:val="uk-UA"/>
    </w:rPr>
  </w:style>
  <w:style w:type="paragraph" w:styleId="1">
    <w:name w:val="heading 1"/>
    <w:basedOn w:val="a"/>
    <w:next w:val="a"/>
    <w:link w:val="10"/>
    <w:uiPriority w:val="9"/>
    <w:qFormat/>
    <w:rsid w:val="00D87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semiHidden/>
    <w:unhideWhenUsed/>
    <w:qFormat/>
    <w:rsid w:val="00D61738"/>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61738"/>
    <w:rPr>
      <w:rFonts w:ascii="Times New Roman" w:eastAsia="Calibri" w:hAnsi="Times New Roman" w:cs="Times New Roman"/>
      <w:b/>
      <w:bCs/>
      <w:sz w:val="28"/>
      <w:szCs w:val="28"/>
      <w:lang w:val="en-US"/>
    </w:rPr>
  </w:style>
  <w:style w:type="numbering" w:customStyle="1" w:styleId="11">
    <w:name w:val="Нет списка1"/>
    <w:next w:val="a2"/>
    <w:uiPriority w:val="99"/>
    <w:semiHidden/>
    <w:unhideWhenUsed/>
    <w:rsid w:val="00D61738"/>
  </w:style>
  <w:style w:type="paragraph" w:styleId="a3">
    <w:name w:val="header"/>
    <w:basedOn w:val="a"/>
    <w:link w:val="a4"/>
    <w:uiPriority w:val="99"/>
    <w:semiHidden/>
    <w:unhideWhenUsed/>
    <w:rsid w:val="00D6173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semiHidden/>
    <w:rsid w:val="00D6173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61738"/>
    <w:pPr>
      <w:tabs>
        <w:tab w:val="center" w:pos="4677"/>
        <w:tab w:val="right" w:pos="9355"/>
      </w:tabs>
      <w:spacing w:after="0" w:line="240" w:lineRule="auto"/>
    </w:pPr>
    <w:rPr>
      <w:rFonts w:ascii="Calibri" w:eastAsia="Calibri" w:hAnsi="Calibri" w:cs="Times New Roman"/>
      <w:lang w:val="ru-RU"/>
    </w:rPr>
  </w:style>
  <w:style w:type="character" w:customStyle="1" w:styleId="a6">
    <w:name w:val="Нижний колонтитул Знак"/>
    <w:basedOn w:val="a0"/>
    <w:link w:val="a5"/>
    <w:uiPriority w:val="99"/>
    <w:semiHidden/>
    <w:rsid w:val="00D61738"/>
    <w:rPr>
      <w:rFonts w:ascii="Calibri" w:eastAsia="Calibri" w:hAnsi="Calibri" w:cs="Times New Roman"/>
    </w:rPr>
  </w:style>
  <w:style w:type="paragraph" w:styleId="a7">
    <w:name w:val="Title"/>
    <w:basedOn w:val="a"/>
    <w:link w:val="a8"/>
    <w:qFormat/>
    <w:rsid w:val="00D61738"/>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D61738"/>
    <w:rPr>
      <w:rFonts w:ascii="Times New Roman" w:eastAsia="Times New Roman" w:hAnsi="Times New Roman" w:cs="Times New Roman"/>
      <w:sz w:val="28"/>
      <w:szCs w:val="20"/>
      <w:lang w:val="uk-UA" w:eastAsia="ru-RU"/>
    </w:rPr>
  </w:style>
  <w:style w:type="paragraph" w:styleId="a9">
    <w:name w:val="Body Text"/>
    <w:basedOn w:val="a"/>
    <w:link w:val="aa"/>
    <w:unhideWhenUsed/>
    <w:rsid w:val="00D61738"/>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a">
    <w:name w:val="Основной текст Знак"/>
    <w:basedOn w:val="a0"/>
    <w:link w:val="a9"/>
    <w:rsid w:val="00D61738"/>
    <w:rPr>
      <w:rFonts w:ascii="Times New Roman" w:eastAsia="Calibri" w:hAnsi="Times New Roman" w:cs="Times New Roman"/>
      <w:sz w:val="28"/>
      <w:szCs w:val="28"/>
      <w:lang w:val="en-US"/>
    </w:rPr>
  </w:style>
  <w:style w:type="paragraph" w:styleId="ab">
    <w:name w:val="Balloon Text"/>
    <w:basedOn w:val="a"/>
    <w:link w:val="ac"/>
    <w:uiPriority w:val="99"/>
    <w:semiHidden/>
    <w:unhideWhenUsed/>
    <w:rsid w:val="00D61738"/>
    <w:pPr>
      <w:spacing w:after="0" w:line="240" w:lineRule="auto"/>
    </w:pPr>
    <w:rPr>
      <w:rFonts w:ascii="Segoe UI" w:eastAsia="Calibri" w:hAnsi="Segoe UI" w:cs="Segoe UI"/>
      <w:sz w:val="18"/>
      <w:szCs w:val="18"/>
      <w:lang w:val="ru-RU"/>
    </w:rPr>
  </w:style>
  <w:style w:type="character" w:customStyle="1" w:styleId="ac">
    <w:name w:val="Текст выноски Знак"/>
    <w:basedOn w:val="a0"/>
    <w:link w:val="ab"/>
    <w:uiPriority w:val="99"/>
    <w:semiHidden/>
    <w:rsid w:val="00D61738"/>
    <w:rPr>
      <w:rFonts w:ascii="Segoe UI" w:eastAsia="Calibri" w:hAnsi="Segoe UI" w:cs="Segoe UI"/>
      <w:sz w:val="18"/>
      <w:szCs w:val="18"/>
    </w:rPr>
  </w:style>
  <w:style w:type="paragraph" w:styleId="ad">
    <w:name w:val="List Paragraph"/>
    <w:basedOn w:val="a"/>
    <w:uiPriority w:val="34"/>
    <w:qFormat/>
    <w:rsid w:val="00D61738"/>
    <w:pPr>
      <w:spacing w:after="160" w:line="256" w:lineRule="auto"/>
      <w:ind w:left="720"/>
      <w:contextualSpacing/>
    </w:pPr>
    <w:rPr>
      <w:rFonts w:ascii="Calibri" w:eastAsia="Calibri" w:hAnsi="Calibri" w:cs="Times New Roman"/>
      <w:lang w:val="ru-RU"/>
    </w:rPr>
  </w:style>
  <w:style w:type="paragraph" w:customStyle="1" w:styleId="12">
    <w:name w:val="Обычный1"/>
    <w:rsid w:val="00D61738"/>
    <w:pPr>
      <w:snapToGrid w:val="0"/>
      <w:spacing w:after="0" w:line="240" w:lineRule="auto"/>
      <w:jc w:val="center"/>
    </w:pPr>
    <w:rPr>
      <w:rFonts w:ascii="Times New Roman" w:eastAsia="Times New Roman" w:hAnsi="Times New Roman" w:cs="Times New Roman"/>
      <w:sz w:val="20"/>
      <w:szCs w:val="20"/>
      <w:lang w:val="uk-UA" w:eastAsia="ru-RU"/>
    </w:rPr>
  </w:style>
  <w:style w:type="character" w:customStyle="1" w:styleId="ae">
    <w:name w:val="Основной текст_"/>
    <w:link w:val="13"/>
    <w:locked/>
    <w:rsid w:val="00D61738"/>
    <w:rPr>
      <w:sz w:val="28"/>
      <w:szCs w:val="28"/>
    </w:rPr>
  </w:style>
  <w:style w:type="paragraph" w:customStyle="1" w:styleId="13">
    <w:name w:val="Основной текст1"/>
    <w:basedOn w:val="a"/>
    <w:link w:val="ae"/>
    <w:rsid w:val="00D61738"/>
    <w:pPr>
      <w:widowControl w:val="0"/>
      <w:spacing w:after="0" w:line="240" w:lineRule="auto"/>
      <w:ind w:firstLine="400"/>
    </w:pPr>
    <w:rPr>
      <w:sz w:val="28"/>
      <w:szCs w:val="28"/>
      <w:lang w:val="ru-RU"/>
    </w:rPr>
  </w:style>
  <w:style w:type="table" w:styleId="af">
    <w:name w:val="Table Grid"/>
    <w:basedOn w:val="a1"/>
    <w:uiPriority w:val="39"/>
    <w:rsid w:val="00D61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7C42"/>
    <w:rPr>
      <w:rFonts w:asciiTheme="majorHAnsi" w:eastAsiaTheme="majorEastAsia" w:hAnsiTheme="majorHAnsi" w:cstheme="majorBidi"/>
      <w:b/>
      <w:bCs/>
      <w:color w:val="365F91" w:themeColor="accent1" w:themeShade="BF"/>
      <w:sz w:val="28"/>
      <w:szCs w:val="28"/>
      <w:lang w:val="uk-UA"/>
    </w:rPr>
  </w:style>
  <w:style w:type="paragraph" w:styleId="af0">
    <w:name w:val="Body Text Indent"/>
    <w:basedOn w:val="a"/>
    <w:link w:val="af1"/>
    <w:uiPriority w:val="99"/>
    <w:semiHidden/>
    <w:unhideWhenUsed/>
    <w:rsid w:val="00C73623"/>
    <w:pPr>
      <w:spacing w:after="120"/>
      <w:ind w:left="283"/>
    </w:pPr>
  </w:style>
  <w:style w:type="character" w:customStyle="1" w:styleId="af1">
    <w:name w:val="Основной текст с отступом Знак"/>
    <w:basedOn w:val="a0"/>
    <w:link w:val="af0"/>
    <w:uiPriority w:val="99"/>
    <w:semiHidden/>
    <w:rsid w:val="00C7362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3071">
      <w:bodyDiv w:val="1"/>
      <w:marLeft w:val="0"/>
      <w:marRight w:val="0"/>
      <w:marTop w:val="0"/>
      <w:marBottom w:val="0"/>
      <w:divBdr>
        <w:top w:val="none" w:sz="0" w:space="0" w:color="auto"/>
        <w:left w:val="none" w:sz="0" w:space="0" w:color="auto"/>
        <w:bottom w:val="none" w:sz="0" w:space="0" w:color="auto"/>
        <w:right w:val="none" w:sz="0" w:space="0" w:color="auto"/>
      </w:divBdr>
    </w:div>
    <w:div w:id="14084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odnb.odessa.ua/opac/index.php?url=/notices/index/511453/default" TargetMode="External"/><Relationship Id="rId18" Type="http://schemas.openxmlformats.org/officeDocument/2006/relationships/hyperlink" Target="http://www.niss.gov.ua/" TargetMode="External"/><Relationship Id="rId26" Type="http://schemas.openxmlformats.org/officeDocument/2006/relationships/hyperlink" Target="http://ucf.in.ua/" TargetMode="External"/><Relationship Id="rId3" Type="http://schemas.openxmlformats.org/officeDocument/2006/relationships/settings" Target="settings.xml"/><Relationship Id="rId21" Type="http://schemas.openxmlformats.org/officeDocument/2006/relationships/hyperlink" Target="http://www.ipiend.gov.ua/?mid=1" TargetMode="External"/><Relationship Id="rId34" Type="http://schemas.openxmlformats.org/officeDocument/2006/relationships/hyperlink" Target="https://history.ua/map" TargetMode="External"/><Relationship Id="rId7" Type="http://schemas.openxmlformats.org/officeDocument/2006/relationships/hyperlink" Target="https://doi.org/10.31733/2078-3566-2021-3-52-59" TargetMode="External"/><Relationship Id="rId12" Type="http://schemas.openxmlformats.org/officeDocument/2006/relationships/hyperlink" Target="http://catalog.odnb.odessa.ua/opac/index.php?url=/notices/index/512249/default" TargetMode="External"/><Relationship Id="rId17" Type="http://schemas.openxmlformats.org/officeDocument/2006/relationships/hyperlink" Target="http://zakon.rada.gov.ua/" TargetMode="External"/><Relationship Id="rId25" Type="http://schemas.openxmlformats.org/officeDocument/2006/relationships/hyperlink" Target="http://www.encyclopediaofukraine.com/" TargetMode="External"/><Relationship Id="rId33" Type="http://schemas.openxmlformats.org/officeDocument/2006/relationships/hyperlink" Target="http://ukrainian-history.com/" TargetMode="External"/><Relationship Id="rId2" Type="http://schemas.openxmlformats.org/officeDocument/2006/relationships/styles" Target="styles.xml"/><Relationship Id="rId16" Type="http://schemas.openxmlformats.org/officeDocument/2006/relationships/hyperlink" Target="http://catalog.odnb.odessa.ua/opac/index.php?url=/notices/index/510839/default" TargetMode="External"/><Relationship Id="rId20" Type="http://schemas.openxmlformats.org/officeDocument/2006/relationships/hyperlink" Target="http://www.nplu.kiev.ua/" TargetMode="External"/><Relationship Id="rId29" Type="http://schemas.openxmlformats.org/officeDocument/2006/relationships/hyperlink" Target="https://histua.com/" TargetMode="External"/><Relationship Id="rId1" Type="http://schemas.openxmlformats.org/officeDocument/2006/relationships/numbering" Target="numbering.xml"/><Relationship Id="rId6" Type="http://schemas.openxmlformats.org/officeDocument/2006/relationships/hyperlink" Target="https://doi.org/10.31733/2078-3566-2021-6-354-360" TargetMode="External"/><Relationship Id="rId11" Type="http://schemas.openxmlformats.org/officeDocument/2006/relationships/hyperlink" Target="http://catalog.odnb.odessa.ua/opac/index.php?url=/notices/index/512238/default" TargetMode="External"/><Relationship Id="rId24" Type="http://schemas.openxmlformats.org/officeDocument/2006/relationships/hyperlink" Target="http://odnb.odessa.ua/" TargetMode="External"/><Relationship Id="rId32" Type="http://schemas.openxmlformats.org/officeDocument/2006/relationships/hyperlink" Target="http://ucc-org.com.ua/" TargetMode="External"/><Relationship Id="rId5" Type="http://schemas.openxmlformats.org/officeDocument/2006/relationships/hyperlink" Target="http://catalog.odnb.odessa.ua/opac/index.php?url=/notices/index/514110/default" TargetMode="External"/><Relationship Id="rId15" Type="http://schemas.openxmlformats.org/officeDocument/2006/relationships/hyperlink" Target="http://catalog.odnb.odessa.ua/opac/index.php?url=/notices/index/511353/default" TargetMode="External"/><Relationship Id="rId23" Type="http://schemas.openxmlformats.org/officeDocument/2006/relationships/hyperlink" Target="https://uinp.gov.ua/" TargetMode="External"/><Relationship Id="rId28" Type="http://schemas.openxmlformats.org/officeDocument/2006/relationships/hyperlink" Target="http://www.ukrcentre.org/" TargetMode="External"/><Relationship Id="rId36" Type="http://schemas.openxmlformats.org/officeDocument/2006/relationships/theme" Target="theme/theme1.xml"/><Relationship Id="rId10" Type="http://schemas.openxmlformats.org/officeDocument/2006/relationships/hyperlink" Target="http://catalog.odnb.odessa.ua/opac/index.php?url=/notices/index/511357/default" TargetMode="External"/><Relationship Id="rId19" Type="http://schemas.openxmlformats.org/officeDocument/2006/relationships/hyperlink" Target="http://www.nbuv.gov.ua/" TargetMode="External"/><Relationship Id="rId31" Type="http://schemas.openxmlformats.org/officeDocument/2006/relationships/hyperlink" Target="https://ukrkultura.com/" TargetMode="External"/><Relationship Id="rId4" Type="http://schemas.openxmlformats.org/officeDocument/2006/relationships/webSettings" Target="webSettings.xml"/><Relationship Id="rId9" Type="http://schemas.openxmlformats.org/officeDocument/2006/relationships/hyperlink" Target="http://catalog.odnb.odessa.ua/opac/index.php?url=/notices/index/511493/default" TargetMode="External"/><Relationship Id="rId14" Type="http://schemas.openxmlformats.org/officeDocument/2006/relationships/hyperlink" Target="http://catalog.odnb.odessa.ua/opac/index.php?url=/notices/index/512223/default" TargetMode="External"/><Relationship Id="rId22" Type="http://schemas.openxmlformats.org/officeDocument/2006/relationships/hyperlink" Target="http://history.org.ua/uk" TargetMode="External"/><Relationship Id="rId27" Type="http://schemas.openxmlformats.org/officeDocument/2006/relationships/hyperlink" Target="https://www.ukrmuseum.org.ua/" TargetMode="External"/><Relationship Id="rId30" Type="http://schemas.openxmlformats.org/officeDocument/2006/relationships/hyperlink" Target="http://www.nmiu.com.ua/" TargetMode="External"/><Relationship Id="rId35" Type="http://schemas.openxmlformats.org/officeDocument/2006/relationships/fontTable" Target="fontTable.xml"/><Relationship Id="rId8" Type="http://schemas.openxmlformats.org/officeDocument/2006/relationships/hyperlink" Target="http://catalog.odnb.odessa.ua/opac/index.php?url=/notices/index/503606/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26</Pages>
  <Words>25742</Words>
  <Characters>14673</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9</cp:revision>
  <dcterms:created xsi:type="dcterms:W3CDTF">2023-08-17T20:11:00Z</dcterms:created>
  <dcterms:modified xsi:type="dcterms:W3CDTF">2023-11-06T18:46:00Z</dcterms:modified>
</cp:coreProperties>
</file>