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1AC4" w14:textId="77777777" w:rsidR="002278B6" w:rsidRPr="002278B6" w:rsidRDefault="002278B6" w:rsidP="002278B6">
      <w:pPr>
        <w:jc w:val="center"/>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МІНІСТЕРСТВО ВНУТРІШНІХ СПРАВ УКРАЇНИ</w:t>
      </w:r>
    </w:p>
    <w:p w14:paraId="4B625C81" w14:textId="77777777" w:rsidR="002278B6" w:rsidRPr="002278B6" w:rsidRDefault="002278B6" w:rsidP="002278B6">
      <w:pPr>
        <w:keepNext/>
        <w:jc w:val="center"/>
        <w:outlineLvl w:val="0"/>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Дніпропетровський державний університет</w:t>
      </w:r>
    </w:p>
    <w:p w14:paraId="17839A8E" w14:textId="77777777" w:rsidR="002278B6" w:rsidRPr="002278B6" w:rsidRDefault="002278B6" w:rsidP="002278B6">
      <w:pPr>
        <w:keepNext/>
        <w:jc w:val="center"/>
        <w:outlineLvl w:val="0"/>
        <w:rPr>
          <w:rFonts w:ascii="Times New Roman" w:eastAsia="Calibri" w:hAnsi="Times New Roman" w:cs="Times New Roman"/>
          <w:b/>
          <w:caps/>
          <w:sz w:val="28"/>
          <w:szCs w:val="28"/>
          <w:lang w:val="uk-UA"/>
        </w:rPr>
      </w:pPr>
      <w:r w:rsidRPr="002278B6">
        <w:rPr>
          <w:rFonts w:ascii="Times New Roman" w:eastAsia="Calibri" w:hAnsi="Times New Roman" w:cs="Times New Roman"/>
          <w:b/>
          <w:caps/>
          <w:sz w:val="28"/>
          <w:szCs w:val="28"/>
          <w:lang w:val="uk-UA"/>
        </w:rPr>
        <w:t>внутрішніх справ</w:t>
      </w:r>
    </w:p>
    <w:p w14:paraId="5B123772" w14:textId="77777777" w:rsidR="00320181" w:rsidRPr="00FF0D26" w:rsidRDefault="00320181" w:rsidP="00320181">
      <w:pPr>
        <w:tabs>
          <w:tab w:val="left" w:pos="8044"/>
        </w:tabs>
        <w:jc w:val="center"/>
        <w:rPr>
          <w:rFonts w:ascii="Times New Roman" w:eastAsia="Calibri" w:hAnsi="Times New Roman" w:cs="Times New Roman"/>
          <w:b/>
          <w:iCs/>
          <w:sz w:val="28"/>
          <w:szCs w:val="28"/>
          <w:lang w:val="uk-UA"/>
        </w:rPr>
      </w:pPr>
      <w:r w:rsidRPr="00FF0D26">
        <w:rPr>
          <w:rFonts w:ascii="Times New Roman" w:eastAsia="Calibri" w:hAnsi="Times New Roman" w:cs="Times New Roman"/>
          <w:b/>
          <w:iCs/>
          <w:sz w:val="28"/>
          <w:szCs w:val="28"/>
          <w:lang w:val="uk-UA"/>
        </w:rPr>
        <w:t>НАВЧАЛЬНО-НАУКОВИЙ ІНСТИТУТ ПРАВА ТА ІННОВАЦІЙНОЇ ОСВІТИ</w:t>
      </w:r>
    </w:p>
    <w:p w14:paraId="085F40B7" w14:textId="64E60287" w:rsidR="002278B6" w:rsidRPr="00320181" w:rsidRDefault="00320181" w:rsidP="00320181">
      <w:pPr>
        <w:tabs>
          <w:tab w:val="left" w:pos="8044"/>
        </w:tabs>
        <w:jc w:val="center"/>
        <w:rPr>
          <w:rFonts w:ascii="Times New Roman" w:eastAsia="Calibri" w:hAnsi="Times New Roman" w:cs="Times New Roman"/>
          <w:b/>
          <w:iCs/>
          <w:sz w:val="28"/>
          <w:szCs w:val="28"/>
          <w:lang w:val="uk-UA"/>
        </w:rPr>
      </w:pPr>
      <w:r w:rsidRPr="00320181">
        <w:rPr>
          <w:rFonts w:ascii="Times New Roman" w:eastAsia="Calibri" w:hAnsi="Times New Roman" w:cs="Times New Roman"/>
          <w:b/>
          <w:iCs/>
          <w:sz w:val="28"/>
          <w:szCs w:val="28"/>
          <w:lang w:val="uk-UA"/>
        </w:rPr>
        <w:t>Кафедра міжнародних відносин та соціально-гуманітарних дисциплін</w:t>
      </w:r>
    </w:p>
    <w:p w14:paraId="620EF247" w14:textId="77777777" w:rsidR="00B56425" w:rsidRDefault="00B56425" w:rsidP="002278B6">
      <w:pPr>
        <w:widowControl w:val="0"/>
        <w:autoSpaceDE w:val="0"/>
        <w:autoSpaceDN w:val="0"/>
        <w:jc w:val="center"/>
        <w:outlineLvl w:val="3"/>
        <w:rPr>
          <w:rFonts w:ascii="Times New Roman" w:eastAsia="Calibri" w:hAnsi="Times New Roman" w:cs="Times New Roman"/>
          <w:b/>
          <w:bCs/>
          <w:sz w:val="28"/>
          <w:szCs w:val="28"/>
          <w:lang w:val="uk-UA"/>
        </w:rPr>
      </w:pPr>
    </w:p>
    <w:p w14:paraId="04B5771D" w14:textId="77777777" w:rsidR="00B56425" w:rsidRDefault="00B56425" w:rsidP="002278B6">
      <w:pPr>
        <w:widowControl w:val="0"/>
        <w:autoSpaceDE w:val="0"/>
        <w:autoSpaceDN w:val="0"/>
        <w:jc w:val="center"/>
        <w:outlineLvl w:val="3"/>
        <w:rPr>
          <w:rFonts w:ascii="Times New Roman" w:eastAsia="Calibri" w:hAnsi="Times New Roman" w:cs="Times New Roman"/>
          <w:b/>
          <w:bCs/>
          <w:sz w:val="28"/>
          <w:szCs w:val="28"/>
          <w:lang w:val="uk-UA"/>
        </w:rPr>
      </w:pPr>
    </w:p>
    <w:p w14:paraId="6A84A4F8" w14:textId="77777777" w:rsidR="00B56425" w:rsidRDefault="00B56425" w:rsidP="002278B6">
      <w:pPr>
        <w:widowControl w:val="0"/>
        <w:autoSpaceDE w:val="0"/>
        <w:autoSpaceDN w:val="0"/>
        <w:jc w:val="center"/>
        <w:outlineLvl w:val="3"/>
        <w:rPr>
          <w:rFonts w:ascii="Times New Roman" w:eastAsia="Calibri" w:hAnsi="Times New Roman" w:cs="Times New Roman"/>
          <w:b/>
          <w:bCs/>
          <w:sz w:val="28"/>
          <w:szCs w:val="28"/>
          <w:lang w:val="uk-UA"/>
        </w:rPr>
      </w:pPr>
    </w:p>
    <w:p w14:paraId="494258EA" w14:textId="40A73AB9"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РОБОЧА ПРОГРАМА НАВЧАЛЬНОЇ ДИСЦИПЛІНИ</w:t>
      </w:r>
    </w:p>
    <w:p w14:paraId="3EB9E384" w14:textId="7E51411C" w:rsidR="002278B6" w:rsidRPr="002278B6" w:rsidRDefault="002278B6" w:rsidP="00B56425">
      <w:pPr>
        <w:jc w:val="center"/>
        <w:rPr>
          <w:rFonts w:ascii="Times New Roman" w:hAnsi="Times New Roman" w:cs="Times New Roman"/>
          <w:b/>
          <w:sz w:val="28"/>
          <w:szCs w:val="28"/>
          <w:lang w:val="uk-UA"/>
        </w:rPr>
      </w:pPr>
      <w:r w:rsidRPr="002278B6">
        <w:rPr>
          <w:rFonts w:ascii="Times New Roman" w:hAnsi="Times New Roman" w:cs="Times New Roman"/>
          <w:b/>
          <w:spacing w:val="-4"/>
          <w:sz w:val="28"/>
          <w:szCs w:val="28"/>
          <w:lang w:val="uk-UA"/>
        </w:rPr>
        <w:t>«</w:t>
      </w:r>
      <w:r w:rsidR="00E85734">
        <w:rPr>
          <w:rFonts w:ascii="Times New Roman" w:hAnsi="Times New Roman" w:cs="Times New Roman"/>
          <w:b/>
          <w:i/>
          <w:spacing w:val="-4"/>
          <w:sz w:val="28"/>
          <w:szCs w:val="28"/>
          <w:lang w:val="uk-UA"/>
        </w:rPr>
        <w:t>ОСНОВИ МІЖНАРОДНОЇ ТА НАЦІОНАЛЬНОЇ БЕЗПЕКИ</w:t>
      </w:r>
      <w:r w:rsidRPr="002278B6">
        <w:rPr>
          <w:rFonts w:ascii="Times New Roman" w:hAnsi="Times New Roman" w:cs="Times New Roman"/>
          <w:b/>
          <w:spacing w:val="-4"/>
          <w:sz w:val="28"/>
          <w:szCs w:val="28"/>
          <w:lang w:val="uk-UA"/>
        </w:rPr>
        <w:t>»</w:t>
      </w:r>
    </w:p>
    <w:p w14:paraId="7C5A1052"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26312409"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464025B1"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25F2C886" w14:textId="1EB85644" w:rsidR="002278B6" w:rsidRPr="002278B6" w:rsidRDefault="002278B6" w:rsidP="002278B6">
      <w:pPr>
        <w:tabs>
          <w:tab w:val="left" w:pos="7881"/>
        </w:tabs>
        <w:jc w:val="both"/>
        <w:rPr>
          <w:rFonts w:ascii="Times New Roman" w:hAnsi="Times New Roman" w:cs="Times New Roman"/>
          <w:b/>
          <w:i/>
          <w:sz w:val="28"/>
          <w:szCs w:val="28"/>
          <w:lang w:val="uk-UA"/>
        </w:rPr>
      </w:pPr>
      <w:r w:rsidRPr="002278B6">
        <w:rPr>
          <w:rFonts w:ascii="Times New Roman" w:hAnsi="Times New Roman" w:cs="Times New Roman"/>
          <w:sz w:val="28"/>
          <w:szCs w:val="28"/>
          <w:lang w:val="uk-UA"/>
        </w:rPr>
        <w:t xml:space="preserve">Рівень вищої освіти </w:t>
      </w:r>
      <w:r w:rsidRPr="002278B6">
        <w:rPr>
          <w:rFonts w:ascii="Times New Roman" w:hAnsi="Times New Roman" w:cs="Times New Roman"/>
          <w:b/>
          <w:i/>
          <w:sz w:val="28"/>
          <w:szCs w:val="28"/>
          <w:lang w:val="uk-UA"/>
        </w:rPr>
        <w:t>перший(бакалаврський</w:t>
      </w:r>
      <w:r w:rsidR="00CC557A">
        <w:rPr>
          <w:rFonts w:ascii="Times New Roman" w:hAnsi="Times New Roman" w:cs="Times New Roman"/>
          <w:b/>
          <w:i/>
          <w:sz w:val="28"/>
          <w:szCs w:val="28"/>
          <w:lang w:val="uk-UA"/>
        </w:rPr>
        <w:t>)</w:t>
      </w:r>
    </w:p>
    <w:p w14:paraId="6E03929F" w14:textId="161A6A0B" w:rsidR="002278B6" w:rsidRPr="002278B6" w:rsidRDefault="002278B6" w:rsidP="002278B6">
      <w:pPr>
        <w:tabs>
          <w:tab w:val="left" w:pos="7881"/>
        </w:tabs>
        <w:jc w:val="both"/>
        <w:rPr>
          <w:rFonts w:ascii="Times New Roman" w:hAnsi="Times New Roman" w:cs="Times New Roman"/>
          <w:b/>
          <w:i/>
          <w:sz w:val="28"/>
          <w:szCs w:val="28"/>
          <w:lang w:val="uk-UA"/>
        </w:rPr>
      </w:pPr>
      <w:r w:rsidRPr="002278B6">
        <w:rPr>
          <w:rFonts w:ascii="Times New Roman" w:hAnsi="Times New Roman" w:cs="Times New Roman"/>
          <w:i/>
          <w:sz w:val="28"/>
          <w:szCs w:val="28"/>
          <w:lang w:val="uk-UA"/>
        </w:rPr>
        <w:t xml:space="preserve">Галузь </w:t>
      </w:r>
      <w:r w:rsidRPr="001C1D91">
        <w:rPr>
          <w:rFonts w:ascii="Times New Roman" w:hAnsi="Times New Roman" w:cs="Times New Roman"/>
          <w:bCs/>
          <w:iCs/>
          <w:sz w:val="28"/>
          <w:szCs w:val="28"/>
          <w:lang w:val="uk-UA"/>
        </w:rPr>
        <w:t>знань</w:t>
      </w:r>
      <w:r w:rsidRPr="002278B6">
        <w:rPr>
          <w:rFonts w:ascii="Times New Roman" w:hAnsi="Times New Roman" w:cs="Times New Roman"/>
          <w:b/>
          <w:i/>
          <w:sz w:val="28"/>
          <w:szCs w:val="28"/>
          <w:lang w:val="uk-UA"/>
        </w:rPr>
        <w:t xml:space="preserve"> </w:t>
      </w:r>
      <w:r w:rsidR="008720FE" w:rsidRPr="008720FE">
        <w:rPr>
          <w:rFonts w:ascii="Times New Roman" w:hAnsi="Times New Roman" w:cs="Times New Roman"/>
          <w:b/>
          <w:i/>
          <w:sz w:val="28"/>
          <w:szCs w:val="28"/>
          <w:lang w:val="uk-UA"/>
        </w:rPr>
        <w:t>08 «Право»</w:t>
      </w:r>
    </w:p>
    <w:p w14:paraId="1A1CC4B7" w14:textId="0EE57D2D" w:rsidR="002278B6" w:rsidRPr="002278B6" w:rsidRDefault="002278B6" w:rsidP="002278B6">
      <w:pPr>
        <w:tabs>
          <w:tab w:val="left" w:pos="7881"/>
        </w:tabs>
        <w:jc w:val="both"/>
        <w:rPr>
          <w:rFonts w:ascii="Times New Roman" w:hAnsi="Times New Roman" w:cs="Times New Roman"/>
          <w:b/>
          <w:i/>
          <w:sz w:val="28"/>
          <w:szCs w:val="28"/>
          <w:lang w:val="uk-UA"/>
        </w:rPr>
      </w:pPr>
      <w:r w:rsidRPr="002278B6">
        <w:rPr>
          <w:rFonts w:ascii="Times New Roman" w:hAnsi="Times New Roman" w:cs="Times New Roman"/>
          <w:sz w:val="28"/>
          <w:szCs w:val="28"/>
          <w:lang w:val="uk-UA"/>
        </w:rPr>
        <w:t xml:space="preserve">Спеціальність </w:t>
      </w:r>
      <w:r w:rsidR="008720FE" w:rsidRPr="008720FE">
        <w:rPr>
          <w:rFonts w:ascii="Times New Roman" w:hAnsi="Times New Roman" w:cs="Times New Roman"/>
          <w:b/>
          <w:i/>
          <w:sz w:val="28"/>
          <w:szCs w:val="28"/>
          <w:lang w:val="uk-UA"/>
        </w:rPr>
        <w:t>081 «Право»</w:t>
      </w:r>
    </w:p>
    <w:p w14:paraId="5CB36A22" w14:textId="628424AB" w:rsidR="002278B6" w:rsidRPr="002278B6" w:rsidRDefault="002278B6" w:rsidP="002278B6">
      <w:pPr>
        <w:widowControl w:val="0"/>
        <w:tabs>
          <w:tab w:val="left" w:pos="5128"/>
        </w:tabs>
        <w:autoSpaceDE w:val="0"/>
        <w:autoSpaceDN w:val="0"/>
        <w:jc w:val="both"/>
        <w:rPr>
          <w:rFonts w:ascii="Times New Roman" w:eastAsia="Calibri" w:hAnsi="Times New Roman" w:cs="Times New Roman"/>
          <w:b/>
          <w:i/>
          <w:sz w:val="28"/>
          <w:szCs w:val="28"/>
          <w:u w:val="single"/>
          <w:lang w:val="uk-UA"/>
        </w:rPr>
      </w:pPr>
      <w:r w:rsidRPr="002278B6">
        <w:rPr>
          <w:rFonts w:ascii="Times New Roman" w:eastAsia="Calibri" w:hAnsi="Times New Roman" w:cs="Times New Roman"/>
          <w:sz w:val="28"/>
          <w:szCs w:val="28"/>
          <w:lang w:val="uk-UA"/>
        </w:rPr>
        <w:t>Освітня</w:t>
      </w:r>
      <w:r w:rsidRPr="002278B6">
        <w:rPr>
          <w:rFonts w:ascii="Times New Roman" w:eastAsia="Calibri" w:hAnsi="Times New Roman" w:cs="Times New Roman"/>
          <w:spacing w:val="-4"/>
          <w:sz w:val="28"/>
          <w:szCs w:val="28"/>
          <w:lang w:val="uk-UA"/>
        </w:rPr>
        <w:t xml:space="preserve"> </w:t>
      </w:r>
      <w:r w:rsidRPr="002278B6">
        <w:rPr>
          <w:rFonts w:ascii="Times New Roman" w:eastAsia="Calibri" w:hAnsi="Times New Roman" w:cs="Times New Roman"/>
          <w:sz w:val="28"/>
          <w:szCs w:val="28"/>
          <w:lang w:val="uk-UA"/>
        </w:rPr>
        <w:t>програма</w:t>
      </w:r>
      <w:r w:rsidRPr="002278B6">
        <w:rPr>
          <w:rFonts w:ascii="Times New Roman" w:eastAsia="Calibri" w:hAnsi="Times New Roman" w:cs="Times New Roman"/>
          <w:spacing w:val="-2"/>
          <w:sz w:val="28"/>
          <w:szCs w:val="28"/>
          <w:lang w:val="uk-UA"/>
        </w:rPr>
        <w:t xml:space="preserve"> </w:t>
      </w:r>
      <w:r w:rsidR="00E70067" w:rsidRPr="00E70067">
        <w:rPr>
          <w:rFonts w:ascii="Times New Roman" w:eastAsia="Calibri" w:hAnsi="Times New Roman" w:cs="Times New Roman"/>
          <w:b/>
          <w:i/>
          <w:spacing w:val="-2"/>
          <w:sz w:val="28"/>
          <w:szCs w:val="28"/>
          <w:lang w:val="uk-UA"/>
        </w:rPr>
        <w:t>«Право»</w:t>
      </w:r>
    </w:p>
    <w:p w14:paraId="69FB8965" w14:textId="42B4B798" w:rsidR="002278B6" w:rsidRPr="002278B6" w:rsidRDefault="002278B6" w:rsidP="002278B6">
      <w:pPr>
        <w:widowControl w:val="0"/>
        <w:tabs>
          <w:tab w:val="left" w:pos="6096"/>
        </w:tabs>
        <w:autoSpaceDE w:val="0"/>
        <w:autoSpaceDN w:val="0"/>
        <w:jc w:val="both"/>
        <w:rPr>
          <w:rFonts w:ascii="Times New Roman" w:eastAsia="Calibri" w:hAnsi="Times New Roman" w:cs="Times New Roman"/>
          <w:b/>
          <w:i/>
          <w:sz w:val="28"/>
          <w:szCs w:val="28"/>
          <w:lang w:val="uk-UA"/>
        </w:rPr>
      </w:pPr>
      <w:r w:rsidRPr="002278B6">
        <w:rPr>
          <w:rFonts w:ascii="Times New Roman" w:eastAsia="Calibri" w:hAnsi="Times New Roman" w:cs="Times New Roman"/>
          <w:sz w:val="28"/>
          <w:szCs w:val="28"/>
          <w:lang w:val="uk-UA"/>
        </w:rPr>
        <w:t>Статус навчальної</w:t>
      </w:r>
      <w:r w:rsidRPr="002278B6">
        <w:rPr>
          <w:rFonts w:ascii="Times New Roman" w:eastAsia="Calibri" w:hAnsi="Times New Roman" w:cs="Times New Roman"/>
          <w:spacing w:val="-11"/>
          <w:sz w:val="28"/>
          <w:szCs w:val="28"/>
          <w:lang w:val="uk-UA"/>
        </w:rPr>
        <w:t xml:space="preserve"> </w:t>
      </w:r>
      <w:r w:rsidRPr="002278B6">
        <w:rPr>
          <w:rFonts w:ascii="Times New Roman" w:eastAsia="Calibri" w:hAnsi="Times New Roman" w:cs="Times New Roman"/>
          <w:sz w:val="28"/>
          <w:szCs w:val="28"/>
          <w:lang w:val="uk-UA"/>
        </w:rPr>
        <w:t>дисципліни</w:t>
      </w:r>
      <w:r w:rsidRPr="002278B6">
        <w:rPr>
          <w:rFonts w:ascii="Times New Roman" w:eastAsia="Calibri" w:hAnsi="Times New Roman" w:cs="Times New Roman"/>
          <w:spacing w:val="3"/>
          <w:sz w:val="28"/>
          <w:szCs w:val="28"/>
          <w:lang w:val="uk-UA"/>
        </w:rPr>
        <w:t xml:space="preserve"> </w:t>
      </w:r>
      <w:r w:rsidR="00B044D8">
        <w:rPr>
          <w:rFonts w:ascii="Times New Roman" w:eastAsia="Calibri" w:hAnsi="Times New Roman" w:cs="Times New Roman"/>
          <w:b/>
          <w:i/>
          <w:sz w:val="28"/>
          <w:szCs w:val="28"/>
          <w:lang w:val="uk-UA"/>
        </w:rPr>
        <w:t>вибіркова</w:t>
      </w:r>
    </w:p>
    <w:p w14:paraId="71D2C8DF" w14:textId="77777777" w:rsidR="002278B6" w:rsidRPr="002278B6" w:rsidRDefault="002278B6" w:rsidP="002278B6">
      <w:pPr>
        <w:widowControl w:val="0"/>
        <w:tabs>
          <w:tab w:val="left" w:pos="8219"/>
        </w:tabs>
        <w:autoSpaceDE w:val="0"/>
        <w:autoSpaceDN w:val="0"/>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Мова</w:t>
      </w:r>
      <w:r w:rsidRPr="002278B6">
        <w:rPr>
          <w:rFonts w:ascii="Times New Roman" w:eastAsia="Calibri" w:hAnsi="Times New Roman" w:cs="Times New Roman"/>
          <w:spacing w:val="-4"/>
          <w:sz w:val="28"/>
          <w:szCs w:val="28"/>
          <w:lang w:val="uk-UA"/>
        </w:rPr>
        <w:t xml:space="preserve"> </w:t>
      </w:r>
      <w:r w:rsidRPr="002278B6">
        <w:rPr>
          <w:rFonts w:ascii="Times New Roman" w:eastAsia="Calibri" w:hAnsi="Times New Roman" w:cs="Times New Roman"/>
          <w:sz w:val="28"/>
          <w:szCs w:val="28"/>
          <w:lang w:val="uk-UA"/>
        </w:rPr>
        <w:t xml:space="preserve">навчання </w:t>
      </w:r>
      <w:r w:rsidRPr="002278B6">
        <w:rPr>
          <w:rFonts w:ascii="Times New Roman" w:eastAsia="Calibri" w:hAnsi="Times New Roman" w:cs="Times New Roman"/>
          <w:b/>
          <w:sz w:val="28"/>
          <w:szCs w:val="28"/>
          <w:lang w:val="uk-UA"/>
        </w:rPr>
        <w:t>українська</w:t>
      </w:r>
    </w:p>
    <w:p w14:paraId="3E710368"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109C71F1"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5CCBF720"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17D478E5"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4D2E9CBE" w14:textId="77777777" w:rsidR="002278B6" w:rsidRPr="002278B6" w:rsidRDefault="002278B6" w:rsidP="002278B6">
      <w:pPr>
        <w:widowControl w:val="0"/>
        <w:autoSpaceDE w:val="0"/>
        <w:autoSpaceDN w:val="0"/>
        <w:rPr>
          <w:rFonts w:ascii="Times New Roman" w:eastAsia="Calibri" w:hAnsi="Times New Roman" w:cs="Times New Roman"/>
          <w:sz w:val="28"/>
          <w:szCs w:val="28"/>
          <w:lang w:val="uk-UA"/>
        </w:rPr>
      </w:pPr>
    </w:p>
    <w:p w14:paraId="103FFDAB" w14:textId="77777777" w:rsidR="002278B6" w:rsidRPr="002278B6" w:rsidRDefault="002278B6" w:rsidP="002278B6">
      <w:pPr>
        <w:widowControl w:val="0"/>
        <w:tabs>
          <w:tab w:val="left" w:pos="1729"/>
        </w:tabs>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Дніпро –</w:t>
      </w:r>
      <w:r w:rsidRPr="002278B6">
        <w:rPr>
          <w:rFonts w:ascii="Times New Roman" w:eastAsia="Calibri" w:hAnsi="Times New Roman" w:cs="Times New Roman"/>
          <w:b/>
          <w:bCs/>
          <w:spacing w:val="-4"/>
          <w:sz w:val="28"/>
          <w:szCs w:val="28"/>
          <w:lang w:val="uk-UA"/>
        </w:rPr>
        <w:t xml:space="preserve"> </w:t>
      </w:r>
      <w:r w:rsidRPr="002278B6">
        <w:rPr>
          <w:rFonts w:ascii="Times New Roman" w:eastAsia="Calibri" w:hAnsi="Times New Roman" w:cs="Times New Roman"/>
          <w:b/>
          <w:bCs/>
          <w:sz w:val="28"/>
          <w:szCs w:val="28"/>
          <w:lang w:val="uk-UA"/>
        </w:rPr>
        <w:t>2023</w:t>
      </w:r>
    </w:p>
    <w:p w14:paraId="01F33808" w14:textId="77777777" w:rsidR="002278B6" w:rsidRPr="002278B6" w:rsidRDefault="002278B6" w:rsidP="002278B6">
      <w:pPr>
        <w:pStyle w:val="4"/>
        <w:tabs>
          <w:tab w:val="left" w:pos="1729"/>
        </w:tabs>
        <w:ind w:left="0" w:right="4"/>
        <w:jc w:val="center"/>
        <w:rPr>
          <w:lang w:val="uk-UA"/>
        </w:rPr>
        <w:sectPr w:rsidR="002278B6" w:rsidRPr="002278B6" w:rsidSect="0087711C">
          <w:headerReference w:type="default" r:id="rId7"/>
          <w:pgSz w:w="11910" w:h="16850"/>
          <w:pgMar w:top="1134" w:right="851" w:bottom="1134" w:left="1418" w:header="0" w:footer="0" w:gutter="0"/>
          <w:cols w:space="720"/>
          <w:titlePg/>
          <w:docGrid w:linePitch="326"/>
        </w:sectPr>
      </w:pPr>
    </w:p>
    <w:tbl>
      <w:tblPr>
        <w:tblW w:w="10187" w:type="dxa"/>
        <w:tblBorders>
          <w:top w:val="nil"/>
          <w:left w:val="nil"/>
          <w:bottom w:val="nil"/>
          <w:right w:val="nil"/>
          <w:insideH w:val="nil"/>
          <w:insideV w:val="nil"/>
        </w:tblBorders>
        <w:tblLayout w:type="fixed"/>
        <w:tblLook w:val="0600" w:firstRow="0" w:lastRow="0" w:firstColumn="0" w:lastColumn="0" w:noHBand="1" w:noVBand="1"/>
      </w:tblPr>
      <w:tblGrid>
        <w:gridCol w:w="4395"/>
        <w:gridCol w:w="260"/>
        <w:gridCol w:w="4631"/>
        <w:gridCol w:w="901"/>
      </w:tblGrid>
      <w:tr w:rsidR="007919ED" w14:paraId="368732E1" w14:textId="77777777" w:rsidTr="00617513">
        <w:trPr>
          <w:trHeight w:val="315"/>
        </w:trPr>
        <w:tc>
          <w:tcPr>
            <w:tcW w:w="4395" w:type="dxa"/>
            <w:tcBorders>
              <w:top w:val="nil"/>
              <w:left w:val="nil"/>
              <w:bottom w:val="nil"/>
              <w:right w:val="nil"/>
            </w:tcBorders>
            <w:tcMar>
              <w:top w:w="0" w:type="dxa"/>
              <w:left w:w="120" w:type="dxa"/>
              <w:bottom w:w="0" w:type="dxa"/>
              <w:right w:w="120" w:type="dxa"/>
            </w:tcMar>
          </w:tcPr>
          <w:p w14:paraId="12D8577C" w14:textId="77777777" w:rsidR="007919ED" w:rsidRDefault="007919ED" w:rsidP="00617513">
            <w:pPr>
              <w:spacing w:after="0" w:line="240" w:lineRule="auto"/>
              <w:rPr>
                <w:rFonts w:ascii="Times New Roman" w:eastAsia="Times New Roman" w:hAnsi="Times New Roman" w:cs="Times New Roman"/>
                <w:b/>
                <w:sz w:val="28"/>
                <w:szCs w:val="28"/>
              </w:rPr>
            </w:pPr>
            <w:r w:rsidRPr="00774AA7">
              <w:rPr>
                <w:rFonts w:ascii="Times New Roman" w:eastAsia="Calibri" w:hAnsi="Times New Roman" w:cs="Times New Roman"/>
                <w:b/>
                <w:color w:val="000000"/>
                <w:sz w:val="28"/>
                <w:szCs w:val="28"/>
                <w:lang w:val="uk-UA"/>
              </w:rPr>
              <w:lastRenderedPageBreak/>
              <w:t>ЗАТВЕРДЖЕНО</w:t>
            </w:r>
          </w:p>
        </w:tc>
        <w:tc>
          <w:tcPr>
            <w:tcW w:w="260" w:type="dxa"/>
            <w:tcBorders>
              <w:top w:val="nil"/>
              <w:left w:val="nil"/>
              <w:bottom w:val="nil"/>
              <w:right w:val="nil"/>
            </w:tcBorders>
            <w:tcMar>
              <w:top w:w="0" w:type="dxa"/>
              <w:left w:w="120" w:type="dxa"/>
              <w:bottom w:w="0" w:type="dxa"/>
              <w:right w:w="120" w:type="dxa"/>
            </w:tcMar>
          </w:tcPr>
          <w:p w14:paraId="10A0DF8E" w14:textId="77777777" w:rsidR="007919ED" w:rsidRDefault="007919ED" w:rsidP="00617513">
            <w:pPr>
              <w:spacing w:after="0" w:line="240" w:lineRule="auto"/>
              <w:rPr>
                <w:rFonts w:ascii="Times New Roman" w:eastAsia="Times New Roman" w:hAnsi="Times New Roman" w:cs="Times New Roman"/>
              </w:rPr>
            </w:pPr>
          </w:p>
        </w:tc>
        <w:tc>
          <w:tcPr>
            <w:tcW w:w="5532" w:type="dxa"/>
            <w:gridSpan w:val="2"/>
            <w:tcBorders>
              <w:top w:val="nil"/>
              <w:left w:val="nil"/>
              <w:bottom w:val="nil"/>
              <w:right w:val="nil"/>
            </w:tcBorders>
            <w:tcMar>
              <w:top w:w="0" w:type="dxa"/>
              <w:left w:w="120" w:type="dxa"/>
              <w:bottom w:w="0" w:type="dxa"/>
              <w:right w:w="120" w:type="dxa"/>
            </w:tcMar>
          </w:tcPr>
          <w:p w14:paraId="06AD0436" w14:textId="77777777" w:rsidR="007919ED" w:rsidRDefault="007919ED" w:rsidP="00617513">
            <w:pPr>
              <w:spacing w:after="0" w:line="240" w:lineRule="auto"/>
              <w:ind w:left="1350"/>
              <w:rPr>
                <w:rFonts w:ascii="Times New Roman" w:eastAsia="Times New Roman" w:hAnsi="Times New Roman" w:cs="Times New Roman"/>
                <w:b/>
                <w:sz w:val="28"/>
                <w:szCs w:val="28"/>
              </w:rPr>
            </w:pPr>
            <w:r w:rsidRPr="00774AA7">
              <w:rPr>
                <w:rFonts w:ascii="Times New Roman" w:eastAsia="Calibri" w:hAnsi="Times New Roman" w:cs="Times New Roman"/>
                <w:b/>
                <w:color w:val="000000"/>
                <w:sz w:val="28"/>
                <w:szCs w:val="28"/>
                <w:lang w:val="uk-UA"/>
              </w:rPr>
              <w:t>СХВАЛЕНО</w:t>
            </w:r>
          </w:p>
        </w:tc>
      </w:tr>
      <w:tr w:rsidR="007919ED" w14:paraId="68A73841" w14:textId="77777777" w:rsidTr="00617513">
        <w:trPr>
          <w:trHeight w:val="1275"/>
        </w:trPr>
        <w:tc>
          <w:tcPr>
            <w:tcW w:w="4395" w:type="dxa"/>
            <w:tcBorders>
              <w:top w:val="nil"/>
              <w:left w:val="nil"/>
              <w:bottom w:val="nil"/>
              <w:right w:val="nil"/>
            </w:tcBorders>
            <w:tcMar>
              <w:top w:w="0" w:type="dxa"/>
              <w:left w:w="120" w:type="dxa"/>
              <w:bottom w:w="0" w:type="dxa"/>
              <w:right w:w="120" w:type="dxa"/>
            </w:tcMar>
          </w:tcPr>
          <w:p w14:paraId="7BB7C278" w14:textId="77777777" w:rsidR="007919ED" w:rsidRPr="00774AA7" w:rsidRDefault="007919ED" w:rsidP="00617513">
            <w:pPr>
              <w:keepNext/>
              <w:keepLines/>
              <w:widowControl w:val="0"/>
              <w:tabs>
                <w:tab w:val="center" w:pos="2087"/>
              </w:tabs>
              <w:spacing w:after="0" w:line="254" w:lineRule="auto"/>
              <w:ind w:right="-525"/>
              <w:rPr>
                <w:rFonts w:ascii="Times New Roman" w:eastAsia="Calibri" w:hAnsi="Times New Roman" w:cs="Times New Roman"/>
                <w:color w:val="000000"/>
                <w:sz w:val="28"/>
                <w:szCs w:val="28"/>
                <w:lang w:val="uk-UA"/>
              </w:rPr>
            </w:pPr>
            <w:r w:rsidRPr="00774AA7">
              <w:rPr>
                <w:rFonts w:ascii="Times New Roman" w:eastAsia="Calibri" w:hAnsi="Times New Roman" w:cs="Times New Roman"/>
                <w:color w:val="000000"/>
                <w:sz w:val="28"/>
                <w:szCs w:val="28"/>
                <w:lang w:val="uk-UA"/>
              </w:rPr>
              <w:t>Навчально-методичною радою</w:t>
            </w:r>
          </w:p>
          <w:p w14:paraId="53AC628A" w14:textId="77777777" w:rsidR="007919ED" w:rsidRDefault="007919ED" w:rsidP="00617513">
            <w:pPr>
              <w:spacing w:after="0" w:line="240" w:lineRule="auto"/>
              <w:rPr>
                <w:rFonts w:ascii="Times New Roman" w:eastAsia="Times New Roman" w:hAnsi="Times New Roman" w:cs="Times New Roman"/>
                <w:sz w:val="28"/>
                <w:szCs w:val="28"/>
              </w:rPr>
            </w:pPr>
            <w:r w:rsidRPr="00774AA7">
              <w:rPr>
                <w:rFonts w:ascii="Times New Roman" w:eastAsia="Calibri" w:hAnsi="Times New Roman" w:cs="Times New Roman"/>
                <w:color w:val="000000"/>
                <w:sz w:val="28"/>
                <w:szCs w:val="28"/>
                <w:lang w:val="uk-UA"/>
              </w:rPr>
              <w:t>Дніпропетровського державного університету внутрішніх справ</w:t>
            </w:r>
            <w:r>
              <w:t xml:space="preserve"> </w:t>
            </w:r>
            <w:r w:rsidRPr="00D6675B">
              <w:rPr>
                <w:rFonts w:ascii="Times New Roman" w:hAnsi="Times New Roman" w:cs="Times New Roman"/>
                <w:color w:val="000000"/>
                <w:sz w:val="28"/>
                <w:szCs w:val="28"/>
              </w:rPr>
              <w:t xml:space="preserve">Протокол </w:t>
            </w:r>
            <w:proofErr w:type="spellStart"/>
            <w:r w:rsidRPr="00D6675B">
              <w:rPr>
                <w:rFonts w:ascii="Times New Roman" w:hAnsi="Times New Roman" w:cs="Times New Roman"/>
                <w:color w:val="000000"/>
                <w:sz w:val="28"/>
                <w:szCs w:val="28"/>
              </w:rPr>
              <w:t>від</w:t>
            </w:r>
            <w:proofErr w:type="spellEnd"/>
            <w:r w:rsidRPr="00D6675B">
              <w:rPr>
                <w:rFonts w:ascii="Times New Roman" w:hAnsi="Times New Roman" w:cs="Times New Roman"/>
                <w:color w:val="000000"/>
                <w:sz w:val="28"/>
                <w:szCs w:val="28"/>
              </w:rPr>
              <w:t xml:space="preserve"> 31.08.2023 №12    </w:t>
            </w:r>
          </w:p>
        </w:tc>
        <w:tc>
          <w:tcPr>
            <w:tcW w:w="260" w:type="dxa"/>
            <w:tcBorders>
              <w:top w:val="nil"/>
              <w:left w:val="nil"/>
              <w:bottom w:val="nil"/>
              <w:right w:val="nil"/>
            </w:tcBorders>
            <w:tcMar>
              <w:top w:w="0" w:type="dxa"/>
              <w:left w:w="120" w:type="dxa"/>
              <w:bottom w:w="0" w:type="dxa"/>
              <w:right w:w="120" w:type="dxa"/>
            </w:tcMar>
          </w:tcPr>
          <w:p w14:paraId="174D262C" w14:textId="77777777" w:rsidR="007919ED" w:rsidRDefault="007919ED" w:rsidP="00617513">
            <w:pPr>
              <w:spacing w:after="0" w:line="240" w:lineRule="auto"/>
              <w:rPr>
                <w:rFonts w:ascii="Times New Roman" w:eastAsia="Times New Roman" w:hAnsi="Times New Roman" w:cs="Times New Roman"/>
              </w:rPr>
            </w:pPr>
          </w:p>
        </w:tc>
        <w:tc>
          <w:tcPr>
            <w:tcW w:w="5532" w:type="dxa"/>
            <w:gridSpan w:val="2"/>
            <w:tcBorders>
              <w:top w:val="nil"/>
              <w:left w:val="nil"/>
              <w:bottom w:val="nil"/>
              <w:right w:val="nil"/>
            </w:tcBorders>
            <w:tcMar>
              <w:top w:w="0" w:type="dxa"/>
              <w:left w:w="120" w:type="dxa"/>
              <w:bottom w:w="0" w:type="dxa"/>
              <w:right w:w="120" w:type="dxa"/>
            </w:tcMar>
          </w:tcPr>
          <w:p w14:paraId="05BE17E4" w14:textId="77777777" w:rsidR="007919ED" w:rsidRDefault="007919ED" w:rsidP="00617513">
            <w:pPr>
              <w:spacing w:after="0" w:line="240" w:lineRule="auto"/>
              <w:ind w:left="1350"/>
              <w:rPr>
                <w:rFonts w:ascii="Times New Roman" w:eastAsia="Times New Roman" w:hAnsi="Times New Roman" w:cs="Times New Roman"/>
                <w:sz w:val="28"/>
                <w:szCs w:val="28"/>
              </w:rPr>
            </w:pPr>
            <w:r w:rsidRPr="00774AA7">
              <w:rPr>
                <w:rFonts w:ascii="Times New Roman" w:eastAsia="Calibri" w:hAnsi="Times New Roman" w:cs="Times New Roman"/>
                <w:color w:val="000000"/>
                <w:sz w:val="28"/>
                <w:szCs w:val="28"/>
                <w:lang w:val="uk-UA"/>
              </w:rPr>
              <w:t xml:space="preserve">Навчально-наукового інституту права та інноваційної освіти Протокол від 29.08.2023 №1          </w:t>
            </w:r>
          </w:p>
        </w:tc>
      </w:tr>
      <w:tr w:rsidR="007919ED" w14:paraId="1CDF9216" w14:textId="77777777" w:rsidTr="00617513">
        <w:trPr>
          <w:trHeight w:val="315"/>
        </w:trPr>
        <w:tc>
          <w:tcPr>
            <w:tcW w:w="4395" w:type="dxa"/>
            <w:tcBorders>
              <w:top w:val="nil"/>
              <w:left w:val="nil"/>
              <w:bottom w:val="nil"/>
              <w:right w:val="nil"/>
            </w:tcBorders>
            <w:tcMar>
              <w:top w:w="0" w:type="dxa"/>
              <w:left w:w="120" w:type="dxa"/>
              <w:bottom w:w="0" w:type="dxa"/>
              <w:right w:w="120" w:type="dxa"/>
            </w:tcMar>
          </w:tcPr>
          <w:p w14:paraId="7225F8D1" w14:textId="77777777" w:rsidR="007919ED" w:rsidRDefault="007919ED" w:rsidP="00617513">
            <w:pPr>
              <w:spacing w:after="0" w:line="240" w:lineRule="auto"/>
              <w:rPr>
                <w:rFonts w:ascii="Times New Roman" w:eastAsia="Times New Roman" w:hAnsi="Times New Roman" w:cs="Times New Roman"/>
                <w:sz w:val="28"/>
                <w:szCs w:val="28"/>
              </w:rPr>
            </w:pPr>
          </w:p>
        </w:tc>
        <w:tc>
          <w:tcPr>
            <w:tcW w:w="260" w:type="dxa"/>
            <w:tcBorders>
              <w:top w:val="nil"/>
              <w:left w:val="nil"/>
              <w:bottom w:val="nil"/>
              <w:right w:val="nil"/>
            </w:tcBorders>
            <w:tcMar>
              <w:top w:w="0" w:type="dxa"/>
              <w:left w:w="120" w:type="dxa"/>
              <w:bottom w:w="0" w:type="dxa"/>
              <w:right w:w="120" w:type="dxa"/>
            </w:tcMar>
          </w:tcPr>
          <w:p w14:paraId="35C756A6" w14:textId="77777777" w:rsidR="007919ED" w:rsidRDefault="007919ED" w:rsidP="00617513">
            <w:pPr>
              <w:spacing w:after="0" w:line="240" w:lineRule="auto"/>
              <w:rPr>
                <w:rFonts w:ascii="Times New Roman" w:eastAsia="Times New Roman" w:hAnsi="Times New Roman" w:cs="Times New Roman"/>
              </w:rPr>
            </w:pPr>
          </w:p>
        </w:tc>
        <w:tc>
          <w:tcPr>
            <w:tcW w:w="5532" w:type="dxa"/>
            <w:gridSpan w:val="2"/>
            <w:tcBorders>
              <w:top w:val="nil"/>
              <w:left w:val="nil"/>
              <w:bottom w:val="nil"/>
              <w:right w:val="nil"/>
            </w:tcBorders>
            <w:tcMar>
              <w:top w:w="0" w:type="dxa"/>
              <w:left w:w="120" w:type="dxa"/>
              <w:bottom w:w="0" w:type="dxa"/>
              <w:right w:w="120" w:type="dxa"/>
            </w:tcMar>
          </w:tcPr>
          <w:p w14:paraId="3B53E75C" w14:textId="77777777" w:rsidR="007919ED" w:rsidRDefault="007919ED" w:rsidP="00617513">
            <w:pPr>
              <w:spacing w:after="0" w:line="240" w:lineRule="auto"/>
              <w:ind w:left="1350"/>
              <w:rPr>
                <w:rFonts w:ascii="Times New Roman" w:eastAsia="Times New Roman" w:hAnsi="Times New Roman" w:cs="Times New Roman"/>
              </w:rPr>
            </w:pPr>
          </w:p>
        </w:tc>
      </w:tr>
      <w:tr w:rsidR="007919ED" w14:paraId="28FF504B" w14:textId="77777777" w:rsidTr="00617513">
        <w:trPr>
          <w:gridAfter w:val="1"/>
          <w:wAfter w:w="901" w:type="dxa"/>
        </w:trPr>
        <w:tc>
          <w:tcPr>
            <w:tcW w:w="4395" w:type="dxa"/>
            <w:tcBorders>
              <w:top w:val="nil"/>
              <w:left w:val="nil"/>
              <w:bottom w:val="nil"/>
              <w:right w:val="nil"/>
            </w:tcBorders>
            <w:tcMar>
              <w:top w:w="0" w:type="dxa"/>
              <w:left w:w="120" w:type="dxa"/>
              <w:bottom w:w="0" w:type="dxa"/>
              <w:right w:w="120" w:type="dxa"/>
            </w:tcMar>
          </w:tcPr>
          <w:p w14:paraId="47F40B6A" w14:textId="77777777" w:rsidR="007919ED" w:rsidRDefault="007919ED"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60" w:type="dxa"/>
            <w:tcBorders>
              <w:top w:val="nil"/>
              <w:left w:val="nil"/>
              <w:bottom w:val="nil"/>
              <w:right w:val="nil"/>
            </w:tcBorders>
            <w:tcMar>
              <w:top w:w="0" w:type="dxa"/>
              <w:left w:w="120" w:type="dxa"/>
              <w:bottom w:w="0" w:type="dxa"/>
              <w:right w:w="120" w:type="dxa"/>
            </w:tcMar>
          </w:tcPr>
          <w:p w14:paraId="7866CEE6" w14:textId="77777777" w:rsidR="007919ED" w:rsidRDefault="007919ED"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631" w:type="dxa"/>
            <w:tcBorders>
              <w:top w:val="nil"/>
              <w:left w:val="nil"/>
              <w:bottom w:val="nil"/>
              <w:right w:val="nil"/>
            </w:tcBorders>
            <w:tcMar>
              <w:top w:w="0" w:type="dxa"/>
              <w:left w:w="120" w:type="dxa"/>
              <w:bottom w:w="0" w:type="dxa"/>
              <w:right w:w="120" w:type="dxa"/>
            </w:tcMar>
          </w:tcPr>
          <w:p w14:paraId="1B1C5541" w14:textId="77777777" w:rsidR="007919ED" w:rsidRDefault="007919ED"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65B81121" w14:textId="77777777" w:rsidR="007919ED" w:rsidRDefault="007919ED" w:rsidP="007919E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ПОГОДЖЕНО </w:t>
      </w:r>
    </w:p>
    <w:p w14:paraId="61760E8E" w14:textId="77777777" w:rsidR="007919ED" w:rsidRDefault="007919ED" w:rsidP="007919ED">
      <w:pPr>
        <w:spacing w:after="0" w:line="24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Гарант </w:t>
      </w:r>
      <w:proofErr w:type="spellStart"/>
      <w:r>
        <w:rPr>
          <w:rFonts w:ascii="Times New Roman" w:eastAsia="Times New Roman" w:hAnsi="Times New Roman" w:cs="Times New Roman"/>
          <w:sz w:val="28"/>
          <w:szCs w:val="28"/>
        </w:rPr>
        <w:t>освітньої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програми</w:t>
      </w:r>
      <w:proofErr w:type="spellEnd"/>
      <w:r>
        <w:rPr>
          <w:rFonts w:ascii="Times New Roman" w:eastAsia="Times New Roman" w:hAnsi="Times New Roman" w:cs="Times New Roman"/>
          <w:sz w:val="28"/>
          <w:szCs w:val="28"/>
        </w:rPr>
        <w:t xml:space="preserve"> «Право»</w:t>
      </w:r>
    </w:p>
    <w:p w14:paraId="09194930" w14:textId="77777777" w:rsidR="007919ED" w:rsidRDefault="007919ED" w:rsidP="007919ED">
      <w:pPr>
        <w:spacing w:after="0" w:line="240" w:lineRule="auto"/>
        <w:ind w:left="700"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      Ольга ЧЕПІК-ТРЕГУБЕНКО </w:t>
      </w:r>
    </w:p>
    <w:p w14:paraId="2A19639F" w14:textId="77777777" w:rsidR="007919ED" w:rsidRDefault="007919ED" w:rsidP="007919ED">
      <w:pPr>
        <w:spacing w:after="0" w:line="240" w:lineRule="auto"/>
        <w:ind w:right="-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spellStart"/>
      <w:proofErr w:type="gramStart"/>
      <w:r>
        <w:rPr>
          <w:rFonts w:ascii="Times New Roman" w:eastAsia="Times New Roman" w:hAnsi="Times New Roman" w:cs="Times New Roman"/>
          <w:i/>
          <w:sz w:val="24"/>
          <w:szCs w:val="24"/>
        </w:rPr>
        <w:t>підпис</w:t>
      </w:r>
      <w:proofErr w:type="spellEnd"/>
      <w:r>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ім’я</w:t>
      </w:r>
      <w:proofErr w:type="spellEnd"/>
      <w:r>
        <w:rPr>
          <w:rFonts w:ascii="Times New Roman" w:eastAsia="Times New Roman" w:hAnsi="Times New Roman" w:cs="Times New Roman"/>
          <w:i/>
          <w:sz w:val="24"/>
          <w:szCs w:val="24"/>
        </w:rPr>
        <w:t xml:space="preserve"> та </w:t>
      </w:r>
      <w:proofErr w:type="spellStart"/>
      <w:r>
        <w:rPr>
          <w:rFonts w:ascii="Times New Roman" w:eastAsia="Times New Roman" w:hAnsi="Times New Roman" w:cs="Times New Roman"/>
          <w:i/>
          <w:sz w:val="24"/>
          <w:szCs w:val="24"/>
        </w:rPr>
        <w:t>прізвище</w:t>
      </w:r>
      <w:proofErr w:type="spellEnd"/>
      <w:r>
        <w:rPr>
          <w:rFonts w:ascii="Times New Roman" w:eastAsia="Times New Roman" w:hAnsi="Times New Roman" w:cs="Times New Roman"/>
          <w:i/>
          <w:sz w:val="24"/>
          <w:szCs w:val="24"/>
        </w:rPr>
        <w:t>)</w:t>
      </w:r>
    </w:p>
    <w:p w14:paraId="2B0F928B" w14:textId="77777777" w:rsidR="007919ED" w:rsidRDefault="007919ED" w:rsidP="007919E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75B8CA" w14:textId="77777777" w:rsidR="007919ED" w:rsidRPr="00774AA7" w:rsidRDefault="007919ED" w:rsidP="007919ED">
      <w:pPr>
        <w:widowControl w:val="0"/>
        <w:tabs>
          <w:tab w:val="left" w:pos="9897"/>
        </w:tabs>
        <w:autoSpaceDE w:val="0"/>
        <w:autoSpaceDN w:val="0"/>
        <w:spacing w:after="0" w:line="240" w:lineRule="auto"/>
        <w:jc w:val="both"/>
        <w:rPr>
          <w:rFonts w:ascii="Times New Roman" w:eastAsia="Calibri" w:hAnsi="Times New Roman" w:cs="Times New Roman"/>
          <w:i/>
          <w:sz w:val="28"/>
          <w:szCs w:val="28"/>
          <w:lang w:val="uk-UA"/>
        </w:rPr>
      </w:pPr>
      <w:bookmarkStart w:id="0" w:name="_Hlk150189653"/>
      <w:r w:rsidRPr="00774AA7">
        <w:rPr>
          <w:rFonts w:ascii="Times New Roman" w:eastAsia="Calibri" w:hAnsi="Times New Roman" w:cs="Times New Roman"/>
          <w:sz w:val="28"/>
          <w:szCs w:val="28"/>
          <w:lang w:val="uk-UA"/>
        </w:rPr>
        <w:t>Розглянуто на засіданні</w:t>
      </w:r>
      <w:r w:rsidRPr="00774AA7">
        <w:rPr>
          <w:rFonts w:ascii="Times New Roman" w:eastAsia="Calibri" w:hAnsi="Times New Roman" w:cs="Times New Roman"/>
          <w:spacing w:val="-12"/>
          <w:sz w:val="28"/>
          <w:szCs w:val="28"/>
          <w:lang w:val="uk-UA"/>
        </w:rPr>
        <w:t xml:space="preserve"> </w:t>
      </w:r>
      <w:r w:rsidRPr="00774AA7">
        <w:rPr>
          <w:rFonts w:ascii="Times New Roman" w:eastAsia="Calibri" w:hAnsi="Times New Roman" w:cs="Times New Roman"/>
          <w:sz w:val="28"/>
          <w:szCs w:val="28"/>
          <w:lang w:val="uk-UA"/>
        </w:rPr>
        <w:t xml:space="preserve">кафедри </w:t>
      </w:r>
      <w:r w:rsidRPr="00774AA7">
        <w:rPr>
          <w:rFonts w:ascii="Times New Roman" w:eastAsia="Calibri" w:hAnsi="Times New Roman" w:cs="Times New Roman"/>
          <w:i/>
          <w:sz w:val="28"/>
          <w:szCs w:val="28"/>
          <w:lang w:val="uk-UA"/>
        </w:rPr>
        <w:t>міжнародних відносин та соціально-гуманітарних дисциплін Навчально-наукового інституту права та  інноваційної освіти</w:t>
      </w:r>
    </w:p>
    <w:p w14:paraId="323ECC24" w14:textId="77777777" w:rsidR="007919ED" w:rsidRPr="00774AA7" w:rsidRDefault="007919ED" w:rsidP="007919ED">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lang w:val="uk-UA"/>
        </w:rPr>
      </w:pPr>
      <w:r w:rsidRPr="00774AA7">
        <w:rPr>
          <w:rFonts w:ascii="Times New Roman" w:eastAsia="Calibri" w:hAnsi="Times New Roman" w:cs="Times New Roman"/>
          <w:sz w:val="28"/>
          <w:szCs w:val="28"/>
          <w:lang w:val="uk-UA"/>
        </w:rPr>
        <w:t>Протокол від 28.08.2023 №</w:t>
      </w:r>
      <w:r w:rsidRPr="00774AA7">
        <w:rPr>
          <w:rFonts w:ascii="Times New Roman" w:hAnsi="Times New Roman" w:cs="Times New Roman"/>
          <w:sz w:val="28"/>
          <w:szCs w:val="28"/>
          <w:lang w:val="uk-UA"/>
        </w:rPr>
        <w:t>1</w:t>
      </w:r>
    </w:p>
    <w:bookmarkEnd w:id="0"/>
    <w:p w14:paraId="3B42EB35" w14:textId="77777777" w:rsidR="002278B6" w:rsidRPr="002278B6" w:rsidRDefault="002278B6" w:rsidP="002278B6">
      <w:pPr>
        <w:pStyle w:val="a7"/>
        <w:tabs>
          <w:tab w:val="left" w:pos="9694"/>
        </w:tabs>
        <w:spacing w:line="242" w:lineRule="auto"/>
        <w:ind w:right="-78"/>
        <w:jc w:val="both"/>
        <w:rPr>
          <w:color w:val="000000"/>
          <w:lang w:val="uk-UA"/>
        </w:rPr>
      </w:pPr>
    </w:p>
    <w:p w14:paraId="11463423" w14:textId="277B5660" w:rsidR="002278B6" w:rsidRPr="002278B6" w:rsidRDefault="008249BC" w:rsidP="002278B6">
      <w:pPr>
        <w:pStyle w:val="a7"/>
        <w:tabs>
          <w:tab w:val="left" w:pos="9694"/>
        </w:tabs>
        <w:spacing w:line="242" w:lineRule="auto"/>
        <w:ind w:right="-78"/>
        <w:jc w:val="both"/>
        <w:rPr>
          <w:lang w:val="uk-UA"/>
        </w:rPr>
      </w:pPr>
      <w:r>
        <w:rPr>
          <w:i/>
          <w:color w:val="000000"/>
          <w:lang w:val="uk-UA"/>
        </w:rPr>
        <w:t>Основи міжнародної та національної безпеки</w:t>
      </w:r>
      <w:r w:rsidR="002278B6" w:rsidRPr="002278B6">
        <w:rPr>
          <w:lang w:val="uk-UA"/>
        </w:rPr>
        <w:t>//Робоча програма навчальної дисципліни. – Дніпро:</w:t>
      </w:r>
      <w:r w:rsidR="002278B6" w:rsidRPr="002278B6">
        <w:rPr>
          <w:spacing w:val="33"/>
          <w:lang w:val="uk-UA"/>
        </w:rPr>
        <w:t xml:space="preserve"> </w:t>
      </w:r>
      <w:r w:rsidR="002278B6" w:rsidRPr="002278B6">
        <w:rPr>
          <w:lang w:val="uk-UA"/>
        </w:rPr>
        <w:t>Дніпропетровський</w:t>
      </w:r>
      <w:r w:rsidR="002278B6" w:rsidRPr="002278B6">
        <w:rPr>
          <w:spacing w:val="33"/>
          <w:lang w:val="uk-UA"/>
        </w:rPr>
        <w:t xml:space="preserve"> </w:t>
      </w:r>
      <w:r w:rsidR="002278B6" w:rsidRPr="002278B6">
        <w:rPr>
          <w:lang w:val="uk-UA"/>
        </w:rPr>
        <w:t>державний</w:t>
      </w:r>
      <w:r w:rsidR="002278B6" w:rsidRPr="002278B6">
        <w:rPr>
          <w:spacing w:val="32"/>
          <w:lang w:val="uk-UA"/>
        </w:rPr>
        <w:t xml:space="preserve"> </w:t>
      </w:r>
      <w:r w:rsidR="002278B6" w:rsidRPr="002278B6">
        <w:rPr>
          <w:lang w:val="uk-UA"/>
        </w:rPr>
        <w:t>університет</w:t>
      </w:r>
      <w:r w:rsidR="002278B6" w:rsidRPr="002278B6">
        <w:rPr>
          <w:spacing w:val="32"/>
          <w:lang w:val="uk-UA"/>
        </w:rPr>
        <w:t xml:space="preserve"> </w:t>
      </w:r>
      <w:r w:rsidR="002278B6" w:rsidRPr="002278B6">
        <w:rPr>
          <w:lang w:val="uk-UA"/>
        </w:rPr>
        <w:t>внутрішніх</w:t>
      </w:r>
      <w:r w:rsidR="002278B6" w:rsidRPr="002278B6">
        <w:rPr>
          <w:spacing w:val="33"/>
          <w:lang w:val="uk-UA"/>
        </w:rPr>
        <w:t xml:space="preserve"> </w:t>
      </w:r>
      <w:r w:rsidR="002278B6" w:rsidRPr="002278B6">
        <w:rPr>
          <w:lang w:val="uk-UA"/>
        </w:rPr>
        <w:t>справ,</w:t>
      </w:r>
      <w:r w:rsidR="002278B6" w:rsidRPr="002278B6">
        <w:rPr>
          <w:spacing w:val="28"/>
          <w:lang w:val="uk-UA"/>
        </w:rPr>
        <w:t xml:space="preserve"> </w:t>
      </w:r>
      <w:r w:rsidR="00386F44">
        <w:rPr>
          <w:spacing w:val="28"/>
          <w:lang w:val="uk-UA"/>
        </w:rPr>
        <w:t>2023</w:t>
      </w:r>
      <w:r w:rsidR="002278B6" w:rsidRPr="002278B6">
        <w:rPr>
          <w:i/>
          <w:lang w:val="uk-UA"/>
        </w:rPr>
        <w:t>.</w:t>
      </w:r>
      <w:r w:rsidR="002278B6" w:rsidRPr="002278B6">
        <w:rPr>
          <w:spacing w:val="36"/>
          <w:lang w:val="uk-UA"/>
        </w:rPr>
        <w:t xml:space="preserve"> </w:t>
      </w:r>
      <w:r w:rsidR="002278B6" w:rsidRPr="002278B6">
        <w:rPr>
          <w:lang w:val="uk-UA"/>
        </w:rPr>
        <w:t xml:space="preserve">–  </w:t>
      </w:r>
      <w:r w:rsidR="00861EEA" w:rsidRPr="00861EEA">
        <w:rPr>
          <w:lang w:val="uk-UA"/>
        </w:rPr>
        <w:t xml:space="preserve">17 </w:t>
      </w:r>
      <w:r w:rsidR="002278B6" w:rsidRPr="00861EEA">
        <w:rPr>
          <w:lang w:val="uk-UA"/>
        </w:rPr>
        <w:t>с.</w:t>
      </w:r>
    </w:p>
    <w:p w14:paraId="4D4ADB0F" w14:textId="77777777" w:rsidR="002278B6" w:rsidRPr="002278B6" w:rsidRDefault="002278B6" w:rsidP="002278B6">
      <w:pPr>
        <w:pStyle w:val="a7"/>
        <w:rPr>
          <w:sz w:val="30"/>
          <w:lang w:val="uk-UA"/>
        </w:rPr>
      </w:pPr>
    </w:p>
    <w:p w14:paraId="4BC2BF11" w14:textId="77777777" w:rsidR="002278B6" w:rsidRPr="002278B6" w:rsidRDefault="002278B6" w:rsidP="002278B6">
      <w:pPr>
        <w:pStyle w:val="a7"/>
        <w:rPr>
          <w:sz w:val="23"/>
          <w:lang w:val="uk-UA"/>
        </w:rPr>
      </w:pPr>
    </w:p>
    <w:p w14:paraId="0928C93E" w14:textId="43AED058" w:rsidR="002278B6" w:rsidRPr="002278B6" w:rsidRDefault="002278B6" w:rsidP="002278B6">
      <w:pPr>
        <w:pStyle w:val="4"/>
        <w:ind w:left="0"/>
        <w:rPr>
          <w:b w:val="0"/>
          <w:lang w:val="uk-UA"/>
        </w:rPr>
      </w:pPr>
      <w:r w:rsidRPr="002278B6">
        <w:rPr>
          <w:lang w:val="uk-UA"/>
        </w:rPr>
        <w:t>РОЗРОБНИК</w:t>
      </w:r>
      <w:r w:rsidRPr="002278B6">
        <w:rPr>
          <w:b w:val="0"/>
          <w:lang w:val="uk-UA"/>
        </w:rPr>
        <w:t>:</w:t>
      </w:r>
    </w:p>
    <w:p w14:paraId="49353949" w14:textId="136EE1DF" w:rsidR="002278B6" w:rsidRPr="008F6D8D" w:rsidRDefault="008F6D8D" w:rsidP="002278B6">
      <w:pPr>
        <w:pStyle w:val="a7"/>
        <w:rPr>
          <w:iCs/>
          <w:sz w:val="36"/>
          <w:lang w:val="uk-UA"/>
        </w:rPr>
      </w:pPr>
      <w:proofErr w:type="spellStart"/>
      <w:r w:rsidRPr="008F6D8D">
        <w:rPr>
          <w:iCs/>
          <w:lang w:val="uk-UA"/>
        </w:rPr>
        <w:t>Єремєєва</w:t>
      </w:r>
      <w:proofErr w:type="spellEnd"/>
      <w:r w:rsidRPr="008F6D8D">
        <w:rPr>
          <w:iCs/>
          <w:lang w:val="uk-UA"/>
        </w:rPr>
        <w:t xml:space="preserve"> І.А., </w:t>
      </w:r>
      <w:proofErr w:type="spellStart"/>
      <w:r w:rsidRPr="008F6D8D">
        <w:rPr>
          <w:iCs/>
          <w:lang w:val="uk-UA"/>
        </w:rPr>
        <w:t>к.і.н</w:t>
      </w:r>
      <w:proofErr w:type="spellEnd"/>
      <w:r w:rsidRPr="008F6D8D">
        <w:rPr>
          <w:iCs/>
          <w:lang w:val="uk-UA"/>
        </w:rPr>
        <w:t>., доцент кафедри міжнародних відносин та соціально-гуманітарних дисциплін</w:t>
      </w:r>
    </w:p>
    <w:p w14:paraId="4EE22EB4" w14:textId="77777777" w:rsidR="008F6D8D" w:rsidRDefault="008F6D8D" w:rsidP="002278B6">
      <w:pPr>
        <w:pStyle w:val="4"/>
        <w:spacing w:line="320" w:lineRule="exact"/>
        <w:ind w:left="0"/>
        <w:rPr>
          <w:lang w:val="uk-UA"/>
        </w:rPr>
      </w:pPr>
    </w:p>
    <w:p w14:paraId="04FD1809" w14:textId="77777777" w:rsidR="00A24C99" w:rsidRPr="00A24C99" w:rsidRDefault="00A24C99" w:rsidP="00A24C99">
      <w:pPr>
        <w:spacing w:after="0" w:line="240" w:lineRule="auto"/>
        <w:rPr>
          <w:rFonts w:ascii="Times New Roman" w:eastAsia="Times New Roman" w:hAnsi="Times New Roman" w:cs="Times New Roman"/>
          <w:sz w:val="28"/>
          <w:szCs w:val="28"/>
          <w:lang w:val="uk-UA" w:eastAsia="ru-RU"/>
        </w:rPr>
      </w:pPr>
      <w:r w:rsidRPr="00A24C99">
        <w:rPr>
          <w:rFonts w:ascii="Times New Roman" w:eastAsia="Times New Roman" w:hAnsi="Times New Roman" w:cs="Times New Roman"/>
          <w:b/>
          <w:sz w:val="28"/>
          <w:szCs w:val="28"/>
          <w:lang w:val="uk-UA" w:eastAsia="ru-RU"/>
        </w:rPr>
        <w:t>РЕЦЕНЗЕНТИ:</w:t>
      </w:r>
    </w:p>
    <w:p w14:paraId="7C8FB9CD" w14:textId="77777777" w:rsidR="00A24C99" w:rsidRPr="00A24C99" w:rsidRDefault="00A24C99" w:rsidP="00A24C99">
      <w:pPr>
        <w:widowControl w:val="0"/>
        <w:spacing w:after="0" w:line="240" w:lineRule="auto"/>
        <w:jc w:val="both"/>
        <w:outlineLvl w:val="0"/>
        <w:rPr>
          <w:rFonts w:ascii="Times New Roman" w:eastAsia="Times New Roman" w:hAnsi="Times New Roman" w:cs="Times New Roman"/>
          <w:sz w:val="28"/>
          <w:szCs w:val="24"/>
          <w:lang w:val="uk-UA" w:eastAsia="ru-RU"/>
        </w:rPr>
      </w:pPr>
      <w:proofErr w:type="spellStart"/>
      <w:r w:rsidRPr="00A24C99">
        <w:rPr>
          <w:rFonts w:ascii="Times New Roman" w:eastAsia="Times New Roman" w:hAnsi="Times New Roman" w:cs="Times New Roman"/>
          <w:sz w:val="28"/>
          <w:szCs w:val="24"/>
          <w:lang w:val="uk-UA" w:eastAsia="ru-RU"/>
        </w:rPr>
        <w:t>Первий</w:t>
      </w:r>
      <w:proofErr w:type="spellEnd"/>
      <w:r w:rsidRPr="00A24C99">
        <w:rPr>
          <w:rFonts w:ascii="Times New Roman" w:eastAsia="Times New Roman" w:hAnsi="Times New Roman" w:cs="Times New Roman"/>
          <w:sz w:val="28"/>
          <w:szCs w:val="24"/>
          <w:lang w:val="uk-UA" w:eastAsia="ru-RU"/>
        </w:rPr>
        <w:t xml:space="preserve"> Г.Л., завідувач кафедри історії та політичної теорії Національного технічного університету «Дніпровська політехніка», </w:t>
      </w:r>
      <w:proofErr w:type="spellStart"/>
      <w:r w:rsidRPr="00A24C99">
        <w:rPr>
          <w:rFonts w:ascii="Times New Roman" w:eastAsia="Times New Roman" w:hAnsi="Times New Roman" w:cs="Times New Roman"/>
          <w:sz w:val="28"/>
          <w:szCs w:val="24"/>
          <w:lang w:val="uk-UA" w:eastAsia="ru-RU"/>
        </w:rPr>
        <w:t>к.і.н</w:t>
      </w:r>
      <w:proofErr w:type="spellEnd"/>
      <w:r w:rsidRPr="00A24C99">
        <w:rPr>
          <w:rFonts w:ascii="Times New Roman" w:eastAsia="Times New Roman" w:hAnsi="Times New Roman" w:cs="Times New Roman"/>
          <w:sz w:val="28"/>
          <w:szCs w:val="24"/>
          <w:lang w:val="uk-UA" w:eastAsia="ru-RU"/>
        </w:rPr>
        <w:t>., доц.</w:t>
      </w:r>
    </w:p>
    <w:p w14:paraId="30D7F7F1" w14:textId="77777777" w:rsidR="00A24C99" w:rsidRPr="00A24C99" w:rsidRDefault="00A24C99" w:rsidP="00A24C99">
      <w:pPr>
        <w:widowControl w:val="0"/>
        <w:spacing w:after="0" w:line="240" w:lineRule="auto"/>
        <w:jc w:val="both"/>
        <w:outlineLvl w:val="0"/>
        <w:rPr>
          <w:rFonts w:ascii="Times New Roman" w:eastAsia="Times New Roman" w:hAnsi="Times New Roman" w:cs="Times New Roman"/>
          <w:sz w:val="28"/>
          <w:szCs w:val="24"/>
          <w:lang w:val="uk-UA" w:eastAsia="ru-RU"/>
        </w:rPr>
      </w:pPr>
    </w:p>
    <w:p w14:paraId="684FA5CD" w14:textId="77777777" w:rsidR="00A24C99" w:rsidRPr="00A24C99" w:rsidRDefault="00A24C99" w:rsidP="00A24C99">
      <w:pPr>
        <w:widowControl w:val="0"/>
        <w:spacing w:after="0" w:line="240" w:lineRule="auto"/>
        <w:jc w:val="both"/>
        <w:outlineLvl w:val="0"/>
        <w:rPr>
          <w:rFonts w:ascii="Times New Roman" w:eastAsia="Times New Roman" w:hAnsi="Times New Roman" w:cs="Times New Roman"/>
          <w:sz w:val="28"/>
          <w:szCs w:val="24"/>
          <w:lang w:val="uk-UA" w:eastAsia="ru-RU"/>
        </w:rPr>
      </w:pPr>
      <w:r w:rsidRPr="00A24C99">
        <w:rPr>
          <w:rFonts w:ascii="Times New Roman" w:eastAsia="Times New Roman" w:hAnsi="Times New Roman" w:cs="Times New Roman"/>
          <w:sz w:val="28"/>
          <w:szCs w:val="24"/>
          <w:lang w:val="uk-UA" w:eastAsia="ru-RU"/>
        </w:rPr>
        <w:t xml:space="preserve">Галь Б.О., доцент кафедри історії та політичної теорії Національного технічного університету «Дніпровська політехніка», </w:t>
      </w:r>
      <w:proofErr w:type="spellStart"/>
      <w:r w:rsidRPr="00A24C99">
        <w:rPr>
          <w:rFonts w:ascii="Times New Roman" w:eastAsia="Times New Roman" w:hAnsi="Times New Roman" w:cs="Times New Roman"/>
          <w:sz w:val="28"/>
          <w:szCs w:val="24"/>
          <w:lang w:val="uk-UA" w:eastAsia="ru-RU"/>
        </w:rPr>
        <w:t>к.і.н</w:t>
      </w:r>
      <w:proofErr w:type="spellEnd"/>
      <w:r w:rsidRPr="00A24C99">
        <w:rPr>
          <w:rFonts w:ascii="Times New Roman" w:eastAsia="Times New Roman" w:hAnsi="Times New Roman" w:cs="Times New Roman"/>
          <w:sz w:val="28"/>
          <w:szCs w:val="24"/>
          <w:lang w:val="uk-UA" w:eastAsia="ru-RU"/>
        </w:rPr>
        <w:t>., доц.</w:t>
      </w:r>
    </w:p>
    <w:p w14:paraId="3ACC3DB5" w14:textId="77777777" w:rsidR="002278B6" w:rsidRPr="002278B6" w:rsidRDefault="002278B6" w:rsidP="002278B6">
      <w:pPr>
        <w:jc w:val="both"/>
        <w:rPr>
          <w:rFonts w:ascii="Times New Roman" w:hAnsi="Times New Roman" w:cs="Times New Roman"/>
          <w:szCs w:val="28"/>
          <w:lang w:val="uk-UA"/>
        </w:rPr>
      </w:pPr>
    </w:p>
    <w:p w14:paraId="486818B4" w14:textId="77777777" w:rsidR="002278B6" w:rsidRPr="002278B6" w:rsidRDefault="002278B6" w:rsidP="002278B6">
      <w:pPr>
        <w:pStyle w:val="a9"/>
        <w:jc w:val="both"/>
        <w:rPr>
          <w:szCs w:val="28"/>
        </w:rPr>
      </w:pPr>
    </w:p>
    <w:p w14:paraId="5C8883F6" w14:textId="77777777" w:rsidR="002278B6" w:rsidRPr="002278B6" w:rsidRDefault="002278B6" w:rsidP="002278B6">
      <w:pPr>
        <w:pStyle w:val="a7"/>
        <w:ind w:left="720"/>
        <w:jc w:val="center"/>
        <w:rPr>
          <w:b/>
          <w:lang w:val="uk-UA"/>
        </w:rPr>
      </w:pPr>
      <w:r w:rsidRPr="002278B6">
        <w:rPr>
          <w:b/>
          <w:lang w:val="uk-UA"/>
        </w:rPr>
        <w:t>Лист оновлення та перезатвердження робочої програми навчальної дисципліни</w:t>
      </w:r>
    </w:p>
    <w:p w14:paraId="7C3B54A6" w14:textId="77777777" w:rsidR="002278B6" w:rsidRPr="002278B6" w:rsidRDefault="002278B6" w:rsidP="002278B6">
      <w:pPr>
        <w:pStyle w:val="a7"/>
        <w:ind w:left="720"/>
        <w:jc w:val="center"/>
        <w:rPr>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2278B6" w:rsidRPr="002278B6" w14:paraId="5D12C206" w14:textId="77777777" w:rsidTr="002278B6">
        <w:tc>
          <w:tcPr>
            <w:tcW w:w="1923" w:type="dxa"/>
            <w:shd w:val="clear" w:color="auto" w:fill="auto"/>
          </w:tcPr>
          <w:p w14:paraId="0B2B4DCF" w14:textId="77777777" w:rsidR="002278B6" w:rsidRPr="002278B6" w:rsidRDefault="002278B6" w:rsidP="0087711C">
            <w:pPr>
              <w:pStyle w:val="a7"/>
              <w:rPr>
                <w:b/>
                <w:sz w:val="24"/>
                <w:szCs w:val="24"/>
                <w:lang w:val="uk-UA"/>
              </w:rPr>
            </w:pPr>
            <w:r w:rsidRPr="002278B6">
              <w:rPr>
                <w:sz w:val="24"/>
                <w:szCs w:val="24"/>
                <w:lang w:val="uk-UA"/>
              </w:rPr>
              <w:t>Навчальний рік</w:t>
            </w:r>
          </w:p>
        </w:tc>
        <w:tc>
          <w:tcPr>
            <w:tcW w:w="2994" w:type="dxa"/>
            <w:shd w:val="clear" w:color="auto" w:fill="auto"/>
          </w:tcPr>
          <w:p w14:paraId="1754A816" w14:textId="77777777" w:rsidR="002278B6" w:rsidRPr="002278B6" w:rsidRDefault="002278B6" w:rsidP="0087711C">
            <w:pPr>
              <w:pStyle w:val="a7"/>
              <w:rPr>
                <w:b/>
                <w:sz w:val="24"/>
                <w:szCs w:val="24"/>
                <w:lang w:val="uk-UA"/>
              </w:rPr>
            </w:pPr>
            <w:r w:rsidRPr="002278B6">
              <w:rPr>
                <w:sz w:val="24"/>
                <w:szCs w:val="24"/>
                <w:lang w:val="uk-UA"/>
              </w:rPr>
              <w:t>Дата засідання кафедри, протокол – розробника РПНД</w:t>
            </w:r>
          </w:p>
        </w:tc>
        <w:tc>
          <w:tcPr>
            <w:tcW w:w="2126" w:type="dxa"/>
            <w:shd w:val="clear" w:color="auto" w:fill="auto"/>
          </w:tcPr>
          <w:p w14:paraId="25C11C13" w14:textId="77777777" w:rsidR="002278B6" w:rsidRPr="002278B6" w:rsidRDefault="002278B6" w:rsidP="0087711C">
            <w:pPr>
              <w:pStyle w:val="a7"/>
              <w:rPr>
                <w:b/>
                <w:i/>
                <w:sz w:val="24"/>
                <w:szCs w:val="24"/>
                <w:lang w:val="uk-UA"/>
              </w:rPr>
            </w:pPr>
            <w:r w:rsidRPr="002278B6">
              <w:rPr>
                <w:b/>
                <w:i/>
                <w:sz w:val="24"/>
                <w:szCs w:val="24"/>
                <w:lang w:val="uk-UA"/>
              </w:rPr>
              <w:t xml:space="preserve">Зміст змін </w:t>
            </w:r>
          </w:p>
        </w:tc>
        <w:tc>
          <w:tcPr>
            <w:tcW w:w="2596" w:type="dxa"/>
            <w:shd w:val="clear" w:color="auto" w:fill="auto"/>
          </w:tcPr>
          <w:p w14:paraId="7C5ED4B3" w14:textId="77777777" w:rsidR="002278B6" w:rsidRPr="002278B6" w:rsidRDefault="002278B6" w:rsidP="0087711C">
            <w:pPr>
              <w:pStyle w:val="a7"/>
              <w:rPr>
                <w:b/>
                <w:sz w:val="24"/>
                <w:szCs w:val="24"/>
                <w:lang w:val="uk-UA"/>
              </w:rPr>
            </w:pPr>
            <w:r w:rsidRPr="002278B6">
              <w:rPr>
                <w:sz w:val="24"/>
                <w:szCs w:val="24"/>
                <w:lang w:val="uk-UA"/>
              </w:rPr>
              <w:t>Підпис завідувача</w:t>
            </w:r>
          </w:p>
        </w:tc>
      </w:tr>
      <w:tr w:rsidR="002278B6" w:rsidRPr="002278B6" w14:paraId="19EA941B" w14:textId="77777777" w:rsidTr="002278B6">
        <w:tc>
          <w:tcPr>
            <w:tcW w:w="1923" w:type="dxa"/>
            <w:shd w:val="clear" w:color="auto" w:fill="auto"/>
          </w:tcPr>
          <w:p w14:paraId="33AA48B5"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26B40A24" w14:textId="77777777" w:rsidR="002278B6" w:rsidRPr="002278B6" w:rsidRDefault="002278B6" w:rsidP="0087711C">
            <w:pPr>
              <w:pStyle w:val="a7"/>
              <w:rPr>
                <w:b/>
                <w:lang w:val="uk-UA"/>
              </w:rPr>
            </w:pPr>
          </w:p>
        </w:tc>
        <w:tc>
          <w:tcPr>
            <w:tcW w:w="2126" w:type="dxa"/>
            <w:shd w:val="clear" w:color="auto" w:fill="auto"/>
          </w:tcPr>
          <w:p w14:paraId="63F5DE5E" w14:textId="77777777" w:rsidR="002278B6" w:rsidRPr="002278B6" w:rsidRDefault="002278B6" w:rsidP="0087711C">
            <w:pPr>
              <w:pStyle w:val="a7"/>
              <w:rPr>
                <w:b/>
                <w:lang w:val="uk-UA"/>
              </w:rPr>
            </w:pPr>
          </w:p>
        </w:tc>
        <w:tc>
          <w:tcPr>
            <w:tcW w:w="2596" w:type="dxa"/>
            <w:shd w:val="clear" w:color="auto" w:fill="auto"/>
          </w:tcPr>
          <w:p w14:paraId="6A60AD70" w14:textId="77777777" w:rsidR="002278B6" w:rsidRPr="002278B6" w:rsidRDefault="002278B6" w:rsidP="0087711C">
            <w:pPr>
              <w:pStyle w:val="a7"/>
              <w:rPr>
                <w:b/>
                <w:lang w:val="uk-UA"/>
              </w:rPr>
            </w:pPr>
          </w:p>
        </w:tc>
      </w:tr>
      <w:tr w:rsidR="002278B6" w:rsidRPr="002278B6" w14:paraId="0DEF2E4D" w14:textId="77777777" w:rsidTr="002278B6">
        <w:tc>
          <w:tcPr>
            <w:tcW w:w="1923" w:type="dxa"/>
            <w:shd w:val="clear" w:color="auto" w:fill="auto"/>
          </w:tcPr>
          <w:p w14:paraId="5740914B"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6312E101" w14:textId="77777777" w:rsidR="002278B6" w:rsidRPr="002278B6" w:rsidRDefault="002278B6" w:rsidP="0087711C">
            <w:pPr>
              <w:pStyle w:val="a7"/>
              <w:rPr>
                <w:b/>
                <w:lang w:val="uk-UA"/>
              </w:rPr>
            </w:pPr>
          </w:p>
        </w:tc>
        <w:tc>
          <w:tcPr>
            <w:tcW w:w="2126" w:type="dxa"/>
            <w:shd w:val="clear" w:color="auto" w:fill="auto"/>
          </w:tcPr>
          <w:p w14:paraId="664EDFBE" w14:textId="77777777" w:rsidR="002278B6" w:rsidRPr="002278B6" w:rsidRDefault="002278B6" w:rsidP="0087711C">
            <w:pPr>
              <w:pStyle w:val="a7"/>
              <w:rPr>
                <w:b/>
                <w:lang w:val="uk-UA"/>
              </w:rPr>
            </w:pPr>
          </w:p>
        </w:tc>
        <w:tc>
          <w:tcPr>
            <w:tcW w:w="2596" w:type="dxa"/>
            <w:shd w:val="clear" w:color="auto" w:fill="auto"/>
          </w:tcPr>
          <w:p w14:paraId="7AEA69F1" w14:textId="77777777" w:rsidR="002278B6" w:rsidRPr="002278B6" w:rsidRDefault="002278B6" w:rsidP="0087711C">
            <w:pPr>
              <w:pStyle w:val="a7"/>
              <w:rPr>
                <w:b/>
                <w:lang w:val="uk-UA"/>
              </w:rPr>
            </w:pPr>
          </w:p>
        </w:tc>
      </w:tr>
      <w:tr w:rsidR="002278B6" w:rsidRPr="002278B6" w14:paraId="3144D2F6" w14:textId="77777777" w:rsidTr="002278B6">
        <w:tc>
          <w:tcPr>
            <w:tcW w:w="1923" w:type="dxa"/>
            <w:shd w:val="clear" w:color="auto" w:fill="auto"/>
          </w:tcPr>
          <w:p w14:paraId="2BCFFB3E"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64E646FF" w14:textId="77777777" w:rsidR="002278B6" w:rsidRPr="002278B6" w:rsidRDefault="002278B6" w:rsidP="0087711C">
            <w:pPr>
              <w:pStyle w:val="a7"/>
              <w:rPr>
                <w:b/>
                <w:lang w:val="uk-UA"/>
              </w:rPr>
            </w:pPr>
          </w:p>
        </w:tc>
        <w:tc>
          <w:tcPr>
            <w:tcW w:w="2126" w:type="dxa"/>
            <w:shd w:val="clear" w:color="auto" w:fill="auto"/>
          </w:tcPr>
          <w:p w14:paraId="713E9DCB" w14:textId="77777777" w:rsidR="002278B6" w:rsidRPr="002278B6" w:rsidRDefault="002278B6" w:rsidP="0087711C">
            <w:pPr>
              <w:pStyle w:val="a7"/>
              <w:rPr>
                <w:b/>
                <w:lang w:val="uk-UA"/>
              </w:rPr>
            </w:pPr>
          </w:p>
        </w:tc>
        <w:tc>
          <w:tcPr>
            <w:tcW w:w="2596" w:type="dxa"/>
            <w:shd w:val="clear" w:color="auto" w:fill="auto"/>
          </w:tcPr>
          <w:p w14:paraId="0A3869F0" w14:textId="77777777" w:rsidR="002278B6" w:rsidRPr="002278B6" w:rsidRDefault="002278B6" w:rsidP="0087711C">
            <w:pPr>
              <w:pStyle w:val="a7"/>
              <w:rPr>
                <w:b/>
                <w:lang w:val="uk-UA"/>
              </w:rPr>
            </w:pPr>
          </w:p>
        </w:tc>
      </w:tr>
      <w:tr w:rsidR="002278B6" w:rsidRPr="002278B6" w14:paraId="43B08D45" w14:textId="77777777" w:rsidTr="002278B6">
        <w:tc>
          <w:tcPr>
            <w:tcW w:w="1923" w:type="dxa"/>
            <w:shd w:val="clear" w:color="auto" w:fill="auto"/>
          </w:tcPr>
          <w:p w14:paraId="385DF8BD" w14:textId="77777777" w:rsidR="002278B6" w:rsidRPr="002278B6" w:rsidRDefault="002278B6" w:rsidP="0087711C">
            <w:pPr>
              <w:pStyle w:val="a7"/>
              <w:rPr>
                <w:b/>
                <w:lang w:val="uk-UA"/>
              </w:rPr>
            </w:pPr>
            <w:r w:rsidRPr="002278B6">
              <w:rPr>
                <w:b/>
                <w:lang w:val="uk-UA"/>
              </w:rPr>
              <w:t>20__/20__</w:t>
            </w:r>
          </w:p>
        </w:tc>
        <w:tc>
          <w:tcPr>
            <w:tcW w:w="2994" w:type="dxa"/>
            <w:shd w:val="clear" w:color="auto" w:fill="auto"/>
          </w:tcPr>
          <w:p w14:paraId="081C4E8B" w14:textId="77777777" w:rsidR="002278B6" w:rsidRPr="002278B6" w:rsidRDefault="002278B6" w:rsidP="0087711C">
            <w:pPr>
              <w:pStyle w:val="a7"/>
              <w:rPr>
                <w:b/>
                <w:lang w:val="uk-UA"/>
              </w:rPr>
            </w:pPr>
          </w:p>
        </w:tc>
        <w:tc>
          <w:tcPr>
            <w:tcW w:w="2126" w:type="dxa"/>
            <w:shd w:val="clear" w:color="auto" w:fill="auto"/>
          </w:tcPr>
          <w:p w14:paraId="40FDE2D8" w14:textId="77777777" w:rsidR="002278B6" w:rsidRPr="002278B6" w:rsidRDefault="002278B6" w:rsidP="0087711C">
            <w:pPr>
              <w:pStyle w:val="a7"/>
              <w:rPr>
                <w:b/>
                <w:lang w:val="uk-UA"/>
              </w:rPr>
            </w:pPr>
          </w:p>
        </w:tc>
        <w:tc>
          <w:tcPr>
            <w:tcW w:w="2596" w:type="dxa"/>
            <w:shd w:val="clear" w:color="auto" w:fill="auto"/>
          </w:tcPr>
          <w:p w14:paraId="66F442B8" w14:textId="77777777" w:rsidR="002278B6" w:rsidRPr="002278B6" w:rsidRDefault="002278B6" w:rsidP="0087711C">
            <w:pPr>
              <w:pStyle w:val="a7"/>
              <w:rPr>
                <w:b/>
                <w:lang w:val="uk-UA"/>
              </w:rPr>
            </w:pPr>
          </w:p>
        </w:tc>
      </w:tr>
      <w:tr w:rsidR="002278B6" w:rsidRPr="002278B6" w14:paraId="72BE21FB" w14:textId="77777777" w:rsidTr="002278B6">
        <w:tc>
          <w:tcPr>
            <w:tcW w:w="1923" w:type="dxa"/>
            <w:shd w:val="clear" w:color="auto" w:fill="auto"/>
          </w:tcPr>
          <w:p w14:paraId="672876A4" w14:textId="77777777" w:rsidR="002278B6" w:rsidRPr="002278B6" w:rsidRDefault="002278B6" w:rsidP="0087711C">
            <w:pPr>
              <w:pStyle w:val="a7"/>
              <w:rPr>
                <w:b/>
                <w:lang w:val="uk-UA"/>
              </w:rPr>
            </w:pPr>
            <w:r w:rsidRPr="002278B6">
              <w:rPr>
                <w:b/>
                <w:lang w:val="uk-UA"/>
              </w:rPr>
              <w:lastRenderedPageBreak/>
              <w:t>20__/20__</w:t>
            </w:r>
          </w:p>
        </w:tc>
        <w:tc>
          <w:tcPr>
            <w:tcW w:w="2994" w:type="dxa"/>
            <w:shd w:val="clear" w:color="auto" w:fill="auto"/>
          </w:tcPr>
          <w:p w14:paraId="165C64F8" w14:textId="77777777" w:rsidR="002278B6" w:rsidRPr="002278B6" w:rsidRDefault="002278B6" w:rsidP="0087711C">
            <w:pPr>
              <w:pStyle w:val="a7"/>
              <w:rPr>
                <w:b/>
                <w:lang w:val="uk-UA"/>
              </w:rPr>
            </w:pPr>
          </w:p>
        </w:tc>
        <w:tc>
          <w:tcPr>
            <w:tcW w:w="2126" w:type="dxa"/>
            <w:shd w:val="clear" w:color="auto" w:fill="auto"/>
          </w:tcPr>
          <w:p w14:paraId="719A4D71" w14:textId="77777777" w:rsidR="002278B6" w:rsidRPr="002278B6" w:rsidRDefault="002278B6" w:rsidP="0087711C">
            <w:pPr>
              <w:pStyle w:val="a7"/>
              <w:rPr>
                <w:b/>
                <w:lang w:val="uk-UA"/>
              </w:rPr>
            </w:pPr>
          </w:p>
        </w:tc>
        <w:tc>
          <w:tcPr>
            <w:tcW w:w="2596" w:type="dxa"/>
            <w:shd w:val="clear" w:color="auto" w:fill="auto"/>
          </w:tcPr>
          <w:p w14:paraId="4799CF9A" w14:textId="77777777" w:rsidR="002278B6" w:rsidRPr="002278B6" w:rsidRDefault="002278B6" w:rsidP="0087711C">
            <w:pPr>
              <w:pStyle w:val="a7"/>
              <w:rPr>
                <w:b/>
                <w:lang w:val="uk-UA"/>
              </w:rPr>
            </w:pPr>
          </w:p>
        </w:tc>
      </w:tr>
    </w:tbl>
    <w:p w14:paraId="032A8EA0" w14:textId="77777777" w:rsidR="002278B6" w:rsidRPr="002278B6" w:rsidRDefault="002278B6" w:rsidP="002278B6">
      <w:pPr>
        <w:pStyle w:val="a7"/>
        <w:ind w:left="720"/>
        <w:rPr>
          <w:b/>
          <w:lang w:val="uk-UA"/>
        </w:rPr>
      </w:pPr>
      <w:r w:rsidRPr="002278B6">
        <w:rPr>
          <w:b/>
          <w:lang w:val="uk-UA"/>
        </w:rPr>
        <w:br w:type="page"/>
      </w:r>
    </w:p>
    <w:p w14:paraId="12AE4E18" w14:textId="77777777" w:rsidR="002278B6" w:rsidRPr="00AE7B8F" w:rsidRDefault="002278B6" w:rsidP="002278B6">
      <w:pPr>
        <w:pStyle w:val="a7"/>
        <w:numPr>
          <w:ilvl w:val="0"/>
          <w:numId w:val="7"/>
        </w:numPr>
        <w:ind w:left="0" w:firstLine="0"/>
        <w:jc w:val="center"/>
        <w:rPr>
          <w:b/>
          <w:highlight w:val="yellow"/>
          <w:lang w:val="uk-UA"/>
        </w:rPr>
      </w:pPr>
      <w:r w:rsidRPr="00AE7B8F">
        <w:rPr>
          <w:b/>
          <w:highlight w:val="yellow"/>
          <w:lang w:val="uk-UA"/>
        </w:rPr>
        <w:lastRenderedPageBreak/>
        <w:t>ОПИС НАВЧАЛЬНОЇ ДИСЦИПЛІНИ:</w:t>
      </w:r>
    </w:p>
    <w:p w14:paraId="43F6AA84" w14:textId="77777777" w:rsidR="002278B6" w:rsidRPr="002278B6" w:rsidRDefault="002278B6" w:rsidP="002278B6">
      <w:pPr>
        <w:ind w:firstLine="720"/>
        <w:jc w:val="both"/>
        <w:rPr>
          <w:rFonts w:ascii="Times New Roman" w:hAnsi="Times New Roman" w:cs="Times New Roman"/>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2278B6" w:rsidRPr="002278B6" w14:paraId="3B7267BA" w14:textId="77777777" w:rsidTr="0087711C">
        <w:trPr>
          <w:jc w:val="center"/>
        </w:trPr>
        <w:tc>
          <w:tcPr>
            <w:tcW w:w="3591" w:type="dxa"/>
            <w:vMerge w:val="restart"/>
            <w:shd w:val="clear" w:color="auto" w:fill="auto"/>
          </w:tcPr>
          <w:p w14:paraId="68F8527B"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Найменування</w:t>
            </w:r>
          </w:p>
          <w:p w14:paraId="1981324B"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показників</w:t>
            </w:r>
          </w:p>
        </w:tc>
        <w:tc>
          <w:tcPr>
            <w:tcW w:w="5344" w:type="dxa"/>
            <w:gridSpan w:val="2"/>
            <w:shd w:val="clear" w:color="auto" w:fill="auto"/>
          </w:tcPr>
          <w:p w14:paraId="0C733985"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Характеристика навчальної дисципліни</w:t>
            </w:r>
          </w:p>
        </w:tc>
      </w:tr>
      <w:tr w:rsidR="002278B6" w:rsidRPr="002278B6" w14:paraId="4A76F8F9" w14:textId="77777777" w:rsidTr="0087711C">
        <w:trPr>
          <w:jc w:val="center"/>
        </w:trPr>
        <w:tc>
          <w:tcPr>
            <w:tcW w:w="3591" w:type="dxa"/>
            <w:vMerge/>
            <w:shd w:val="clear" w:color="auto" w:fill="auto"/>
          </w:tcPr>
          <w:p w14:paraId="2F021E31" w14:textId="77777777" w:rsidR="002278B6" w:rsidRPr="002278B6" w:rsidRDefault="002278B6" w:rsidP="0087711C">
            <w:pPr>
              <w:jc w:val="both"/>
              <w:rPr>
                <w:rFonts w:ascii="Times New Roman" w:eastAsia="Calibri" w:hAnsi="Times New Roman" w:cs="Times New Roman"/>
                <w:sz w:val="28"/>
                <w:szCs w:val="28"/>
                <w:lang w:val="uk-UA"/>
              </w:rPr>
            </w:pPr>
          </w:p>
        </w:tc>
        <w:tc>
          <w:tcPr>
            <w:tcW w:w="2467" w:type="dxa"/>
            <w:shd w:val="clear" w:color="auto" w:fill="auto"/>
          </w:tcPr>
          <w:p w14:paraId="7F4D0C8C"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 xml:space="preserve">денна форма  здобуття вищої освіти </w:t>
            </w:r>
          </w:p>
        </w:tc>
        <w:tc>
          <w:tcPr>
            <w:tcW w:w="2877" w:type="dxa"/>
            <w:shd w:val="clear" w:color="auto" w:fill="auto"/>
          </w:tcPr>
          <w:p w14:paraId="49E75364" w14:textId="77777777" w:rsidR="002278B6" w:rsidRPr="002278B6" w:rsidRDefault="002278B6" w:rsidP="0087711C">
            <w:pPr>
              <w:jc w:val="center"/>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заочна форма здобуття вищої освіти</w:t>
            </w:r>
          </w:p>
        </w:tc>
      </w:tr>
      <w:tr w:rsidR="00CB4F19" w:rsidRPr="002278B6" w14:paraId="36093A16" w14:textId="77777777" w:rsidTr="00CB4F19">
        <w:trPr>
          <w:jc w:val="center"/>
        </w:trPr>
        <w:tc>
          <w:tcPr>
            <w:tcW w:w="3591" w:type="dxa"/>
            <w:shd w:val="clear" w:color="auto" w:fill="auto"/>
          </w:tcPr>
          <w:p w14:paraId="513A3389" w14:textId="77777777" w:rsidR="00CB4F19" w:rsidRPr="002278B6" w:rsidRDefault="00CB4F19"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Кількість кредитів ЄКТС</w:t>
            </w:r>
          </w:p>
        </w:tc>
        <w:tc>
          <w:tcPr>
            <w:tcW w:w="2467" w:type="dxa"/>
            <w:shd w:val="clear" w:color="auto" w:fill="auto"/>
          </w:tcPr>
          <w:p w14:paraId="22DBE954" w14:textId="39C6B01F" w:rsidR="00CB4F19" w:rsidRPr="002278B6" w:rsidRDefault="00AE7B8F"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2877" w:type="dxa"/>
            <w:shd w:val="clear" w:color="auto" w:fill="auto"/>
          </w:tcPr>
          <w:p w14:paraId="40D7E8C2" w14:textId="34CFCC43" w:rsidR="00CB4F19" w:rsidRPr="002278B6" w:rsidRDefault="00CB4F19" w:rsidP="00215057">
            <w:pPr>
              <w:jc w:val="center"/>
              <w:rPr>
                <w:rFonts w:ascii="Times New Roman" w:eastAsia="Calibri" w:hAnsi="Times New Roman" w:cs="Times New Roman"/>
                <w:sz w:val="28"/>
                <w:szCs w:val="28"/>
                <w:lang w:val="uk-UA"/>
              </w:rPr>
            </w:pPr>
          </w:p>
        </w:tc>
      </w:tr>
      <w:tr w:rsidR="00CB4F19" w:rsidRPr="002278B6" w14:paraId="7DF1A8CB" w14:textId="77777777" w:rsidTr="00CB4F19">
        <w:trPr>
          <w:jc w:val="center"/>
        </w:trPr>
        <w:tc>
          <w:tcPr>
            <w:tcW w:w="3591" w:type="dxa"/>
            <w:shd w:val="clear" w:color="auto" w:fill="auto"/>
          </w:tcPr>
          <w:p w14:paraId="1B062F24" w14:textId="77777777" w:rsidR="00CB4F19" w:rsidRPr="002278B6" w:rsidRDefault="00CB4F19"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Загальна кількість годин:</w:t>
            </w:r>
          </w:p>
        </w:tc>
        <w:tc>
          <w:tcPr>
            <w:tcW w:w="2467" w:type="dxa"/>
            <w:shd w:val="clear" w:color="auto" w:fill="auto"/>
          </w:tcPr>
          <w:p w14:paraId="76CD0830" w14:textId="5A257395" w:rsidR="00CB4F19" w:rsidRPr="002278B6" w:rsidRDefault="00D74D5B"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AE7B8F">
              <w:rPr>
                <w:rFonts w:ascii="Times New Roman" w:eastAsia="Calibri" w:hAnsi="Times New Roman" w:cs="Times New Roman"/>
                <w:sz w:val="28"/>
                <w:szCs w:val="28"/>
                <w:lang w:val="uk-UA"/>
              </w:rPr>
              <w:t>20</w:t>
            </w:r>
          </w:p>
        </w:tc>
        <w:tc>
          <w:tcPr>
            <w:tcW w:w="2877" w:type="dxa"/>
            <w:shd w:val="clear" w:color="auto" w:fill="auto"/>
          </w:tcPr>
          <w:p w14:paraId="574B470D" w14:textId="53080C4F" w:rsidR="00CB4F19" w:rsidRPr="002278B6" w:rsidRDefault="00CB4F19" w:rsidP="00215057">
            <w:pPr>
              <w:jc w:val="center"/>
              <w:rPr>
                <w:rFonts w:ascii="Times New Roman" w:eastAsia="Calibri" w:hAnsi="Times New Roman" w:cs="Times New Roman"/>
                <w:sz w:val="28"/>
                <w:szCs w:val="28"/>
                <w:lang w:val="uk-UA"/>
              </w:rPr>
            </w:pPr>
          </w:p>
        </w:tc>
      </w:tr>
      <w:tr w:rsidR="002278B6" w:rsidRPr="002278B6" w14:paraId="550D7A21" w14:textId="77777777" w:rsidTr="0087711C">
        <w:trPr>
          <w:jc w:val="center"/>
        </w:trPr>
        <w:tc>
          <w:tcPr>
            <w:tcW w:w="3591" w:type="dxa"/>
            <w:shd w:val="clear" w:color="auto" w:fill="auto"/>
          </w:tcPr>
          <w:p w14:paraId="3AE5633D"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Рік підготовки:</w:t>
            </w:r>
          </w:p>
        </w:tc>
        <w:tc>
          <w:tcPr>
            <w:tcW w:w="2467" w:type="dxa"/>
            <w:shd w:val="clear" w:color="auto" w:fill="auto"/>
          </w:tcPr>
          <w:p w14:paraId="0D1CFFCB" w14:textId="3D2FD905" w:rsidR="002278B6" w:rsidRPr="002278B6" w:rsidRDefault="00215057"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2877" w:type="dxa"/>
            <w:shd w:val="clear" w:color="auto" w:fill="auto"/>
          </w:tcPr>
          <w:p w14:paraId="2C8DC00D" w14:textId="59B5F18D" w:rsidR="002278B6" w:rsidRPr="002278B6" w:rsidRDefault="002278B6" w:rsidP="00215057">
            <w:pPr>
              <w:jc w:val="center"/>
              <w:rPr>
                <w:rFonts w:ascii="Times New Roman" w:eastAsia="Calibri" w:hAnsi="Times New Roman" w:cs="Times New Roman"/>
                <w:sz w:val="28"/>
                <w:szCs w:val="28"/>
                <w:lang w:val="uk-UA"/>
              </w:rPr>
            </w:pPr>
          </w:p>
        </w:tc>
      </w:tr>
      <w:tr w:rsidR="002278B6" w:rsidRPr="002278B6" w14:paraId="7F6316F3" w14:textId="77777777" w:rsidTr="0087711C">
        <w:trPr>
          <w:jc w:val="center"/>
        </w:trPr>
        <w:tc>
          <w:tcPr>
            <w:tcW w:w="3591" w:type="dxa"/>
            <w:shd w:val="clear" w:color="auto" w:fill="auto"/>
          </w:tcPr>
          <w:p w14:paraId="011321CD" w14:textId="77777777" w:rsidR="002278B6" w:rsidRPr="00A7467B" w:rsidRDefault="002278B6" w:rsidP="0087711C">
            <w:pPr>
              <w:spacing w:line="360" w:lineRule="auto"/>
              <w:jc w:val="both"/>
              <w:rPr>
                <w:rFonts w:ascii="Times New Roman" w:eastAsia="Calibri" w:hAnsi="Times New Roman" w:cs="Times New Roman"/>
                <w:sz w:val="28"/>
                <w:szCs w:val="28"/>
                <w:lang w:val="uk-UA"/>
              </w:rPr>
            </w:pPr>
            <w:r w:rsidRPr="00A7467B">
              <w:rPr>
                <w:rFonts w:ascii="Times New Roman" w:eastAsia="Calibri" w:hAnsi="Times New Roman" w:cs="Times New Roman"/>
                <w:sz w:val="28"/>
                <w:szCs w:val="28"/>
                <w:lang w:val="uk-UA"/>
              </w:rPr>
              <w:t>Семестр:</w:t>
            </w:r>
          </w:p>
        </w:tc>
        <w:tc>
          <w:tcPr>
            <w:tcW w:w="2467" w:type="dxa"/>
            <w:shd w:val="clear" w:color="auto" w:fill="auto"/>
          </w:tcPr>
          <w:p w14:paraId="560478D5" w14:textId="312CC5DB" w:rsidR="002278B6" w:rsidRPr="00A7467B" w:rsidRDefault="00215057" w:rsidP="00215057">
            <w:pPr>
              <w:jc w:val="center"/>
              <w:rPr>
                <w:rFonts w:ascii="Times New Roman" w:eastAsia="Calibri" w:hAnsi="Times New Roman" w:cs="Times New Roman"/>
                <w:sz w:val="28"/>
                <w:szCs w:val="28"/>
                <w:lang w:val="uk-UA"/>
              </w:rPr>
            </w:pPr>
            <w:r w:rsidRPr="00A7467B">
              <w:rPr>
                <w:rFonts w:ascii="Times New Roman" w:eastAsia="Calibri" w:hAnsi="Times New Roman" w:cs="Times New Roman"/>
                <w:sz w:val="28"/>
                <w:szCs w:val="28"/>
                <w:lang w:val="uk-UA"/>
              </w:rPr>
              <w:t>3</w:t>
            </w:r>
          </w:p>
        </w:tc>
        <w:tc>
          <w:tcPr>
            <w:tcW w:w="2877" w:type="dxa"/>
            <w:shd w:val="clear" w:color="auto" w:fill="auto"/>
          </w:tcPr>
          <w:p w14:paraId="049C688A" w14:textId="1C8E69DD" w:rsidR="002278B6" w:rsidRPr="00A7467B" w:rsidRDefault="002278B6" w:rsidP="00215057">
            <w:pPr>
              <w:jc w:val="center"/>
              <w:rPr>
                <w:rFonts w:ascii="Times New Roman" w:eastAsia="Calibri" w:hAnsi="Times New Roman" w:cs="Times New Roman"/>
                <w:sz w:val="28"/>
                <w:szCs w:val="28"/>
                <w:lang w:val="uk-UA"/>
              </w:rPr>
            </w:pPr>
          </w:p>
        </w:tc>
      </w:tr>
      <w:tr w:rsidR="002278B6" w:rsidRPr="002278B6" w14:paraId="235BFA12" w14:textId="77777777" w:rsidTr="0087711C">
        <w:trPr>
          <w:jc w:val="center"/>
        </w:trPr>
        <w:tc>
          <w:tcPr>
            <w:tcW w:w="3591" w:type="dxa"/>
            <w:shd w:val="clear" w:color="auto" w:fill="auto"/>
          </w:tcPr>
          <w:p w14:paraId="1774578C" w14:textId="77777777" w:rsidR="002278B6" w:rsidRPr="00A7467B" w:rsidRDefault="002278B6" w:rsidP="0087711C">
            <w:pPr>
              <w:spacing w:line="360" w:lineRule="auto"/>
              <w:jc w:val="both"/>
              <w:rPr>
                <w:rFonts w:ascii="Times New Roman" w:eastAsia="Calibri" w:hAnsi="Times New Roman" w:cs="Times New Roman"/>
                <w:sz w:val="28"/>
                <w:szCs w:val="28"/>
                <w:lang w:val="uk-UA"/>
              </w:rPr>
            </w:pPr>
            <w:r w:rsidRPr="00A7467B">
              <w:rPr>
                <w:rFonts w:ascii="Times New Roman" w:eastAsia="Calibri" w:hAnsi="Times New Roman" w:cs="Times New Roman"/>
                <w:sz w:val="28"/>
                <w:szCs w:val="28"/>
                <w:lang w:val="uk-UA"/>
              </w:rPr>
              <w:t>Лекції</w:t>
            </w:r>
          </w:p>
        </w:tc>
        <w:tc>
          <w:tcPr>
            <w:tcW w:w="2467" w:type="dxa"/>
            <w:shd w:val="clear" w:color="auto" w:fill="auto"/>
          </w:tcPr>
          <w:p w14:paraId="654F65A8" w14:textId="62125BC0" w:rsidR="002278B6" w:rsidRPr="00A7467B" w:rsidRDefault="00A7467B"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00D74D5B" w:rsidRPr="00A7467B">
              <w:rPr>
                <w:rFonts w:ascii="Times New Roman" w:eastAsia="Calibri" w:hAnsi="Times New Roman" w:cs="Times New Roman"/>
                <w:sz w:val="28"/>
                <w:szCs w:val="28"/>
                <w:lang w:val="uk-UA"/>
              </w:rPr>
              <w:t>0</w:t>
            </w:r>
          </w:p>
        </w:tc>
        <w:tc>
          <w:tcPr>
            <w:tcW w:w="2877" w:type="dxa"/>
            <w:shd w:val="clear" w:color="auto" w:fill="auto"/>
          </w:tcPr>
          <w:p w14:paraId="31FBC908" w14:textId="77777777" w:rsidR="002278B6" w:rsidRPr="00A7467B" w:rsidRDefault="002278B6" w:rsidP="00215057">
            <w:pPr>
              <w:jc w:val="center"/>
              <w:rPr>
                <w:rFonts w:ascii="Times New Roman" w:eastAsia="Calibri" w:hAnsi="Times New Roman" w:cs="Times New Roman"/>
                <w:sz w:val="28"/>
                <w:szCs w:val="28"/>
                <w:lang w:val="uk-UA"/>
              </w:rPr>
            </w:pPr>
          </w:p>
        </w:tc>
      </w:tr>
      <w:tr w:rsidR="002278B6" w:rsidRPr="002278B6" w14:paraId="5A78CC07" w14:textId="77777777" w:rsidTr="0087711C">
        <w:trPr>
          <w:jc w:val="center"/>
        </w:trPr>
        <w:tc>
          <w:tcPr>
            <w:tcW w:w="3591" w:type="dxa"/>
            <w:shd w:val="clear" w:color="auto" w:fill="auto"/>
          </w:tcPr>
          <w:p w14:paraId="1A9546EE" w14:textId="77777777" w:rsidR="002278B6" w:rsidRPr="00A7467B" w:rsidRDefault="002278B6" w:rsidP="0087711C">
            <w:pPr>
              <w:spacing w:line="360" w:lineRule="auto"/>
              <w:jc w:val="both"/>
              <w:rPr>
                <w:rFonts w:ascii="Times New Roman" w:eastAsia="Calibri" w:hAnsi="Times New Roman" w:cs="Times New Roman"/>
                <w:sz w:val="28"/>
                <w:szCs w:val="28"/>
                <w:lang w:val="uk-UA"/>
              </w:rPr>
            </w:pPr>
            <w:r w:rsidRPr="00A7467B">
              <w:rPr>
                <w:rFonts w:ascii="Times New Roman" w:eastAsia="Calibri" w:hAnsi="Times New Roman" w:cs="Times New Roman"/>
                <w:sz w:val="28"/>
                <w:szCs w:val="28"/>
                <w:lang w:val="uk-UA"/>
              </w:rPr>
              <w:t>Семінарські</w:t>
            </w:r>
          </w:p>
        </w:tc>
        <w:tc>
          <w:tcPr>
            <w:tcW w:w="2467" w:type="dxa"/>
            <w:shd w:val="clear" w:color="auto" w:fill="auto"/>
          </w:tcPr>
          <w:p w14:paraId="6BCEC963" w14:textId="1C45CBE0" w:rsidR="002278B6" w:rsidRPr="00A7467B" w:rsidRDefault="00D74D5B" w:rsidP="00215057">
            <w:pPr>
              <w:jc w:val="center"/>
              <w:rPr>
                <w:rFonts w:ascii="Times New Roman" w:eastAsia="Calibri" w:hAnsi="Times New Roman" w:cs="Times New Roman"/>
                <w:sz w:val="28"/>
                <w:szCs w:val="28"/>
                <w:lang w:val="uk-UA"/>
              </w:rPr>
            </w:pPr>
            <w:r w:rsidRPr="00A7467B">
              <w:rPr>
                <w:rFonts w:ascii="Times New Roman" w:eastAsia="Calibri" w:hAnsi="Times New Roman" w:cs="Times New Roman"/>
                <w:sz w:val="28"/>
                <w:szCs w:val="28"/>
                <w:lang w:val="uk-UA"/>
              </w:rPr>
              <w:t>20</w:t>
            </w:r>
          </w:p>
        </w:tc>
        <w:tc>
          <w:tcPr>
            <w:tcW w:w="2877" w:type="dxa"/>
            <w:shd w:val="clear" w:color="auto" w:fill="auto"/>
          </w:tcPr>
          <w:p w14:paraId="7710CC41" w14:textId="77777777" w:rsidR="002278B6" w:rsidRPr="00A7467B" w:rsidRDefault="002278B6" w:rsidP="00215057">
            <w:pPr>
              <w:jc w:val="center"/>
              <w:rPr>
                <w:rFonts w:ascii="Times New Roman" w:eastAsia="Calibri" w:hAnsi="Times New Roman" w:cs="Times New Roman"/>
                <w:sz w:val="28"/>
                <w:szCs w:val="28"/>
                <w:lang w:val="uk-UA"/>
              </w:rPr>
            </w:pPr>
          </w:p>
        </w:tc>
      </w:tr>
      <w:tr w:rsidR="002278B6" w:rsidRPr="002278B6" w14:paraId="16F2BDB6" w14:textId="77777777" w:rsidTr="0087711C">
        <w:trPr>
          <w:jc w:val="center"/>
        </w:trPr>
        <w:tc>
          <w:tcPr>
            <w:tcW w:w="3591" w:type="dxa"/>
            <w:shd w:val="clear" w:color="auto" w:fill="auto"/>
          </w:tcPr>
          <w:p w14:paraId="67381077" w14:textId="77777777" w:rsidR="002278B6" w:rsidRPr="00A7467B" w:rsidRDefault="002278B6" w:rsidP="0087711C">
            <w:pPr>
              <w:spacing w:line="360" w:lineRule="auto"/>
              <w:jc w:val="both"/>
              <w:rPr>
                <w:rFonts w:ascii="Times New Roman" w:eastAsia="Calibri" w:hAnsi="Times New Roman" w:cs="Times New Roman"/>
                <w:sz w:val="28"/>
                <w:szCs w:val="28"/>
                <w:lang w:val="uk-UA"/>
              </w:rPr>
            </w:pPr>
            <w:r w:rsidRPr="00A7467B">
              <w:rPr>
                <w:rFonts w:ascii="Times New Roman" w:eastAsia="Calibri" w:hAnsi="Times New Roman" w:cs="Times New Roman"/>
                <w:sz w:val="28"/>
                <w:szCs w:val="28"/>
                <w:lang w:val="uk-UA"/>
              </w:rPr>
              <w:t>Практичні</w:t>
            </w:r>
          </w:p>
        </w:tc>
        <w:tc>
          <w:tcPr>
            <w:tcW w:w="2467" w:type="dxa"/>
            <w:shd w:val="clear" w:color="auto" w:fill="auto"/>
          </w:tcPr>
          <w:p w14:paraId="6CDCA2F5" w14:textId="7556AFC9" w:rsidR="002278B6" w:rsidRPr="00A7467B" w:rsidRDefault="002278B6" w:rsidP="00215057">
            <w:pPr>
              <w:jc w:val="center"/>
              <w:rPr>
                <w:rFonts w:ascii="Times New Roman" w:eastAsia="Calibri" w:hAnsi="Times New Roman" w:cs="Times New Roman"/>
                <w:sz w:val="28"/>
                <w:szCs w:val="28"/>
                <w:lang w:val="uk-UA"/>
              </w:rPr>
            </w:pPr>
          </w:p>
        </w:tc>
        <w:tc>
          <w:tcPr>
            <w:tcW w:w="2877" w:type="dxa"/>
            <w:shd w:val="clear" w:color="auto" w:fill="auto"/>
          </w:tcPr>
          <w:p w14:paraId="67648943" w14:textId="77777777" w:rsidR="002278B6" w:rsidRPr="00A7467B" w:rsidRDefault="002278B6" w:rsidP="00215057">
            <w:pPr>
              <w:jc w:val="center"/>
              <w:rPr>
                <w:rFonts w:ascii="Times New Roman" w:eastAsia="Calibri" w:hAnsi="Times New Roman" w:cs="Times New Roman"/>
                <w:sz w:val="28"/>
                <w:szCs w:val="28"/>
                <w:lang w:val="uk-UA"/>
              </w:rPr>
            </w:pPr>
          </w:p>
        </w:tc>
      </w:tr>
      <w:tr w:rsidR="002278B6" w:rsidRPr="002278B6" w14:paraId="236B523B" w14:textId="77777777" w:rsidTr="0087711C">
        <w:trPr>
          <w:jc w:val="center"/>
        </w:trPr>
        <w:tc>
          <w:tcPr>
            <w:tcW w:w="3591" w:type="dxa"/>
            <w:shd w:val="clear" w:color="auto" w:fill="auto"/>
          </w:tcPr>
          <w:p w14:paraId="7964B7F2" w14:textId="77777777" w:rsidR="002278B6" w:rsidRPr="00A7467B" w:rsidRDefault="002278B6" w:rsidP="0087711C">
            <w:pPr>
              <w:spacing w:line="360" w:lineRule="auto"/>
              <w:jc w:val="both"/>
              <w:rPr>
                <w:rFonts w:ascii="Times New Roman" w:eastAsia="Calibri" w:hAnsi="Times New Roman" w:cs="Times New Roman"/>
                <w:sz w:val="28"/>
                <w:szCs w:val="28"/>
                <w:lang w:val="uk-UA"/>
              </w:rPr>
            </w:pPr>
            <w:r w:rsidRPr="00A7467B">
              <w:rPr>
                <w:rFonts w:ascii="Times New Roman" w:eastAsia="Calibri" w:hAnsi="Times New Roman" w:cs="Times New Roman"/>
                <w:sz w:val="28"/>
                <w:szCs w:val="28"/>
                <w:lang w:val="uk-UA"/>
              </w:rPr>
              <w:t>Самостійна робота</w:t>
            </w:r>
          </w:p>
        </w:tc>
        <w:tc>
          <w:tcPr>
            <w:tcW w:w="2467" w:type="dxa"/>
            <w:shd w:val="clear" w:color="auto" w:fill="auto"/>
          </w:tcPr>
          <w:p w14:paraId="27F1AE09" w14:textId="08845F8A" w:rsidR="002278B6" w:rsidRPr="00A7467B" w:rsidRDefault="00A7467B" w:rsidP="00215057">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r w:rsidR="00D74D5B" w:rsidRPr="00A7467B">
              <w:rPr>
                <w:rFonts w:ascii="Times New Roman" w:eastAsia="Calibri" w:hAnsi="Times New Roman" w:cs="Times New Roman"/>
                <w:sz w:val="28"/>
                <w:szCs w:val="28"/>
                <w:lang w:val="uk-UA"/>
              </w:rPr>
              <w:t>0</w:t>
            </w:r>
          </w:p>
        </w:tc>
        <w:tc>
          <w:tcPr>
            <w:tcW w:w="2877" w:type="dxa"/>
            <w:shd w:val="clear" w:color="auto" w:fill="auto"/>
          </w:tcPr>
          <w:p w14:paraId="7DAE5121" w14:textId="77777777" w:rsidR="002278B6" w:rsidRPr="00A7467B" w:rsidRDefault="002278B6" w:rsidP="00215057">
            <w:pPr>
              <w:jc w:val="center"/>
              <w:rPr>
                <w:rFonts w:ascii="Times New Roman" w:eastAsia="Calibri" w:hAnsi="Times New Roman" w:cs="Times New Roman"/>
                <w:sz w:val="28"/>
                <w:szCs w:val="28"/>
                <w:lang w:val="uk-UA"/>
              </w:rPr>
            </w:pPr>
          </w:p>
        </w:tc>
      </w:tr>
      <w:tr w:rsidR="002278B6" w:rsidRPr="002278B6" w14:paraId="4D020042" w14:textId="77777777" w:rsidTr="0087711C">
        <w:trPr>
          <w:jc w:val="center"/>
        </w:trPr>
        <w:tc>
          <w:tcPr>
            <w:tcW w:w="3591" w:type="dxa"/>
            <w:shd w:val="clear" w:color="auto" w:fill="auto"/>
          </w:tcPr>
          <w:p w14:paraId="673E62FE" w14:textId="77777777" w:rsidR="002278B6" w:rsidRPr="00A7467B" w:rsidRDefault="002278B6" w:rsidP="0087711C">
            <w:pPr>
              <w:spacing w:line="360" w:lineRule="auto"/>
              <w:jc w:val="both"/>
              <w:rPr>
                <w:rFonts w:ascii="Times New Roman" w:eastAsia="Calibri" w:hAnsi="Times New Roman" w:cs="Times New Roman"/>
                <w:sz w:val="28"/>
                <w:szCs w:val="28"/>
                <w:lang w:val="uk-UA"/>
              </w:rPr>
            </w:pPr>
            <w:r w:rsidRPr="00A7467B">
              <w:rPr>
                <w:rFonts w:ascii="Times New Roman" w:eastAsia="Calibri" w:hAnsi="Times New Roman" w:cs="Times New Roman"/>
                <w:sz w:val="28"/>
                <w:szCs w:val="28"/>
                <w:lang w:val="uk-UA"/>
              </w:rPr>
              <w:t>Індивідуальні завдання (курсова робота):</w:t>
            </w:r>
          </w:p>
        </w:tc>
        <w:tc>
          <w:tcPr>
            <w:tcW w:w="5344" w:type="dxa"/>
            <w:gridSpan w:val="2"/>
            <w:shd w:val="clear" w:color="auto" w:fill="auto"/>
          </w:tcPr>
          <w:p w14:paraId="5F68A800" w14:textId="0AA1B205" w:rsidR="002278B6" w:rsidRPr="00A7467B" w:rsidRDefault="00A7467B" w:rsidP="0087711C">
            <w:pPr>
              <w:jc w:val="both"/>
              <w:rPr>
                <w:rFonts w:ascii="Times New Roman" w:eastAsia="Calibri" w:hAnsi="Times New Roman" w:cs="Times New Roman"/>
                <w:sz w:val="28"/>
                <w:szCs w:val="28"/>
                <w:lang w:val="uk-UA"/>
              </w:rPr>
            </w:pPr>
            <w:r w:rsidRPr="00A7467B">
              <w:rPr>
                <w:rFonts w:ascii="Times New Roman" w:eastAsia="Calibri" w:hAnsi="Times New Roman" w:cs="Times New Roman"/>
                <w:sz w:val="28"/>
                <w:szCs w:val="28"/>
                <w:lang w:val="uk-UA"/>
              </w:rPr>
              <w:t>Реферат, есе, практичні завдання аналітичного характеру, проходження он-лайн курсів на освітніх платформах із проблематики навчальної дисципліни</w:t>
            </w:r>
          </w:p>
        </w:tc>
      </w:tr>
      <w:tr w:rsidR="002278B6" w:rsidRPr="002278B6" w14:paraId="42E2CF1F" w14:textId="77777777" w:rsidTr="0087711C">
        <w:trPr>
          <w:jc w:val="center"/>
        </w:trPr>
        <w:tc>
          <w:tcPr>
            <w:tcW w:w="3591" w:type="dxa"/>
            <w:shd w:val="clear" w:color="auto" w:fill="auto"/>
          </w:tcPr>
          <w:p w14:paraId="60D0D245" w14:textId="77777777" w:rsidR="002278B6" w:rsidRPr="002278B6" w:rsidRDefault="002278B6" w:rsidP="0087711C">
            <w:pPr>
              <w:spacing w:line="360" w:lineRule="auto"/>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Підсумковий семестровий контроль:</w:t>
            </w:r>
          </w:p>
        </w:tc>
        <w:tc>
          <w:tcPr>
            <w:tcW w:w="5344" w:type="dxa"/>
            <w:gridSpan w:val="2"/>
            <w:shd w:val="clear" w:color="auto" w:fill="auto"/>
          </w:tcPr>
          <w:p w14:paraId="461F894B" w14:textId="19454B73" w:rsidR="002278B6" w:rsidRPr="002278B6" w:rsidRDefault="00053B52" w:rsidP="00053B5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Залік</w:t>
            </w:r>
          </w:p>
        </w:tc>
      </w:tr>
    </w:tbl>
    <w:p w14:paraId="1230C00A" w14:textId="77777777" w:rsidR="002278B6" w:rsidRPr="002278B6" w:rsidRDefault="002278B6" w:rsidP="002278B6">
      <w:pPr>
        <w:ind w:firstLine="720"/>
        <w:jc w:val="both"/>
        <w:rPr>
          <w:rFonts w:ascii="Times New Roman" w:hAnsi="Times New Roman" w:cs="Times New Roman"/>
          <w:sz w:val="28"/>
          <w:szCs w:val="28"/>
          <w:lang w:val="uk-UA"/>
        </w:rPr>
      </w:pPr>
    </w:p>
    <w:p w14:paraId="7344090F" w14:textId="77777777" w:rsidR="002278B6" w:rsidRPr="002278B6" w:rsidRDefault="002278B6" w:rsidP="002278B6">
      <w:pPr>
        <w:ind w:firstLine="720"/>
        <w:jc w:val="both"/>
        <w:rPr>
          <w:rFonts w:ascii="Times New Roman" w:hAnsi="Times New Roman" w:cs="Times New Roman"/>
          <w:i/>
          <w:lang w:val="uk-UA"/>
        </w:rPr>
      </w:pPr>
      <w:r w:rsidRPr="002278B6">
        <w:rPr>
          <w:rFonts w:ascii="Times New Roman" w:hAnsi="Times New Roman" w:cs="Times New Roman"/>
          <w:i/>
          <w:lang w:val="uk-UA"/>
        </w:rPr>
        <w:t xml:space="preserve">* </w:t>
      </w:r>
      <w:r w:rsidRPr="002278B6">
        <w:rPr>
          <w:rFonts w:ascii="Times New Roman" w:hAnsi="Times New Roman" w:cs="Times New Roman"/>
          <w:b/>
          <w:i/>
          <w:lang w:val="uk-UA"/>
        </w:rPr>
        <w:t>Робоча програма навчальної дисципліни (РПНД)</w:t>
      </w:r>
      <w:r w:rsidRPr="002278B6">
        <w:rPr>
          <w:rFonts w:ascii="Times New Roman" w:hAnsi="Times New Roman" w:cs="Times New Roman"/>
          <w:i/>
          <w:lang w:val="uk-UA"/>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141C84F4" w14:textId="77777777" w:rsidR="002278B6" w:rsidRPr="002278B6" w:rsidRDefault="002278B6" w:rsidP="002278B6">
      <w:pPr>
        <w:ind w:firstLine="720"/>
        <w:jc w:val="both"/>
        <w:rPr>
          <w:rFonts w:ascii="Times New Roman" w:hAnsi="Times New Roman" w:cs="Times New Roman"/>
          <w:lang w:val="uk-UA"/>
        </w:rPr>
      </w:pPr>
      <w:r w:rsidRPr="002278B6">
        <w:rPr>
          <w:rFonts w:ascii="Times New Roman" w:hAnsi="Times New Roman" w:cs="Times New Roman"/>
          <w:lang w:val="uk-UA"/>
        </w:rPr>
        <w:br w:type="page"/>
      </w:r>
    </w:p>
    <w:p w14:paraId="25254BE6" w14:textId="77777777" w:rsidR="002278B6" w:rsidRPr="002278B6" w:rsidRDefault="002278B6" w:rsidP="002278B6">
      <w:pPr>
        <w:numPr>
          <w:ilvl w:val="0"/>
          <w:numId w:val="7"/>
        </w:numPr>
        <w:spacing w:after="0" w:line="240" w:lineRule="auto"/>
        <w:ind w:left="0" w:firstLine="0"/>
        <w:jc w:val="center"/>
        <w:rPr>
          <w:rFonts w:ascii="Times New Roman" w:hAnsi="Times New Roman" w:cs="Times New Roman"/>
          <w:b/>
          <w:sz w:val="28"/>
          <w:szCs w:val="28"/>
          <w:lang w:val="uk-UA"/>
        </w:rPr>
      </w:pPr>
      <w:r w:rsidRPr="002278B6">
        <w:rPr>
          <w:rFonts w:ascii="Times New Roman" w:hAnsi="Times New Roman" w:cs="Times New Roman"/>
          <w:b/>
          <w:sz w:val="28"/>
          <w:szCs w:val="28"/>
          <w:lang w:val="uk-UA"/>
        </w:rPr>
        <w:lastRenderedPageBreak/>
        <w:t>МЕТА ТА ЗАВДАННЯ НАВЧАЛЬНОЇ ДИСЦИПЛІНИ:</w:t>
      </w:r>
    </w:p>
    <w:p w14:paraId="36DF9437" w14:textId="2E06E8B8" w:rsidR="000D7596" w:rsidRDefault="00055303" w:rsidP="002278B6">
      <w:pPr>
        <w:spacing w:after="0" w:line="240" w:lineRule="auto"/>
        <w:ind w:firstLine="720"/>
        <w:jc w:val="both"/>
        <w:rPr>
          <w:rFonts w:ascii="Times New Roman" w:hAnsi="Times New Roman" w:cs="Times New Roman"/>
          <w:sz w:val="28"/>
          <w:szCs w:val="28"/>
          <w:lang w:val="uk-UA"/>
        </w:rPr>
      </w:pPr>
      <w:r w:rsidRPr="00055303">
        <w:rPr>
          <w:rFonts w:ascii="Times New Roman" w:eastAsia="Times New Roman" w:hAnsi="Times New Roman" w:cs="Times New Roman"/>
          <w:b/>
          <w:sz w:val="28"/>
          <w:szCs w:val="28"/>
          <w:lang w:val="uk-UA" w:eastAsia="ru-RU"/>
        </w:rPr>
        <w:t>Метою</w:t>
      </w:r>
      <w:r w:rsidRPr="00055303">
        <w:rPr>
          <w:rFonts w:ascii="Times New Roman" w:eastAsia="Times New Roman" w:hAnsi="Times New Roman" w:cs="Times New Roman"/>
          <w:sz w:val="28"/>
          <w:szCs w:val="28"/>
          <w:lang w:val="uk-UA" w:eastAsia="ru-RU"/>
        </w:rPr>
        <w:t xml:space="preserve"> вивчення навчальної дисципліни «</w:t>
      </w:r>
      <w:bookmarkStart w:id="1" w:name="_Hlk102663829"/>
      <w:r w:rsidRPr="00055303">
        <w:rPr>
          <w:rFonts w:ascii="Times New Roman" w:eastAsia="Times New Roman" w:hAnsi="Times New Roman" w:cs="Times New Roman"/>
          <w:sz w:val="28"/>
          <w:szCs w:val="28"/>
          <w:lang w:val="uk-UA" w:eastAsia="ru-RU"/>
        </w:rPr>
        <w:t>Основи міжнародної та національної безпеки</w:t>
      </w:r>
      <w:bookmarkEnd w:id="1"/>
      <w:r w:rsidRPr="00055303">
        <w:rPr>
          <w:rFonts w:ascii="Times New Roman" w:eastAsia="Times New Roman" w:hAnsi="Times New Roman" w:cs="Times New Roman"/>
          <w:sz w:val="28"/>
          <w:szCs w:val="28"/>
          <w:lang w:val="uk-UA" w:eastAsia="ru-RU"/>
        </w:rPr>
        <w:t xml:space="preserve">» є </w:t>
      </w:r>
      <w:r w:rsidRPr="00055303">
        <w:rPr>
          <w:rFonts w:ascii="Times New Roman" w:eastAsia="Times New Roman" w:hAnsi="Times New Roman" w:cs="Times New Roman"/>
          <w:sz w:val="28"/>
          <w:szCs w:val="24"/>
          <w:lang w:val="uk-UA" w:eastAsia="ru-RU"/>
        </w:rPr>
        <w:t>формування у студентів уявлення про зміст понять міжнародної та національної безпеки, базові теоретичні та практичні аспекти забезпечення національних інтересів держав на міжнародній арені.</w:t>
      </w:r>
    </w:p>
    <w:p w14:paraId="3893AD64" w14:textId="77777777" w:rsidR="00ED38CB" w:rsidRDefault="00ED38CB" w:rsidP="001703EB">
      <w:pPr>
        <w:spacing w:after="0" w:line="240" w:lineRule="auto"/>
        <w:ind w:firstLine="709"/>
        <w:jc w:val="both"/>
        <w:rPr>
          <w:rFonts w:ascii="Times New Roman" w:eastAsia="Times New Roman" w:hAnsi="Times New Roman" w:cs="Times New Roman"/>
          <w:b/>
          <w:sz w:val="28"/>
          <w:szCs w:val="28"/>
          <w:lang w:val="uk-UA" w:eastAsia="uk-UA"/>
        </w:rPr>
      </w:pPr>
    </w:p>
    <w:p w14:paraId="076BB70F" w14:textId="445CD63D" w:rsidR="001703EB" w:rsidRPr="001703EB" w:rsidRDefault="001703EB" w:rsidP="001703EB">
      <w:pPr>
        <w:spacing w:after="0" w:line="240" w:lineRule="auto"/>
        <w:ind w:firstLine="709"/>
        <w:jc w:val="both"/>
        <w:rPr>
          <w:rFonts w:ascii="Times New Roman" w:eastAsia="Times New Roman" w:hAnsi="Times New Roman" w:cs="Times New Roman"/>
          <w:b/>
          <w:sz w:val="28"/>
          <w:szCs w:val="28"/>
          <w:lang w:val="uk-UA" w:eastAsia="uk-UA"/>
        </w:rPr>
      </w:pPr>
      <w:r w:rsidRPr="00C92243">
        <w:rPr>
          <w:rFonts w:ascii="Times New Roman" w:eastAsia="Times New Roman" w:hAnsi="Times New Roman" w:cs="Times New Roman"/>
          <w:b/>
          <w:sz w:val="28"/>
          <w:szCs w:val="28"/>
          <w:lang w:val="uk-UA" w:eastAsia="uk-UA"/>
        </w:rPr>
        <w:t>Завдання навчальної дисципліни:</w:t>
      </w:r>
    </w:p>
    <w:p w14:paraId="4A5A5FFD" w14:textId="77777777" w:rsidR="001703EB" w:rsidRPr="001703EB" w:rsidRDefault="001703EB" w:rsidP="001703EB">
      <w:pPr>
        <w:widowControl w:val="0"/>
        <w:spacing w:after="0" w:line="240" w:lineRule="auto"/>
        <w:ind w:firstLine="709"/>
        <w:jc w:val="both"/>
        <w:rPr>
          <w:rFonts w:ascii="Times New Roman" w:eastAsia="Times New Roman" w:hAnsi="Times New Roman" w:cs="Times New Roman"/>
          <w:b/>
          <w:bCs/>
          <w:iCs/>
          <w:sz w:val="28"/>
          <w:szCs w:val="28"/>
          <w:lang w:val="uk-UA" w:eastAsia="uk-UA"/>
        </w:rPr>
      </w:pPr>
      <w:r w:rsidRPr="001703EB">
        <w:rPr>
          <w:rFonts w:ascii="Times New Roman" w:eastAsia="Times New Roman" w:hAnsi="Times New Roman" w:cs="Times New Roman"/>
          <w:sz w:val="28"/>
          <w:szCs w:val="28"/>
          <w:lang w:val="uk-UA" w:eastAsia="uk-UA"/>
        </w:rPr>
        <w:t xml:space="preserve">згідно з вимогами освітньої програми здобувачі повинні </w:t>
      </w:r>
      <w:r w:rsidRPr="001703EB">
        <w:rPr>
          <w:rFonts w:ascii="Times New Roman" w:eastAsia="Times New Roman" w:hAnsi="Times New Roman" w:cs="Times New Roman"/>
          <w:b/>
          <w:bCs/>
          <w:iCs/>
          <w:sz w:val="28"/>
          <w:szCs w:val="28"/>
          <w:lang w:val="uk-UA" w:eastAsia="uk-UA"/>
        </w:rPr>
        <w:t>знати:</w:t>
      </w:r>
    </w:p>
    <w:p w14:paraId="082146D4" w14:textId="47CC9E97" w:rsidR="001703EB" w:rsidRPr="001703EB" w:rsidRDefault="003277F7" w:rsidP="003277F7">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концептуальні основи міжнародної та національної безпеки</w:t>
      </w:r>
      <w:r w:rsidR="001703EB" w:rsidRPr="001703EB">
        <w:rPr>
          <w:rFonts w:ascii="Times New Roman" w:eastAsia="Times New Roman" w:hAnsi="Times New Roman" w:cs="Times New Roman"/>
          <w:bCs/>
          <w:sz w:val="28"/>
          <w:szCs w:val="28"/>
          <w:lang w:val="uk-UA" w:eastAsia="uk-UA"/>
        </w:rPr>
        <w:t>;</w:t>
      </w:r>
    </w:p>
    <w:p w14:paraId="7FA6E54A" w14:textId="41C2B2CF" w:rsidR="001703EB" w:rsidRPr="001703EB" w:rsidRDefault="002D4141" w:rsidP="001703EB">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специфіку загроз національній безпеці у сучасному світі</w:t>
      </w:r>
      <w:r w:rsidR="001703EB" w:rsidRPr="001703EB">
        <w:rPr>
          <w:rFonts w:ascii="Times New Roman" w:eastAsia="Times New Roman" w:hAnsi="Times New Roman" w:cs="Times New Roman"/>
          <w:bCs/>
          <w:sz w:val="28"/>
          <w:szCs w:val="28"/>
          <w:lang w:val="uk-UA" w:eastAsia="uk-UA"/>
        </w:rPr>
        <w:t>;</w:t>
      </w:r>
    </w:p>
    <w:p w14:paraId="06802E01" w14:textId="77777777" w:rsidR="002D4141" w:rsidRDefault="002D4141" w:rsidP="001703EB">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вплив збройних конфліктів на безпекове середовище;</w:t>
      </w:r>
    </w:p>
    <w:p w14:paraId="40B74384" w14:textId="3A6DA19D" w:rsidR="001703EB" w:rsidRDefault="002D4141" w:rsidP="001703EB">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особливості сучасного тероризму;</w:t>
      </w:r>
    </w:p>
    <w:p w14:paraId="4E72D694" w14:textId="1EAF5116" w:rsidR="002D4141" w:rsidRDefault="002D4141" w:rsidP="001703EB">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зміст державних стратегій у питаннях національної безпеки;</w:t>
      </w:r>
    </w:p>
    <w:p w14:paraId="1EE7EAFB" w14:textId="7D40C896" w:rsidR="002D4141" w:rsidRDefault="00C92243" w:rsidP="001703EB">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моделі міжнародної безпеки;</w:t>
      </w:r>
    </w:p>
    <w:p w14:paraId="1BAC5ADE" w14:textId="2F6891C6" w:rsidR="00C92243" w:rsidRPr="001703EB" w:rsidRDefault="00C92243" w:rsidP="001703EB">
      <w:pPr>
        <w:numPr>
          <w:ilvl w:val="0"/>
          <w:numId w:val="18"/>
        </w:numPr>
        <w:tabs>
          <w:tab w:val="left"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загрози національній безпеці України на сучасному етапі.</w:t>
      </w:r>
    </w:p>
    <w:p w14:paraId="51A5EDB4" w14:textId="77777777" w:rsidR="001703EB" w:rsidRPr="001703EB" w:rsidRDefault="001703EB" w:rsidP="001703EB">
      <w:pPr>
        <w:spacing w:after="0" w:line="240" w:lineRule="auto"/>
        <w:ind w:left="7513" w:hanging="6793"/>
        <w:jc w:val="both"/>
        <w:rPr>
          <w:rFonts w:ascii="Times New Roman" w:eastAsia="Times New Roman" w:hAnsi="Times New Roman" w:cs="Times New Roman"/>
          <w:b/>
          <w:bCs/>
          <w:sz w:val="28"/>
          <w:szCs w:val="28"/>
          <w:lang w:val="uk-UA" w:eastAsia="uk-UA"/>
        </w:rPr>
      </w:pPr>
      <w:r w:rsidRPr="00D34F03">
        <w:rPr>
          <w:rFonts w:ascii="Times New Roman" w:eastAsia="Times New Roman" w:hAnsi="Times New Roman" w:cs="Times New Roman"/>
          <w:b/>
          <w:bCs/>
          <w:sz w:val="28"/>
          <w:szCs w:val="28"/>
          <w:lang w:val="uk-UA" w:eastAsia="uk-UA"/>
        </w:rPr>
        <w:t>вміти:</w:t>
      </w:r>
    </w:p>
    <w:p w14:paraId="6B6F186B" w14:textId="74CA3439" w:rsidR="002D4141" w:rsidRDefault="00C92243" w:rsidP="002D4141">
      <w:pPr>
        <w:numPr>
          <w:ilvl w:val="0"/>
          <w:numId w:val="19"/>
        </w:numPr>
        <w:tabs>
          <w:tab w:val="num"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аналізувати сучасні міжнародні та національні безпекові </w:t>
      </w:r>
      <w:r w:rsidR="009B451F">
        <w:rPr>
          <w:rFonts w:ascii="Times New Roman" w:eastAsia="Times New Roman" w:hAnsi="Times New Roman" w:cs="Times New Roman"/>
          <w:bCs/>
          <w:sz w:val="28"/>
          <w:szCs w:val="28"/>
          <w:lang w:val="uk-UA" w:eastAsia="uk-UA"/>
        </w:rPr>
        <w:t>виклики</w:t>
      </w:r>
      <w:r>
        <w:rPr>
          <w:rFonts w:ascii="Times New Roman" w:eastAsia="Times New Roman" w:hAnsi="Times New Roman" w:cs="Times New Roman"/>
          <w:bCs/>
          <w:sz w:val="28"/>
          <w:szCs w:val="28"/>
          <w:lang w:val="uk-UA" w:eastAsia="uk-UA"/>
        </w:rPr>
        <w:t>, використовуючи теоретичний та практичний матеріал курсу</w:t>
      </w:r>
      <w:r w:rsidR="001703EB" w:rsidRPr="001703EB">
        <w:rPr>
          <w:rFonts w:ascii="Times New Roman" w:eastAsia="Times New Roman" w:hAnsi="Times New Roman" w:cs="Times New Roman"/>
          <w:bCs/>
          <w:sz w:val="28"/>
          <w:szCs w:val="28"/>
          <w:lang w:val="uk-UA" w:eastAsia="uk-UA"/>
        </w:rPr>
        <w:t>;</w:t>
      </w:r>
    </w:p>
    <w:p w14:paraId="4E49E80E" w14:textId="75E8771B" w:rsidR="00D01855" w:rsidRDefault="002D4141" w:rsidP="002D4141">
      <w:pPr>
        <w:numPr>
          <w:ilvl w:val="0"/>
          <w:numId w:val="19"/>
        </w:numPr>
        <w:tabs>
          <w:tab w:val="num"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використовувати методи протидії злочинним інформаційним впливам;</w:t>
      </w:r>
    </w:p>
    <w:p w14:paraId="3E5DFA69" w14:textId="082B9A95" w:rsidR="009B451F" w:rsidRPr="002D4141" w:rsidRDefault="009B451F" w:rsidP="002D4141">
      <w:pPr>
        <w:numPr>
          <w:ilvl w:val="0"/>
          <w:numId w:val="19"/>
        </w:numPr>
        <w:tabs>
          <w:tab w:val="num" w:pos="0"/>
        </w:tabs>
        <w:spacing w:after="0" w:line="240" w:lineRule="auto"/>
        <w:ind w:left="0" w:firstLine="720"/>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надавати оцінку поточній безпековій ситуації в Україні та прогнозувати результати державної політики у безпекові сфері.</w:t>
      </w:r>
    </w:p>
    <w:p w14:paraId="17FC8033" w14:textId="77777777" w:rsidR="00ED38CB" w:rsidRDefault="00ED38CB" w:rsidP="002278B6">
      <w:pPr>
        <w:spacing w:after="0" w:line="240" w:lineRule="auto"/>
        <w:ind w:firstLine="720"/>
        <w:jc w:val="both"/>
        <w:rPr>
          <w:rFonts w:ascii="Times New Roman" w:hAnsi="Times New Roman" w:cs="Times New Roman"/>
          <w:sz w:val="28"/>
          <w:szCs w:val="28"/>
          <w:lang w:val="uk-UA"/>
        </w:rPr>
      </w:pPr>
    </w:p>
    <w:p w14:paraId="25E94A9B" w14:textId="146F96E5" w:rsidR="002278B6" w:rsidRPr="002278B6" w:rsidRDefault="002278B6" w:rsidP="00D653D7">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sz w:val="28"/>
          <w:szCs w:val="28"/>
          <w:lang w:val="uk-UA"/>
        </w:rPr>
        <w:t>Вивчення дисципліни забезпечує формування компетентностей за освітньою програмою:</w:t>
      </w:r>
    </w:p>
    <w:p w14:paraId="01DFF015" w14:textId="11C6A535" w:rsidR="002278B6" w:rsidRPr="002278B6" w:rsidRDefault="002278B6" w:rsidP="00D653D7">
      <w:pPr>
        <w:spacing w:after="0" w:line="240" w:lineRule="auto"/>
        <w:ind w:firstLine="720"/>
        <w:jc w:val="both"/>
        <w:rPr>
          <w:rFonts w:ascii="Times New Roman" w:hAnsi="Times New Roman" w:cs="Times New Roman"/>
          <w:sz w:val="28"/>
          <w:szCs w:val="28"/>
          <w:lang w:val="uk-UA"/>
        </w:rPr>
      </w:pPr>
      <w:r w:rsidRPr="002278B6">
        <w:rPr>
          <w:rFonts w:ascii="Times New Roman" w:hAnsi="Times New Roman" w:cs="Times New Roman"/>
          <w:b/>
          <w:sz w:val="28"/>
          <w:szCs w:val="28"/>
          <w:lang w:val="uk-UA"/>
        </w:rPr>
        <w:t>Інтегральна компетентність</w:t>
      </w:r>
      <w:r w:rsidRPr="002278B6">
        <w:rPr>
          <w:rFonts w:ascii="Times New Roman" w:hAnsi="Times New Roman" w:cs="Times New Roman"/>
          <w:sz w:val="28"/>
          <w:szCs w:val="28"/>
          <w:lang w:val="uk-UA"/>
        </w:rPr>
        <w:t xml:space="preserve"> – </w:t>
      </w:r>
      <w:r w:rsidR="001703EB" w:rsidRPr="001703EB">
        <w:rPr>
          <w:rFonts w:ascii="Times New Roman" w:hAnsi="Times New Roman" w:cs="Times New Roman"/>
          <w:sz w:val="28"/>
          <w:szCs w:val="28"/>
          <w:lang w:val="uk-UA"/>
        </w:rPr>
        <w:t>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27795D92" w14:textId="77777777" w:rsidR="002278B6" w:rsidRDefault="002278B6" w:rsidP="00D653D7">
      <w:pPr>
        <w:spacing w:after="0" w:line="240" w:lineRule="auto"/>
        <w:ind w:firstLine="720"/>
        <w:jc w:val="both"/>
        <w:rPr>
          <w:rFonts w:ascii="Times New Roman" w:hAnsi="Times New Roman" w:cs="Times New Roman"/>
          <w:b/>
          <w:sz w:val="28"/>
          <w:szCs w:val="28"/>
          <w:lang w:val="uk-UA"/>
        </w:rPr>
      </w:pPr>
      <w:r w:rsidRPr="002278B6">
        <w:rPr>
          <w:rFonts w:ascii="Times New Roman" w:hAnsi="Times New Roman" w:cs="Times New Roman"/>
          <w:b/>
          <w:sz w:val="28"/>
          <w:szCs w:val="28"/>
          <w:lang w:val="uk-UA"/>
        </w:rPr>
        <w:t>Загальні компетентності:</w:t>
      </w:r>
    </w:p>
    <w:p w14:paraId="1409153B" w14:textId="77777777" w:rsidR="001106B1" w:rsidRDefault="001106B1" w:rsidP="00D653D7">
      <w:pPr>
        <w:widowControl w:val="0"/>
        <w:spacing w:after="0" w:line="240" w:lineRule="auto"/>
        <w:jc w:val="both"/>
        <w:rPr>
          <w:rFonts w:ascii="Times New Roman" w:eastAsia="Times New Roman" w:hAnsi="Times New Roman" w:cs="Times New Roman"/>
          <w:sz w:val="28"/>
          <w:szCs w:val="24"/>
          <w:lang w:val="uk-UA" w:eastAsia="ru-RU"/>
        </w:rPr>
      </w:pPr>
      <w:r w:rsidRPr="001106B1">
        <w:rPr>
          <w:rFonts w:ascii="Times New Roman" w:eastAsia="Times New Roman" w:hAnsi="Times New Roman" w:cs="Times New Roman"/>
          <w:bCs/>
          <w:sz w:val="28"/>
          <w:szCs w:val="24"/>
          <w:lang w:val="uk-UA" w:eastAsia="ru-RU"/>
        </w:rPr>
        <w:t>ЗК1</w:t>
      </w:r>
      <w:r w:rsidRPr="001106B1">
        <w:rPr>
          <w:rFonts w:ascii="Times New Roman" w:eastAsia="Times New Roman" w:hAnsi="Times New Roman" w:cs="Times New Roman"/>
          <w:sz w:val="28"/>
          <w:szCs w:val="24"/>
          <w:lang w:val="uk-UA" w:eastAsia="ru-RU"/>
        </w:rPr>
        <w:t xml:space="preserve"> - Здатність реалізовувати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України.</w:t>
      </w:r>
    </w:p>
    <w:p w14:paraId="54D36BCB" w14:textId="0FF70F0D" w:rsidR="001106B1" w:rsidRPr="001106B1" w:rsidRDefault="001106B1" w:rsidP="00D653D7">
      <w:pPr>
        <w:widowControl w:val="0"/>
        <w:spacing w:after="0" w:line="240" w:lineRule="auto"/>
        <w:ind w:firstLine="709"/>
        <w:jc w:val="both"/>
        <w:rPr>
          <w:rFonts w:ascii="Times New Roman" w:eastAsia="Times New Roman" w:hAnsi="Times New Roman" w:cs="Times New Roman"/>
          <w:sz w:val="28"/>
          <w:szCs w:val="24"/>
          <w:lang w:val="uk-UA" w:eastAsia="ru-RU"/>
        </w:rPr>
      </w:pPr>
      <w:proofErr w:type="spellStart"/>
      <w:r w:rsidRPr="001106B1">
        <w:rPr>
          <w:rFonts w:ascii="Times New Roman" w:eastAsia="Times New Roman" w:hAnsi="Times New Roman" w:cs="Times New Roman"/>
          <w:b/>
          <w:bCs/>
          <w:color w:val="000000"/>
          <w:sz w:val="28"/>
          <w:szCs w:val="28"/>
          <w:lang w:eastAsia="ru-RU"/>
        </w:rPr>
        <w:t>Спеціальні</w:t>
      </w:r>
      <w:proofErr w:type="spellEnd"/>
      <w:r w:rsidRPr="001106B1">
        <w:rPr>
          <w:rFonts w:ascii="Times New Roman" w:eastAsia="Times New Roman" w:hAnsi="Times New Roman" w:cs="Times New Roman"/>
          <w:b/>
          <w:bCs/>
          <w:color w:val="000000"/>
          <w:sz w:val="28"/>
          <w:szCs w:val="28"/>
          <w:lang w:eastAsia="ru-RU"/>
        </w:rPr>
        <w:t xml:space="preserve"> (</w:t>
      </w:r>
      <w:proofErr w:type="spellStart"/>
      <w:r w:rsidRPr="001106B1">
        <w:rPr>
          <w:rFonts w:ascii="Times New Roman" w:eastAsia="Times New Roman" w:hAnsi="Times New Roman" w:cs="Times New Roman"/>
          <w:b/>
          <w:bCs/>
          <w:color w:val="000000"/>
          <w:sz w:val="28"/>
          <w:szCs w:val="28"/>
          <w:lang w:eastAsia="ru-RU"/>
        </w:rPr>
        <w:t>фахові</w:t>
      </w:r>
      <w:proofErr w:type="spellEnd"/>
      <w:r w:rsidRPr="001106B1">
        <w:rPr>
          <w:rFonts w:ascii="Times New Roman" w:eastAsia="Times New Roman" w:hAnsi="Times New Roman" w:cs="Times New Roman"/>
          <w:b/>
          <w:bCs/>
          <w:color w:val="000000"/>
          <w:sz w:val="28"/>
          <w:szCs w:val="28"/>
          <w:lang w:eastAsia="ru-RU"/>
        </w:rPr>
        <w:t xml:space="preserve">) </w:t>
      </w:r>
      <w:proofErr w:type="spellStart"/>
      <w:r w:rsidRPr="001106B1">
        <w:rPr>
          <w:rFonts w:ascii="Times New Roman" w:eastAsia="Times New Roman" w:hAnsi="Times New Roman" w:cs="Times New Roman"/>
          <w:b/>
          <w:bCs/>
          <w:color w:val="000000"/>
          <w:sz w:val="28"/>
          <w:szCs w:val="28"/>
          <w:lang w:eastAsia="ru-RU"/>
        </w:rPr>
        <w:t>компетентності</w:t>
      </w:r>
      <w:proofErr w:type="spellEnd"/>
      <w:r w:rsidRPr="001106B1">
        <w:rPr>
          <w:rFonts w:ascii="Times New Roman" w:eastAsia="Times New Roman" w:hAnsi="Times New Roman" w:cs="Times New Roman"/>
          <w:b/>
          <w:bCs/>
          <w:color w:val="000000"/>
          <w:sz w:val="28"/>
          <w:szCs w:val="28"/>
          <w:lang w:eastAsia="ru-RU"/>
        </w:rPr>
        <w:t xml:space="preserve"> (СК):</w:t>
      </w:r>
    </w:p>
    <w:p w14:paraId="4DDB2B7A" w14:textId="77777777" w:rsidR="001106B1" w:rsidRPr="001106B1" w:rsidRDefault="001106B1" w:rsidP="00D653D7">
      <w:pPr>
        <w:widowControl w:val="0"/>
        <w:spacing w:after="0" w:line="240" w:lineRule="auto"/>
        <w:jc w:val="both"/>
        <w:rPr>
          <w:rFonts w:ascii="Times New Roman" w:eastAsia="Times New Roman" w:hAnsi="Times New Roman" w:cs="Times New Roman"/>
          <w:sz w:val="28"/>
          <w:szCs w:val="24"/>
          <w:lang w:val="uk-UA" w:eastAsia="ru-RU"/>
        </w:rPr>
      </w:pPr>
      <w:r w:rsidRPr="001106B1">
        <w:rPr>
          <w:rFonts w:ascii="Times New Roman" w:eastAsia="Times New Roman" w:hAnsi="Times New Roman" w:cs="Times New Roman"/>
          <w:bCs/>
          <w:sz w:val="28"/>
          <w:szCs w:val="24"/>
          <w:lang w:val="uk-UA" w:eastAsia="ru-RU"/>
        </w:rPr>
        <w:t>СК2</w:t>
      </w:r>
      <w:r w:rsidRPr="001106B1">
        <w:rPr>
          <w:rFonts w:ascii="Times New Roman" w:eastAsia="Times New Roman" w:hAnsi="Times New Roman" w:cs="Times New Roman"/>
          <w:sz w:val="28"/>
          <w:szCs w:val="24"/>
          <w:lang w:val="uk-UA" w:eastAsia="ru-RU"/>
        </w:rPr>
        <w:t xml:space="preserve"> - Здатність аналізувати міжнародні процеси у різних контекстах, зокрема політичному, безпековому, правовому, економічному, суспільному, культурному та інформаційному</w:t>
      </w:r>
    </w:p>
    <w:p w14:paraId="6C1FD444" w14:textId="77777777" w:rsidR="001106B1" w:rsidRPr="001106B1" w:rsidRDefault="001106B1" w:rsidP="00D653D7">
      <w:pPr>
        <w:widowControl w:val="0"/>
        <w:spacing w:after="0" w:line="240" w:lineRule="auto"/>
        <w:jc w:val="both"/>
        <w:rPr>
          <w:rFonts w:ascii="Times New Roman" w:eastAsia="Times New Roman" w:hAnsi="Times New Roman" w:cs="Times New Roman"/>
          <w:sz w:val="28"/>
          <w:szCs w:val="24"/>
          <w:lang w:val="uk-UA" w:eastAsia="ru-RU"/>
        </w:rPr>
      </w:pPr>
      <w:r w:rsidRPr="001106B1">
        <w:rPr>
          <w:rFonts w:ascii="Times New Roman" w:eastAsia="Times New Roman" w:hAnsi="Times New Roman" w:cs="Times New Roman"/>
          <w:bCs/>
          <w:sz w:val="28"/>
          <w:szCs w:val="24"/>
          <w:lang w:val="uk-UA" w:eastAsia="ru-RU"/>
        </w:rPr>
        <w:t>СК4</w:t>
      </w:r>
      <w:r w:rsidRPr="001106B1">
        <w:rPr>
          <w:rFonts w:ascii="Times New Roman" w:eastAsia="Times New Roman" w:hAnsi="Times New Roman" w:cs="Times New Roman"/>
          <w:sz w:val="28"/>
          <w:szCs w:val="24"/>
          <w:lang w:val="uk-UA" w:eastAsia="ru-RU"/>
        </w:rPr>
        <w:t xml:space="preserve"> - Здатність розв’язувати складні спеціалізовані задачі і практичні проблеми у сфері міжнародних відносин, зовнішньої політики держав, суспільних комунікацій, регіональних досліджень</w:t>
      </w:r>
    </w:p>
    <w:p w14:paraId="1C1F1297" w14:textId="77777777" w:rsidR="001106B1" w:rsidRPr="001106B1" w:rsidRDefault="001106B1" w:rsidP="00D653D7">
      <w:pPr>
        <w:widowControl w:val="0"/>
        <w:spacing w:after="0" w:line="240" w:lineRule="auto"/>
        <w:jc w:val="both"/>
        <w:rPr>
          <w:rFonts w:ascii="Times New Roman" w:eastAsia="Times New Roman" w:hAnsi="Times New Roman" w:cs="Times New Roman"/>
          <w:sz w:val="28"/>
          <w:szCs w:val="24"/>
          <w:lang w:val="uk-UA" w:eastAsia="ru-RU"/>
        </w:rPr>
      </w:pPr>
      <w:r w:rsidRPr="001106B1">
        <w:rPr>
          <w:rFonts w:ascii="Times New Roman" w:eastAsia="Times New Roman" w:hAnsi="Times New Roman" w:cs="Times New Roman"/>
          <w:bCs/>
          <w:sz w:val="28"/>
          <w:szCs w:val="24"/>
          <w:lang w:val="uk-UA" w:eastAsia="ru-RU"/>
        </w:rPr>
        <w:lastRenderedPageBreak/>
        <w:t>СК5</w:t>
      </w:r>
      <w:r w:rsidRPr="001106B1">
        <w:rPr>
          <w:rFonts w:ascii="Times New Roman" w:eastAsia="Times New Roman" w:hAnsi="Times New Roman" w:cs="Times New Roman"/>
          <w:sz w:val="28"/>
          <w:szCs w:val="24"/>
          <w:lang w:val="uk-UA" w:eastAsia="ru-RU"/>
        </w:rPr>
        <w:t xml:space="preserve"> - Здатність аналізувати вплив світової економіки, міжнародного права та внутрішньої політики на структуру й динаміку міжнародних відносин та зовнішньої політики держав</w:t>
      </w:r>
    </w:p>
    <w:p w14:paraId="6F18F542" w14:textId="77777777" w:rsidR="001106B1" w:rsidRPr="001106B1" w:rsidRDefault="001106B1" w:rsidP="00D653D7">
      <w:pPr>
        <w:widowControl w:val="0"/>
        <w:spacing w:after="0" w:line="240" w:lineRule="auto"/>
        <w:jc w:val="both"/>
        <w:rPr>
          <w:rFonts w:ascii="Times New Roman" w:eastAsia="Times New Roman" w:hAnsi="Times New Roman" w:cs="Times New Roman"/>
          <w:sz w:val="28"/>
          <w:szCs w:val="24"/>
          <w:lang w:val="uk-UA" w:eastAsia="ru-RU"/>
        </w:rPr>
      </w:pPr>
      <w:r w:rsidRPr="001106B1">
        <w:rPr>
          <w:rFonts w:ascii="Times New Roman" w:eastAsia="Times New Roman" w:hAnsi="Times New Roman" w:cs="Times New Roman"/>
          <w:bCs/>
          <w:sz w:val="28"/>
          <w:szCs w:val="24"/>
          <w:lang w:val="uk-UA" w:eastAsia="ru-RU"/>
        </w:rPr>
        <w:t>СК8</w:t>
      </w:r>
      <w:r w:rsidRPr="001106B1">
        <w:rPr>
          <w:rFonts w:ascii="Times New Roman" w:eastAsia="Times New Roman" w:hAnsi="Times New Roman" w:cs="Times New Roman"/>
          <w:sz w:val="28"/>
          <w:szCs w:val="24"/>
          <w:lang w:val="uk-UA" w:eastAsia="ru-RU"/>
        </w:rPr>
        <w:t xml:space="preserve"> - Усвідомлення національних інтересів України на міжнародній арені</w:t>
      </w:r>
    </w:p>
    <w:p w14:paraId="2B85CCFB" w14:textId="77777777" w:rsidR="001106B1" w:rsidRPr="001106B1" w:rsidRDefault="001106B1" w:rsidP="00D653D7">
      <w:pPr>
        <w:widowControl w:val="0"/>
        <w:spacing w:after="0" w:line="240" w:lineRule="auto"/>
        <w:jc w:val="both"/>
        <w:rPr>
          <w:rFonts w:ascii="Times New Roman" w:eastAsia="Times New Roman" w:hAnsi="Times New Roman" w:cs="Times New Roman"/>
          <w:sz w:val="28"/>
          <w:szCs w:val="24"/>
          <w:lang w:val="uk-UA" w:eastAsia="ru-RU"/>
        </w:rPr>
      </w:pPr>
      <w:r w:rsidRPr="001106B1">
        <w:rPr>
          <w:rFonts w:ascii="Times New Roman" w:eastAsia="Times New Roman" w:hAnsi="Times New Roman" w:cs="Times New Roman"/>
          <w:bCs/>
          <w:sz w:val="28"/>
          <w:szCs w:val="24"/>
          <w:lang w:val="uk-UA" w:eastAsia="ru-RU"/>
        </w:rPr>
        <w:t>СК14</w:t>
      </w:r>
      <w:r w:rsidRPr="001106B1">
        <w:rPr>
          <w:rFonts w:ascii="Times New Roman" w:eastAsia="Times New Roman" w:hAnsi="Times New Roman" w:cs="Times New Roman"/>
          <w:sz w:val="28"/>
          <w:szCs w:val="24"/>
          <w:lang w:val="uk-UA" w:eastAsia="ru-RU"/>
        </w:rPr>
        <w:t xml:space="preserve"> - Розуміння базових принципів ефективного функціонування міжнародних акторів у безпековій сфері</w:t>
      </w:r>
    </w:p>
    <w:p w14:paraId="166136E4" w14:textId="77777777" w:rsidR="002278B6" w:rsidRDefault="002278B6" w:rsidP="00D653D7">
      <w:pPr>
        <w:spacing w:after="0" w:line="240" w:lineRule="auto"/>
        <w:ind w:firstLine="720"/>
        <w:jc w:val="both"/>
        <w:rPr>
          <w:rFonts w:ascii="Times New Roman" w:hAnsi="Times New Roman" w:cs="Times New Roman"/>
          <w:b/>
          <w:sz w:val="28"/>
          <w:szCs w:val="28"/>
          <w:lang w:val="uk-UA"/>
        </w:rPr>
      </w:pPr>
    </w:p>
    <w:p w14:paraId="11CE87CE" w14:textId="637C4DB8" w:rsidR="002278B6" w:rsidRPr="00106AE4" w:rsidRDefault="002278B6" w:rsidP="002278B6">
      <w:pPr>
        <w:spacing w:after="0" w:line="240" w:lineRule="auto"/>
        <w:ind w:firstLine="720"/>
        <w:jc w:val="both"/>
        <w:rPr>
          <w:rFonts w:ascii="Times New Roman" w:hAnsi="Times New Roman" w:cs="Times New Roman"/>
          <w:b/>
          <w:sz w:val="28"/>
          <w:szCs w:val="28"/>
          <w:lang w:val="uk-UA"/>
        </w:rPr>
      </w:pPr>
      <w:proofErr w:type="spellStart"/>
      <w:r w:rsidRPr="00106AE4">
        <w:rPr>
          <w:rFonts w:ascii="Times New Roman" w:hAnsi="Times New Roman" w:cs="Times New Roman"/>
          <w:b/>
          <w:sz w:val="28"/>
          <w:szCs w:val="28"/>
          <w:lang w:val="uk-UA"/>
        </w:rPr>
        <w:t>Пререквізити</w:t>
      </w:r>
      <w:proofErr w:type="spellEnd"/>
      <w:r w:rsidRPr="00106AE4">
        <w:rPr>
          <w:rFonts w:ascii="Times New Roman" w:hAnsi="Times New Roman" w:cs="Times New Roman"/>
          <w:b/>
          <w:sz w:val="28"/>
          <w:szCs w:val="28"/>
          <w:lang w:val="uk-UA"/>
        </w:rPr>
        <w:t xml:space="preserve"> та </w:t>
      </w:r>
      <w:proofErr w:type="spellStart"/>
      <w:r w:rsidRPr="00106AE4">
        <w:rPr>
          <w:rFonts w:ascii="Times New Roman" w:hAnsi="Times New Roman" w:cs="Times New Roman"/>
          <w:b/>
          <w:sz w:val="28"/>
          <w:szCs w:val="28"/>
          <w:lang w:val="uk-UA"/>
        </w:rPr>
        <w:t>постреквізити</w:t>
      </w:r>
      <w:proofErr w:type="spellEnd"/>
      <w:r w:rsidRPr="00106AE4">
        <w:rPr>
          <w:rFonts w:ascii="Times New Roman" w:hAnsi="Times New Roman" w:cs="Times New Roman"/>
          <w:b/>
          <w:sz w:val="28"/>
          <w:szCs w:val="28"/>
          <w:lang w:val="uk-UA"/>
        </w:rPr>
        <w:t xml:space="preserve"> дисципліни:</w:t>
      </w:r>
      <w:r w:rsidRPr="00106AE4">
        <w:rPr>
          <w:rFonts w:ascii="Times New Roman" w:hAnsi="Times New Roman" w:cs="Times New Roman"/>
          <w:lang w:val="uk-UA"/>
        </w:rPr>
        <w:t xml:space="preserve"> </w:t>
      </w:r>
    </w:p>
    <w:p w14:paraId="7B64F595" w14:textId="7ACC06CA" w:rsidR="00F37679" w:rsidRPr="00106AE4" w:rsidRDefault="002278B6" w:rsidP="00F37679">
      <w:pPr>
        <w:spacing w:after="0" w:line="240" w:lineRule="auto"/>
        <w:ind w:firstLine="720"/>
        <w:jc w:val="both"/>
        <w:rPr>
          <w:rFonts w:ascii="Times New Roman" w:hAnsi="Times New Roman" w:cs="Times New Roman"/>
          <w:b/>
          <w:sz w:val="28"/>
          <w:szCs w:val="28"/>
          <w:lang w:val="uk-UA"/>
        </w:rPr>
      </w:pPr>
      <w:proofErr w:type="spellStart"/>
      <w:r w:rsidRPr="00106AE4">
        <w:rPr>
          <w:rFonts w:ascii="Times New Roman" w:hAnsi="Times New Roman" w:cs="Times New Roman"/>
          <w:b/>
          <w:sz w:val="28"/>
          <w:szCs w:val="28"/>
          <w:lang w:val="uk-UA"/>
        </w:rPr>
        <w:t>Пререквізити</w:t>
      </w:r>
      <w:proofErr w:type="spellEnd"/>
      <w:r w:rsidRPr="00106AE4">
        <w:rPr>
          <w:rFonts w:ascii="Times New Roman" w:hAnsi="Times New Roman" w:cs="Times New Roman"/>
          <w:b/>
          <w:sz w:val="28"/>
          <w:szCs w:val="28"/>
          <w:lang w:val="uk-UA"/>
        </w:rPr>
        <w:t xml:space="preserve">: </w:t>
      </w:r>
      <w:r w:rsidR="00F37679" w:rsidRPr="00106AE4">
        <w:rPr>
          <w:rFonts w:ascii="Times New Roman" w:hAnsi="Times New Roman" w:cs="Times New Roman"/>
          <w:bCs/>
          <w:sz w:val="28"/>
          <w:szCs w:val="28"/>
          <w:lang w:val="uk-UA"/>
        </w:rPr>
        <w:t>«Теорії цивілізацій та міжнародні конфлікти», «Теорія міжнародних відносин», «Історія міжнародних відносин», «Історія України та культур</w:t>
      </w:r>
      <w:r w:rsidR="005A7004" w:rsidRPr="00106AE4">
        <w:rPr>
          <w:rFonts w:ascii="Times New Roman" w:hAnsi="Times New Roman" w:cs="Times New Roman"/>
          <w:bCs/>
          <w:sz w:val="28"/>
          <w:szCs w:val="28"/>
          <w:lang w:val="uk-UA"/>
        </w:rPr>
        <w:t>а України</w:t>
      </w:r>
      <w:r w:rsidR="00F37679" w:rsidRPr="00106AE4">
        <w:rPr>
          <w:rFonts w:ascii="Times New Roman" w:hAnsi="Times New Roman" w:cs="Times New Roman"/>
          <w:bCs/>
          <w:sz w:val="28"/>
          <w:szCs w:val="28"/>
          <w:lang w:val="uk-UA"/>
        </w:rPr>
        <w:t>»</w:t>
      </w:r>
      <w:r w:rsidR="00FF18F5" w:rsidRPr="00106AE4">
        <w:rPr>
          <w:rFonts w:ascii="Times New Roman" w:hAnsi="Times New Roman" w:cs="Times New Roman"/>
          <w:bCs/>
          <w:sz w:val="28"/>
          <w:szCs w:val="28"/>
          <w:lang w:val="uk-UA"/>
        </w:rPr>
        <w:t>, «Міжнародне право».</w:t>
      </w:r>
    </w:p>
    <w:p w14:paraId="7B988E16" w14:textId="54974255" w:rsidR="002278B6" w:rsidRPr="000C4DD3" w:rsidRDefault="002278B6" w:rsidP="002278B6">
      <w:pPr>
        <w:spacing w:after="0" w:line="240" w:lineRule="auto"/>
        <w:ind w:firstLine="720"/>
        <w:jc w:val="both"/>
        <w:rPr>
          <w:rFonts w:ascii="Times New Roman" w:hAnsi="Times New Roman" w:cs="Times New Roman"/>
          <w:bCs/>
          <w:i/>
          <w:sz w:val="28"/>
          <w:szCs w:val="28"/>
          <w:lang w:val="uk-UA"/>
        </w:rPr>
      </w:pPr>
      <w:proofErr w:type="spellStart"/>
      <w:r w:rsidRPr="00106AE4">
        <w:rPr>
          <w:rFonts w:ascii="Times New Roman" w:hAnsi="Times New Roman" w:cs="Times New Roman"/>
          <w:b/>
          <w:sz w:val="28"/>
          <w:szCs w:val="28"/>
          <w:lang w:val="uk-UA"/>
        </w:rPr>
        <w:t>Постреквізити</w:t>
      </w:r>
      <w:proofErr w:type="spellEnd"/>
      <w:r w:rsidRPr="00106AE4">
        <w:rPr>
          <w:rFonts w:ascii="Times New Roman" w:hAnsi="Times New Roman" w:cs="Times New Roman"/>
          <w:b/>
          <w:sz w:val="28"/>
          <w:szCs w:val="28"/>
          <w:lang w:val="uk-UA"/>
        </w:rPr>
        <w:t xml:space="preserve">: </w:t>
      </w:r>
      <w:r w:rsidR="002F38A1" w:rsidRPr="00106AE4">
        <w:rPr>
          <w:rFonts w:ascii="Times New Roman" w:hAnsi="Times New Roman" w:cs="Times New Roman"/>
          <w:bCs/>
          <w:sz w:val="28"/>
          <w:szCs w:val="28"/>
          <w:lang w:val="uk-UA"/>
        </w:rPr>
        <w:t>«Регіональні системи колективної безпеки», «Зовнішня політика країн Європи», «Зовнішня політика країн Азії, Африки та Латинської Америки», «Зовнішня політика країн Північної Америки», «Зовнішня політика та дипломатія України»</w:t>
      </w:r>
      <w:r w:rsidR="00CE568B" w:rsidRPr="00106AE4">
        <w:rPr>
          <w:rFonts w:ascii="Times New Roman" w:hAnsi="Times New Roman" w:cs="Times New Roman"/>
          <w:bCs/>
          <w:sz w:val="28"/>
          <w:szCs w:val="28"/>
          <w:lang w:val="uk-UA"/>
        </w:rPr>
        <w:t>, «Основи геополітики та геостратегії».</w:t>
      </w:r>
    </w:p>
    <w:p w14:paraId="268FDCBA" w14:textId="77777777" w:rsidR="002278B6" w:rsidRDefault="002278B6" w:rsidP="002278B6">
      <w:pPr>
        <w:spacing w:after="0" w:line="240" w:lineRule="auto"/>
        <w:ind w:left="360"/>
        <w:rPr>
          <w:rFonts w:ascii="Times New Roman" w:hAnsi="Times New Roman" w:cs="Times New Roman"/>
          <w:b/>
          <w:sz w:val="28"/>
          <w:szCs w:val="28"/>
          <w:lang w:val="uk-UA"/>
        </w:rPr>
      </w:pPr>
    </w:p>
    <w:p w14:paraId="7813936C" w14:textId="77777777" w:rsidR="002278B6" w:rsidRPr="002278B6" w:rsidRDefault="002278B6" w:rsidP="00E54809">
      <w:pPr>
        <w:spacing w:after="0" w:line="240" w:lineRule="auto"/>
        <w:ind w:firstLine="709"/>
        <w:rPr>
          <w:rFonts w:ascii="Times New Roman" w:hAnsi="Times New Roman" w:cs="Times New Roman"/>
          <w:b/>
          <w:sz w:val="28"/>
          <w:szCs w:val="28"/>
          <w:lang w:val="uk-UA"/>
        </w:rPr>
      </w:pPr>
      <w:r w:rsidRPr="002278B6">
        <w:rPr>
          <w:rFonts w:ascii="Times New Roman" w:hAnsi="Times New Roman" w:cs="Times New Roman"/>
          <w:b/>
          <w:sz w:val="28"/>
          <w:szCs w:val="28"/>
          <w:lang w:val="uk-UA"/>
        </w:rPr>
        <w:t>Програмні результати навчання:</w:t>
      </w:r>
    </w:p>
    <w:p w14:paraId="4C294310" w14:textId="77777777" w:rsidR="00AF416F" w:rsidRPr="00A8694A" w:rsidRDefault="00AF416F" w:rsidP="00AF416F">
      <w:pPr>
        <w:pStyle w:val="af0"/>
        <w:widowControl w:val="0"/>
        <w:spacing w:after="0"/>
        <w:ind w:left="0"/>
        <w:jc w:val="both"/>
        <w:rPr>
          <w:lang w:val="uk-UA"/>
        </w:rPr>
      </w:pPr>
      <w:r w:rsidRPr="004915D2">
        <w:rPr>
          <w:bCs/>
          <w:lang w:val="uk-UA"/>
        </w:rPr>
        <w:t>РН01</w:t>
      </w:r>
      <w:r>
        <w:rPr>
          <w:lang w:val="uk-UA"/>
        </w:rPr>
        <w:t xml:space="preserve"> - </w:t>
      </w:r>
      <w:r w:rsidRPr="00A8694A">
        <w:rPr>
          <w:lang w:val="uk-UA"/>
        </w:rPr>
        <w:t>Знати та розуміти природу міжнародних відносин та регіонального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w:t>
      </w:r>
      <w:r>
        <w:rPr>
          <w:lang w:val="uk-UA"/>
        </w:rPr>
        <w:t>.</w:t>
      </w:r>
    </w:p>
    <w:p w14:paraId="65FEA423" w14:textId="77777777" w:rsidR="00AF416F" w:rsidRDefault="00AF416F" w:rsidP="00AF416F">
      <w:pPr>
        <w:pStyle w:val="af0"/>
        <w:widowControl w:val="0"/>
        <w:spacing w:after="0"/>
        <w:ind w:left="0"/>
        <w:jc w:val="both"/>
        <w:rPr>
          <w:lang w:val="uk-UA"/>
        </w:rPr>
      </w:pPr>
      <w:r w:rsidRPr="004915D2">
        <w:rPr>
          <w:bCs/>
          <w:lang w:val="uk-UA"/>
        </w:rPr>
        <w:t>РН04</w:t>
      </w:r>
      <w:r>
        <w:rPr>
          <w:lang w:val="uk-UA"/>
        </w:rPr>
        <w:t xml:space="preserve"> - </w:t>
      </w:r>
      <w:r w:rsidRPr="00A8694A">
        <w:rPr>
          <w:lang w:val="uk-UA"/>
        </w:rPr>
        <w:t>Знати принципи, механізми та процеси забезпечення зовнішньої політики держав, взаємодії між зовнішньою та внутрішньою політикою, визначення та реалізації на міжнародній арені національних інтересів держав, процесу формування та реалізації зовнішньополітичних рішень</w:t>
      </w:r>
      <w:r>
        <w:rPr>
          <w:lang w:val="uk-UA"/>
        </w:rPr>
        <w:t>.</w:t>
      </w:r>
    </w:p>
    <w:p w14:paraId="74EBBF0F" w14:textId="77777777" w:rsidR="00AF416F" w:rsidRPr="00A8694A" w:rsidRDefault="00AF416F" w:rsidP="00AF416F">
      <w:pPr>
        <w:pStyle w:val="af0"/>
        <w:widowControl w:val="0"/>
        <w:spacing w:after="0"/>
        <w:ind w:left="0"/>
        <w:jc w:val="both"/>
        <w:rPr>
          <w:lang w:val="uk-UA"/>
        </w:rPr>
      </w:pPr>
      <w:r w:rsidRPr="004915D2">
        <w:rPr>
          <w:bCs/>
          <w:lang w:val="uk-UA"/>
        </w:rPr>
        <w:t>РН16</w:t>
      </w:r>
      <w:r>
        <w:rPr>
          <w:lang w:val="uk-UA"/>
        </w:rPr>
        <w:t xml:space="preserve"> - </w:t>
      </w:r>
      <w:r w:rsidRPr="00A8694A">
        <w:rPr>
          <w:lang w:val="uk-UA"/>
        </w:rPr>
        <w:t>Розуміти та відстоювати національні інтереси України у міжнародній діяльності</w:t>
      </w:r>
    </w:p>
    <w:p w14:paraId="130D9551" w14:textId="77777777" w:rsidR="00AF416F" w:rsidRPr="00DF0CFA" w:rsidRDefault="00AF416F" w:rsidP="00DF0CFA">
      <w:pPr>
        <w:pStyle w:val="af0"/>
        <w:widowControl w:val="0"/>
        <w:spacing w:after="0"/>
        <w:ind w:left="0"/>
        <w:jc w:val="both"/>
        <w:rPr>
          <w:szCs w:val="28"/>
          <w:lang w:val="uk-UA"/>
        </w:rPr>
      </w:pPr>
      <w:r w:rsidRPr="004915D2">
        <w:rPr>
          <w:bCs/>
          <w:lang w:val="uk-UA"/>
        </w:rPr>
        <w:t>РН19</w:t>
      </w:r>
      <w:r w:rsidRPr="004915D2">
        <w:rPr>
          <w:lang w:val="uk-UA"/>
        </w:rPr>
        <w:t xml:space="preserve"> </w:t>
      </w:r>
      <w:r>
        <w:rPr>
          <w:lang w:val="uk-UA"/>
        </w:rPr>
        <w:t xml:space="preserve">- </w:t>
      </w:r>
      <w:r w:rsidRPr="00A8694A">
        <w:rPr>
          <w:lang w:val="uk-UA"/>
        </w:rPr>
        <w:t xml:space="preserve">Володіти навичками аналізу основних параметрів  міжнародної безпеки та їх впливу на </w:t>
      </w:r>
      <w:r w:rsidRPr="00DF0CFA">
        <w:rPr>
          <w:szCs w:val="28"/>
          <w:lang w:val="uk-UA"/>
        </w:rPr>
        <w:t>національну безпеку України.</w:t>
      </w:r>
    </w:p>
    <w:p w14:paraId="79006D72" w14:textId="77777777" w:rsidR="00DF0CFA" w:rsidRPr="00DF0CFA" w:rsidRDefault="00DF0CFA" w:rsidP="00DF0CFA">
      <w:pPr>
        <w:pStyle w:val="4"/>
        <w:ind w:left="142" w:right="12"/>
        <w:jc w:val="center"/>
        <w:rPr>
          <w:lang w:val="uk-UA"/>
        </w:rPr>
      </w:pPr>
    </w:p>
    <w:p w14:paraId="7B328E49" w14:textId="786C9797" w:rsidR="002278B6" w:rsidRPr="00DF0CFA" w:rsidRDefault="002278B6" w:rsidP="00DF0CFA">
      <w:pPr>
        <w:pStyle w:val="4"/>
        <w:ind w:left="142" w:right="12"/>
        <w:jc w:val="center"/>
        <w:rPr>
          <w:lang w:val="uk-UA"/>
        </w:rPr>
      </w:pPr>
      <w:r w:rsidRPr="00DF0CFA">
        <w:rPr>
          <w:lang w:val="uk-UA"/>
        </w:rPr>
        <w:t>ПРОГРАМА НАВЧАЛЬНОЇ ДИСЦИПЛІНИ:</w:t>
      </w:r>
    </w:p>
    <w:p w14:paraId="1A7BEB0C" w14:textId="77777777" w:rsidR="004A2FAC" w:rsidRPr="00DF0CFA" w:rsidRDefault="004A2FAC" w:rsidP="00DF0CFA">
      <w:pPr>
        <w:spacing w:after="0" w:line="240" w:lineRule="auto"/>
        <w:ind w:firstLine="540"/>
        <w:jc w:val="both"/>
        <w:rPr>
          <w:rFonts w:ascii="Times New Roman" w:hAnsi="Times New Roman" w:cs="Times New Roman"/>
          <w:b/>
          <w:iCs/>
          <w:sz w:val="28"/>
          <w:szCs w:val="28"/>
        </w:rPr>
      </w:pPr>
    </w:p>
    <w:p w14:paraId="77A60ACC" w14:textId="77777777" w:rsidR="00DF0CFA" w:rsidRPr="00DF0CFA" w:rsidRDefault="00DF0CFA" w:rsidP="00DF0CFA">
      <w:pPr>
        <w:spacing w:after="0" w:line="240" w:lineRule="auto"/>
        <w:jc w:val="both"/>
        <w:rPr>
          <w:rFonts w:ascii="Times New Roman" w:hAnsi="Times New Roman" w:cs="Times New Roman"/>
          <w:b/>
          <w:sz w:val="28"/>
          <w:szCs w:val="28"/>
          <w:lang w:val="uk-UA"/>
        </w:rPr>
      </w:pPr>
      <w:r w:rsidRPr="00DF0CFA">
        <w:rPr>
          <w:rFonts w:ascii="Times New Roman" w:hAnsi="Times New Roman" w:cs="Times New Roman"/>
          <w:b/>
          <w:sz w:val="28"/>
          <w:szCs w:val="28"/>
          <w:lang w:val="uk-UA"/>
        </w:rPr>
        <w:t>ТЕМА 1. ПОНЯТТЯ ТА ТЕОРЕТИЧНІ ОСНОВИ НАЦІОНАЛЬНОЇ БЕЗПЕКИ</w:t>
      </w:r>
    </w:p>
    <w:p w14:paraId="37F93536" w14:textId="77777777" w:rsidR="00DF0CFA" w:rsidRPr="00DF0CFA" w:rsidRDefault="00DF0CFA" w:rsidP="00DF0CFA">
      <w:pPr>
        <w:spacing w:after="0" w:line="240" w:lineRule="auto"/>
        <w:ind w:firstLine="567"/>
        <w:jc w:val="both"/>
        <w:rPr>
          <w:rFonts w:ascii="Times New Roman" w:hAnsi="Times New Roman" w:cs="Times New Roman"/>
          <w:sz w:val="28"/>
          <w:szCs w:val="28"/>
          <w:lang w:val="uk-UA"/>
        </w:rPr>
      </w:pPr>
      <w:r w:rsidRPr="00DF0CFA">
        <w:rPr>
          <w:rFonts w:ascii="Times New Roman" w:hAnsi="Times New Roman" w:cs="Times New Roman"/>
          <w:sz w:val="28"/>
          <w:szCs w:val="28"/>
          <w:lang w:val="uk-UA"/>
        </w:rPr>
        <w:t xml:space="preserve">Визначення національної безпеки. Концептуальні основи національної безпеки. Сприйняття національної безпеки у </w:t>
      </w:r>
      <w:proofErr w:type="spellStart"/>
      <w:r w:rsidRPr="00DF0CFA">
        <w:rPr>
          <w:rFonts w:ascii="Times New Roman" w:hAnsi="Times New Roman" w:cs="Times New Roman"/>
          <w:sz w:val="28"/>
          <w:szCs w:val="28"/>
          <w:lang w:val="uk-UA"/>
        </w:rPr>
        <w:t>давньосхідних</w:t>
      </w:r>
      <w:proofErr w:type="spellEnd"/>
      <w:r w:rsidRPr="00DF0CFA">
        <w:rPr>
          <w:rFonts w:ascii="Times New Roman" w:hAnsi="Times New Roman" w:cs="Times New Roman"/>
          <w:sz w:val="28"/>
          <w:szCs w:val="28"/>
          <w:lang w:val="uk-UA"/>
        </w:rPr>
        <w:t xml:space="preserve"> та античних державах. Безпекові погляди середньовічних теологів. Трактування принципів національної безпеки у творах Н. Макіавеллі, Ф. Бекона, </w:t>
      </w:r>
      <w:proofErr w:type="spellStart"/>
      <w:r w:rsidRPr="00DF0CFA">
        <w:rPr>
          <w:rFonts w:ascii="Times New Roman" w:hAnsi="Times New Roman" w:cs="Times New Roman"/>
          <w:sz w:val="28"/>
          <w:szCs w:val="28"/>
          <w:lang w:val="uk-UA"/>
        </w:rPr>
        <w:t>Дж</w:t>
      </w:r>
      <w:proofErr w:type="spellEnd"/>
      <w:r w:rsidRPr="00DF0CFA">
        <w:rPr>
          <w:rFonts w:ascii="Times New Roman" w:hAnsi="Times New Roman" w:cs="Times New Roman"/>
          <w:sz w:val="28"/>
          <w:szCs w:val="28"/>
          <w:lang w:val="uk-UA"/>
        </w:rPr>
        <w:t>. Локка. Теорії безпеки Х</w:t>
      </w:r>
      <w:r w:rsidRPr="00DF0CFA">
        <w:rPr>
          <w:rFonts w:ascii="Times New Roman" w:hAnsi="Times New Roman" w:cs="Times New Roman"/>
          <w:sz w:val="28"/>
          <w:szCs w:val="28"/>
        </w:rPr>
        <w:t>V</w:t>
      </w:r>
      <w:r w:rsidRPr="00DF0CFA">
        <w:rPr>
          <w:rFonts w:ascii="Times New Roman" w:hAnsi="Times New Roman" w:cs="Times New Roman"/>
          <w:sz w:val="28"/>
          <w:szCs w:val="28"/>
          <w:lang w:val="uk-UA"/>
        </w:rPr>
        <w:t xml:space="preserve">ІІ–ХІХ ст.: Ж. </w:t>
      </w:r>
      <w:proofErr w:type="spellStart"/>
      <w:r w:rsidRPr="00DF0CFA">
        <w:rPr>
          <w:rFonts w:ascii="Times New Roman" w:hAnsi="Times New Roman" w:cs="Times New Roman"/>
          <w:sz w:val="28"/>
          <w:szCs w:val="28"/>
          <w:lang w:val="uk-UA"/>
        </w:rPr>
        <w:t>Боден</w:t>
      </w:r>
      <w:proofErr w:type="spellEnd"/>
      <w:r w:rsidRPr="00DF0CFA">
        <w:rPr>
          <w:rFonts w:ascii="Times New Roman" w:hAnsi="Times New Roman" w:cs="Times New Roman"/>
          <w:sz w:val="28"/>
          <w:szCs w:val="28"/>
          <w:lang w:val="uk-UA"/>
        </w:rPr>
        <w:t xml:space="preserve">, Н. </w:t>
      </w:r>
      <w:proofErr w:type="spellStart"/>
      <w:r w:rsidRPr="00DF0CFA">
        <w:rPr>
          <w:rFonts w:ascii="Times New Roman" w:hAnsi="Times New Roman" w:cs="Times New Roman"/>
          <w:sz w:val="28"/>
          <w:szCs w:val="28"/>
          <w:lang w:val="uk-UA"/>
        </w:rPr>
        <w:t>Деламар</w:t>
      </w:r>
      <w:proofErr w:type="spellEnd"/>
      <w:r w:rsidRPr="00DF0CFA">
        <w:rPr>
          <w:rFonts w:ascii="Times New Roman" w:hAnsi="Times New Roman" w:cs="Times New Roman"/>
          <w:sz w:val="28"/>
          <w:szCs w:val="28"/>
          <w:lang w:val="uk-UA"/>
        </w:rPr>
        <w:t xml:space="preserve">, Г. Юсті, Й. </w:t>
      </w:r>
      <w:proofErr w:type="spellStart"/>
      <w:r w:rsidRPr="00DF0CFA">
        <w:rPr>
          <w:rFonts w:ascii="Times New Roman" w:hAnsi="Times New Roman" w:cs="Times New Roman"/>
          <w:sz w:val="28"/>
          <w:szCs w:val="28"/>
          <w:lang w:val="uk-UA"/>
        </w:rPr>
        <w:t>Зонненфельс</w:t>
      </w:r>
      <w:proofErr w:type="spellEnd"/>
      <w:r w:rsidRPr="00DF0CFA">
        <w:rPr>
          <w:rFonts w:ascii="Times New Roman" w:hAnsi="Times New Roman" w:cs="Times New Roman"/>
          <w:sz w:val="28"/>
          <w:szCs w:val="28"/>
          <w:lang w:val="uk-UA"/>
        </w:rPr>
        <w:t xml:space="preserve">. Теорія безпеки Г. </w:t>
      </w:r>
      <w:proofErr w:type="spellStart"/>
      <w:r w:rsidRPr="00DF0CFA">
        <w:rPr>
          <w:rFonts w:ascii="Times New Roman" w:hAnsi="Times New Roman" w:cs="Times New Roman"/>
          <w:sz w:val="28"/>
          <w:szCs w:val="28"/>
          <w:lang w:val="uk-UA"/>
        </w:rPr>
        <w:t>Еллінека</w:t>
      </w:r>
      <w:proofErr w:type="spellEnd"/>
      <w:r w:rsidRPr="00DF0CFA">
        <w:rPr>
          <w:rFonts w:ascii="Times New Roman" w:hAnsi="Times New Roman" w:cs="Times New Roman"/>
          <w:sz w:val="28"/>
          <w:szCs w:val="28"/>
          <w:lang w:val="uk-UA"/>
        </w:rPr>
        <w:t xml:space="preserve">. Ліберальна модель безпеки. Соціалістична модель безпеки. Сучасні підходи до трактування національної безпеки: конфліктний, співробітництво, національний інтерес, воєнно-стратегічний, економічний. </w:t>
      </w:r>
    </w:p>
    <w:p w14:paraId="6E7B3141" w14:textId="77777777" w:rsidR="00DF0CFA" w:rsidRPr="00DF0CFA" w:rsidRDefault="00DF0CFA" w:rsidP="00DF0CFA">
      <w:pPr>
        <w:spacing w:after="0" w:line="240" w:lineRule="auto"/>
        <w:ind w:firstLine="720"/>
        <w:jc w:val="both"/>
        <w:rPr>
          <w:rFonts w:ascii="Times New Roman" w:hAnsi="Times New Roman" w:cs="Times New Roman"/>
          <w:bCs/>
          <w:sz w:val="28"/>
          <w:szCs w:val="28"/>
          <w:lang w:val="uk-UA"/>
        </w:rPr>
      </w:pPr>
    </w:p>
    <w:p w14:paraId="071D8640" w14:textId="77777777" w:rsidR="00DF0CFA" w:rsidRPr="00DF0CFA" w:rsidRDefault="00DF0CFA" w:rsidP="00DF0CFA">
      <w:pPr>
        <w:spacing w:after="0" w:line="240" w:lineRule="auto"/>
        <w:jc w:val="both"/>
        <w:rPr>
          <w:rFonts w:ascii="Times New Roman" w:hAnsi="Times New Roman" w:cs="Times New Roman"/>
          <w:b/>
          <w:sz w:val="28"/>
          <w:szCs w:val="28"/>
          <w:lang w:val="uk-UA"/>
        </w:rPr>
      </w:pPr>
      <w:r w:rsidRPr="00DF0CFA">
        <w:rPr>
          <w:rFonts w:ascii="Times New Roman" w:hAnsi="Times New Roman" w:cs="Times New Roman"/>
          <w:b/>
          <w:bCs/>
          <w:sz w:val="28"/>
          <w:szCs w:val="28"/>
          <w:lang w:val="uk-UA"/>
        </w:rPr>
        <w:t>ТЕМА 2. КОНЦЕПЦІЇ МІЖНАРОДНОЇ БЕЗПЕКИ</w:t>
      </w:r>
    </w:p>
    <w:p w14:paraId="12B3EDA4" w14:textId="3A3F5856" w:rsidR="00DF0CFA" w:rsidRPr="00DF0CFA" w:rsidRDefault="00DF0CFA" w:rsidP="00DF0CFA">
      <w:pPr>
        <w:spacing w:after="0" w:line="240" w:lineRule="auto"/>
        <w:ind w:firstLine="567"/>
        <w:jc w:val="both"/>
        <w:rPr>
          <w:rFonts w:ascii="Times New Roman" w:hAnsi="Times New Roman" w:cs="Times New Roman"/>
          <w:bCs/>
          <w:sz w:val="28"/>
          <w:szCs w:val="28"/>
          <w:lang w:val="uk-UA"/>
        </w:rPr>
      </w:pPr>
      <w:r w:rsidRPr="00DF0CFA">
        <w:rPr>
          <w:rFonts w:ascii="Times New Roman" w:hAnsi="Times New Roman" w:cs="Times New Roman"/>
          <w:bCs/>
          <w:sz w:val="28"/>
          <w:szCs w:val="28"/>
          <w:lang w:val="uk-UA"/>
        </w:rPr>
        <w:lastRenderedPageBreak/>
        <w:t xml:space="preserve">Сутність міжнародної безпеки, відмінність від національної безпеки. Основні категорії, що характеризують міжнародну безпеку: </w:t>
      </w:r>
      <w:r w:rsidRPr="00DF0CFA">
        <w:rPr>
          <w:rFonts w:ascii="Times New Roman" w:hAnsi="Times New Roman" w:cs="Times New Roman"/>
          <w:sz w:val="28"/>
          <w:szCs w:val="28"/>
          <w:lang w:val="uk-UA"/>
        </w:rPr>
        <w:t xml:space="preserve">силовий потенціал, співвідношення сил, війна і мир, загроза, конфлікт, індивідуальна оборона, агресія, гонка озброєнь, обмеження озброєнь, контроль над озброєннями, мирне співіснування, гегемонія, розповсюдження та нерозповсюдження зброї масового ураження. </w:t>
      </w:r>
      <w:r w:rsidR="00E463E4" w:rsidRPr="00E463E4">
        <w:rPr>
          <w:rFonts w:ascii="Times New Roman" w:hAnsi="Times New Roman" w:cs="Times New Roman"/>
          <w:sz w:val="28"/>
          <w:szCs w:val="28"/>
          <w:lang w:val="uk-UA"/>
        </w:rPr>
        <w:t>Поняття «дилеми безпеки»</w:t>
      </w:r>
      <w:r w:rsidR="00E463E4">
        <w:rPr>
          <w:rFonts w:ascii="Times New Roman" w:hAnsi="Times New Roman" w:cs="Times New Roman"/>
          <w:sz w:val="28"/>
          <w:szCs w:val="28"/>
          <w:lang w:val="uk-UA"/>
        </w:rPr>
        <w:t xml:space="preserve">. </w:t>
      </w:r>
      <w:r w:rsidRPr="00DF0CFA">
        <w:rPr>
          <w:rFonts w:ascii="Times New Roman" w:hAnsi="Times New Roman" w:cs="Times New Roman"/>
          <w:sz w:val="28"/>
          <w:szCs w:val="28"/>
          <w:lang w:val="uk-UA"/>
        </w:rPr>
        <w:t xml:space="preserve">Концепції міжнародної безпеки: балансу сил (С. Уолт), </w:t>
      </w:r>
      <w:proofErr w:type="spellStart"/>
      <w:r w:rsidRPr="00DF0CFA">
        <w:rPr>
          <w:rFonts w:ascii="Times New Roman" w:hAnsi="Times New Roman" w:cs="Times New Roman"/>
          <w:sz w:val="28"/>
          <w:szCs w:val="28"/>
          <w:lang w:val="uk-UA"/>
        </w:rPr>
        <w:t>гегемонічної</w:t>
      </w:r>
      <w:proofErr w:type="spellEnd"/>
      <w:r w:rsidRPr="00DF0CFA">
        <w:rPr>
          <w:rFonts w:ascii="Times New Roman" w:hAnsi="Times New Roman" w:cs="Times New Roman"/>
          <w:sz w:val="28"/>
          <w:szCs w:val="28"/>
          <w:lang w:val="uk-UA"/>
        </w:rPr>
        <w:t xml:space="preserve"> стабільності (Р. </w:t>
      </w:r>
      <w:proofErr w:type="spellStart"/>
      <w:r w:rsidRPr="00DF0CFA">
        <w:rPr>
          <w:rFonts w:ascii="Times New Roman" w:hAnsi="Times New Roman" w:cs="Times New Roman"/>
          <w:sz w:val="28"/>
          <w:szCs w:val="28"/>
          <w:lang w:val="uk-UA"/>
        </w:rPr>
        <w:t>Гілпін</w:t>
      </w:r>
      <w:proofErr w:type="spellEnd"/>
      <w:r w:rsidRPr="00DF0CFA">
        <w:rPr>
          <w:rFonts w:ascii="Times New Roman" w:hAnsi="Times New Roman" w:cs="Times New Roman"/>
          <w:sz w:val="28"/>
          <w:szCs w:val="28"/>
          <w:lang w:val="uk-UA"/>
        </w:rPr>
        <w:t xml:space="preserve">), балансу загроз, колективної безпеки, кооперативної безпеки та мирного співіснування. Специфіка визначення стану міжнародної безпеки. </w:t>
      </w:r>
    </w:p>
    <w:p w14:paraId="1BB05C63" w14:textId="77777777" w:rsidR="00DF0CFA" w:rsidRPr="00DF0CFA" w:rsidRDefault="00DF0CFA" w:rsidP="00DF0CFA">
      <w:pPr>
        <w:spacing w:after="0" w:line="240" w:lineRule="auto"/>
        <w:ind w:firstLine="720"/>
        <w:jc w:val="both"/>
        <w:rPr>
          <w:rFonts w:ascii="Times New Roman" w:hAnsi="Times New Roman" w:cs="Times New Roman"/>
          <w:b/>
          <w:sz w:val="28"/>
          <w:szCs w:val="28"/>
          <w:lang w:val="uk-UA"/>
        </w:rPr>
      </w:pPr>
    </w:p>
    <w:p w14:paraId="57D4F118" w14:textId="77777777" w:rsidR="00DF0CFA" w:rsidRPr="00DF0CFA" w:rsidRDefault="00DF0CFA" w:rsidP="00DF0CFA">
      <w:pPr>
        <w:spacing w:after="0" w:line="240" w:lineRule="auto"/>
        <w:jc w:val="both"/>
        <w:rPr>
          <w:rFonts w:ascii="Times New Roman" w:hAnsi="Times New Roman" w:cs="Times New Roman"/>
          <w:b/>
          <w:sz w:val="28"/>
          <w:szCs w:val="28"/>
          <w:lang w:val="uk-UA"/>
        </w:rPr>
      </w:pPr>
      <w:r w:rsidRPr="00DF0CFA">
        <w:rPr>
          <w:rFonts w:ascii="Times New Roman" w:hAnsi="Times New Roman" w:cs="Times New Roman"/>
          <w:b/>
          <w:sz w:val="28"/>
          <w:szCs w:val="28"/>
          <w:lang w:val="uk-UA"/>
        </w:rPr>
        <w:t>ТЕМА 3. ЗАГРОЗИ НАЦІОНАЛЬНОЇ БЕЗПЕКИ</w:t>
      </w:r>
    </w:p>
    <w:p w14:paraId="1F32093A" w14:textId="77777777" w:rsidR="00DF0CFA" w:rsidRDefault="00DF0CFA" w:rsidP="00DF0CFA">
      <w:pPr>
        <w:spacing w:after="0" w:line="240" w:lineRule="auto"/>
        <w:ind w:firstLine="567"/>
        <w:jc w:val="both"/>
        <w:rPr>
          <w:rFonts w:ascii="Times New Roman" w:hAnsi="Times New Roman" w:cs="Times New Roman"/>
          <w:bCs/>
          <w:sz w:val="28"/>
          <w:szCs w:val="28"/>
          <w:lang w:val="uk-UA"/>
        </w:rPr>
      </w:pPr>
      <w:r w:rsidRPr="00DF0CFA">
        <w:rPr>
          <w:rFonts w:ascii="Times New Roman" w:hAnsi="Times New Roman" w:cs="Times New Roman"/>
          <w:bCs/>
          <w:sz w:val="28"/>
          <w:szCs w:val="28"/>
          <w:lang w:val="uk-UA"/>
        </w:rPr>
        <w:t xml:space="preserve">Поняття загроз національної безпеки. Класифікація загроз національної безпеки. Загрози </w:t>
      </w:r>
      <w:proofErr w:type="spellStart"/>
      <w:r w:rsidRPr="00DF0CFA">
        <w:rPr>
          <w:rFonts w:ascii="Times New Roman" w:hAnsi="Times New Roman" w:cs="Times New Roman"/>
          <w:bCs/>
          <w:sz w:val="28"/>
          <w:szCs w:val="28"/>
          <w:lang w:val="uk-UA"/>
        </w:rPr>
        <w:t>зовнішньополітичньої</w:t>
      </w:r>
      <w:proofErr w:type="spellEnd"/>
      <w:r w:rsidRPr="00DF0CFA">
        <w:rPr>
          <w:rFonts w:ascii="Times New Roman" w:hAnsi="Times New Roman" w:cs="Times New Roman"/>
          <w:bCs/>
          <w:sz w:val="28"/>
          <w:szCs w:val="28"/>
          <w:lang w:val="uk-UA"/>
        </w:rPr>
        <w:t xml:space="preserve"> сфери. Загрози у сфері державної безпеки. Загрози у воєнній сфері та сфері безпеки державного кордону. Специфіка загроз у внутрішньополітичній сфері. Номенклатура загроз в економічній сфері. Поширення загроз у соціальній та гуманітарній сферах. Екологічні загрози. Вплив загроз в інформаційній сфері.</w:t>
      </w:r>
    </w:p>
    <w:p w14:paraId="2EC8B4EE" w14:textId="77777777" w:rsidR="001E3CF8" w:rsidRDefault="001E3CF8" w:rsidP="00DF0CFA">
      <w:pPr>
        <w:spacing w:after="0" w:line="240" w:lineRule="auto"/>
        <w:ind w:firstLine="567"/>
        <w:jc w:val="both"/>
        <w:rPr>
          <w:rFonts w:ascii="Times New Roman" w:hAnsi="Times New Roman" w:cs="Times New Roman"/>
          <w:bCs/>
          <w:sz w:val="28"/>
          <w:szCs w:val="28"/>
          <w:lang w:val="uk-UA"/>
        </w:rPr>
      </w:pPr>
    </w:p>
    <w:p w14:paraId="43DF6E6E" w14:textId="519722A3" w:rsidR="001E3CF8" w:rsidRDefault="008C079C" w:rsidP="001E3CF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ТЕМА 4. </w:t>
      </w:r>
      <w:r w:rsidR="001E3CF8" w:rsidRPr="001E3CF8">
        <w:rPr>
          <w:rFonts w:ascii="Times New Roman" w:hAnsi="Times New Roman" w:cs="Times New Roman"/>
          <w:b/>
          <w:bCs/>
          <w:sz w:val="28"/>
          <w:szCs w:val="28"/>
          <w:lang w:val="uk-UA"/>
        </w:rPr>
        <w:t>ІНФОРМАЦІЙНА БЕЗПЕКА ЯК ОСНОВА НАЦІОНАЛЬНОЇ БЕЗПЕКИ.  КУЛЬТУРА ІНФОРМАЦІЙНОГО СПОЖИВАННЯ</w:t>
      </w:r>
      <w:r w:rsidR="001E3CF8">
        <w:rPr>
          <w:rFonts w:ascii="Times New Roman" w:hAnsi="Times New Roman" w:cs="Times New Roman"/>
          <w:b/>
          <w:bCs/>
          <w:sz w:val="28"/>
          <w:szCs w:val="28"/>
          <w:lang w:val="uk-UA"/>
        </w:rPr>
        <w:t>.</w:t>
      </w:r>
    </w:p>
    <w:p w14:paraId="493C52F5" w14:textId="549824AA" w:rsidR="00112588" w:rsidRPr="00112588" w:rsidRDefault="00112588" w:rsidP="0011258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Поняття інформаційної безпеки. Міжнародні та національні стандарти та норми інформаційної безпеки. Класифікація р</w:t>
      </w:r>
      <w:r w:rsidRPr="00112588">
        <w:rPr>
          <w:rFonts w:ascii="Times New Roman" w:hAnsi="Times New Roman" w:cs="Times New Roman"/>
          <w:sz w:val="28"/>
          <w:szCs w:val="28"/>
          <w:lang w:val="uk-UA"/>
        </w:rPr>
        <w:t>изик</w:t>
      </w:r>
      <w:r>
        <w:rPr>
          <w:rFonts w:ascii="Times New Roman" w:hAnsi="Times New Roman" w:cs="Times New Roman"/>
          <w:sz w:val="28"/>
          <w:szCs w:val="28"/>
          <w:lang w:val="uk-UA"/>
        </w:rPr>
        <w:t>ів</w:t>
      </w:r>
      <w:r w:rsidRPr="00112588">
        <w:rPr>
          <w:rFonts w:ascii="Times New Roman" w:hAnsi="Times New Roman" w:cs="Times New Roman"/>
          <w:sz w:val="28"/>
          <w:szCs w:val="28"/>
          <w:lang w:val="uk-UA"/>
        </w:rPr>
        <w:t xml:space="preserve"> пов’язан</w:t>
      </w:r>
      <w:r>
        <w:rPr>
          <w:rFonts w:ascii="Times New Roman" w:hAnsi="Times New Roman" w:cs="Times New Roman"/>
          <w:sz w:val="28"/>
          <w:szCs w:val="28"/>
          <w:lang w:val="uk-UA"/>
        </w:rPr>
        <w:t>их</w:t>
      </w:r>
      <w:r w:rsidRPr="00112588">
        <w:rPr>
          <w:rFonts w:ascii="Times New Roman" w:hAnsi="Times New Roman" w:cs="Times New Roman"/>
          <w:sz w:val="28"/>
          <w:szCs w:val="28"/>
          <w:lang w:val="uk-UA"/>
        </w:rPr>
        <w:t xml:space="preserve"> з загрозою інформаційної безпеки</w:t>
      </w:r>
      <w:r w:rsidR="000F4EF3">
        <w:rPr>
          <w:rFonts w:ascii="Times New Roman" w:hAnsi="Times New Roman" w:cs="Times New Roman"/>
          <w:sz w:val="28"/>
          <w:szCs w:val="28"/>
          <w:lang w:val="uk-UA"/>
        </w:rPr>
        <w:t xml:space="preserve">. </w:t>
      </w:r>
      <w:r w:rsidR="007E1D4D" w:rsidRPr="007E1D4D">
        <w:rPr>
          <w:rFonts w:ascii="Times New Roman" w:hAnsi="Times New Roman" w:cs="Times New Roman"/>
          <w:sz w:val="28"/>
          <w:szCs w:val="28"/>
          <w:lang w:val="uk-UA"/>
        </w:rPr>
        <w:t>Джерел</w:t>
      </w:r>
      <w:r w:rsidR="007E1D4D">
        <w:rPr>
          <w:rFonts w:ascii="Times New Roman" w:hAnsi="Times New Roman" w:cs="Times New Roman"/>
          <w:sz w:val="28"/>
          <w:szCs w:val="28"/>
          <w:lang w:val="uk-UA"/>
        </w:rPr>
        <w:t>а</w:t>
      </w:r>
      <w:r w:rsidR="007E1D4D" w:rsidRPr="007E1D4D">
        <w:rPr>
          <w:rFonts w:ascii="Times New Roman" w:hAnsi="Times New Roman" w:cs="Times New Roman"/>
          <w:sz w:val="28"/>
          <w:szCs w:val="28"/>
          <w:lang w:val="uk-UA"/>
        </w:rPr>
        <w:t xml:space="preserve"> зовнішніх ризиків</w:t>
      </w:r>
      <w:r w:rsidR="007E1D4D">
        <w:rPr>
          <w:rFonts w:ascii="Times New Roman" w:hAnsi="Times New Roman" w:cs="Times New Roman"/>
          <w:sz w:val="28"/>
          <w:szCs w:val="28"/>
          <w:lang w:val="uk-UA"/>
        </w:rPr>
        <w:t xml:space="preserve"> інформаційної безпеки держави.</w:t>
      </w:r>
      <w:r w:rsidR="0082246E">
        <w:rPr>
          <w:rFonts w:ascii="Times New Roman" w:hAnsi="Times New Roman" w:cs="Times New Roman"/>
          <w:sz w:val="28"/>
          <w:szCs w:val="28"/>
          <w:lang w:val="uk-UA"/>
        </w:rPr>
        <w:t xml:space="preserve"> </w:t>
      </w:r>
      <w:r w:rsidR="00F6785B">
        <w:rPr>
          <w:rFonts w:ascii="Times New Roman" w:hAnsi="Times New Roman" w:cs="Times New Roman"/>
          <w:sz w:val="28"/>
          <w:szCs w:val="28"/>
          <w:lang w:val="uk-UA"/>
        </w:rPr>
        <w:t>Ф</w:t>
      </w:r>
      <w:r w:rsidR="00F6785B" w:rsidRPr="00F6785B">
        <w:rPr>
          <w:rFonts w:ascii="Times New Roman" w:hAnsi="Times New Roman" w:cs="Times New Roman"/>
          <w:sz w:val="28"/>
          <w:szCs w:val="28"/>
          <w:lang w:val="uk-UA"/>
        </w:rPr>
        <w:t>ейки, дезінформаці</w:t>
      </w:r>
      <w:r w:rsidR="00F6785B">
        <w:rPr>
          <w:rFonts w:ascii="Times New Roman" w:hAnsi="Times New Roman" w:cs="Times New Roman"/>
          <w:sz w:val="28"/>
          <w:szCs w:val="28"/>
          <w:lang w:val="uk-UA"/>
        </w:rPr>
        <w:t xml:space="preserve">я, </w:t>
      </w:r>
      <w:r w:rsidR="00F6785B" w:rsidRPr="00F6785B">
        <w:rPr>
          <w:rFonts w:ascii="Times New Roman" w:hAnsi="Times New Roman" w:cs="Times New Roman"/>
          <w:sz w:val="28"/>
          <w:szCs w:val="28"/>
          <w:lang w:val="uk-UA"/>
        </w:rPr>
        <w:t>маніпуляції</w:t>
      </w:r>
      <w:r w:rsidR="00F6785B">
        <w:rPr>
          <w:rFonts w:ascii="Times New Roman" w:hAnsi="Times New Roman" w:cs="Times New Roman"/>
          <w:sz w:val="28"/>
          <w:szCs w:val="28"/>
          <w:lang w:val="uk-UA"/>
        </w:rPr>
        <w:t xml:space="preserve">: причини походження, шляхи поширення та </w:t>
      </w:r>
      <w:proofErr w:type="spellStart"/>
      <w:r w:rsidR="00F6785B">
        <w:rPr>
          <w:rFonts w:ascii="Times New Roman" w:hAnsi="Times New Roman" w:cs="Times New Roman"/>
          <w:sz w:val="28"/>
          <w:szCs w:val="28"/>
          <w:lang w:val="uk-UA"/>
        </w:rPr>
        <w:t>наративи</w:t>
      </w:r>
      <w:proofErr w:type="spellEnd"/>
      <w:r w:rsidR="00F6785B">
        <w:rPr>
          <w:rFonts w:ascii="Times New Roman" w:hAnsi="Times New Roman" w:cs="Times New Roman"/>
          <w:sz w:val="28"/>
          <w:szCs w:val="28"/>
          <w:lang w:val="uk-UA"/>
        </w:rPr>
        <w:t xml:space="preserve">. </w:t>
      </w:r>
      <w:r w:rsidR="00C20CD2">
        <w:rPr>
          <w:rFonts w:ascii="Times New Roman" w:hAnsi="Times New Roman" w:cs="Times New Roman"/>
          <w:sz w:val="28"/>
          <w:szCs w:val="28"/>
          <w:lang w:val="uk-UA"/>
        </w:rPr>
        <w:t>С</w:t>
      </w:r>
      <w:r w:rsidR="00C20CD2" w:rsidRPr="00C20CD2">
        <w:rPr>
          <w:rFonts w:ascii="Times New Roman" w:hAnsi="Times New Roman" w:cs="Times New Roman"/>
          <w:sz w:val="28"/>
          <w:szCs w:val="28"/>
          <w:lang w:val="uk-UA"/>
        </w:rPr>
        <w:t>тратегі</w:t>
      </w:r>
      <w:r w:rsidR="00C20CD2">
        <w:rPr>
          <w:rFonts w:ascii="Times New Roman" w:hAnsi="Times New Roman" w:cs="Times New Roman"/>
          <w:sz w:val="28"/>
          <w:szCs w:val="28"/>
          <w:lang w:val="uk-UA"/>
        </w:rPr>
        <w:t>ї</w:t>
      </w:r>
      <w:r w:rsidR="00C20CD2" w:rsidRPr="00C20CD2">
        <w:rPr>
          <w:rFonts w:ascii="Times New Roman" w:hAnsi="Times New Roman" w:cs="Times New Roman"/>
          <w:sz w:val="28"/>
          <w:szCs w:val="28"/>
          <w:lang w:val="uk-UA"/>
        </w:rPr>
        <w:t xml:space="preserve"> захисту від інформаційних впливів</w:t>
      </w:r>
      <w:r w:rsidR="00C20CD2">
        <w:rPr>
          <w:rFonts w:ascii="Times New Roman" w:hAnsi="Times New Roman" w:cs="Times New Roman"/>
          <w:sz w:val="28"/>
          <w:szCs w:val="28"/>
          <w:lang w:val="uk-UA"/>
        </w:rPr>
        <w:t xml:space="preserve">. </w:t>
      </w:r>
    </w:p>
    <w:p w14:paraId="5D98B1F0" w14:textId="77777777" w:rsidR="00DF0CFA" w:rsidRPr="00DF0CFA" w:rsidRDefault="00DF0CFA" w:rsidP="00DF0CFA">
      <w:pPr>
        <w:spacing w:after="0" w:line="240" w:lineRule="auto"/>
        <w:ind w:firstLine="720"/>
        <w:jc w:val="both"/>
        <w:rPr>
          <w:rFonts w:ascii="Times New Roman" w:hAnsi="Times New Roman" w:cs="Times New Roman"/>
          <w:b/>
          <w:sz w:val="28"/>
          <w:szCs w:val="28"/>
          <w:lang w:val="uk-UA"/>
        </w:rPr>
      </w:pPr>
    </w:p>
    <w:p w14:paraId="45EF230C" w14:textId="471D5827" w:rsidR="00DF0CFA" w:rsidRPr="00DF0CFA" w:rsidRDefault="00DF0CFA" w:rsidP="00DF0CFA">
      <w:pPr>
        <w:spacing w:after="0" w:line="240" w:lineRule="auto"/>
        <w:jc w:val="both"/>
        <w:rPr>
          <w:rFonts w:ascii="Times New Roman" w:hAnsi="Times New Roman" w:cs="Times New Roman"/>
          <w:b/>
          <w:sz w:val="28"/>
          <w:szCs w:val="28"/>
          <w:lang w:val="uk-UA"/>
        </w:rPr>
      </w:pPr>
      <w:r w:rsidRPr="00DF0CFA">
        <w:rPr>
          <w:rFonts w:ascii="Times New Roman" w:hAnsi="Times New Roman" w:cs="Times New Roman"/>
          <w:b/>
          <w:sz w:val="28"/>
          <w:szCs w:val="28"/>
          <w:lang w:val="uk-UA"/>
        </w:rPr>
        <w:t xml:space="preserve">ТЕМА </w:t>
      </w:r>
      <w:r w:rsidR="009117E5">
        <w:rPr>
          <w:rFonts w:ascii="Times New Roman" w:hAnsi="Times New Roman" w:cs="Times New Roman"/>
          <w:b/>
          <w:sz w:val="28"/>
          <w:szCs w:val="28"/>
          <w:lang w:val="uk-UA"/>
        </w:rPr>
        <w:t>5</w:t>
      </w:r>
      <w:r w:rsidRPr="00DF0CFA">
        <w:rPr>
          <w:rFonts w:ascii="Times New Roman" w:hAnsi="Times New Roman" w:cs="Times New Roman"/>
          <w:b/>
          <w:sz w:val="28"/>
          <w:szCs w:val="28"/>
          <w:lang w:val="uk-UA"/>
        </w:rPr>
        <w:t>. БЕЗПЕКОВІ ВИКЛИКИ МІЖНАРОДНОГО СЕРЕДОВИЩА</w:t>
      </w:r>
    </w:p>
    <w:p w14:paraId="02205B8E" w14:textId="77777777" w:rsidR="00DF0CFA" w:rsidRPr="00DF0CFA" w:rsidRDefault="00DF0CFA" w:rsidP="00DF0CFA">
      <w:pPr>
        <w:spacing w:after="0" w:line="240" w:lineRule="auto"/>
        <w:ind w:firstLine="567"/>
        <w:jc w:val="both"/>
        <w:rPr>
          <w:rFonts w:ascii="Times New Roman" w:hAnsi="Times New Roman" w:cs="Times New Roman"/>
          <w:sz w:val="28"/>
          <w:szCs w:val="28"/>
          <w:lang w:val="uk-UA"/>
        </w:rPr>
      </w:pPr>
      <w:r w:rsidRPr="00DF0CFA">
        <w:rPr>
          <w:rFonts w:ascii="Times New Roman" w:hAnsi="Times New Roman" w:cs="Times New Roman"/>
          <w:sz w:val="28"/>
          <w:szCs w:val="28"/>
          <w:lang w:val="uk-UA"/>
        </w:rPr>
        <w:t xml:space="preserve">Особливості загроз міжнародній безпеці та визначення їх пріоритетності. Глобалізаційні процеси, як загроза міжнародній безпеці: конфлікт цінностей, загострення геополітичного суперництва та боротьба за ресурси, нерівномірність соціально-економічного розвитку та маргіналізація країн і регіонів; ерозія державності; інформаційні технології впливу на безпеку держави; глобалізація криміналу; нелегальна міграція та неврегульованість прикордонного режиму. Тріада загроз: міжнародний тероризм, поширення зброї масового ураження і засобів його доставки, збройні конфлікти. Зміни міжнародного безпекового середовища в </w:t>
      </w:r>
      <w:proofErr w:type="spellStart"/>
      <w:r w:rsidRPr="00DF0CFA">
        <w:rPr>
          <w:rFonts w:ascii="Times New Roman" w:hAnsi="Times New Roman" w:cs="Times New Roman"/>
          <w:sz w:val="28"/>
          <w:szCs w:val="28"/>
          <w:lang w:val="uk-UA"/>
        </w:rPr>
        <w:t>постбіполярну</w:t>
      </w:r>
      <w:proofErr w:type="spellEnd"/>
      <w:r w:rsidRPr="00DF0CFA">
        <w:rPr>
          <w:rFonts w:ascii="Times New Roman" w:hAnsi="Times New Roman" w:cs="Times New Roman"/>
          <w:sz w:val="28"/>
          <w:szCs w:val="28"/>
          <w:lang w:val="uk-UA"/>
        </w:rPr>
        <w:t xml:space="preserve"> добу «жорсткі» і «м’які» загрози безпеці.</w:t>
      </w:r>
    </w:p>
    <w:p w14:paraId="2E65020C" w14:textId="77777777" w:rsidR="00DF0CFA" w:rsidRDefault="00DF0CFA" w:rsidP="00DF0CFA">
      <w:pPr>
        <w:spacing w:after="0" w:line="240" w:lineRule="auto"/>
        <w:ind w:firstLine="720"/>
        <w:jc w:val="both"/>
        <w:rPr>
          <w:rFonts w:ascii="Times New Roman" w:hAnsi="Times New Roman" w:cs="Times New Roman"/>
          <w:sz w:val="28"/>
          <w:szCs w:val="28"/>
          <w:lang w:val="uk-UA"/>
        </w:rPr>
      </w:pPr>
    </w:p>
    <w:p w14:paraId="61178B72" w14:textId="2C8D81EC" w:rsidR="009117E5" w:rsidRPr="009117E5" w:rsidRDefault="009117E5" w:rsidP="006A5695">
      <w:pPr>
        <w:spacing w:after="0" w:line="240" w:lineRule="auto"/>
        <w:jc w:val="both"/>
        <w:rPr>
          <w:rFonts w:ascii="Times New Roman" w:hAnsi="Times New Roman" w:cs="Times New Roman"/>
          <w:b/>
          <w:bCs/>
          <w:sz w:val="28"/>
          <w:szCs w:val="28"/>
          <w:lang w:val="uk-UA"/>
        </w:rPr>
      </w:pPr>
      <w:r w:rsidRPr="00694A1E">
        <w:rPr>
          <w:rFonts w:ascii="Times New Roman" w:hAnsi="Times New Roman" w:cs="Times New Roman"/>
          <w:b/>
          <w:bCs/>
          <w:sz w:val="28"/>
          <w:szCs w:val="28"/>
          <w:lang w:val="uk-UA"/>
        </w:rPr>
        <w:t>ТЕМА 6. ЗБРОЙНІ КОНФЛІКТИ ТА ТЕРОРИЗМ ЯК ЗАГРОЗИ МІЖНАРОДНОЇ ТА НАЦІОНАЛЬНОЇ БЕЗПЕКИ.</w:t>
      </w:r>
    </w:p>
    <w:p w14:paraId="52E0C2D6" w14:textId="6C9DC460" w:rsidR="009117E5" w:rsidRPr="009117E5" w:rsidRDefault="00391350" w:rsidP="00DF0CFA">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збройного конфлікту. </w:t>
      </w:r>
      <w:r w:rsidR="00E463E4" w:rsidRPr="00E463E4">
        <w:rPr>
          <w:rFonts w:ascii="Times New Roman" w:hAnsi="Times New Roman" w:cs="Times New Roman"/>
          <w:sz w:val="28"/>
          <w:szCs w:val="28"/>
        </w:rPr>
        <w:t xml:space="preserve">Гонка </w:t>
      </w:r>
      <w:proofErr w:type="spellStart"/>
      <w:r w:rsidR="00E463E4" w:rsidRPr="00E463E4">
        <w:rPr>
          <w:rFonts w:ascii="Times New Roman" w:hAnsi="Times New Roman" w:cs="Times New Roman"/>
          <w:sz w:val="28"/>
          <w:szCs w:val="28"/>
        </w:rPr>
        <w:t>озброєнь</w:t>
      </w:r>
      <w:proofErr w:type="spellEnd"/>
      <w:r w:rsidR="00E463E4">
        <w:rPr>
          <w:rFonts w:ascii="Times New Roman" w:hAnsi="Times New Roman" w:cs="Times New Roman"/>
          <w:sz w:val="28"/>
          <w:szCs w:val="28"/>
          <w:lang w:val="uk-UA"/>
        </w:rPr>
        <w:t xml:space="preserve">, як чинник світової політики. </w:t>
      </w:r>
      <w:r w:rsidR="002E4247" w:rsidRPr="002E4247">
        <w:rPr>
          <w:rFonts w:ascii="Times New Roman" w:hAnsi="Times New Roman" w:cs="Times New Roman"/>
          <w:sz w:val="28"/>
          <w:szCs w:val="28"/>
          <w:lang w:val="uk-UA"/>
        </w:rPr>
        <w:t>Особливості сучасних збройних конфліктів</w:t>
      </w:r>
      <w:r w:rsidR="002E42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Війна у міжнародному праві. </w:t>
      </w:r>
      <w:r w:rsidR="002E4247" w:rsidRPr="002E4247">
        <w:rPr>
          <w:rFonts w:ascii="Times New Roman" w:hAnsi="Times New Roman" w:cs="Times New Roman"/>
          <w:sz w:val="28"/>
          <w:szCs w:val="28"/>
          <w:lang w:val="uk-UA"/>
        </w:rPr>
        <w:t xml:space="preserve">Поняття «гуманітарної інтервенції». </w:t>
      </w:r>
      <w:r w:rsidR="00A95A3E">
        <w:rPr>
          <w:rFonts w:ascii="Times New Roman" w:hAnsi="Times New Roman" w:cs="Times New Roman"/>
          <w:sz w:val="28"/>
          <w:szCs w:val="28"/>
          <w:lang w:val="uk-UA"/>
        </w:rPr>
        <w:t xml:space="preserve">Закони війни. </w:t>
      </w:r>
      <w:r w:rsidR="00581F62">
        <w:rPr>
          <w:rFonts w:ascii="Times New Roman" w:hAnsi="Times New Roman" w:cs="Times New Roman"/>
          <w:sz w:val="28"/>
          <w:szCs w:val="28"/>
          <w:lang w:val="uk-UA"/>
        </w:rPr>
        <w:t>Воєнні злочини</w:t>
      </w:r>
      <w:r w:rsidR="00F649CE">
        <w:rPr>
          <w:rFonts w:ascii="Times New Roman" w:hAnsi="Times New Roman" w:cs="Times New Roman"/>
          <w:sz w:val="28"/>
          <w:szCs w:val="28"/>
          <w:lang w:val="uk-UA"/>
        </w:rPr>
        <w:t xml:space="preserve">: правова основа, </w:t>
      </w:r>
      <w:r w:rsidR="00581F62">
        <w:rPr>
          <w:rFonts w:ascii="Times New Roman" w:hAnsi="Times New Roman" w:cs="Times New Roman"/>
          <w:sz w:val="28"/>
          <w:szCs w:val="28"/>
          <w:lang w:val="uk-UA"/>
        </w:rPr>
        <w:t>проблеми їх запобіганн</w:t>
      </w:r>
      <w:r w:rsidR="00F649CE">
        <w:rPr>
          <w:rFonts w:ascii="Times New Roman" w:hAnsi="Times New Roman" w:cs="Times New Roman"/>
          <w:sz w:val="28"/>
          <w:szCs w:val="28"/>
          <w:lang w:val="uk-UA"/>
        </w:rPr>
        <w:t>я та подолання наслідків</w:t>
      </w:r>
      <w:r w:rsidR="00581F62">
        <w:rPr>
          <w:rFonts w:ascii="Times New Roman" w:hAnsi="Times New Roman" w:cs="Times New Roman"/>
          <w:sz w:val="28"/>
          <w:szCs w:val="28"/>
          <w:lang w:val="uk-UA"/>
        </w:rPr>
        <w:t xml:space="preserve">. Діяльність Міжнародного кримінального суду. </w:t>
      </w:r>
      <w:r w:rsidR="00B51FF9">
        <w:rPr>
          <w:rFonts w:ascii="Times New Roman" w:hAnsi="Times New Roman" w:cs="Times New Roman"/>
          <w:sz w:val="28"/>
          <w:szCs w:val="28"/>
          <w:lang w:val="uk-UA"/>
        </w:rPr>
        <w:t xml:space="preserve">Поняття та цілі міжнародного тероризму. </w:t>
      </w:r>
      <w:r w:rsidR="00470D0C" w:rsidRPr="00470D0C">
        <w:rPr>
          <w:rFonts w:ascii="Times New Roman" w:hAnsi="Times New Roman" w:cs="Times New Roman"/>
          <w:sz w:val="28"/>
          <w:szCs w:val="28"/>
          <w:lang w:val="uk-UA"/>
        </w:rPr>
        <w:t>Еволюція міжнародного тероризму</w:t>
      </w:r>
      <w:r w:rsidR="00470D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Класифікація міжнародного тероризму. </w:t>
      </w:r>
      <w:r w:rsidR="004A42B0">
        <w:rPr>
          <w:rFonts w:ascii="Times New Roman" w:hAnsi="Times New Roman" w:cs="Times New Roman"/>
          <w:sz w:val="28"/>
          <w:szCs w:val="28"/>
          <w:lang w:val="uk-UA"/>
        </w:rPr>
        <w:lastRenderedPageBreak/>
        <w:t xml:space="preserve">Державний тероризм. </w:t>
      </w:r>
      <w:r w:rsidR="00C36498">
        <w:rPr>
          <w:rFonts w:ascii="Times New Roman" w:hAnsi="Times New Roman" w:cs="Times New Roman"/>
          <w:sz w:val="28"/>
          <w:szCs w:val="28"/>
          <w:lang w:val="uk-UA"/>
        </w:rPr>
        <w:t xml:space="preserve">Тактика та склад міжнародних терористичних угруповань. </w:t>
      </w:r>
      <w:r w:rsidR="00E463E4">
        <w:rPr>
          <w:rFonts w:ascii="Times New Roman" w:hAnsi="Times New Roman" w:cs="Times New Roman"/>
          <w:sz w:val="28"/>
          <w:szCs w:val="28"/>
          <w:lang w:val="uk-UA"/>
        </w:rPr>
        <w:t>Характеристика сучасних терористичних організацій світу</w:t>
      </w:r>
      <w:r w:rsidR="004A42B0">
        <w:rPr>
          <w:rFonts w:ascii="Times New Roman" w:hAnsi="Times New Roman" w:cs="Times New Roman"/>
          <w:sz w:val="28"/>
          <w:szCs w:val="28"/>
          <w:lang w:val="uk-UA"/>
        </w:rPr>
        <w:t>.</w:t>
      </w:r>
      <w:r w:rsidR="00E463E4">
        <w:rPr>
          <w:rFonts w:ascii="Times New Roman" w:hAnsi="Times New Roman" w:cs="Times New Roman"/>
          <w:sz w:val="28"/>
          <w:szCs w:val="28"/>
          <w:lang w:val="uk-UA"/>
        </w:rPr>
        <w:t xml:space="preserve">  </w:t>
      </w:r>
      <w:r w:rsidR="000E08E3">
        <w:rPr>
          <w:rFonts w:ascii="Times New Roman" w:hAnsi="Times New Roman" w:cs="Times New Roman"/>
          <w:sz w:val="28"/>
          <w:szCs w:val="28"/>
          <w:lang w:val="uk-UA"/>
        </w:rPr>
        <w:t xml:space="preserve">Правові аспекти міжнародного тероризму. </w:t>
      </w:r>
      <w:r w:rsidR="009A7134">
        <w:rPr>
          <w:rFonts w:ascii="Times New Roman" w:hAnsi="Times New Roman" w:cs="Times New Roman"/>
          <w:sz w:val="28"/>
          <w:szCs w:val="28"/>
          <w:lang w:val="uk-UA"/>
        </w:rPr>
        <w:t>Права людини та міжнародний тероризм.</w:t>
      </w:r>
      <w:r w:rsidR="002145A8">
        <w:rPr>
          <w:rFonts w:ascii="Times New Roman" w:hAnsi="Times New Roman" w:cs="Times New Roman"/>
          <w:sz w:val="28"/>
          <w:szCs w:val="28"/>
          <w:lang w:val="uk-UA"/>
        </w:rPr>
        <w:t xml:space="preserve"> </w:t>
      </w:r>
      <w:r w:rsidR="002145A8" w:rsidRPr="002145A8">
        <w:rPr>
          <w:rFonts w:ascii="Times New Roman" w:hAnsi="Times New Roman" w:cs="Times New Roman"/>
          <w:sz w:val="28"/>
          <w:szCs w:val="28"/>
          <w:lang w:val="uk-UA"/>
        </w:rPr>
        <w:t>Заход</w:t>
      </w:r>
      <w:r w:rsidR="002145A8">
        <w:rPr>
          <w:rFonts w:ascii="Times New Roman" w:hAnsi="Times New Roman" w:cs="Times New Roman"/>
          <w:sz w:val="28"/>
          <w:szCs w:val="28"/>
          <w:lang w:val="uk-UA"/>
        </w:rPr>
        <w:t>и</w:t>
      </w:r>
      <w:r w:rsidR="002145A8" w:rsidRPr="002145A8">
        <w:rPr>
          <w:rFonts w:ascii="Times New Roman" w:hAnsi="Times New Roman" w:cs="Times New Roman"/>
          <w:sz w:val="28"/>
          <w:szCs w:val="28"/>
          <w:lang w:val="uk-UA"/>
        </w:rPr>
        <w:t xml:space="preserve"> боротьби проти тероризму</w:t>
      </w:r>
      <w:r w:rsidR="002145A8">
        <w:rPr>
          <w:rFonts w:ascii="Times New Roman" w:hAnsi="Times New Roman" w:cs="Times New Roman"/>
          <w:sz w:val="28"/>
          <w:szCs w:val="28"/>
          <w:lang w:val="uk-UA"/>
        </w:rPr>
        <w:t xml:space="preserve"> на національному та міжнародному рівнях.</w:t>
      </w:r>
    </w:p>
    <w:p w14:paraId="3BE9DE7D" w14:textId="77777777" w:rsidR="009117E5" w:rsidRPr="00DF0CFA" w:rsidRDefault="009117E5" w:rsidP="00DF0CFA">
      <w:pPr>
        <w:spacing w:after="0" w:line="240" w:lineRule="auto"/>
        <w:ind w:firstLine="720"/>
        <w:jc w:val="both"/>
        <w:rPr>
          <w:rFonts w:ascii="Times New Roman" w:hAnsi="Times New Roman" w:cs="Times New Roman"/>
          <w:sz w:val="28"/>
          <w:szCs w:val="28"/>
          <w:lang w:val="uk-UA"/>
        </w:rPr>
      </w:pPr>
    </w:p>
    <w:p w14:paraId="740C4752" w14:textId="32A9054B" w:rsidR="00DF0CFA" w:rsidRPr="00DF0CFA" w:rsidRDefault="00DF0CFA" w:rsidP="00DF0CFA">
      <w:pPr>
        <w:spacing w:after="0" w:line="240" w:lineRule="auto"/>
        <w:jc w:val="both"/>
        <w:rPr>
          <w:rFonts w:ascii="Times New Roman" w:hAnsi="Times New Roman" w:cs="Times New Roman"/>
          <w:b/>
          <w:sz w:val="28"/>
          <w:szCs w:val="28"/>
          <w:lang w:val="uk-UA"/>
        </w:rPr>
      </w:pPr>
      <w:r w:rsidRPr="00DF0CFA">
        <w:rPr>
          <w:rFonts w:ascii="Times New Roman" w:hAnsi="Times New Roman" w:cs="Times New Roman"/>
          <w:b/>
          <w:sz w:val="28"/>
          <w:szCs w:val="28"/>
          <w:lang w:val="uk-UA"/>
        </w:rPr>
        <w:t xml:space="preserve">ТЕМА </w:t>
      </w:r>
      <w:r w:rsidR="009F1BDB">
        <w:rPr>
          <w:rFonts w:ascii="Times New Roman" w:hAnsi="Times New Roman" w:cs="Times New Roman"/>
          <w:b/>
          <w:sz w:val="28"/>
          <w:szCs w:val="28"/>
          <w:lang w:val="uk-UA"/>
        </w:rPr>
        <w:t>7</w:t>
      </w:r>
      <w:r w:rsidRPr="00DF0CFA">
        <w:rPr>
          <w:rFonts w:ascii="Times New Roman" w:hAnsi="Times New Roman" w:cs="Times New Roman"/>
          <w:b/>
          <w:sz w:val="28"/>
          <w:szCs w:val="28"/>
          <w:lang w:val="uk-UA"/>
        </w:rPr>
        <w:t>. МЕТОДИ ТА ІНСТРУМЕНТИ ДЕРЖАВНОЇ ПОЛІТИКИ З ПИТАНЬ НАЦІОНАЛЬНОЇ БЕЗПЕКИ</w:t>
      </w:r>
    </w:p>
    <w:p w14:paraId="16191824" w14:textId="77777777" w:rsidR="00DF0CFA" w:rsidRPr="00DF0CFA" w:rsidRDefault="00DF0CFA" w:rsidP="00DF0CFA">
      <w:pPr>
        <w:spacing w:after="0" w:line="240" w:lineRule="auto"/>
        <w:ind w:firstLine="567"/>
        <w:jc w:val="both"/>
        <w:rPr>
          <w:rFonts w:ascii="Times New Roman" w:hAnsi="Times New Roman" w:cs="Times New Roman"/>
          <w:bCs/>
          <w:sz w:val="28"/>
          <w:szCs w:val="28"/>
          <w:lang w:val="uk-UA"/>
        </w:rPr>
      </w:pPr>
      <w:r w:rsidRPr="00DF0CFA">
        <w:rPr>
          <w:rFonts w:ascii="Times New Roman" w:hAnsi="Times New Roman" w:cs="Times New Roman"/>
          <w:bCs/>
          <w:sz w:val="28"/>
          <w:szCs w:val="28"/>
          <w:lang w:val="uk-UA"/>
        </w:rPr>
        <w:t>Визначення пріоритетності напрямів з питань національної безпеки. Стратегії управління національною безпекою держав світу. Інформаційно-аналітична діяльність у сфері національної безпеки. Методологія аналізу поточної внутрішньої та зовнішньої ситуації та ризик-прогнозування. Суб’єкти забезпечення національної безпеки. Нормативно-правове забезпечення національної безпеки. Система національної безпеки.</w:t>
      </w:r>
    </w:p>
    <w:p w14:paraId="5BBFE096" w14:textId="77777777" w:rsidR="00DF0CFA" w:rsidRPr="00DF0CFA" w:rsidRDefault="00DF0CFA" w:rsidP="00DF0CFA">
      <w:pPr>
        <w:spacing w:after="0" w:line="240" w:lineRule="auto"/>
        <w:ind w:firstLine="708"/>
        <w:jc w:val="both"/>
        <w:rPr>
          <w:rFonts w:ascii="Times New Roman" w:hAnsi="Times New Roman" w:cs="Times New Roman"/>
          <w:b/>
          <w:bCs/>
          <w:sz w:val="28"/>
          <w:szCs w:val="28"/>
          <w:lang w:val="uk-UA"/>
        </w:rPr>
      </w:pPr>
    </w:p>
    <w:p w14:paraId="6B17CD94" w14:textId="4FF10D8D" w:rsidR="00DF0CFA" w:rsidRPr="00DF0CFA" w:rsidRDefault="00DF0CFA" w:rsidP="00DF0CFA">
      <w:pPr>
        <w:spacing w:after="0" w:line="240" w:lineRule="auto"/>
        <w:jc w:val="both"/>
        <w:rPr>
          <w:rFonts w:ascii="Times New Roman" w:hAnsi="Times New Roman" w:cs="Times New Roman"/>
          <w:b/>
          <w:bCs/>
          <w:sz w:val="28"/>
          <w:szCs w:val="28"/>
          <w:lang w:val="uk-UA"/>
        </w:rPr>
      </w:pPr>
      <w:r w:rsidRPr="00DF0CFA">
        <w:rPr>
          <w:rFonts w:ascii="Times New Roman" w:hAnsi="Times New Roman" w:cs="Times New Roman"/>
          <w:b/>
          <w:bCs/>
          <w:sz w:val="28"/>
          <w:szCs w:val="28"/>
          <w:lang w:val="uk-UA"/>
        </w:rPr>
        <w:t xml:space="preserve">ТЕМА </w:t>
      </w:r>
      <w:r w:rsidR="009F1BDB">
        <w:rPr>
          <w:rFonts w:ascii="Times New Roman" w:hAnsi="Times New Roman" w:cs="Times New Roman"/>
          <w:b/>
          <w:bCs/>
          <w:sz w:val="28"/>
          <w:szCs w:val="28"/>
          <w:lang w:val="uk-UA"/>
        </w:rPr>
        <w:t>8</w:t>
      </w:r>
      <w:r w:rsidRPr="00DF0CFA">
        <w:rPr>
          <w:rFonts w:ascii="Times New Roman" w:hAnsi="Times New Roman" w:cs="Times New Roman"/>
          <w:b/>
          <w:bCs/>
          <w:sz w:val="28"/>
          <w:szCs w:val="28"/>
          <w:lang w:val="uk-UA"/>
        </w:rPr>
        <w:t>. ТЕОРЕТИЧНІ ТА ПРАКТИЧНІ АСПЕКТИ СТВОРЕННЯ СИСТЕМИ ЕФЕКТИВНОЇ МІЖНАРОДНОЇ БЕЗПЕКИ</w:t>
      </w:r>
    </w:p>
    <w:p w14:paraId="0B36A6F9" w14:textId="77777777" w:rsidR="00DF0CFA" w:rsidRPr="00DF0CFA" w:rsidRDefault="00DF0CFA" w:rsidP="00DF0CFA">
      <w:pPr>
        <w:spacing w:after="0" w:line="240" w:lineRule="auto"/>
        <w:ind w:firstLine="567"/>
        <w:jc w:val="both"/>
        <w:rPr>
          <w:rFonts w:ascii="Times New Roman" w:hAnsi="Times New Roman" w:cs="Times New Roman"/>
          <w:sz w:val="28"/>
          <w:szCs w:val="28"/>
          <w:lang w:val="uk-UA"/>
        </w:rPr>
      </w:pPr>
      <w:r w:rsidRPr="00DF0CFA">
        <w:rPr>
          <w:rFonts w:ascii="Times New Roman" w:hAnsi="Times New Roman" w:cs="Times New Roman"/>
          <w:sz w:val="28"/>
          <w:szCs w:val="28"/>
          <w:lang w:val="uk-UA"/>
        </w:rPr>
        <w:t>Основні елементи системи міжнародної безпеки. Концепція системи міжнародної безпеки ООН. Міжнародно-правові аспекти створення системи міжнародної безпеки. Напрями створення ефективної системи міжнародної безпеки: військовий, економічний, політичний. Моделі міжнародної безпеки. Можливості міжнародних організацій у формуванні системи міжнародної безпеки. Потенціал міжнародної безпеки. Проблеми ефективності системи міжнародної безпеки сучасного світу, чинники, що унеможливлюють її формування.</w:t>
      </w:r>
    </w:p>
    <w:p w14:paraId="4AB049D7" w14:textId="77777777" w:rsidR="00DF0CFA" w:rsidRPr="00DF0CFA" w:rsidRDefault="00DF0CFA" w:rsidP="00DF0CFA">
      <w:pPr>
        <w:spacing w:after="0" w:line="240" w:lineRule="auto"/>
        <w:ind w:firstLine="708"/>
        <w:jc w:val="both"/>
        <w:rPr>
          <w:rFonts w:ascii="Times New Roman" w:hAnsi="Times New Roman" w:cs="Times New Roman"/>
          <w:b/>
          <w:bCs/>
          <w:sz w:val="28"/>
          <w:szCs w:val="28"/>
          <w:lang w:val="uk-UA"/>
        </w:rPr>
      </w:pPr>
    </w:p>
    <w:p w14:paraId="680D9D76" w14:textId="72A1D7A9" w:rsidR="00DF0CFA" w:rsidRPr="00241EA0" w:rsidRDefault="00DF0CFA" w:rsidP="00DF0CFA">
      <w:pPr>
        <w:spacing w:after="0" w:line="240" w:lineRule="auto"/>
        <w:jc w:val="both"/>
        <w:rPr>
          <w:rFonts w:ascii="Times New Roman" w:hAnsi="Times New Roman" w:cs="Times New Roman"/>
          <w:b/>
          <w:bCs/>
          <w:sz w:val="28"/>
          <w:szCs w:val="28"/>
          <w:lang w:val="uk-UA"/>
        </w:rPr>
      </w:pPr>
      <w:r w:rsidRPr="00DF0CFA">
        <w:rPr>
          <w:rFonts w:ascii="Times New Roman" w:hAnsi="Times New Roman" w:cs="Times New Roman"/>
          <w:b/>
          <w:bCs/>
          <w:sz w:val="28"/>
          <w:szCs w:val="28"/>
          <w:lang w:val="uk-UA"/>
        </w:rPr>
        <w:t xml:space="preserve">ТЕМА </w:t>
      </w:r>
      <w:r w:rsidR="009F1BDB">
        <w:rPr>
          <w:rFonts w:ascii="Times New Roman" w:hAnsi="Times New Roman" w:cs="Times New Roman"/>
          <w:b/>
          <w:bCs/>
          <w:sz w:val="28"/>
          <w:szCs w:val="28"/>
          <w:lang w:val="uk-UA"/>
        </w:rPr>
        <w:t>9</w:t>
      </w:r>
      <w:r w:rsidRPr="00DF0CFA">
        <w:rPr>
          <w:rFonts w:ascii="Times New Roman" w:hAnsi="Times New Roman" w:cs="Times New Roman"/>
          <w:b/>
          <w:bCs/>
          <w:sz w:val="28"/>
          <w:szCs w:val="28"/>
          <w:lang w:val="uk-UA"/>
        </w:rPr>
        <w:t xml:space="preserve">. </w:t>
      </w:r>
      <w:r w:rsidR="00241EA0" w:rsidRPr="00241EA0">
        <w:rPr>
          <w:rFonts w:ascii="Times New Roman" w:hAnsi="Times New Roman" w:cs="Times New Roman"/>
          <w:b/>
          <w:bCs/>
          <w:sz w:val="28"/>
          <w:szCs w:val="28"/>
          <w:lang w:val="uk-UA"/>
        </w:rPr>
        <w:t>СУЧАСНИЙ СТАН ТА ЗАГРОЗИ НАЦІОНАЛЬНІЙ БЕЗПЕЦІ УКРАЇНИ</w:t>
      </w:r>
    </w:p>
    <w:p w14:paraId="6D5EA855" w14:textId="77777777" w:rsidR="00DF0CFA" w:rsidRDefault="00DF0CFA" w:rsidP="00DF0CFA">
      <w:pPr>
        <w:spacing w:after="0" w:line="240" w:lineRule="auto"/>
        <w:ind w:firstLine="567"/>
        <w:jc w:val="both"/>
        <w:rPr>
          <w:rFonts w:ascii="Times New Roman" w:hAnsi="Times New Roman" w:cs="Times New Roman"/>
          <w:color w:val="000000"/>
          <w:sz w:val="28"/>
          <w:szCs w:val="28"/>
          <w:lang w:val="uk-UA"/>
        </w:rPr>
      </w:pPr>
      <w:r w:rsidRPr="00DF0CFA">
        <w:rPr>
          <w:rFonts w:ascii="Times New Roman" w:hAnsi="Times New Roman" w:cs="Times New Roman"/>
          <w:color w:val="000000"/>
          <w:sz w:val="28"/>
          <w:szCs w:val="28"/>
          <w:lang w:val="uk-UA"/>
        </w:rPr>
        <w:t xml:space="preserve">Ранжування загроз національної безпеки на України на стратегічному та тактичному рівнях. Стратегічні основи забезпечення національної безпеки України. Принципи забезпечення національної безпеки України. Конституційні гарантії та законодавчі інструменти забезпечення національної безпеки України. Україна в сфері дії сучасних міжнародних безпекових загроз. Повноваження та основні функції суб'єктів забезпечення національної безпеки України. </w:t>
      </w:r>
    </w:p>
    <w:p w14:paraId="0090461A" w14:textId="77777777" w:rsidR="00DF0CFA" w:rsidRPr="00DF0CFA" w:rsidRDefault="00DF0CFA" w:rsidP="00DF0CFA">
      <w:pPr>
        <w:spacing w:after="0" w:line="240" w:lineRule="auto"/>
        <w:ind w:firstLine="567"/>
        <w:jc w:val="both"/>
        <w:rPr>
          <w:rFonts w:ascii="Times New Roman" w:hAnsi="Times New Roman" w:cs="Times New Roman"/>
          <w:bCs/>
          <w:color w:val="000000"/>
          <w:sz w:val="28"/>
          <w:szCs w:val="28"/>
          <w:lang w:val="uk-UA"/>
        </w:rPr>
      </w:pPr>
    </w:p>
    <w:p w14:paraId="6690871D" w14:textId="77777777" w:rsidR="002278B6" w:rsidRPr="0018476A" w:rsidRDefault="002278B6" w:rsidP="00DF0CFA">
      <w:pPr>
        <w:numPr>
          <w:ilvl w:val="0"/>
          <w:numId w:val="7"/>
        </w:numPr>
        <w:spacing w:after="0" w:line="240" w:lineRule="auto"/>
        <w:ind w:left="0" w:firstLine="0"/>
        <w:jc w:val="center"/>
        <w:rPr>
          <w:rFonts w:ascii="Times New Roman" w:hAnsi="Times New Roman" w:cs="Times New Roman"/>
          <w:b/>
          <w:sz w:val="28"/>
          <w:szCs w:val="28"/>
          <w:lang w:val="uk-UA"/>
        </w:rPr>
      </w:pPr>
      <w:r w:rsidRPr="00DF0CFA">
        <w:rPr>
          <w:rFonts w:ascii="Times New Roman" w:hAnsi="Times New Roman" w:cs="Times New Roman"/>
          <w:b/>
          <w:sz w:val="28"/>
          <w:szCs w:val="28"/>
          <w:lang w:val="uk-UA"/>
        </w:rPr>
        <w:t>СТРУКТУРА НАВЧАЛЬНОЇ</w:t>
      </w:r>
      <w:r w:rsidRPr="0018476A">
        <w:rPr>
          <w:rFonts w:ascii="Times New Roman" w:hAnsi="Times New Roman" w:cs="Times New Roman"/>
          <w:b/>
          <w:sz w:val="28"/>
          <w:szCs w:val="28"/>
          <w:lang w:val="uk-UA"/>
        </w:rPr>
        <w:t xml:space="preserve"> ДИСЦИПЛІНИ:</w:t>
      </w:r>
    </w:p>
    <w:p w14:paraId="519C4DDC" w14:textId="77777777" w:rsidR="002278B6" w:rsidRPr="0018476A" w:rsidRDefault="002278B6" w:rsidP="004A2FAC">
      <w:pPr>
        <w:spacing w:after="0" w:line="240" w:lineRule="auto"/>
        <w:rPr>
          <w:rFonts w:ascii="Times New Roman" w:hAnsi="Times New Roman" w:cs="Times New Roman"/>
          <w:sz w:val="28"/>
          <w:szCs w:val="28"/>
          <w:lang w:val="uk-UA"/>
        </w:rPr>
      </w:pPr>
      <w:r w:rsidRPr="0018476A">
        <w:rPr>
          <w:rFonts w:ascii="Times New Roman" w:hAnsi="Times New Roman" w:cs="Times New Roman"/>
          <w:sz w:val="28"/>
          <w:szCs w:val="28"/>
          <w:lang w:val="uk-UA"/>
        </w:rPr>
        <w:t>Структура навчальної дисципліни наведена у додатку 1.1., 1.2.</w:t>
      </w:r>
    </w:p>
    <w:p w14:paraId="7463C118" w14:textId="77777777" w:rsidR="002278B6" w:rsidRPr="0018476A" w:rsidRDefault="002278B6" w:rsidP="004A2FAC">
      <w:pPr>
        <w:spacing w:after="0" w:line="240" w:lineRule="auto"/>
        <w:rPr>
          <w:rFonts w:ascii="Times New Roman" w:hAnsi="Times New Roman" w:cs="Times New Roman"/>
          <w:b/>
          <w:sz w:val="28"/>
          <w:szCs w:val="28"/>
          <w:lang w:val="uk-UA"/>
        </w:rPr>
      </w:pPr>
      <w:r w:rsidRPr="0018476A">
        <w:rPr>
          <w:rFonts w:ascii="Times New Roman" w:hAnsi="Times New Roman" w:cs="Times New Roman"/>
          <w:sz w:val="28"/>
          <w:szCs w:val="28"/>
          <w:lang w:val="uk-UA"/>
        </w:rPr>
        <w:t>Додатки 1.1, 1.2. (оновлюється щорічно).</w:t>
      </w:r>
    </w:p>
    <w:p w14:paraId="31F39D32" w14:textId="77777777" w:rsidR="002278B6" w:rsidRPr="0018476A" w:rsidRDefault="002278B6" w:rsidP="004A2FAC">
      <w:pPr>
        <w:widowControl w:val="0"/>
        <w:tabs>
          <w:tab w:val="left" w:pos="8288"/>
        </w:tabs>
        <w:autoSpaceDE w:val="0"/>
        <w:autoSpaceDN w:val="0"/>
        <w:spacing w:after="0" w:line="240" w:lineRule="auto"/>
        <w:rPr>
          <w:rFonts w:ascii="Times New Roman" w:hAnsi="Times New Roman" w:cs="Times New Roman"/>
          <w:sz w:val="28"/>
          <w:szCs w:val="28"/>
          <w:lang w:val="uk-UA"/>
        </w:rPr>
      </w:pPr>
    </w:p>
    <w:p w14:paraId="69E25B28" w14:textId="77777777" w:rsidR="002278B6" w:rsidRPr="0018476A" w:rsidRDefault="002278B6" w:rsidP="004A2FAC">
      <w:pPr>
        <w:widowControl w:val="0"/>
        <w:autoSpaceDE w:val="0"/>
        <w:autoSpaceDN w:val="0"/>
        <w:spacing w:after="0" w:line="240" w:lineRule="auto"/>
        <w:ind w:right="6"/>
        <w:jc w:val="center"/>
        <w:outlineLvl w:val="3"/>
        <w:rPr>
          <w:rFonts w:ascii="Times New Roman" w:eastAsia="Calibri" w:hAnsi="Times New Roman" w:cs="Times New Roman"/>
          <w:b/>
          <w:bCs/>
          <w:sz w:val="28"/>
          <w:szCs w:val="28"/>
          <w:lang w:val="uk-UA"/>
        </w:rPr>
      </w:pPr>
      <w:r w:rsidRPr="0018476A">
        <w:rPr>
          <w:rFonts w:ascii="Times New Roman" w:eastAsia="Calibri" w:hAnsi="Times New Roman" w:cs="Times New Roman"/>
          <w:b/>
          <w:bCs/>
          <w:sz w:val="28"/>
          <w:szCs w:val="28"/>
          <w:lang w:val="uk-UA"/>
        </w:rPr>
        <w:t>Форма підсумкового контролю успішності навчання</w:t>
      </w:r>
    </w:p>
    <w:p w14:paraId="207A2D38" w14:textId="77777777" w:rsidR="008441EA" w:rsidRPr="008441EA" w:rsidRDefault="008441EA" w:rsidP="008441EA">
      <w:pPr>
        <w:spacing w:after="0" w:line="240" w:lineRule="auto"/>
        <w:ind w:firstLine="720"/>
        <w:jc w:val="both"/>
        <w:rPr>
          <w:rFonts w:ascii="Times New Roman" w:eastAsia="Times New Roman" w:hAnsi="Times New Roman" w:cs="Times New Roman"/>
          <w:sz w:val="28"/>
          <w:szCs w:val="28"/>
          <w:lang w:val="uk-UA" w:eastAsia="ru-RU"/>
        </w:rPr>
      </w:pPr>
      <w:r w:rsidRPr="008441EA">
        <w:rPr>
          <w:rFonts w:ascii="Times New Roman" w:eastAsia="Times New Roman" w:hAnsi="Times New Roman" w:cs="Times New Roman"/>
          <w:sz w:val="28"/>
          <w:szCs w:val="28"/>
          <w:lang w:val="uk-UA" w:eastAsia="ru-RU"/>
        </w:rPr>
        <w:t>Підсумковий контроль – це перевірка рівня засвоєння знань, навичок, вмінь та інших компетентностей за навчальний семестр.</w:t>
      </w:r>
    </w:p>
    <w:p w14:paraId="0A25759E" w14:textId="34E59B0A" w:rsidR="008441EA" w:rsidRPr="008441EA" w:rsidRDefault="008441EA" w:rsidP="008441EA">
      <w:pPr>
        <w:spacing w:after="0" w:line="240" w:lineRule="auto"/>
        <w:ind w:firstLine="720"/>
        <w:jc w:val="both"/>
        <w:rPr>
          <w:rFonts w:ascii="Times New Roman" w:eastAsia="Times New Roman" w:hAnsi="Times New Roman" w:cs="Times New Roman"/>
          <w:sz w:val="28"/>
          <w:szCs w:val="28"/>
          <w:lang w:val="uk-UA" w:eastAsia="ru-RU"/>
        </w:rPr>
      </w:pPr>
      <w:r w:rsidRPr="008441EA">
        <w:rPr>
          <w:rFonts w:ascii="Times New Roman" w:eastAsia="Times New Roman" w:hAnsi="Times New Roman" w:cs="Times New Roman"/>
          <w:sz w:val="28"/>
          <w:szCs w:val="28"/>
          <w:lang w:val="uk-UA" w:eastAsia="ru-RU"/>
        </w:rPr>
        <w:t>З навчальної дисципліни «</w:t>
      </w:r>
      <w:r w:rsidR="00FA5196">
        <w:rPr>
          <w:rFonts w:ascii="Times New Roman" w:eastAsia="Times New Roman" w:hAnsi="Times New Roman" w:cs="Times New Roman"/>
          <w:sz w:val="28"/>
          <w:szCs w:val="28"/>
          <w:lang w:val="uk-UA" w:eastAsia="ru-RU"/>
        </w:rPr>
        <w:t>Основи міжнародної та національної безпеки</w:t>
      </w:r>
      <w:r w:rsidRPr="008441EA">
        <w:rPr>
          <w:rFonts w:ascii="Times New Roman" w:eastAsia="Times New Roman" w:hAnsi="Times New Roman" w:cs="Times New Roman"/>
          <w:sz w:val="28"/>
          <w:szCs w:val="28"/>
          <w:lang w:val="uk-UA" w:eastAsia="ru-RU"/>
        </w:rPr>
        <w:t>» передбачено:</w:t>
      </w:r>
    </w:p>
    <w:p w14:paraId="5A1DF1AF" w14:textId="6BCD31FC" w:rsidR="008441EA" w:rsidRPr="008441EA" w:rsidRDefault="008441EA" w:rsidP="008441EA">
      <w:pPr>
        <w:numPr>
          <w:ilvl w:val="0"/>
          <w:numId w:val="20"/>
        </w:numPr>
        <w:spacing w:after="0" w:line="240" w:lineRule="auto"/>
        <w:ind w:left="0" w:firstLine="720"/>
        <w:jc w:val="both"/>
        <w:rPr>
          <w:rFonts w:ascii="Times New Roman" w:eastAsia="Times New Roman" w:hAnsi="Times New Roman" w:cs="Times New Roman"/>
          <w:sz w:val="28"/>
          <w:szCs w:val="28"/>
          <w:lang w:val="uk-UA" w:eastAsia="ru-RU"/>
        </w:rPr>
      </w:pPr>
      <w:r w:rsidRPr="008441EA">
        <w:rPr>
          <w:rFonts w:ascii="Times New Roman" w:eastAsia="Times New Roman" w:hAnsi="Times New Roman" w:cs="Times New Roman"/>
          <w:sz w:val="28"/>
          <w:szCs w:val="28"/>
          <w:lang w:val="uk-UA" w:eastAsia="ru-RU"/>
        </w:rPr>
        <w:t>для денної форми навчання – екзамен</w:t>
      </w:r>
      <w:r w:rsidR="00186794">
        <w:rPr>
          <w:rFonts w:ascii="Times New Roman" w:eastAsia="Times New Roman" w:hAnsi="Times New Roman" w:cs="Times New Roman"/>
          <w:sz w:val="28"/>
          <w:szCs w:val="28"/>
          <w:lang w:val="uk-UA" w:eastAsia="ru-RU"/>
        </w:rPr>
        <w:t>, курсова робота</w:t>
      </w:r>
      <w:r w:rsidRPr="008441EA">
        <w:rPr>
          <w:rFonts w:ascii="Times New Roman" w:eastAsia="Times New Roman" w:hAnsi="Times New Roman" w:cs="Times New Roman"/>
          <w:sz w:val="28"/>
          <w:szCs w:val="28"/>
          <w:lang w:val="uk-UA" w:eastAsia="ru-RU"/>
        </w:rPr>
        <w:t>;</w:t>
      </w:r>
    </w:p>
    <w:p w14:paraId="49CDA4C2" w14:textId="7AD0B133" w:rsidR="008441EA" w:rsidRPr="008441EA" w:rsidRDefault="008441EA" w:rsidP="008441EA">
      <w:pPr>
        <w:numPr>
          <w:ilvl w:val="0"/>
          <w:numId w:val="20"/>
        </w:numPr>
        <w:spacing w:after="0" w:line="240" w:lineRule="auto"/>
        <w:ind w:left="0" w:firstLine="720"/>
        <w:jc w:val="both"/>
        <w:rPr>
          <w:rFonts w:ascii="Times New Roman" w:eastAsia="Times New Roman" w:hAnsi="Times New Roman" w:cs="Times New Roman"/>
          <w:sz w:val="28"/>
          <w:szCs w:val="28"/>
          <w:lang w:val="uk-UA" w:eastAsia="ru-RU"/>
        </w:rPr>
      </w:pPr>
      <w:r w:rsidRPr="008441EA">
        <w:rPr>
          <w:rFonts w:ascii="Times New Roman" w:eastAsia="Times New Roman" w:hAnsi="Times New Roman" w:cs="Times New Roman"/>
          <w:sz w:val="28"/>
          <w:szCs w:val="28"/>
          <w:lang w:eastAsia="ru-RU"/>
        </w:rPr>
        <w:t xml:space="preserve">для </w:t>
      </w:r>
      <w:proofErr w:type="spellStart"/>
      <w:r w:rsidRPr="008441EA">
        <w:rPr>
          <w:rFonts w:ascii="Times New Roman" w:eastAsia="Times New Roman" w:hAnsi="Times New Roman" w:cs="Times New Roman"/>
          <w:sz w:val="28"/>
          <w:szCs w:val="28"/>
          <w:lang w:eastAsia="ru-RU"/>
        </w:rPr>
        <w:t>заочної</w:t>
      </w:r>
      <w:proofErr w:type="spellEnd"/>
      <w:r w:rsidRPr="008441EA">
        <w:rPr>
          <w:rFonts w:ascii="Times New Roman" w:eastAsia="Times New Roman" w:hAnsi="Times New Roman" w:cs="Times New Roman"/>
          <w:sz w:val="28"/>
          <w:szCs w:val="28"/>
          <w:lang w:eastAsia="ru-RU"/>
        </w:rPr>
        <w:t xml:space="preserve"> </w:t>
      </w:r>
      <w:proofErr w:type="spellStart"/>
      <w:r w:rsidRPr="008441EA">
        <w:rPr>
          <w:rFonts w:ascii="Times New Roman" w:eastAsia="Times New Roman" w:hAnsi="Times New Roman" w:cs="Times New Roman"/>
          <w:sz w:val="28"/>
          <w:szCs w:val="28"/>
          <w:lang w:eastAsia="ru-RU"/>
        </w:rPr>
        <w:t>форми</w:t>
      </w:r>
      <w:proofErr w:type="spellEnd"/>
      <w:r w:rsidRPr="008441EA">
        <w:rPr>
          <w:rFonts w:ascii="Times New Roman" w:eastAsia="Times New Roman" w:hAnsi="Times New Roman" w:cs="Times New Roman"/>
          <w:sz w:val="28"/>
          <w:szCs w:val="28"/>
          <w:lang w:eastAsia="ru-RU"/>
        </w:rPr>
        <w:t xml:space="preserve"> </w:t>
      </w:r>
      <w:proofErr w:type="spellStart"/>
      <w:r w:rsidRPr="008441EA">
        <w:rPr>
          <w:rFonts w:ascii="Times New Roman" w:eastAsia="Times New Roman" w:hAnsi="Times New Roman" w:cs="Times New Roman"/>
          <w:sz w:val="28"/>
          <w:szCs w:val="28"/>
          <w:lang w:eastAsia="ru-RU"/>
        </w:rPr>
        <w:t>навчання</w:t>
      </w:r>
      <w:proofErr w:type="spellEnd"/>
      <w:r w:rsidRPr="008441EA">
        <w:rPr>
          <w:rFonts w:ascii="Times New Roman" w:eastAsia="Times New Roman" w:hAnsi="Times New Roman" w:cs="Times New Roman"/>
          <w:sz w:val="28"/>
          <w:szCs w:val="28"/>
          <w:lang w:eastAsia="ru-RU"/>
        </w:rPr>
        <w:t xml:space="preserve"> – </w:t>
      </w:r>
      <w:proofErr w:type="spellStart"/>
      <w:r w:rsidRPr="008441EA">
        <w:rPr>
          <w:rFonts w:ascii="Times New Roman" w:eastAsia="Times New Roman" w:hAnsi="Times New Roman" w:cs="Times New Roman"/>
          <w:sz w:val="28"/>
          <w:szCs w:val="28"/>
          <w:lang w:eastAsia="ru-RU"/>
        </w:rPr>
        <w:t>екзамен</w:t>
      </w:r>
      <w:proofErr w:type="spellEnd"/>
      <w:r w:rsidR="00186794">
        <w:rPr>
          <w:rFonts w:ascii="Times New Roman" w:eastAsia="Times New Roman" w:hAnsi="Times New Roman" w:cs="Times New Roman"/>
          <w:sz w:val="28"/>
          <w:szCs w:val="28"/>
          <w:lang w:val="uk-UA" w:eastAsia="ru-RU"/>
        </w:rPr>
        <w:t>, курсова робота</w:t>
      </w:r>
      <w:r w:rsidRPr="008441EA">
        <w:rPr>
          <w:rFonts w:ascii="Times New Roman" w:eastAsia="Times New Roman" w:hAnsi="Times New Roman" w:cs="Times New Roman"/>
          <w:sz w:val="28"/>
          <w:szCs w:val="28"/>
          <w:lang w:val="uk-UA" w:eastAsia="ru-RU"/>
        </w:rPr>
        <w:t>.</w:t>
      </w:r>
    </w:p>
    <w:p w14:paraId="2BCFFF20" w14:textId="77777777" w:rsidR="002278B6" w:rsidRPr="008441EA" w:rsidRDefault="002278B6" w:rsidP="004A2FAC">
      <w:pPr>
        <w:widowControl w:val="0"/>
        <w:autoSpaceDE w:val="0"/>
        <w:autoSpaceDN w:val="0"/>
        <w:spacing w:after="0" w:line="240" w:lineRule="auto"/>
        <w:rPr>
          <w:rFonts w:ascii="Times New Roman" w:eastAsia="Calibri" w:hAnsi="Times New Roman" w:cs="Times New Roman"/>
          <w:bCs/>
          <w:sz w:val="27"/>
          <w:szCs w:val="28"/>
          <w:lang w:val="uk-UA"/>
        </w:rPr>
      </w:pPr>
    </w:p>
    <w:p w14:paraId="22F1C54C" w14:textId="77777777" w:rsidR="002278B6" w:rsidRPr="0018476A" w:rsidRDefault="002278B6" w:rsidP="004A2FAC">
      <w:pPr>
        <w:widowControl w:val="0"/>
        <w:autoSpaceDE w:val="0"/>
        <w:autoSpaceDN w:val="0"/>
        <w:spacing w:after="0" w:line="240" w:lineRule="auto"/>
        <w:ind w:firstLine="719"/>
        <w:jc w:val="both"/>
        <w:rPr>
          <w:rFonts w:ascii="Times New Roman" w:hAnsi="Times New Roman" w:cs="Times New Roman"/>
          <w:lang w:val="uk-UA"/>
        </w:rPr>
      </w:pPr>
    </w:p>
    <w:p w14:paraId="302AC17D" w14:textId="77777777" w:rsidR="002278B6" w:rsidRPr="0018476A" w:rsidRDefault="002278B6" w:rsidP="004A2FAC">
      <w:pPr>
        <w:widowControl w:val="0"/>
        <w:autoSpaceDE w:val="0"/>
        <w:autoSpaceDN w:val="0"/>
        <w:spacing w:after="0" w:line="240" w:lineRule="auto"/>
        <w:ind w:firstLine="719"/>
        <w:jc w:val="center"/>
        <w:rPr>
          <w:rFonts w:ascii="Times New Roman" w:eastAsia="Calibri" w:hAnsi="Times New Roman" w:cs="Times New Roman"/>
          <w:b/>
          <w:sz w:val="28"/>
          <w:szCs w:val="28"/>
          <w:lang w:val="uk-UA"/>
        </w:rPr>
      </w:pPr>
      <w:r w:rsidRPr="0018476A">
        <w:rPr>
          <w:rFonts w:ascii="Times New Roman" w:eastAsia="Calibri" w:hAnsi="Times New Roman" w:cs="Times New Roman"/>
          <w:b/>
          <w:sz w:val="28"/>
          <w:szCs w:val="28"/>
          <w:lang w:val="uk-UA"/>
        </w:rPr>
        <w:t>Критерії та засоби оцінювання успішності навчання</w:t>
      </w:r>
    </w:p>
    <w:p w14:paraId="353923E3" w14:textId="77777777" w:rsidR="006C35F1" w:rsidRPr="006C35F1" w:rsidRDefault="006C35F1" w:rsidP="006C35F1">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Оцінювання знань здобувачів вищої освіти в Дніпропетровському державному університеті внутрішніх справ</w:t>
      </w:r>
      <w:r w:rsidRPr="006C35F1">
        <w:rPr>
          <w:rFonts w:ascii="Times New Roman" w:eastAsia="Times New Roman" w:hAnsi="Times New Roman" w:cs="Times New Roman"/>
          <w:lang w:val="uk-UA"/>
        </w:rPr>
        <w:t xml:space="preserve"> </w:t>
      </w:r>
      <w:r w:rsidRPr="006C35F1">
        <w:rPr>
          <w:rFonts w:ascii="Times New Roman" w:eastAsia="Times New Roman" w:hAnsi="Times New Roman" w:cs="Times New Roman"/>
          <w:bCs/>
          <w:sz w:val="28"/>
          <w:szCs w:val="28"/>
          <w:lang w:val="uk-UA" w:eastAsia="ru-RU"/>
        </w:rPr>
        <w:t>здійснюється за 100-бальною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(ЄКТС – А, В, С, D, E, FX, F). Максимальні суми балів за виконання завдань у рамках аудиторної, самостійної та індивідуальної роботи – 60 балів; 40 балів – за виконання завдань, винесених на підсумковий контроль.</w:t>
      </w:r>
    </w:p>
    <w:p w14:paraId="6C22941A" w14:textId="77777777" w:rsidR="006C35F1" w:rsidRPr="006C35F1" w:rsidRDefault="006C35F1" w:rsidP="006C35F1">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Таблиця 1.1 Розподіл балів за різними формами навчання та контролю для навчальної дисциплін</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94"/>
        <w:gridCol w:w="1712"/>
        <w:gridCol w:w="94"/>
        <w:gridCol w:w="1815"/>
        <w:gridCol w:w="99"/>
        <w:gridCol w:w="4417"/>
      </w:tblGrid>
      <w:tr w:rsidR="006C35F1" w:rsidRPr="006C35F1" w14:paraId="4C01BF04" w14:textId="77777777" w:rsidTr="002F138B">
        <w:trPr>
          <w:trHeight w:val="477"/>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598A515" w14:textId="77777777" w:rsidR="006C35F1" w:rsidRPr="006C35F1" w:rsidRDefault="006C35F1" w:rsidP="006C35F1">
            <w:pPr>
              <w:widowControl w:val="0"/>
              <w:autoSpaceDE w:val="0"/>
              <w:autoSpaceDN w:val="0"/>
              <w:spacing w:before="62" w:after="0" w:line="240" w:lineRule="auto"/>
              <w:ind w:left="1804" w:right="1802"/>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ДЛЯ</w:t>
            </w:r>
            <w:r w:rsidRPr="006C35F1">
              <w:rPr>
                <w:rFonts w:ascii="Calibri" w:eastAsia="Calibri" w:hAnsi="Calibri" w:cs="Times New Roman"/>
                <w:spacing w:val="-4"/>
                <w:sz w:val="20"/>
                <w:szCs w:val="20"/>
                <w:lang w:val="uk-UA"/>
              </w:rPr>
              <w:t xml:space="preserve"> </w:t>
            </w:r>
            <w:r w:rsidRPr="006C35F1">
              <w:rPr>
                <w:rFonts w:ascii="Calibri" w:eastAsia="Calibri" w:hAnsi="Calibri" w:cs="Times New Roman"/>
                <w:sz w:val="20"/>
                <w:szCs w:val="20"/>
                <w:lang w:val="uk-UA"/>
              </w:rPr>
              <w:t>ДЕННОЇ</w:t>
            </w:r>
            <w:r w:rsidRPr="006C35F1">
              <w:rPr>
                <w:rFonts w:ascii="Calibri" w:eastAsia="Calibri" w:hAnsi="Calibri" w:cs="Times New Roman"/>
                <w:spacing w:val="-3"/>
                <w:sz w:val="20"/>
                <w:szCs w:val="20"/>
                <w:lang w:val="uk-UA"/>
              </w:rPr>
              <w:t xml:space="preserve"> </w:t>
            </w:r>
            <w:r w:rsidRPr="006C35F1">
              <w:rPr>
                <w:rFonts w:ascii="Calibri" w:eastAsia="Calibri" w:hAnsi="Calibri" w:cs="Times New Roman"/>
                <w:sz w:val="20"/>
                <w:szCs w:val="20"/>
                <w:lang w:val="uk-UA"/>
              </w:rPr>
              <w:t>ФОРМИ</w:t>
            </w:r>
            <w:r w:rsidRPr="006C35F1">
              <w:rPr>
                <w:rFonts w:ascii="Calibri" w:eastAsia="Calibri" w:hAnsi="Calibri" w:cs="Times New Roman"/>
                <w:spacing w:val="-4"/>
                <w:sz w:val="20"/>
                <w:szCs w:val="20"/>
                <w:lang w:val="uk-UA"/>
              </w:rPr>
              <w:t xml:space="preserve"> </w:t>
            </w:r>
            <w:r w:rsidRPr="006C35F1">
              <w:rPr>
                <w:rFonts w:ascii="Calibri" w:eastAsia="Calibri" w:hAnsi="Calibri" w:cs="Times New Roman"/>
                <w:sz w:val="20"/>
                <w:szCs w:val="20"/>
                <w:lang w:val="uk-UA"/>
              </w:rPr>
              <w:t>НАВЧАННЯ</w:t>
            </w:r>
          </w:p>
        </w:tc>
      </w:tr>
      <w:tr w:rsidR="006C35F1" w:rsidRPr="006C35F1" w14:paraId="57F19FBD" w14:textId="77777777" w:rsidTr="002F138B">
        <w:trPr>
          <w:trHeight w:val="478"/>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A09D29E" w14:textId="77777777" w:rsidR="006C35F1" w:rsidRPr="006C35F1" w:rsidRDefault="006C35F1" w:rsidP="006C35F1">
            <w:pPr>
              <w:widowControl w:val="0"/>
              <w:autoSpaceDE w:val="0"/>
              <w:autoSpaceDN w:val="0"/>
              <w:spacing w:before="67" w:after="0" w:line="240" w:lineRule="auto"/>
              <w:ind w:left="1238"/>
              <w:rPr>
                <w:rFonts w:ascii="Calibri" w:eastAsia="Calibri" w:hAnsi="Calibri" w:cs="Times New Roman"/>
                <w:b/>
                <w:sz w:val="20"/>
                <w:szCs w:val="20"/>
                <w:lang w:val="uk-UA"/>
              </w:rPr>
            </w:pPr>
            <w:r w:rsidRPr="006C35F1">
              <w:rPr>
                <w:rFonts w:ascii="Calibri" w:eastAsia="Calibri" w:hAnsi="Calibri" w:cs="Times New Roman"/>
                <w:b/>
                <w:sz w:val="20"/>
                <w:szCs w:val="20"/>
                <w:lang w:val="uk-UA"/>
              </w:rPr>
              <w:t>Поточний</w:t>
            </w:r>
            <w:r w:rsidRPr="006C35F1">
              <w:rPr>
                <w:rFonts w:ascii="Calibri" w:eastAsia="Calibri" w:hAnsi="Calibri" w:cs="Times New Roman"/>
                <w:b/>
                <w:spacing w:val="-2"/>
                <w:sz w:val="20"/>
                <w:szCs w:val="20"/>
                <w:lang w:val="uk-UA"/>
              </w:rPr>
              <w:t xml:space="preserve"> </w:t>
            </w:r>
            <w:r w:rsidRPr="006C35F1">
              <w:rPr>
                <w:rFonts w:ascii="Calibri" w:eastAsia="Calibri" w:hAnsi="Calibri" w:cs="Times New Roman"/>
                <w:b/>
                <w:sz w:val="20"/>
                <w:szCs w:val="20"/>
                <w:lang w:val="uk-UA"/>
              </w:rPr>
              <w:t>контроль</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(ПК)</w:t>
            </w:r>
          </w:p>
        </w:tc>
        <w:tc>
          <w:tcPr>
            <w:tcW w:w="4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E1F341" w14:textId="77777777" w:rsidR="006C35F1" w:rsidRPr="006C35F1" w:rsidRDefault="006C35F1" w:rsidP="006C35F1">
            <w:pPr>
              <w:widowControl w:val="0"/>
              <w:autoSpaceDE w:val="0"/>
              <w:autoSpaceDN w:val="0"/>
              <w:spacing w:before="152" w:after="0" w:line="240" w:lineRule="auto"/>
              <w:ind w:left="982" w:right="982"/>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Підсумковий</w:t>
            </w:r>
            <w:r w:rsidRPr="006C35F1">
              <w:rPr>
                <w:rFonts w:ascii="Calibri" w:eastAsia="Calibri" w:hAnsi="Calibri" w:cs="Times New Roman"/>
                <w:b/>
                <w:spacing w:val="-5"/>
                <w:sz w:val="20"/>
                <w:szCs w:val="20"/>
                <w:lang w:val="uk-UA"/>
              </w:rPr>
              <w:t xml:space="preserve"> </w:t>
            </w:r>
            <w:r w:rsidRPr="006C35F1">
              <w:rPr>
                <w:rFonts w:ascii="Calibri" w:eastAsia="Calibri" w:hAnsi="Calibri" w:cs="Times New Roman"/>
                <w:b/>
                <w:sz w:val="20"/>
                <w:szCs w:val="20"/>
                <w:lang w:val="uk-UA"/>
              </w:rPr>
              <w:t>контроль</w:t>
            </w:r>
          </w:p>
          <w:p w14:paraId="283DE832" w14:textId="77777777" w:rsidR="006C35F1" w:rsidRPr="006C35F1" w:rsidRDefault="006C35F1" w:rsidP="006C35F1">
            <w:pPr>
              <w:widowControl w:val="0"/>
              <w:autoSpaceDE w:val="0"/>
              <w:autoSpaceDN w:val="0"/>
              <w:spacing w:after="0" w:line="240" w:lineRule="auto"/>
              <w:rPr>
                <w:rFonts w:ascii="Calibri" w:eastAsia="Calibri" w:hAnsi="Calibri" w:cs="Times New Roman"/>
                <w:sz w:val="20"/>
                <w:szCs w:val="20"/>
                <w:lang w:val="uk-UA"/>
              </w:rPr>
            </w:pPr>
          </w:p>
          <w:p w14:paraId="6A0188FF" w14:textId="77777777" w:rsidR="006C35F1" w:rsidRPr="006C35F1" w:rsidRDefault="006C35F1" w:rsidP="006C35F1">
            <w:pPr>
              <w:widowControl w:val="0"/>
              <w:autoSpaceDE w:val="0"/>
              <w:autoSpaceDN w:val="0"/>
              <w:spacing w:after="0" w:line="240" w:lineRule="auto"/>
              <w:ind w:left="1465" w:right="1462" w:hanging="1"/>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ЕКЗАМЕН (Е)</w:t>
            </w:r>
          </w:p>
        </w:tc>
      </w:tr>
      <w:tr w:rsidR="006C35F1" w:rsidRPr="006C35F1" w14:paraId="49851A1F" w14:textId="77777777" w:rsidTr="002F138B">
        <w:trPr>
          <w:trHeight w:val="57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89EE39" w14:textId="77777777" w:rsidR="006C35F1" w:rsidRPr="006C35F1" w:rsidRDefault="006C35F1" w:rsidP="006C35F1">
            <w:pPr>
              <w:widowControl w:val="0"/>
              <w:autoSpaceDE w:val="0"/>
              <w:autoSpaceDN w:val="0"/>
              <w:spacing w:after="0" w:line="270" w:lineRule="exact"/>
              <w:ind w:left="183" w:right="176"/>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Аудиторна</w:t>
            </w:r>
          </w:p>
          <w:p w14:paraId="2584F55F" w14:textId="77777777" w:rsidR="006C35F1" w:rsidRPr="006C35F1" w:rsidRDefault="006C35F1" w:rsidP="006C35F1">
            <w:pPr>
              <w:widowControl w:val="0"/>
              <w:autoSpaceDE w:val="0"/>
              <w:autoSpaceDN w:val="0"/>
              <w:spacing w:after="0" w:line="264" w:lineRule="exact"/>
              <w:ind w:left="183" w:right="174"/>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8C6104E" w14:textId="77777777" w:rsidR="006C35F1" w:rsidRPr="006C35F1" w:rsidRDefault="006C35F1" w:rsidP="006C35F1">
            <w:pPr>
              <w:widowControl w:val="0"/>
              <w:autoSpaceDE w:val="0"/>
              <w:autoSpaceDN w:val="0"/>
              <w:spacing w:after="0" w:line="270" w:lineRule="exact"/>
              <w:ind w:left="310" w:right="30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Самостійна</w:t>
            </w:r>
          </w:p>
          <w:p w14:paraId="616C7586" w14:textId="77777777" w:rsidR="006C35F1" w:rsidRPr="006C35F1" w:rsidRDefault="006C35F1" w:rsidP="006C35F1">
            <w:pPr>
              <w:widowControl w:val="0"/>
              <w:autoSpaceDE w:val="0"/>
              <w:autoSpaceDN w:val="0"/>
              <w:spacing w:after="0" w:line="264" w:lineRule="exact"/>
              <w:ind w:left="309" w:right="30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E572D1" w14:textId="77777777" w:rsidR="006C35F1" w:rsidRPr="006C35F1" w:rsidRDefault="006C35F1" w:rsidP="006C35F1">
            <w:pPr>
              <w:widowControl w:val="0"/>
              <w:autoSpaceDE w:val="0"/>
              <w:autoSpaceDN w:val="0"/>
              <w:spacing w:after="0" w:line="270" w:lineRule="exact"/>
              <w:ind w:left="227" w:right="22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Індивідуальна</w:t>
            </w:r>
          </w:p>
          <w:p w14:paraId="35728D4D" w14:textId="77777777" w:rsidR="006C35F1" w:rsidRPr="006C35F1" w:rsidRDefault="006C35F1" w:rsidP="006C35F1">
            <w:pPr>
              <w:widowControl w:val="0"/>
              <w:autoSpaceDE w:val="0"/>
              <w:autoSpaceDN w:val="0"/>
              <w:spacing w:after="0" w:line="264" w:lineRule="exact"/>
              <w:ind w:left="226" w:right="22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3807E" w14:textId="77777777" w:rsidR="006C35F1" w:rsidRPr="006C35F1" w:rsidRDefault="006C35F1" w:rsidP="006C35F1">
            <w:pPr>
              <w:widowControl w:val="0"/>
              <w:autoSpaceDE w:val="0"/>
              <w:autoSpaceDN w:val="0"/>
              <w:spacing w:after="0" w:line="240" w:lineRule="auto"/>
              <w:rPr>
                <w:rFonts w:ascii="Calibri" w:eastAsia="Calibri" w:hAnsi="Calibri" w:cs="Times New Roman"/>
                <w:b/>
                <w:sz w:val="20"/>
                <w:szCs w:val="20"/>
                <w:lang w:val="uk-UA"/>
              </w:rPr>
            </w:pPr>
          </w:p>
        </w:tc>
      </w:tr>
      <w:tr w:rsidR="006C35F1" w:rsidRPr="006C35F1" w14:paraId="3CA29E2C" w14:textId="77777777" w:rsidTr="002F138B">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247E185" w14:textId="77777777" w:rsidR="006C35F1" w:rsidRPr="006C35F1" w:rsidRDefault="006C35F1" w:rsidP="006C35F1">
            <w:pPr>
              <w:widowControl w:val="0"/>
              <w:autoSpaceDE w:val="0"/>
              <w:autoSpaceDN w:val="0"/>
              <w:spacing w:before="28" w:after="0" w:line="240" w:lineRule="auto"/>
              <w:ind w:left="183" w:right="174"/>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30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A35F04" w14:textId="77777777" w:rsidR="006C35F1" w:rsidRPr="006C35F1" w:rsidRDefault="006C35F1" w:rsidP="006C35F1">
            <w:pPr>
              <w:widowControl w:val="0"/>
              <w:autoSpaceDE w:val="0"/>
              <w:autoSpaceDN w:val="0"/>
              <w:spacing w:before="28" w:after="0" w:line="240" w:lineRule="auto"/>
              <w:ind w:left="309" w:right="303"/>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15</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810308" w14:textId="77777777" w:rsidR="006C35F1" w:rsidRPr="006C35F1" w:rsidRDefault="006C35F1" w:rsidP="006C35F1">
            <w:pPr>
              <w:widowControl w:val="0"/>
              <w:autoSpaceDE w:val="0"/>
              <w:autoSpaceDN w:val="0"/>
              <w:spacing w:before="28" w:after="0" w:line="240" w:lineRule="auto"/>
              <w:ind w:left="225" w:right="223"/>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15</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E16EF" w14:textId="77777777" w:rsidR="006C35F1" w:rsidRPr="006C35F1" w:rsidRDefault="006C35F1" w:rsidP="006C35F1">
            <w:pPr>
              <w:widowControl w:val="0"/>
              <w:autoSpaceDE w:val="0"/>
              <w:autoSpaceDN w:val="0"/>
              <w:spacing w:after="0" w:line="240" w:lineRule="auto"/>
              <w:rPr>
                <w:rFonts w:ascii="Calibri" w:eastAsia="Calibri" w:hAnsi="Calibri" w:cs="Times New Roman"/>
                <w:b/>
                <w:sz w:val="20"/>
                <w:szCs w:val="20"/>
                <w:lang w:val="uk-UA"/>
              </w:rPr>
            </w:pPr>
          </w:p>
        </w:tc>
      </w:tr>
      <w:tr w:rsidR="006C35F1" w:rsidRPr="006C35F1" w14:paraId="47817A88" w14:textId="77777777" w:rsidTr="002F138B">
        <w:trPr>
          <w:trHeight w:val="362"/>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59AE589" w14:textId="77777777" w:rsidR="006C35F1" w:rsidRPr="006C35F1" w:rsidRDefault="006C35F1" w:rsidP="006C35F1">
            <w:pPr>
              <w:widowControl w:val="0"/>
              <w:autoSpaceDE w:val="0"/>
              <w:autoSpaceDN w:val="0"/>
              <w:spacing w:before="12" w:after="0" w:line="316" w:lineRule="exact"/>
              <w:ind w:left="2393" w:right="2382"/>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 60</w:t>
            </w:r>
          </w:p>
        </w:tc>
        <w:tc>
          <w:tcPr>
            <w:tcW w:w="4417" w:type="dxa"/>
            <w:tcBorders>
              <w:top w:val="single" w:sz="4" w:space="0" w:color="000000"/>
              <w:left w:val="single" w:sz="4" w:space="0" w:color="000000"/>
              <w:bottom w:val="single" w:sz="4" w:space="0" w:color="000000"/>
              <w:right w:val="single" w:sz="4" w:space="0" w:color="000000"/>
            </w:tcBorders>
            <w:shd w:val="clear" w:color="auto" w:fill="auto"/>
            <w:hideMark/>
          </w:tcPr>
          <w:p w14:paraId="626493A8" w14:textId="77777777" w:rsidR="006C35F1" w:rsidRPr="006C35F1" w:rsidRDefault="006C35F1" w:rsidP="006C35F1">
            <w:pPr>
              <w:widowControl w:val="0"/>
              <w:autoSpaceDE w:val="0"/>
              <w:autoSpaceDN w:val="0"/>
              <w:spacing w:before="12" w:after="0" w:line="316" w:lineRule="exact"/>
              <w:ind w:left="982" w:right="978"/>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 40</w:t>
            </w:r>
          </w:p>
        </w:tc>
      </w:tr>
      <w:tr w:rsidR="006C35F1" w:rsidRPr="006C35F1" w14:paraId="296E5B7D" w14:textId="77777777" w:rsidTr="002F138B">
        <w:trPr>
          <w:trHeight w:val="334"/>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4D469FD4" w14:textId="77777777" w:rsidR="006C35F1" w:rsidRPr="006C35F1" w:rsidRDefault="006C35F1" w:rsidP="006C35F1">
            <w:pPr>
              <w:widowControl w:val="0"/>
              <w:autoSpaceDE w:val="0"/>
              <w:autoSpaceDN w:val="0"/>
              <w:spacing w:after="0" w:line="301" w:lineRule="exact"/>
              <w:ind w:left="1807" w:right="1802"/>
              <w:jc w:val="center"/>
              <w:rPr>
                <w:rFonts w:ascii="Calibri" w:eastAsia="Calibri" w:hAnsi="Calibri" w:cs="Times New Roman"/>
                <w:sz w:val="20"/>
                <w:szCs w:val="20"/>
                <w:lang w:val="uk-UA"/>
              </w:rPr>
            </w:pPr>
            <w:r w:rsidRPr="006C35F1">
              <w:rPr>
                <w:rFonts w:ascii="Calibri" w:eastAsia="Calibri" w:hAnsi="Calibri" w:cs="Times New Roman"/>
                <w:b/>
                <w:sz w:val="20"/>
                <w:szCs w:val="20"/>
                <w:lang w:val="uk-UA"/>
              </w:rPr>
              <w:t>Підсумкова</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оцінка</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у</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випадку</w:t>
            </w:r>
            <w:r w:rsidRPr="006C35F1">
              <w:rPr>
                <w:rFonts w:ascii="Calibri" w:eastAsia="Calibri" w:hAnsi="Calibri" w:cs="Times New Roman"/>
                <w:b/>
                <w:spacing w:val="-1"/>
                <w:sz w:val="20"/>
                <w:szCs w:val="20"/>
                <w:lang w:val="uk-UA"/>
              </w:rPr>
              <w:t xml:space="preserve"> </w:t>
            </w:r>
            <w:proofErr w:type="spellStart"/>
            <w:r w:rsidRPr="006C35F1">
              <w:rPr>
                <w:rFonts w:ascii="Calibri" w:eastAsia="Calibri" w:hAnsi="Calibri" w:cs="Times New Roman"/>
                <w:b/>
                <w:sz w:val="20"/>
                <w:szCs w:val="20"/>
                <w:lang w:val="uk-UA"/>
              </w:rPr>
              <w:t>ЕКЗАМЕНу</w:t>
            </w:r>
            <w:proofErr w:type="spellEnd"/>
            <w:r w:rsidRPr="006C35F1">
              <w:rPr>
                <w:rFonts w:ascii="Calibri" w:eastAsia="Calibri" w:hAnsi="Calibri" w:cs="Times New Roman"/>
                <w:b/>
                <w:sz w:val="20"/>
                <w:szCs w:val="20"/>
                <w:lang w:val="uk-UA"/>
              </w:rPr>
              <w:t xml:space="preserve"> </w:t>
            </w:r>
            <w:r w:rsidRPr="006C35F1">
              <w:rPr>
                <w:rFonts w:ascii="Calibri" w:eastAsia="Calibri" w:hAnsi="Calibri" w:cs="Times New Roman"/>
                <w:b/>
                <w:spacing w:val="2"/>
                <w:sz w:val="20"/>
                <w:szCs w:val="20"/>
                <w:lang w:val="uk-UA"/>
              </w:rPr>
              <w:t xml:space="preserve"> </w:t>
            </w:r>
            <w:r w:rsidRPr="006C35F1">
              <w:rPr>
                <w:rFonts w:ascii="Calibri" w:eastAsia="Calibri" w:hAnsi="Calibri" w:cs="Times New Roman"/>
                <w:b/>
                <w:sz w:val="20"/>
                <w:szCs w:val="20"/>
                <w:lang w:val="uk-UA"/>
              </w:rPr>
              <w:t>(П)</w:t>
            </w:r>
            <w:r w:rsidRPr="006C35F1">
              <w:rPr>
                <w:rFonts w:ascii="Calibri" w:eastAsia="Calibri" w:hAnsi="Calibri" w:cs="Times New Roman"/>
                <w:b/>
                <w:spacing w:val="-3"/>
                <w:sz w:val="20"/>
                <w:szCs w:val="20"/>
                <w:lang w:val="uk-UA"/>
              </w:rPr>
              <w:t xml:space="preserve"> </w:t>
            </w:r>
            <w:r w:rsidRPr="006C35F1">
              <w:rPr>
                <w:rFonts w:ascii="Calibri" w:eastAsia="Calibri" w:hAnsi="Calibri" w:cs="Times New Roman"/>
                <w:b/>
                <w:sz w:val="20"/>
                <w:szCs w:val="20"/>
                <w:lang w:val="uk-UA"/>
              </w:rPr>
              <w:t>=</w:t>
            </w:r>
            <w:r w:rsidRPr="006C35F1">
              <w:rPr>
                <w:rFonts w:ascii="Calibri" w:eastAsia="Calibri" w:hAnsi="Calibri" w:cs="Times New Roman"/>
                <w:b/>
                <w:spacing w:val="-3"/>
                <w:sz w:val="20"/>
                <w:szCs w:val="20"/>
                <w:lang w:val="uk-UA"/>
              </w:rPr>
              <w:t xml:space="preserve"> </w:t>
            </w:r>
            <w:r w:rsidRPr="006C35F1">
              <w:rPr>
                <w:rFonts w:ascii="Calibri" w:eastAsia="Calibri" w:hAnsi="Calibri" w:cs="Times New Roman"/>
                <w:b/>
                <w:sz w:val="20"/>
                <w:szCs w:val="20"/>
                <w:lang w:val="uk-UA"/>
              </w:rPr>
              <w:t>ПК</w:t>
            </w:r>
            <w:r w:rsidRPr="006C35F1">
              <w:rPr>
                <w:rFonts w:ascii="Calibri" w:eastAsia="Calibri" w:hAnsi="Calibri" w:cs="Times New Roman"/>
                <w:sz w:val="20"/>
                <w:szCs w:val="20"/>
                <w:lang w:val="uk-UA"/>
              </w:rPr>
              <w:t>+</w:t>
            </w:r>
            <w:r w:rsidRPr="006C35F1">
              <w:rPr>
                <w:rFonts w:ascii="Calibri" w:eastAsia="Calibri" w:hAnsi="Calibri" w:cs="Times New Roman"/>
                <w:spacing w:val="-2"/>
                <w:sz w:val="20"/>
                <w:szCs w:val="20"/>
                <w:lang w:val="uk-UA"/>
              </w:rPr>
              <w:t xml:space="preserve"> </w:t>
            </w:r>
            <w:r w:rsidRPr="006C35F1">
              <w:rPr>
                <w:rFonts w:ascii="Calibri" w:eastAsia="Calibri" w:hAnsi="Calibri" w:cs="Times New Roman"/>
                <w:b/>
                <w:sz w:val="20"/>
                <w:szCs w:val="20"/>
                <w:lang w:val="uk-UA"/>
              </w:rPr>
              <w:t>З</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sz w:val="20"/>
                <w:szCs w:val="20"/>
                <w:lang w:val="uk-UA"/>
              </w:rPr>
              <w:t>≤</w:t>
            </w:r>
            <w:r w:rsidRPr="006C35F1">
              <w:rPr>
                <w:rFonts w:ascii="Calibri" w:eastAsia="Calibri" w:hAnsi="Calibri" w:cs="Times New Roman"/>
                <w:spacing w:val="-2"/>
                <w:sz w:val="20"/>
                <w:szCs w:val="20"/>
                <w:lang w:val="uk-UA"/>
              </w:rPr>
              <w:t xml:space="preserve"> </w:t>
            </w:r>
            <w:r w:rsidRPr="006C35F1">
              <w:rPr>
                <w:rFonts w:ascii="Calibri" w:eastAsia="Calibri" w:hAnsi="Calibri" w:cs="Times New Roman"/>
                <w:sz w:val="20"/>
                <w:szCs w:val="20"/>
                <w:lang w:val="uk-UA"/>
              </w:rPr>
              <w:t>100</w:t>
            </w:r>
          </w:p>
        </w:tc>
      </w:tr>
      <w:tr w:rsidR="006C35F1" w:rsidRPr="006C35F1" w14:paraId="07C1E81F" w14:textId="77777777" w:rsidTr="002F138B">
        <w:trPr>
          <w:trHeight w:val="55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9B88B3A" w14:textId="77777777" w:rsidR="006C35F1" w:rsidRPr="006C35F1" w:rsidRDefault="006C35F1" w:rsidP="006C35F1">
            <w:pPr>
              <w:widowControl w:val="0"/>
              <w:autoSpaceDE w:val="0"/>
              <w:autoSpaceDN w:val="0"/>
              <w:spacing w:before="96" w:after="0" w:line="240" w:lineRule="auto"/>
              <w:ind w:left="1806" w:right="1802"/>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ДЛЯ</w:t>
            </w:r>
            <w:r w:rsidRPr="006C35F1">
              <w:rPr>
                <w:rFonts w:ascii="Calibri" w:eastAsia="Calibri" w:hAnsi="Calibri" w:cs="Times New Roman"/>
                <w:spacing w:val="-5"/>
                <w:sz w:val="20"/>
                <w:szCs w:val="20"/>
                <w:lang w:val="uk-UA"/>
              </w:rPr>
              <w:t xml:space="preserve"> </w:t>
            </w:r>
            <w:r w:rsidRPr="006C35F1">
              <w:rPr>
                <w:rFonts w:ascii="Calibri" w:eastAsia="Calibri" w:hAnsi="Calibri" w:cs="Times New Roman"/>
                <w:sz w:val="20"/>
                <w:szCs w:val="20"/>
                <w:lang w:val="uk-UA"/>
              </w:rPr>
              <w:t>ЗАОЧНОЇ</w:t>
            </w:r>
            <w:r w:rsidRPr="006C35F1">
              <w:rPr>
                <w:rFonts w:ascii="Calibri" w:eastAsia="Calibri" w:hAnsi="Calibri" w:cs="Times New Roman"/>
                <w:spacing w:val="-3"/>
                <w:sz w:val="20"/>
                <w:szCs w:val="20"/>
                <w:lang w:val="uk-UA"/>
              </w:rPr>
              <w:t xml:space="preserve"> </w:t>
            </w:r>
            <w:r w:rsidRPr="006C35F1">
              <w:rPr>
                <w:rFonts w:ascii="Calibri" w:eastAsia="Calibri" w:hAnsi="Calibri" w:cs="Times New Roman"/>
                <w:sz w:val="20"/>
                <w:szCs w:val="20"/>
                <w:lang w:val="uk-UA"/>
              </w:rPr>
              <w:t>ФОРМИ</w:t>
            </w:r>
            <w:r w:rsidRPr="006C35F1">
              <w:rPr>
                <w:rFonts w:ascii="Calibri" w:eastAsia="Calibri" w:hAnsi="Calibri" w:cs="Times New Roman"/>
                <w:spacing w:val="-5"/>
                <w:sz w:val="20"/>
                <w:szCs w:val="20"/>
                <w:lang w:val="uk-UA"/>
              </w:rPr>
              <w:t xml:space="preserve"> </w:t>
            </w:r>
            <w:r w:rsidRPr="006C35F1">
              <w:rPr>
                <w:rFonts w:ascii="Calibri" w:eastAsia="Calibri" w:hAnsi="Calibri" w:cs="Times New Roman"/>
                <w:sz w:val="20"/>
                <w:szCs w:val="20"/>
                <w:lang w:val="uk-UA"/>
              </w:rPr>
              <w:t>НАВЧАННЯ</w:t>
            </w:r>
          </w:p>
        </w:tc>
      </w:tr>
      <w:tr w:rsidR="006C35F1" w:rsidRPr="006C35F1" w14:paraId="647C5EE8" w14:textId="77777777" w:rsidTr="002F138B">
        <w:trPr>
          <w:trHeight w:val="477"/>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4F29BA5" w14:textId="77777777" w:rsidR="006C35F1" w:rsidRPr="006C35F1" w:rsidRDefault="006C35F1" w:rsidP="006C35F1">
            <w:pPr>
              <w:widowControl w:val="0"/>
              <w:autoSpaceDE w:val="0"/>
              <w:autoSpaceDN w:val="0"/>
              <w:spacing w:before="67" w:after="0" w:line="240" w:lineRule="auto"/>
              <w:ind w:left="1187"/>
              <w:rPr>
                <w:rFonts w:ascii="Calibri" w:eastAsia="Calibri" w:hAnsi="Calibri" w:cs="Times New Roman"/>
                <w:b/>
                <w:sz w:val="20"/>
                <w:szCs w:val="20"/>
                <w:lang w:val="uk-UA"/>
              </w:rPr>
            </w:pPr>
            <w:r w:rsidRPr="006C35F1">
              <w:rPr>
                <w:rFonts w:ascii="Calibri" w:eastAsia="Calibri" w:hAnsi="Calibri" w:cs="Times New Roman"/>
                <w:b/>
                <w:sz w:val="20"/>
                <w:szCs w:val="20"/>
                <w:lang w:val="uk-UA"/>
              </w:rPr>
              <w:t>Поточний</w:t>
            </w:r>
            <w:r w:rsidRPr="006C35F1">
              <w:rPr>
                <w:rFonts w:ascii="Calibri" w:eastAsia="Calibri" w:hAnsi="Calibri" w:cs="Times New Roman"/>
                <w:b/>
                <w:spacing w:val="-2"/>
                <w:sz w:val="20"/>
                <w:szCs w:val="20"/>
                <w:lang w:val="uk-UA"/>
              </w:rPr>
              <w:t xml:space="preserve"> </w:t>
            </w:r>
            <w:r w:rsidRPr="006C35F1">
              <w:rPr>
                <w:rFonts w:ascii="Calibri" w:eastAsia="Calibri" w:hAnsi="Calibri" w:cs="Times New Roman"/>
                <w:b/>
                <w:sz w:val="20"/>
                <w:szCs w:val="20"/>
                <w:lang w:val="uk-UA"/>
              </w:rPr>
              <w:t>контроль</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(ПК)</w:t>
            </w:r>
          </w:p>
        </w:tc>
        <w:tc>
          <w:tcPr>
            <w:tcW w:w="45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A49CD20" w14:textId="77777777" w:rsidR="006C35F1" w:rsidRPr="006C35F1" w:rsidRDefault="006C35F1" w:rsidP="006C35F1">
            <w:pPr>
              <w:widowControl w:val="0"/>
              <w:autoSpaceDE w:val="0"/>
              <w:autoSpaceDN w:val="0"/>
              <w:spacing w:before="152" w:after="0" w:line="240" w:lineRule="auto"/>
              <w:ind w:left="1034" w:right="1030"/>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Підсумковий</w:t>
            </w:r>
            <w:r w:rsidRPr="006C35F1">
              <w:rPr>
                <w:rFonts w:ascii="Calibri" w:eastAsia="Calibri" w:hAnsi="Calibri" w:cs="Times New Roman"/>
                <w:b/>
                <w:spacing w:val="-5"/>
                <w:sz w:val="20"/>
                <w:szCs w:val="20"/>
                <w:lang w:val="uk-UA"/>
              </w:rPr>
              <w:t xml:space="preserve"> </w:t>
            </w:r>
            <w:r w:rsidRPr="006C35F1">
              <w:rPr>
                <w:rFonts w:ascii="Calibri" w:eastAsia="Calibri" w:hAnsi="Calibri" w:cs="Times New Roman"/>
                <w:b/>
                <w:sz w:val="20"/>
                <w:szCs w:val="20"/>
                <w:lang w:val="uk-UA"/>
              </w:rPr>
              <w:t>контроль</w:t>
            </w:r>
          </w:p>
          <w:p w14:paraId="5C4F29B4" w14:textId="77777777" w:rsidR="006C35F1" w:rsidRPr="006C35F1" w:rsidRDefault="006C35F1" w:rsidP="006C35F1">
            <w:pPr>
              <w:widowControl w:val="0"/>
              <w:autoSpaceDE w:val="0"/>
              <w:autoSpaceDN w:val="0"/>
              <w:spacing w:after="0" w:line="240" w:lineRule="auto"/>
              <w:rPr>
                <w:rFonts w:ascii="Calibri" w:eastAsia="Calibri" w:hAnsi="Calibri" w:cs="Times New Roman"/>
                <w:sz w:val="20"/>
                <w:szCs w:val="20"/>
                <w:lang w:val="uk-UA"/>
              </w:rPr>
            </w:pPr>
          </w:p>
          <w:p w14:paraId="63FFB980" w14:textId="77777777" w:rsidR="006C35F1" w:rsidRPr="006C35F1" w:rsidRDefault="006C35F1" w:rsidP="006C35F1">
            <w:pPr>
              <w:widowControl w:val="0"/>
              <w:autoSpaceDE w:val="0"/>
              <w:autoSpaceDN w:val="0"/>
              <w:spacing w:after="0" w:line="240" w:lineRule="auto"/>
              <w:ind w:left="1518" w:right="1510" w:hanging="1"/>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ЕКЗАМЕН (Е)</w:t>
            </w:r>
          </w:p>
        </w:tc>
      </w:tr>
      <w:tr w:rsidR="006C35F1" w:rsidRPr="006C35F1" w14:paraId="72BFE590" w14:textId="77777777" w:rsidTr="002F138B">
        <w:trPr>
          <w:trHeight w:val="576"/>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1251CA58" w14:textId="77777777" w:rsidR="006C35F1" w:rsidRPr="006C35F1" w:rsidRDefault="006C35F1" w:rsidP="006C35F1">
            <w:pPr>
              <w:widowControl w:val="0"/>
              <w:autoSpaceDE w:val="0"/>
              <w:autoSpaceDN w:val="0"/>
              <w:spacing w:after="0" w:line="268" w:lineRule="exact"/>
              <w:ind w:left="135" w:right="128"/>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Аудиторна</w:t>
            </w:r>
          </w:p>
          <w:p w14:paraId="66CC4033" w14:textId="77777777" w:rsidR="006C35F1" w:rsidRPr="006C35F1" w:rsidRDefault="006C35F1" w:rsidP="006C35F1">
            <w:pPr>
              <w:widowControl w:val="0"/>
              <w:autoSpaceDE w:val="0"/>
              <w:autoSpaceDN w:val="0"/>
              <w:spacing w:after="0" w:line="264" w:lineRule="exact"/>
              <w:ind w:left="135" w:right="126"/>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4C7C124" w14:textId="77777777" w:rsidR="006C35F1" w:rsidRPr="006C35F1" w:rsidRDefault="006C35F1" w:rsidP="006C35F1">
            <w:pPr>
              <w:widowControl w:val="0"/>
              <w:autoSpaceDE w:val="0"/>
              <w:autoSpaceDN w:val="0"/>
              <w:spacing w:after="0" w:line="268" w:lineRule="exact"/>
              <w:ind w:left="310" w:right="30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Самостійна</w:t>
            </w:r>
          </w:p>
          <w:p w14:paraId="3E494909" w14:textId="77777777" w:rsidR="006C35F1" w:rsidRPr="006C35F1" w:rsidRDefault="006C35F1" w:rsidP="006C35F1">
            <w:pPr>
              <w:widowControl w:val="0"/>
              <w:autoSpaceDE w:val="0"/>
              <w:autoSpaceDN w:val="0"/>
              <w:spacing w:after="0" w:line="264" w:lineRule="exact"/>
              <w:ind w:left="309" w:right="303"/>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C83B8A3" w14:textId="77777777" w:rsidR="006C35F1" w:rsidRPr="006C35F1" w:rsidRDefault="006C35F1" w:rsidP="006C35F1">
            <w:pPr>
              <w:widowControl w:val="0"/>
              <w:autoSpaceDE w:val="0"/>
              <w:autoSpaceDN w:val="0"/>
              <w:spacing w:after="0" w:line="268" w:lineRule="exact"/>
              <w:ind w:left="224" w:right="220"/>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Індивідуальна</w:t>
            </w:r>
          </w:p>
          <w:p w14:paraId="044EFAF1" w14:textId="77777777" w:rsidR="006C35F1" w:rsidRPr="006C35F1" w:rsidRDefault="006C35F1" w:rsidP="006C35F1">
            <w:pPr>
              <w:widowControl w:val="0"/>
              <w:autoSpaceDE w:val="0"/>
              <w:autoSpaceDN w:val="0"/>
              <w:spacing w:after="0" w:line="264" w:lineRule="exact"/>
              <w:ind w:left="223" w:right="220"/>
              <w:jc w:val="center"/>
              <w:rPr>
                <w:rFonts w:ascii="Calibri" w:eastAsia="Calibri" w:hAnsi="Calibri" w:cs="Times New Roman"/>
                <w:sz w:val="20"/>
                <w:szCs w:val="20"/>
                <w:lang w:val="uk-UA"/>
              </w:rPr>
            </w:pPr>
            <w:r w:rsidRPr="006C35F1">
              <w:rPr>
                <w:rFonts w:ascii="Calibri" w:eastAsia="Calibri" w:hAnsi="Calibri" w:cs="Times New Roman"/>
                <w:sz w:val="20"/>
                <w:szCs w:val="20"/>
                <w:lang w:val="uk-UA"/>
              </w:rPr>
              <w:t>Робота</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AC17" w14:textId="77777777" w:rsidR="006C35F1" w:rsidRPr="006C35F1" w:rsidRDefault="006C35F1" w:rsidP="006C35F1">
            <w:pPr>
              <w:widowControl w:val="0"/>
              <w:autoSpaceDE w:val="0"/>
              <w:autoSpaceDN w:val="0"/>
              <w:spacing w:after="0" w:line="240" w:lineRule="auto"/>
              <w:rPr>
                <w:rFonts w:ascii="Calibri" w:eastAsia="Calibri" w:hAnsi="Calibri" w:cs="Times New Roman"/>
                <w:b/>
                <w:sz w:val="20"/>
                <w:szCs w:val="20"/>
                <w:lang w:val="uk-UA"/>
              </w:rPr>
            </w:pPr>
          </w:p>
        </w:tc>
      </w:tr>
      <w:tr w:rsidR="006C35F1" w:rsidRPr="006C35F1" w14:paraId="17181707" w14:textId="77777777" w:rsidTr="002F138B">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46D6C524" w14:textId="77777777" w:rsidR="006C35F1" w:rsidRPr="006C35F1" w:rsidRDefault="006C35F1" w:rsidP="006C35F1">
            <w:pPr>
              <w:widowControl w:val="0"/>
              <w:autoSpaceDE w:val="0"/>
              <w:autoSpaceDN w:val="0"/>
              <w:spacing w:before="28" w:after="0" w:line="240" w:lineRule="auto"/>
              <w:ind w:left="135" w:right="126"/>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20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855CB6C" w14:textId="77777777" w:rsidR="006C35F1" w:rsidRPr="006C35F1" w:rsidRDefault="006C35F1" w:rsidP="006C35F1">
            <w:pPr>
              <w:widowControl w:val="0"/>
              <w:autoSpaceDE w:val="0"/>
              <w:autoSpaceDN w:val="0"/>
              <w:spacing w:before="28" w:after="0" w:line="240" w:lineRule="auto"/>
              <w:ind w:left="309" w:right="303"/>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30</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E69C3CD" w14:textId="77777777" w:rsidR="006C35F1" w:rsidRPr="006C35F1" w:rsidRDefault="006C35F1" w:rsidP="006C35F1">
            <w:pPr>
              <w:widowControl w:val="0"/>
              <w:autoSpaceDE w:val="0"/>
              <w:autoSpaceDN w:val="0"/>
              <w:spacing w:before="28" w:after="0" w:line="240" w:lineRule="auto"/>
              <w:ind w:left="222" w:right="220"/>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10</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979F2" w14:textId="77777777" w:rsidR="006C35F1" w:rsidRPr="006C35F1" w:rsidRDefault="006C35F1" w:rsidP="006C35F1">
            <w:pPr>
              <w:widowControl w:val="0"/>
              <w:autoSpaceDE w:val="0"/>
              <w:autoSpaceDN w:val="0"/>
              <w:spacing w:after="0" w:line="240" w:lineRule="auto"/>
              <w:rPr>
                <w:rFonts w:ascii="Calibri" w:eastAsia="Calibri" w:hAnsi="Calibri" w:cs="Times New Roman"/>
                <w:b/>
                <w:sz w:val="20"/>
                <w:szCs w:val="20"/>
                <w:lang w:val="uk-UA"/>
              </w:rPr>
            </w:pPr>
          </w:p>
        </w:tc>
      </w:tr>
      <w:tr w:rsidR="006C35F1" w:rsidRPr="006C35F1" w14:paraId="555D3CED" w14:textId="77777777" w:rsidTr="002F138B">
        <w:trPr>
          <w:trHeight w:val="360"/>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238206B" w14:textId="77777777" w:rsidR="006C35F1" w:rsidRPr="006C35F1" w:rsidRDefault="006C35F1" w:rsidP="006C35F1">
            <w:pPr>
              <w:widowControl w:val="0"/>
              <w:autoSpaceDE w:val="0"/>
              <w:autoSpaceDN w:val="0"/>
              <w:spacing w:before="9" w:after="0" w:line="316" w:lineRule="exact"/>
              <w:ind w:left="2343" w:right="2332"/>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 60</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E40572E" w14:textId="77777777" w:rsidR="006C35F1" w:rsidRPr="006C35F1" w:rsidRDefault="006C35F1" w:rsidP="006C35F1">
            <w:pPr>
              <w:widowControl w:val="0"/>
              <w:autoSpaceDE w:val="0"/>
              <w:autoSpaceDN w:val="0"/>
              <w:spacing w:before="9" w:after="0" w:line="316" w:lineRule="exact"/>
              <w:ind w:left="1034" w:right="1025"/>
              <w:jc w:val="center"/>
              <w:rPr>
                <w:rFonts w:ascii="Calibri" w:eastAsia="Calibri" w:hAnsi="Calibri" w:cs="Times New Roman"/>
                <w:b/>
                <w:sz w:val="20"/>
                <w:szCs w:val="20"/>
                <w:lang w:val="uk-UA"/>
              </w:rPr>
            </w:pPr>
            <w:r w:rsidRPr="006C35F1">
              <w:rPr>
                <w:rFonts w:ascii="Calibri" w:eastAsia="Calibri" w:hAnsi="Calibri" w:cs="Times New Roman"/>
                <w:b/>
                <w:sz w:val="20"/>
                <w:szCs w:val="20"/>
                <w:lang w:val="uk-UA"/>
              </w:rPr>
              <w:t>≤ 40</w:t>
            </w:r>
          </w:p>
        </w:tc>
      </w:tr>
      <w:tr w:rsidR="006C35F1" w:rsidRPr="006C35F1" w14:paraId="4B5DF359" w14:textId="77777777" w:rsidTr="002F138B">
        <w:trPr>
          <w:trHeight w:val="108"/>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74F7394B" w14:textId="77777777" w:rsidR="006C35F1" w:rsidRPr="006C35F1" w:rsidRDefault="006C35F1" w:rsidP="006C35F1">
            <w:pPr>
              <w:widowControl w:val="0"/>
              <w:autoSpaceDE w:val="0"/>
              <w:autoSpaceDN w:val="0"/>
              <w:spacing w:after="0" w:line="304" w:lineRule="exact"/>
              <w:ind w:left="1807" w:right="1802"/>
              <w:jc w:val="center"/>
              <w:rPr>
                <w:rFonts w:ascii="Calibri" w:eastAsia="Calibri" w:hAnsi="Calibri" w:cs="Times New Roman"/>
                <w:sz w:val="20"/>
                <w:szCs w:val="20"/>
                <w:lang w:val="uk-UA"/>
              </w:rPr>
            </w:pPr>
            <w:r w:rsidRPr="006C35F1">
              <w:rPr>
                <w:rFonts w:ascii="Calibri" w:eastAsia="Calibri" w:hAnsi="Calibri" w:cs="Times New Roman"/>
                <w:b/>
                <w:sz w:val="20"/>
                <w:szCs w:val="20"/>
                <w:lang w:val="uk-UA"/>
              </w:rPr>
              <w:t>Підсумкова</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оцінка</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у</w:t>
            </w:r>
            <w:r w:rsidRPr="006C35F1">
              <w:rPr>
                <w:rFonts w:ascii="Calibri" w:eastAsia="Calibri" w:hAnsi="Calibri" w:cs="Times New Roman"/>
                <w:b/>
                <w:spacing w:val="-1"/>
                <w:sz w:val="20"/>
                <w:szCs w:val="20"/>
                <w:lang w:val="uk-UA"/>
              </w:rPr>
              <w:t xml:space="preserve"> </w:t>
            </w:r>
            <w:r w:rsidRPr="006C35F1">
              <w:rPr>
                <w:rFonts w:ascii="Calibri" w:eastAsia="Calibri" w:hAnsi="Calibri" w:cs="Times New Roman"/>
                <w:b/>
                <w:sz w:val="20"/>
                <w:szCs w:val="20"/>
                <w:lang w:val="uk-UA"/>
              </w:rPr>
              <w:t xml:space="preserve">випадку </w:t>
            </w:r>
            <w:proofErr w:type="spellStart"/>
            <w:r w:rsidRPr="006C35F1">
              <w:rPr>
                <w:rFonts w:ascii="Calibri" w:eastAsia="Calibri" w:hAnsi="Calibri" w:cs="Times New Roman"/>
                <w:b/>
                <w:sz w:val="20"/>
                <w:szCs w:val="20"/>
                <w:lang w:val="uk-UA"/>
              </w:rPr>
              <w:t>ЕКЗАМЕНу</w:t>
            </w:r>
            <w:proofErr w:type="spellEnd"/>
            <w:r w:rsidRPr="006C35F1">
              <w:rPr>
                <w:rFonts w:ascii="Calibri" w:eastAsia="Calibri" w:hAnsi="Calibri" w:cs="Times New Roman"/>
                <w:b/>
                <w:spacing w:val="2"/>
                <w:sz w:val="20"/>
                <w:szCs w:val="20"/>
                <w:lang w:val="uk-UA"/>
              </w:rPr>
              <w:t xml:space="preserve"> </w:t>
            </w:r>
            <w:r w:rsidRPr="006C35F1">
              <w:rPr>
                <w:rFonts w:ascii="Calibri" w:eastAsia="Calibri" w:hAnsi="Calibri" w:cs="Times New Roman"/>
                <w:b/>
                <w:sz w:val="20"/>
                <w:szCs w:val="20"/>
                <w:lang w:val="uk-UA"/>
              </w:rPr>
              <w:t>(П)</w:t>
            </w:r>
            <w:r w:rsidRPr="006C35F1">
              <w:rPr>
                <w:rFonts w:ascii="Calibri" w:eastAsia="Calibri" w:hAnsi="Calibri" w:cs="Times New Roman"/>
                <w:b/>
                <w:spacing w:val="-4"/>
                <w:sz w:val="20"/>
                <w:szCs w:val="20"/>
                <w:lang w:val="uk-UA"/>
              </w:rPr>
              <w:t xml:space="preserve"> </w:t>
            </w:r>
            <w:r w:rsidRPr="006C35F1">
              <w:rPr>
                <w:rFonts w:ascii="Calibri" w:eastAsia="Calibri" w:hAnsi="Calibri" w:cs="Times New Roman"/>
                <w:b/>
                <w:sz w:val="20"/>
                <w:szCs w:val="20"/>
                <w:lang w:val="uk-UA"/>
              </w:rPr>
              <w:t>=</w:t>
            </w:r>
            <w:r w:rsidRPr="006C35F1">
              <w:rPr>
                <w:rFonts w:ascii="Calibri" w:eastAsia="Calibri" w:hAnsi="Calibri" w:cs="Times New Roman"/>
                <w:b/>
                <w:spacing w:val="-3"/>
                <w:sz w:val="20"/>
                <w:szCs w:val="20"/>
                <w:lang w:val="uk-UA"/>
              </w:rPr>
              <w:t xml:space="preserve"> </w:t>
            </w:r>
            <w:r w:rsidRPr="006C35F1">
              <w:rPr>
                <w:rFonts w:ascii="Calibri" w:eastAsia="Calibri" w:hAnsi="Calibri" w:cs="Times New Roman"/>
                <w:b/>
                <w:sz w:val="20"/>
                <w:szCs w:val="20"/>
                <w:lang w:val="uk-UA"/>
              </w:rPr>
              <w:t>ПК</w:t>
            </w:r>
            <w:r w:rsidRPr="006C35F1">
              <w:rPr>
                <w:rFonts w:ascii="Calibri" w:eastAsia="Calibri" w:hAnsi="Calibri" w:cs="Times New Roman"/>
                <w:sz w:val="20"/>
                <w:szCs w:val="20"/>
                <w:lang w:val="uk-UA"/>
              </w:rPr>
              <w:t>+</w:t>
            </w:r>
            <w:r w:rsidRPr="006C35F1">
              <w:rPr>
                <w:rFonts w:ascii="Calibri" w:eastAsia="Calibri" w:hAnsi="Calibri" w:cs="Times New Roman"/>
                <w:spacing w:val="-2"/>
                <w:sz w:val="20"/>
                <w:szCs w:val="20"/>
                <w:lang w:val="uk-UA"/>
              </w:rPr>
              <w:t xml:space="preserve"> </w:t>
            </w:r>
            <w:r w:rsidRPr="006C35F1">
              <w:rPr>
                <w:rFonts w:ascii="Calibri" w:eastAsia="Calibri" w:hAnsi="Calibri" w:cs="Times New Roman"/>
                <w:b/>
                <w:sz w:val="20"/>
                <w:szCs w:val="20"/>
                <w:lang w:val="uk-UA"/>
              </w:rPr>
              <w:t xml:space="preserve">З </w:t>
            </w:r>
            <w:r w:rsidRPr="006C35F1">
              <w:rPr>
                <w:rFonts w:ascii="Calibri" w:eastAsia="Calibri" w:hAnsi="Calibri" w:cs="Times New Roman"/>
                <w:sz w:val="20"/>
                <w:szCs w:val="20"/>
                <w:lang w:val="uk-UA"/>
              </w:rPr>
              <w:t>≤</w:t>
            </w:r>
            <w:r w:rsidRPr="006C35F1">
              <w:rPr>
                <w:rFonts w:ascii="Calibri" w:eastAsia="Calibri" w:hAnsi="Calibri" w:cs="Times New Roman"/>
                <w:spacing w:val="-2"/>
                <w:sz w:val="20"/>
                <w:szCs w:val="20"/>
                <w:lang w:val="uk-UA"/>
              </w:rPr>
              <w:t xml:space="preserve"> </w:t>
            </w:r>
            <w:r w:rsidRPr="006C35F1">
              <w:rPr>
                <w:rFonts w:ascii="Calibri" w:eastAsia="Calibri" w:hAnsi="Calibri" w:cs="Times New Roman"/>
                <w:sz w:val="20"/>
                <w:szCs w:val="20"/>
                <w:lang w:val="uk-UA"/>
              </w:rPr>
              <w:t>100</w:t>
            </w:r>
          </w:p>
        </w:tc>
      </w:tr>
    </w:tbl>
    <w:p w14:paraId="6E4D75F8" w14:textId="77777777" w:rsidR="006C35F1" w:rsidRPr="006C35F1" w:rsidRDefault="006C35F1" w:rsidP="006C35F1">
      <w:pPr>
        <w:widowControl w:val="0"/>
        <w:spacing w:after="0" w:line="240" w:lineRule="auto"/>
        <w:jc w:val="both"/>
        <w:rPr>
          <w:rFonts w:ascii="Times New Roman" w:eastAsia="Times New Roman" w:hAnsi="Times New Roman" w:cs="Times New Roman"/>
          <w:bCs/>
          <w:sz w:val="28"/>
          <w:szCs w:val="24"/>
          <w:lang w:eastAsia="ru-RU"/>
        </w:rPr>
      </w:pPr>
    </w:p>
    <w:p w14:paraId="2CB3A6BA" w14:textId="77777777" w:rsidR="006C35F1" w:rsidRPr="006C35F1" w:rsidRDefault="006C35F1" w:rsidP="006C35F1">
      <w:pPr>
        <w:widowControl w:val="0"/>
        <w:spacing w:after="0" w:line="240" w:lineRule="auto"/>
        <w:jc w:val="center"/>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Критерії оцінювання аудиторної роботи Здобувачів</w:t>
      </w:r>
    </w:p>
    <w:tbl>
      <w:tblPr>
        <w:tblW w:w="9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66"/>
      </w:tblGrid>
      <w:tr w:rsidR="006C35F1" w:rsidRPr="006C35F1" w14:paraId="6684AB7F" w14:textId="77777777" w:rsidTr="002F138B">
        <w:trPr>
          <w:cantSplit/>
          <w:trHeight w:val="915"/>
        </w:trPr>
        <w:tc>
          <w:tcPr>
            <w:tcW w:w="540" w:type="dxa"/>
            <w:tcMar>
              <w:left w:w="28" w:type="dxa"/>
              <w:right w:w="57" w:type="dxa"/>
            </w:tcMar>
            <w:textDirection w:val="btLr"/>
            <w:tcFitText/>
            <w:vAlign w:val="center"/>
          </w:tcPr>
          <w:p w14:paraId="030FFC53" w14:textId="77777777" w:rsidR="006C35F1" w:rsidRPr="006C35F1" w:rsidRDefault="006C35F1" w:rsidP="006C35F1">
            <w:pPr>
              <w:widowControl w:val="0"/>
              <w:tabs>
                <w:tab w:val="left" w:pos="1042"/>
              </w:tabs>
              <w:spacing w:after="0" w:line="216" w:lineRule="auto"/>
              <w:ind w:left="-113" w:right="-113"/>
              <w:jc w:val="center"/>
              <w:rPr>
                <w:rFonts w:ascii="Times New Roman" w:eastAsia="Times New Roman" w:hAnsi="Times New Roman" w:cs="Times New Roman"/>
                <w:b/>
                <w:spacing w:val="-3"/>
                <w:sz w:val="28"/>
                <w:szCs w:val="24"/>
                <w:lang w:val="uk-UA" w:eastAsia="ru-RU"/>
              </w:rPr>
            </w:pPr>
            <w:r w:rsidRPr="006C35F1">
              <w:rPr>
                <w:rFonts w:ascii="Times New Roman" w:eastAsia="Times New Roman" w:hAnsi="Times New Roman" w:cs="Times New Roman"/>
                <w:b/>
                <w:spacing w:val="-3"/>
                <w:sz w:val="28"/>
                <w:szCs w:val="24"/>
                <w:lang w:val="uk-UA" w:eastAsia="ru-RU"/>
              </w:rPr>
              <w:t>Б</w:t>
            </w:r>
            <w:r w:rsidRPr="006C35F1">
              <w:rPr>
                <w:rFonts w:ascii="Times New Roman" w:eastAsia="Times New Roman" w:hAnsi="Times New Roman" w:cs="Times New Roman"/>
                <w:b/>
                <w:sz w:val="28"/>
                <w:szCs w:val="24"/>
                <w:lang w:val="uk-UA" w:eastAsia="ru-RU"/>
              </w:rPr>
              <w:t>АЛИ</w:t>
            </w:r>
          </w:p>
        </w:tc>
        <w:tc>
          <w:tcPr>
            <w:tcW w:w="9066" w:type="dxa"/>
            <w:vAlign w:val="center"/>
          </w:tcPr>
          <w:p w14:paraId="174FABF6" w14:textId="77777777" w:rsidR="006C35F1" w:rsidRPr="006C35F1" w:rsidRDefault="006C35F1" w:rsidP="006C35F1">
            <w:pPr>
              <w:widowControl w:val="0"/>
              <w:tabs>
                <w:tab w:val="left" w:pos="1042"/>
              </w:tabs>
              <w:spacing w:after="0" w:line="216" w:lineRule="auto"/>
              <w:ind w:left="-60" w:right="-80"/>
              <w:jc w:val="center"/>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ПОЯСНЕННЯ</w:t>
            </w:r>
          </w:p>
        </w:tc>
      </w:tr>
      <w:tr w:rsidR="006C35F1" w:rsidRPr="006C35F1" w14:paraId="0E543B7F" w14:textId="77777777" w:rsidTr="002F138B">
        <w:trPr>
          <w:trHeight w:val="580"/>
        </w:trPr>
        <w:tc>
          <w:tcPr>
            <w:tcW w:w="540" w:type="dxa"/>
            <w:vAlign w:val="center"/>
          </w:tcPr>
          <w:p w14:paraId="0AB421A6"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5</w:t>
            </w:r>
          </w:p>
        </w:tc>
        <w:tc>
          <w:tcPr>
            <w:tcW w:w="9066" w:type="dxa"/>
            <w:vAlign w:val="center"/>
          </w:tcPr>
          <w:p w14:paraId="3B7B901B"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Питання,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на глибокому знанні чинного законодавства, теорії та правозастосовної практики.</w:t>
            </w:r>
          </w:p>
        </w:tc>
      </w:tr>
      <w:tr w:rsidR="006C35F1" w:rsidRPr="006C35F1" w14:paraId="68CE67A8" w14:textId="77777777" w:rsidTr="002F138B">
        <w:trPr>
          <w:cantSplit/>
          <w:trHeight w:val="580"/>
        </w:trPr>
        <w:tc>
          <w:tcPr>
            <w:tcW w:w="540" w:type="dxa"/>
            <w:vAlign w:val="center"/>
          </w:tcPr>
          <w:p w14:paraId="507B28E3"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lastRenderedPageBreak/>
              <w:t>4</w:t>
            </w:r>
          </w:p>
        </w:tc>
        <w:tc>
          <w:tcPr>
            <w:tcW w:w="9066" w:type="dxa"/>
            <w:vAlign w:val="center"/>
          </w:tcPr>
          <w:p w14:paraId="1FDC7DAF"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 xml:space="preserve">Питання, винесені на розгляд, засвоєні у повному обсязі; в основному сформовані необхідні практичні навички та вміння; всі передбачені планом заняття навчальні завдання виконані в повному обсязі з неістотними </w:t>
            </w:r>
            <w:proofErr w:type="spellStart"/>
            <w:r w:rsidRPr="006C35F1">
              <w:rPr>
                <w:rFonts w:ascii="Times New Roman" w:eastAsia="Times New Roman" w:hAnsi="Times New Roman" w:cs="Times New Roman"/>
                <w:spacing w:val="-2"/>
                <w:sz w:val="28"/>
                <w:szCs w:val="24"/>
                <w:lang w:val="uk-UA" w:eastAsia="ru-RU"/>
              </w:rPr>
              <w:t>неточностями</w:t>
            </w:r>
            <w:proofErr w:type="spellEnd"/>
            <w:r w:rsidRPr="006C35F1">
              <w:rPr>
                <w:rFonts w:ascii="Times New Roman" w:eastAsia="Times New Roman" w:hAnsi="Times New Roman" w:cs="Times New Roman"/>
                <w:spacing w:val="-2"/>
                <w:sz w:val="28"/>
                <w:szCs w:val="24"/>
                <w:lang w:val="uk-UA" w:eastAsia="ru-RU"/>
              </w:rPr>
              <w:t>.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ґрунтується на знанні чинного законодавства, теорії та правозастосовної практики.</w:t>
            </w:r>
          </w:p>
        </w:tc>
      </w:tr>
      <w:tr w:rsidR="006C35F1" w:rsidRPr="007919ED" w14:paraId="2533B182" w14:textId="77777777" w:rsidTr="002F138B">
        <w:trPr>
          <w:cantSplit/>
          <w:trHeight w:val="580"/>
        </w:trPr>
        <w:tc>
          <w:tcPr>
            <w:tcW w:w="540" w:type="dxa"/>
            <w:vAlign w:val="center"/>
          </w:tcPr>
          <w:p w14:paraId="516B8401"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3</w:t>
            </w:r>
          </w:p>
        </w:tc>
        <w:tc>
          <w:tcPr>
            <w:tcW w:w="9066" w:type="dxa"/>
            <w:vAlign w:val="center"/>
          </w:tcPr>
          <w:p w14:paraId="24B3EA64"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Питання, винесені на розгляд, у цілому засвоєні; 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p>
        </w:tc>
      </w:tr>
      <w:tr w:rsidR="006C35F1" w:rsidRPr="007919ED" w14:paraId="1AB163D1" w14:textId="77777777" w:rsidTr="002F138B">
        <w:trPr>
          <w:cantSplit/>
          <w:trHeight w:val="580"/>
        </w:trPr>
        <w:tc>
          <w:tcPr>
            <w:tcW w:w="540" w:type="dxa"/>
            <w:vAlign w:val="center"/>
          </w:tcPr>
          <w:p w14:paraId="4B2D7E06"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2</w:t>
            </w:r>
          </w:p>
        </w:tc>
        <w:tc>
          <w:tcPr>
            <w:tcW w:w="9066" w:type="dxa"/>
            <w:vAlign w:val="center"/>
          </w:tcPr>
          <w:p w14:paraId="2B48960E"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Питання, винесені на розгляд, засвоєні частково, прогалини у знаннях не носять істотного характеру; практичні навички та вміння сформовані недостатньо; більшість навчальних завдань виконано, деякі з виконаних завдань містять істотні помилки, які потребують подальшого усунення.</w:t>
            </w:r>
          </w:p>
        </w:tc>
      </w:tr>
      <w:tr w:rsidR="006C35F1" w:rsidRPr="007919ED" w14:paraId="6A09C4BE" w14:textId="77777777" w:rsidTr="002F138B">
        <w:trPr>
          <w:cantSplit/>
          <w:trHeight w:val="580"/>
        </w:trPr>
        <w:tc>
          <w:tcPr>
            <w:tcW w:w="540" w:type="dxa"/>
            <w:vAlign w:val="center"/>
          </w:tcPr>
          <w:p w14:paraId="224EFC67"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1</w:t>
            </w:r>
          </w:p>
        </w:tc>
        <w:tc>
          <w:tcPr>
            <w:tcW w:w="9066" w:type="dxa"/>
            <w:vAlign w:val="center"/>
          </w:tcPr>
          <w:p w14:paraId="4B35CD17"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 xml:space="preserve">Курсант, студент, </w:t>
            </w:r>
            <w:r w:rsidRPr="006C35F1">
              <w:rPr>
                <w:rFonts w:ascii="Times New Roman" w:eastAsia="Times New Roman" w:hAnsi="Times New Roman" w:cs="Times New Roman"/>
                <w:sz w:val="28"/>
                <w:szCs w:val="24"/>
                <w:lang w:val="uk-UA" w:eastAsia="ru-RU"/>
              </w:rPr>
              <w:t>слухач</w:t>
            </w:r>
            <w:r w:rsidRPr="006C35F1">
              <w:rPr>
                <w:rFonts w:ascii="Times New Roman" w:eastAsia="Times New Roman" w:hAnsi="Times New Roman" w:cs="Times New Roman"/>
                <w:spacing w:val="-2"/>
                <w:sz w:val="28"/>
                <w:szCs w:val="24"/>
                <w:lang w:val="uk-UA" w:eastAsia="ru-RU"/>
              </w:rPr>
              <w:t xml:space="preserve"> не готовий до заняття, не знає більшої частини програмного матеріалу, з труднощами виконує завдання, невпевнено відтворює терміни і поняття, що розглядалися під час заняття, допускає змістовні помилки, не володіє відповідними вміннями і навичками, необхідними для розв’язання професійних завдань.</w:t>
            </w:r>
          </w:p>
        </w:tc>
      </w:tr>
      <w:tr w:rsidR="006C35F1" w:rsidRPr="006C35F1" w14:paraId="56D9445C" w14:textId="77777777" w:rsidTr="002F138B">
        <w:trPr>
          <w:trHeight w:val="580"/>
        </w:trPr>
        <w:tc>
          <w:tcPr>
            <w:tcW w:w="540" w:type="dxa"/>
            <w:vAlign w:val="center"/>
          </w:tcPr>
          <w:p w14:paraId="13CDA19D" w14:textId="77777777" w:rsidR="006C35F1" w:rsidRPr="006C35F1" w:rsidRDefault="006C35F1" w:rsidP="006C35F1">
            <w:pPr>
              <w:widowControl w:val="0"/>
              <w:snapToGrid w:val="0"/>
              <w:spacing w:after="0" w:line="216" w:lineRule="auto"/>
              <w:jc w:val="both"/>
              <w:rPr>
                <w:rFonts w:ascii="Times New Roman" w:eastAsia="Times New Roman" w:hAnsi="Times New Roman" w:cs="Times New Roman"/>
                <w:b/>
                <w:sz w:val="28"/>
                <w:szCs w:val="24"/>
                <w:lang w:val="uk-UA" w:eastAsia="ru-RU"/>
              </w:rPr>
            </w:pPr>
            <w:r w:rsidRPr="006C35F1">
              <w:rPr>
                <w:rFonts w:ascii="Times New Roman" w:eastAsia="Times New Roman" w:hAnsi="Times New Roman" w:cs="Times New Roman"/>
                <w:b/>
                <w:sz w:val="28"/>
                <w:szCs w:val="24"/>
                <w:lang w:val="uk-UA" w:eastAsia="ru-RU"/>
              </w:rPr>
              <w:t>0</w:t>
            </w:r>
          </w:p>
        </w:tc>
        <w:tc>
          <w:tcPr>
            <w:tcW w:w="9066" w:type="dxa"/>
            <w:vAlign w:val="center"/>
          </w:tcPr>
          <w:p w14:paraId="52BDCFC9" w14:textId="77777777" w:rsidR="006C35F1" w:rsidRPr="006C35F1" w:rsidRDefault="006C35F1" w:rsidP="006C35F1">
            <w:pPr>
              <w:widowControl w:val="0"/>
              <w:snapToGrid w:val="0"/>
              <w:spacing w:after="0" w:line="204" w:lineRule="auto"/>
              <w:ind w:left="-62" w:right="-79"/>
              <w:jc w:val="both"/>
              <w:rPr>
                <w:rFonts w:ascii="Times New Roman" w:eastAsia="Times New Roman" w:hAnsi="Times New Roman" w:cs="Times New Roman"/>
                <w:spacing w:val="-2"/>
                <w:sz w:val="28"/>
                <w:szCs w:val="24"/>
                <w:lang w:val="uk-UA" w:eastAsia="ru-RU"/>
              </w:rPr>
            </w:pPr>
            <w:r w:rsidRPr="006C35F1">
              <w:rPr>
                <w:rFonts w:ascii="Times New Roman" w:eastAsia="Times New Roman" w:hAnsi="Times New Roman" w:cs="Times New Roman"/>
                <w:spacing w:val="-2"/>
                <w:sz w:val="28"/>
                <w:szCs w:val="24"/>
                <w:lang w:val="uk-UA" w:eastAsia="ru-RU"/>
              </w:rPr>
              <w:t>Відсутність на занятті</w:t>
            </w:r>
          </w:p>
        </w:tc>
      </w:tr>
    </w:tbl>
    <w:p w14:paraId="68205E4D" w14:textId="615FB6FE"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Для навчальної дисципліни «</w:t>
      </w:r>
      <w:r w:rsidR="00755E22" w:rsidRPr="00755E22">
        <w:rPr>
          <w:rFonts w:ascii="Times New Roman" w:eastAsia="Times New Roman" w:hAnsi="Times New Roman" w:cs="Times New Roman"/>
          <w:sz w:val="28"/>
          <w:szCs w:val="28"/>
          <w:lang w:val="uk-UA" w:eastAsia="ru-RU"/>
        </w:rPr>
        <w:t>Основи міжнародної та національної безпеки</w:t>
      </w:r>
      <w:r w:rsidRPr="006C35F1">
        <w:rPr>
          <w:rFonts w:ascii="Times New Roman" w:eastAsia="Times New Roman" w:hAnsi="Times New Roman" w:cs="Times New Roman"/>
          <w:sz w:val="28"/>
          <w:szCs w:val="28"/>
          <w:lang w:val="uk-UA" w:eastAsia="ru-RU"/>
        </w:rPr>
        <w:t xml:space="preserve">» засобами діагностики знань (успішності навчання) виступають: поточне опитування; тестування; виконання індивідуальних завдань у формі есе, презентацій, аналітичних довідок; </w:t>
      </w:r>
      <w:r w:rsidR="006867ED">
        <w:rPr>
          <w:rFonts w:ascii="Times New Roman" w:eastAsia="Times New Roman" w:hAnsi="Times New Roman" w:cs="Times New Roman"/>
          <w:sz w:val="28"/>
          <w:szCs w:val="28"/>
          <w:lang w:val="uk-UA" w:eastAsia="ru-RU"/>
        </w:rPr>
        <w:t>залік</w:t>
      </w:r>
      <w:r w:rsidRPr="006C35F1">
        <w:rPr>
          <w:rFonts w:ascii="Times New Roman" w:eastAsia="Times New Roman" w:hAnsi="Times New Roman" w:cs="Times New Roman"/>
          <w:sz w:val="28"/>
          <w:szCs w:val="28"/>
          <w:lang w:val="uk-UA" w:eastAsia="ru-RU"/>
        </w:rPr>
        <w:t>.</w:t>
      </w:r>
    </w:p>
    <w:p w14:paraId="3CCEAADB"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Поточний контроль здійснюється на семінарських заняттях шляхом усного або письмового опитування студентів. Поточний контроль здійснюється протягом всього семестру,  пов'язаний з усіма формами навчального процесу та включає: оцінювання усних та письмових відповідей на семінарах, тестових завдань з кожної теми, виконання індивідуальних завдань.</w:t>
      </w:r>
    </w:p>
    <w:p w14:paraId="5F7D6933"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b/>
          <w:sz w:val="28"/>
          <w:szCs w:val="28"/>
          <w:lang w:val="uk-UA" w:eastAsia="ru-RU"/>
        </w:rPr>
        <w:t xml:space="preserve">Самостійна та індивідуальна робота здобувача вищої освіти </w:t>
      </w:r>
      <w:r w:rsidRPr="006C35F1">
        <w:rPr>
          <w:rFonts w:ascii="Times New Roman" w:eastAsia="Times New Roman" w:hAnsi="Times New Roman" w:cs="Times New Roman"/>
          <w:sz w:val="28"/>
          <w:szCs w:val="28"/>
          <w:lang w:val="uk-UA" w:eastAsia="ru-RU"/>
        </w:rPr>
        <w:t>оцінюється НПП за 15-бальною шкалою кожна. Виконання завдань, які виносяться на самостійну та індивідуальну роботу, контролюється НПП під час консультацій. Бали за самостійну та індивідуальну роботу виставляються у журналі обліку роботи навчальної групи окремими графами напередодні підсумкового контролю.</w:t>
      </w:r>
    </w:p>
    <w:p w14:paraId="6939BAF7" w14:textId="47B86D73"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bidi="uk-UA"/>
        </w:rPr>
      </w:pPr>
      <w:r w:rsidRPr="006C35F1">
        <w:rPr>
          <w:rFonts w:ascii="Times New Roman" w:eastAsia="Times New Roman" w:hAnsi="Times New Roman" w:cs="Times New Roman"/>
          <w:sz w:val="28"/>
          <w:szCs w:val="28"/>
          <w:lang w:val="uk-UA" w:eastAsia="ru-RU" w:bidi="uk-UA"/>
        </w:rPr>
        <w:t>Виконання індивідуального завдання можливе у вигляді реферату, есе, практичних завдань аналітичного характеру</w:t>
      </w:r>
      <w:r w:rsidR="008A2B91">
        <w:rPr>
          <w:rFonts w:ascii="Times New Roman" w:eastAsia="Times New Roman" w:hAnsi="Times New Roman" w:cs="Times New Roman"/>
          <w:sz w:val="28"/>
          <w:szCs w:val="28"/>
          <w:lang w:val="uk-UA" w:eastAsia="ru-RU" w:bidi="uk-UA"/>
        </w:rPr>
        <w:t>, проходження он-лайн курсів на освітніх платформах із проблематики навчальної дисципліни.</w:t>
      </w:r>
    </w:p>
    <w:p w14:paraId="66C69615"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bidi="uk-UA"/>
        </w:rPr>
      </w:pPr>
      <w:r w:rsidRPr="006C35F1">
        <w:rPr>
          <w:rFonts w:ascii="Times New Roman" w:eastAsia="Times New Roman" w:hAnsi="Times New Roman" w:cs="Times New Roman"/>
          <w:sz w:val="28"/>
          <w:szCs w:val="28"/>
          <w:lang w:val="uk-UA" w:eastAsia="ru-RU" w:bidi="uk-UA"/>
        </w:rPr>
        <w:t>Виконання самостійної роботи можливе у формі контрольної роботи, тез доповідей до участі у конференції, тестових завдань.</w:t>
      </w:r>
    </w:p>
    <w:p w14:paraId="6B78833C"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p>
    <w:p w14:paraId="094F8C50"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Таблиця 1.3 – Критерії оцінювання самостійної та індивідуальної роботи</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192"/>
      </w:tblGrid>
      <w:tr w:rsidR="006C35F1" w:rsidRPr="006C35F1" w14:paraId="6FD536F8" w14:textId="77777777" w:rsidTr="009B3629">
        <w:trPr>
          <w:trHeight w:val="240"/>
        </w:trPr>
        <w:tc>
          <w:tcPr>
            <w:tcW w:w="1540" w:type="dxa"/>
            <w:tcBorders>
              <w:top w:val="single" w:sz="4" w:space="0" w:color="auto"/>
              <w:left w:val="single" w:sz="4" w:space="0" w:color="auto"/>
              <w:bottom w:val="single" w:sz="4" w:space="0" w:color="auto"/>
              <w:right w:val="single" w:sz="4" w:space="0" w:color="auto"/>
            </w:tcBorders>
            <w:hideMark/>
          </w:tcPr>
          <w:p w14:paraId="4BC681C0"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sz w:val="28"/>
                <w:szCs w:val="28"/>
                <w:lang w:val="uk-UA" w:eastAsia="ru-RU"/>
              </w:rPr>
              <w:t xml:space="preserve">Бали </w:t>
            </w:r>
          </w:p>
        </w:tc>
        <w:tc>
          <w:tcPr>
            <w:tcW w:w="8192" w:type="dxa"/>
            <w:tcBorders>
              <w:top w:val="single" w:sz="4" w:space="0" w:color="auto"/>
              <w:left w:val="single" w:sz="4" w:space="0" w:color="auto"/>
              <w:bottom w:val="single" w:sz="4" w:space="0" w:color="auto"/>
              <w:right w:val="single" w:sz="4" w:space="0" w:color="auto"/>
            </w:tcBorders>
            <w:hideMark/>
          </w:tcPr>
          <w:p w14:paraId="196C6E6E"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sz w:val="28"/>
                <w:szCs w:val="28"/>
                <w:lang w:val="uk-UA" w:eastAsia="ru-RU"/>
              </w:rPr>
              <w:t>Критерії</w:t>
            </w:r>
          </w:p>
        </w:tc>
      </w:tr>
      <w:tr w:rsidR="006C35F1" w:rsidRPr="006C35F1" w14:paraId="29A7C63D" w14:textId="77777777" w:rsidTr="009B3629">
        <w:trPr>
          <w:trHeight w:val="482"/>
        </w:trPr>
        <w:tc>
          <w:tcPr>
            <w:tcW w:w="1540" w:type="dxa"/>
            <w:tcBorders>
              <w:top w:val="single" w:sz="4" w:space="0" w:color="auto"/>
              <w:left w:val="single" w:sz="4" w:space="0" w:color="auto"/>
              <w:bottom w:val="single" w:sz="4" w:space="0" w:color="auto"/>
              <w:right w:val="single" w:sz="4" w:space="0" w:color="auto"/>
            </w:tcBorders>
            <w:hideMark/>
          </w:tcPr>
          <w:p w14:paraId="61AAAD18"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11-15</w:t>
            </w:r>
          </w:p>
        </w:tc>
        <w:tc>
          <w:tcPr>
            <w:tcW w:w="8192" w:type="dxa"/>
            <w:tcBorders>
              <w:top w:val="single" w:sz="4" w:space="0" w:color="auto"/>
              <w:left w:val="single" w:sz="4" w:space="0" w:color="auto"/>
              <w:bottom w:val="single" w:sz="4" w:space="0" w:color="auto"/>
              <w:right w:val="single" w:sz="4" w:space="0" w:color="auto"/>
            </w:tcBorders>
            <w:hideMark/>
          </w:tcPr>
          <w:p w14:paraId="6BBF6C39"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6C35F1" w:rsidRPr="006C35F1" w14:paraId="56C3281B" w14:textId="77777777" w:rsidTr="009B3629">
        <w:trPr>
          <w:trHeight w:val="604"/>
        </w:trPr>
        <w:tc>
          <w:tcPr>
            <w:tcW w:w="1540" w:type="dxa"/>
            <w:tcBorders>
              <w:top w:val="single" w:sz="4" w:space="0" w:color="auto"/>
              <w:left w:val="single" w:sz="4" w:space="0" w:color="auto"/>
              <w:bottom w:val="single" w:sz="4" w:space="0" w:color="auto"/>
              <w:right w:val="single" w:sz="4" w:space="0" w:color="auto"/>
            </w:tcBorders>
            <w:hideMark/>
          </w:tcPr>
          <w:p w14:paraId="246CCBA2"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lastRenderedPageBreak/>
              <w:t>7-10</w:t>
            </w:r>
          </w:p>
        </w:tc>
        <w:tc>
          <w:tcPr>
            <w:tcW w:w="8192" w:type="dxa"/>
            <w:tcBorders>
              <w:top w:val="single" w:sz="4" w:space="0" w:color="auto"/>
              <w:left w:val="single" w:sz="4" w:space="0" w:color="auto"/>
              <w:bottom w:val="single" w:sz="4" w:space="0" w:color="auto"/>
              <w:right w:val="single" w:sz="4" w:space="0" w:color="auto"/>
            </w:tcBorders>
            <w:hideMark/>
          </w:tcPr>
          <w:p w14:paraId="7CCCC58A"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Володіє навчальним матеріалом, самостійно та доповідає, не в повному обсязі розкриває зміст матеріалу.</w:t>
            </w:r>
          </w:p>
        </w:tc>
      </w:tr>
      <w:tr w:rsidR="006C35F1" w:rsidRPr="006C35F1" w14:paraId="3D37F350" w14:textId="77777777" w:rsidTr="009B3629">
        <w:trPr>
          <w:trHeight w:val="604"/>
        </w:trPr>
        <w:tc>
          <w:tcPr>
            <w:tcW w:w="1540" w:type="dxa"/>
            <w:tcBorders>
              <w:top w:val="single" w:sz="4" w:space="0" w:color="auto"/>
              <w:left w:val="single" w:sz="4" w:space="0" w:color="auto"/>
              <w:bottom w:val="single" w:sz="4" w:space="0" w:color="auto"/>
              <w:right w:val="single" w:sz="4" w:space="0" w:color="auto"/>
            </w:tcBorders>
            <w:hideMark/>
          </w:tcPr>
          <w:p w14:paraId="17E68015"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4-6</w:t>
            </w:r>
          </w:p>
        </w:tc>
        <w:tc>
          <w:tcPr>
            <w:tcW w:w="8192" w:type="dxa"/>
            <w:tcBorders>
              <w:top w:val="single" w:sz="4" w:space="0" w:color="auto"/>
              <w:left w:val="single" w:sz="4" w:space="0" w:color="auto"/>
              <w:bottom w:val="single" w:sz="4" w:space="0" w:color="auto"/>
              <w:right w:val="single" w:sz="4" w:space="0" w:color="auto"/>
            </w:tcBorders>
            <w:hideMark/>
          </w:tcPr>
          <w:p w14:paraId="00CC6B2B"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Частково володіє навчальним матеріалом, самостійно та доповідає, не в повному обсязі розкриває зміст матеріалу.</w:t>
            </w:r>
          </w:p>
        </w:tc>
      </w:tr>
      <w:tr w:rsidR="006C35F1" w:rsidRPr="006C35F1" w14:paraId="770576E1" w14:textId="77777777" w:rsidTr="009B3629">
        <w:trPr>
          <w:trHeight w:val="482"/>
        </w:trPr>
        <w:tc>
          <w:tcPr>
            <w:tcW w:w="1540" w:type="dxa"/>
            <w:tcBorders>
              <w:top w:val="single" w:sz="4" w:space="0" w:color="auto"/>
              <w:left w:val="single" w:sz="4" w:space="0" w:color="auto"/>
              <w:bottom w:val="single" w:sz="4" w:space="0" w:color="auto"/>
              <w:right w:val="single" w:sz="4" w:space="0" w:color="auto"/>
            </w:tcBorders>
            <w:hideMark/>
          </w:tcPr>
          <w:p w14:paraId="267E21BA" w14:textId="77777777" w:rsidR="006C35F1" w:rsidRPr="006C35F1" w:rsidRDefault="006C35F1" w:rsidP="006C35F1">
            <w:pPr>
              <w:spacing w:after="0" w:line="240" w:lineRule="auto"/>
              <w:ind w:firstLine="720"/>
              <w:jc w:val="both"/>
              <w:rPr>
                <w:rFonts w:ascii="Times New Roman" w:eastAsia="Times New Roman" w:hAnsi="Times New Roman" w:cs="Times New Roman"/>
                <w:bCs/>
                <w:sz w:val="28"/>
                <w:szCs w:val="28"/>
                <w:lang w:val="uk-UA" w:eastAsia="ru-RU"/>
              </w:rPr>
            </w:pPr>
            <w:r w:rsidRPr="006C35F1">
              <w:rPr>
                <w:rFonts w:ascii="Times New Roman" w:eastAsia="Times New Roman" w:hAnsi="Times New Roman" w:cs="Times New Roman"/>
                <w:bCs/>
                <w:sz w:val="28"/>
                <w:szCs w:val="28"/>
                <w:lang w:val="uk-UA" w:eastAsia="ru-RU"/>
              </w:rPr>
              <w:t>1-3</w:t>
            </w:r>
          </w:p>
        </w:tc>
        <w:tc>
          <w:tcPr>
            <w:tcW w:w="8192" w:type="dxa"/>
            <w:tcBorders>
              <w:top w:val="single" w:sz="4" w:space="0" w:color="auto"/>
              <w:left w:val="single" w:sz="4" w:space="0" w:color="auto"/>
              <w:bottom w:val="single" w:sz="4" w:space="0" w:color="auto"/>
              <w:right w:val="single" w:sz="4" w:space="0" w:color="auto"/>
            </w:tcBorders>
            <w:hideMark/>
          </w:tcPr>
          <w:p w14:paraId="4FE09D75" w14:textId="77777777"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Не володіє навчальним матеріалом, слабко доповідає, поверхнево розкриває зміст матеріалу.</w:t>
            </w:r>
          </w:p>
        </w:tc>
      </w:tr>
    </w:tbl>
    <w:p w14:paraId="27AE8CBA" w14:textId="44C7F31C"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Підсумковий контроль з дисципліни «</w:t>
      </w:r>
      <w:r w:rsidR="008A2B91" w:rsidRPr="008A2B91">
        <w:rPr>
          <w:rFonts w:ascii="Times New Roman" w:eastAsia="Times New Roman" w:hAnsi="Times New Roman" w:cs="Times New Roman"/>
          <w:sz w:val="28"/>
          <w:szCs w:val="28"/>
          <w:lang w:val="uk-UA" w:eastAsia="ru-RU"/>
        </w:rPr>
        <w:t>Основи міжнародної та національної безпеки</w:t>
      </w:r>
      <w:r w:rsidRPr="006C35F1">
        <w:rPr>
          <w:rFonts w:ascii="Times New Roman" w:eastAsia="Times New Roman" w:hAnsi="Times New Roman" w:cs="Times New Roman"/>
          <w:sz w:val="28"/>
          <w:szCs w:val="28"/>
          <w:lang w:val="uk-UA" w:eastAsia="ru-RU"/>
        </w:rPr>
        <w:t xml:space="preserve">» здійснюється у формі </w:t>
      </w:r>
      <w:r w:rsidR="006867ED">
        <w:rPr>
          <w:rFonts w:ascii="Times New Roman" w:eastAsia="Times New Roman" w:hAnsi="Times New Roman" w:cs="Times New Roman"/>
          <w:sz w:val="28"/>
          <w:szCs w:val="28"/>
          <w:lang w:val="uk-UA" w:eastAsia="ru-RU"/>
        </w:rPr>
        <w:t>заліку</w:t>
      </w:r>
      <w:r w:rsidRPr="006C35F1">
        <w:rPr>
          <w:rFonts w:ascii="Times New Roman" w:eastAsia="Times New Roman" w:hAnsi="Times New Roman" w:cs="Times New Roman"/>
          <w:sz w:val="28"/>
          <w:szCs w:val="28"/>
          <w:lang w:val="uk-UA" w:eastAsia="ru-RU"/>
        </w:rPr>
        <w:t xml:space="preserve"> відповідно до навчальної програми та розроблених кафедрою </w:t>
      </w:r>
      <w:r w:rsidR="006867ED">
        <w:rPr>
          <w:rFonts w:ascii="Times New Roman" w:eastAsia="Times New Roman" w:hAnsi="Times New Roman" w:cs="Times New Roman"/>
          <w:sz w:val="28"/>
          <w:szCs w:val="28"/>
          <w:lang w:val="uk-UA" w:eastAsia="ru-RU"/>
        </w:rPr>
        <w:t>залікових</w:t>
      </w:r>
      <w:r w:rsidRPr="006C35F1">
        <w:rPr>
          <w:rFonts w:ascii="Times New Roman" w:eastAsia="Times New Roman" w:hAnsi="Times New Roman" w:cs="Times New Roman"/>
          <w:sz w:val="28"/>
          <w:szCs w:val="28"/>
          <w:lang w:val="uk-UA" w:eastAsia="ru-RU"/>
        </w:rPr>
        <w:t xml:space="preserve"> питань, затверджених у встановленому порядку. Перелік питань, які виносяться на </w:t>
      </w:r>
      <w:r w:rsidR="006867ED">
        <w:rPr>
          <w:rFonts w:ascii="Times New Roman" w:eastAsia="Times New Roman" w:hAnsi="Times New Roman" w:cs="Times New Roman"/>
          <w:sz w:val="28"/>
          <w:szCs w:val="28"/>
          <w:lang w:val="uk-UA" w:eastAsia="ru-RU"/>
        </w:rPr>
        <w:t>залік</w:t>
      </w:r>
      <w:r w:rsidRPr="006C35F1">
        <w:rPr>
          <w:rFonts w:ascii="Times New Roman" w:eastAsia="Times New Roman" w:hAnsi="Times New Roman" w:cs="Times New Roman"/>
          <w:sz w:val="28"/>
          <w:szCs w:val="28"/>
          <w:lang w:val="uk-UA" w:eastAsia="ru-RU"/>
        </w:rPr>
        <w:t xml:space="preserve"> складається на основі навчального матеріалу, що охоплює проблеми, які розглядалися на лекціях, семінарах та вивчалися самостійно під час </w:t>
      </w:r>
      <w:proofErr w:type="spellStart"/>
      <w:r w:rsidRPr="006C35F1">
        <w:rPr>
          <w:rFonts w:ascii="Times New Roman" w:eastAsia="Times New Roman" w:hAnsi="Times New Roman" w:cs="Times New Roman"/>
          <w:sz w:val="28"/>
          <w:szCs w:val="28"/>
          <w:lang w:val="uk-UA" w:eastAsia="ru-RU"/>
        </w:rPr>
        <w:t>позааудиторної</w:t>
      </w:r>
      <w:proofErr w:type="spellEnd"/>
      <w:r w:rsidRPr="006C35F1">
        <w:rPr>
          <w:rFonts w:ascii="Times New Roman" w:eastAsia="Times New Roman" w:hAnsi="Times New Roman" w:cs="Times New Roman"/>
          <w:sz w:val="28"/>
          <w:szCs w:val="28"/>
          <w:lang w:val="uk-UA" w:eastAsia="ru-RU"/>
        </w:rPr>
        <w:t xml:space="preserve"> роботи студента.</w:t>
      </w:r>
    </w:p>
    <w:p w14:paraId="6E598021" w14:textId="1F99DFBE" w:rsidR="006C35F1" w:rsidRPr="006C35F1" w:rsidRDefault="006C35F1" w:rsidP="006C35F1">
      <w:pPr>
        <w:spacing w:after="0" w:line="240" w:lineRule="auto"/>
        <w:ind w:firstLine="720"/>
        <w:jc w:val="both"/>
        <w:rPr>
          <w:rFonts w:ascii="Times New Roman" w:eastAsia="Times New Roman" w:hAnsi="Times New Roman" w:cs="Times New Roman"/>
          <w:sz w:val="28"/>
          <w:szCs w:val="28"/>
          <w:lang w:val="uk-UA" w:eastAsia="ru-RU"/>
        </w:rPr>
      </w:pPr>
      <w:r w:rsidRPr="006C35F1">
        <w:rPr>
          <w:rFonts w:ascii="Times New Roman" w:eastAsia="Times New Roman" w:hAnsi="Times New Roman" w:cs="Times New Roman"/>
          <w:sz w:val="28"/>
          <w:szCs w:val="28"/>
          <w:lang w:val="uk-UA" w:eastAsia="ru-RU"/>
        </w:rPr>
        <w:t xml:space="preserve">Студент допускається до </w:t>
      </w:r>
      <w:r w:rsidR="006867ED">
        <w:rPr>
          <w:rFonts w:ascii="Times New Roman" w:eastAsia="Times New Roman" w:hAnsi="Times New Roman" w:cs="Times New Roman"/>
          <w:sz w:val="28"/>
          <w:szCs w:val="28"/>
          <w:lang w:val="uk-UA" w:eastAsia="ru-RU"/>
        </w:rPr>
        <w:t>заліку</w:t>
      </w:r>
      <w:r w:rsidRPr="006C35F1">
        <w:rPr>
          <w:rFonts w:ascii="Times New Roman" w:eastAsia="Times New Roman" w:hAnsi="Times New Roman" w:cs="Times New Roman"/>
          <w:sz w:val="28"/>
          <w:szCs w:val="28"/>
          <w:lang w:val="uk-UA" w:eastAsia="ru-RU"/>
        </w:rPr>
        <w:t>, за наступних умов: виконання ним усіх видів робіт, що передбачені навчальним планом та отримання мінімальної кількості балів за кредитно-модульною системою, що надають допуск до екзамену.</w:t>
      </w:r>
    </w:p>
    <w:p w14:paraId="7CA869A5" w14:textId="77777777" w:rsidR="002278B6" w:rsidRPr="0018476A" w:rsidRDefault="002278B6" w:rsidP="002278B6">
      <w:pPr>
        <w:tabs>
          <w:tab w:val="left" w:pos="2205"/>
        </w:tabs>
        <w:contextualSpacing/>
        <w:rPr>
          <w:rFonts w:ascii="Times New Roman" w:hAnsi="Times New Roman" w:cs="Times New Roman"/>
          <w:sz w:val="28"/>
          <w:szCs w:val="28"/>
          <w:lang w:val="uk-UA"/>
        </w:rPr>
      </w:pPr>
    </w:p>
    <w:p w14:paraId="63E9E311" w14:textId="77777777" w:rsidR="002278B6" w:rsidRPr="0018476A" w:rsidRDefault="002278B6" w:rsidP="002278B6">
      <w:pPr>
        <w:tabs>
          <w:tab w:val="left" w:pos="2205"/>
        </w:tabs>
        <w:contextualSpacing/>
        <w:jc w:val="center"/>
        <w:rPr>
          <w:rFonts w:ascii="Times New Roman" w:hAnsi="Times New Roman" w:cs="Times New Roman"/>
          <w:b/>
          <w:sz w:val="28"/>
          <w:szCs w:val="28"/>
          <w:lang w:val="uk-UA"/>
        </w:rPr>
      </w:pPr>
      <w:r w:rsidRPr="0018476A">
        <w:rPr>
          <w:rFonts w:ascii="Times New Roman" w:hAnsi="Times New Roman" w:cs="Times New Roman"/>
          <w:b/>
          <w:sz w:val="28"/>
          <w:szCs w:val="28"/>
          <w:lang w:val="uk-UA"/>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503"/>
        <w:gridCol w:w="1813"/>
        <w:gridCol w:w="526"/>
        <w:gridCol w:w="5693"/>
      </w:tblGrid>
      <w:tr w:rsidR="002278B6" w:rsidRPr="0018476A" w14:paraId="01A5381D" w14:textId="77777777" w:rsidTr="002278B6">
        <w:tc>
          <w:tcPr>
            <w:tcW w:w="1099" w:type="dxa"/>
            <w:vMerge w:val="restart"/>
            <w:shd w:val="clear" w:color="auto" w:fill="auto"/>
            <w:vAlign w:val="center"/>
          </w:tcPr>
          <w:p w14:paraId="1EB8F8E4"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Оцінка в балах</w:t>
            </w:r>
          </w:p>
        </w:tc>
        <w:tc>
          <w:tcPr>
            <w:tcW w:w="2311" w:type="dxa"/>
            <w:gridSpan w:val="2"/>
            <w:shd w:val="clear" w:color="auto" w:fill="auto"/>
            <w:vAlign w:val="center"/>
          </w:tcPr>
          <w:p w14:paraId="39310404"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Оцінка за національною шкалою</w:t>
            </w:r>
          </w:p>
        </w:tc>
        <w:tc>
          <w:tcPr>
            <w:tcW w:w="6224" w:type="dxa"/>
            <w:gridSpan w:val="2"/>
            <w:shd w:val="clear" w:color="auto" w:fill="auto"/>
            <w:vAlign w:val="center"/>
          </w:tcPr>
          <w:p w14:paraId="2873E858"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 xml:space="preserve">Оцінка за шкалою </w:t>
            </w:r>
            <w:r w:rsidRPr="0018476A">
              <w:rPr>
                <w:rFonts w:ascii="Times New Roman" w:eastAsia="Calibri" w:hAnsi="Times New Roman" w:cs="Times New Roman"/>
                <w:szCs w:val="28"/>
                <w:lang w:val="uk-UA"/>
              </w:rPr>
              <w:t>ECTS</w:t>
            </w:r>
          </w:p>
        </w:tc>
      </w:tr>
      <w:tr w:rsidR="002278B6" w:rsidRPr="0018476A" w14:paraId="2F3C27CE" w14:textId="77777777" w:rsidTr="002278B6">
        <w:trPr>
          <w:cantSplit/>
          <w:trHeight w:val="1134"/>
        </w:trPr>
        <w:tc>
          <w:tcPr>
            <w:tcW w:w="1099" w:type="dxa"/>
            <w:vMerge/>
            <w:shd w:val="clear" w:color="auto" w:fill="auto"/>
          </w:tcPr>
          <w:p w14:paraId="3A66503B"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p>
        </w:tc>
        <w:tc>
          <w:tcPr>
            <w:tcW w:w="0" w:type="auto"/>
            <w:shd w:val="clear" w:color="auto" w:fill="auto"/>
            <w:textDirection w:val="btLr"/>
            <w:vAlign w:val="center"/>
          </w:tcPr>
          <w:p w14:paraId="0220BAE9"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Залік</w:t>
            </w:r>
          </w:p>
        </w:tc>
        <w:tc>
          <w:tcPr>
            <w:tcW w:w="1813" w:type="dxa"/>
            <w:shd w:val="clear" w:color="auto" w:fill="auto"/>
            <w:vAlign w:val="center"/>
          </w:tcPr>
          <w:p w14:paraId="3CAF228F"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Екзамен/ диференційований залік</w:t>
            </w:r>
          </w:p>
        </w:tc>
        <w:tc>
          <w:tcPr>
            <w:tcW w:w="526" w:type="dxa"/>
            <w:shd w:val="clear" w:color="auto" w:fill="auto"/>
            <w:textDirection w:val="btLr"/>
            <w:vAlign w:val="center"/>
          </w:tcPr>
          <w:p w14:paraId="25CD9E59"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Оцінка</w:t>
            </w:r>
          </w:p>
        </w:tc>
        <w:tc>
          <w:tcPr>
            <w:tcW w:w="5698" w:type="dxa"/>
            <w:shd w:val="clear" w:color="auto" w:fill="auto"/>
            <w:vAlign w:val="center"/>
          </w:tcPr>
          <w:p w14:paraId="5C407101" w14:textId="77777777" w:rsidR="002278B6" w:rsidRPr="0018476A" w:rsidRDefault="002278B6" w:rsidP="0087711C">
            <w:pPr>
              <w:tabs>
                <w:tab w:val="left" w:pos="2205"/>
              </w:tabs>
              <w:contextualSpacing/>
              <w:jc w:val="center"/>
              <w:rPr>
                <w:rFonts w:ascii="Times New Roman" w:eastAsia="Calibri" w:hAnsi="Times New Roman" w:cs="Times New Roman"/>
                <w:sz w:val="20"/>
                <w:szCs w:val="28"/>
                <w:lang w:val="uk-UA"/>
              </w:rPr>
            </w:pPr>
            <w:r w:rsidRPr="0018476A">
              <w:rPr>
                <w:rFonts w:ascii="Times New Roman" w:eastAsia="Calibri" w:hAnsi="Times New Roman" w:cs="Times New Roman"/>
                <w:sz w:val="20"/>
                <w:szCs w:val="28"/>
                <w:lang w:val="uk-UA"/>
              </w:rPr>
              <w:t>Пояснення</w:t>
            </w:r>
          </w:p>
        </w:tc>
      </w:tr>
      <w:tr w:rsidR="002278B6" w:rsidRPr="007919ED" w14:paraId="0D350929" w14:textId="77777777" w:rsidTr="002278B6">
        <w:tc>
          <w:tcPr>
            <w:tcW w:w="1099" w:type="dxa"/>
            <w:shd w:val="clear" w:color="auto" w:fill="auto"/>
          </w:tcPr>
          <w:p w14:paraId="31CFC7A7" w14:textId="77777777" w:rsidR="002278B6" w:rsidRPr="0018476A" w:rsidRDefault="002278B6" w:rsidP="0087711C">
            <w:pPr>
              <w:tabs>
                <w:tab w:val="left" w:pos="2205"/>
              </w:tabs>
              <w:contextualSpacing/>
              <w:jc w:val="both"/>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90-100</w:t>
            </w:r>
          </w:p>
        </w:tc>
        <w:tc>
          <w:tcPr>
            <w:tcW w:w="0" w:type="auto"/>
            <w:vMerge w:val="restart"/>
            <w:shd w:val="clear" w:color="auto" w:fill="auto"/>
            <w:textDirection w:val="btLr"/>
          </w:tcPr>
          <w:p w14:paraId="0B2B25E4"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зараховано</w:t>
            </w:r>
          </w:p>
        </w:tc>
        <w:tc>
          <w:tcPr>
            <w:tcW w:w="1813" w:type="dxa"/>
            <w:shd w:val="clear" w:color="auto" w:fill="auto"/>
          </w:tcPr>
          <w:p w14:paraId="1159559A"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Відмінно</w:t>
            </w:r>
          </w:p>
        </w:tc>
        <w:tc>
          <w:tcPr>
            <w:tcW w:w="526" w:type="dxa"/>
            <w:shd w:val="clear" w:color="auto" w:fill="auto"/>
          </w:tcPr>
          <w:p w14:paraId="2B35AA25"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A</w:t>
            </w:r>
          </w:p>
        </w:tc>
        <w:tc>
          <w:tcPr>
            <w:tcW w:w="5698" w:type="dxa"/>
            <w:shd w:val="clear" w:color="auto" w:fill="auto"/>
          </w:tcPr>
          <w:p w14:paraId="44CD25EF"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Відмінно</w:t>
            </w:r>
            <w:r w:rsidRPr="0018476A">
              <w:rPr>
                <w:rFonts w:ascii="Times New Roman" w:eastAsia="Calibri" w:hAnsi="Times New Roman" w:cs="Times New Roman"/>
                <w:i/>
                <w:szCs w:val="28"/>
                <w:lang w:val="uk-UA"/>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2278B6" w:rsidRPr="007919ED" w14:paraId="210FDF97" w14:textId="77777777" w:rsidTr="002278B6">
        <w:tc>
          <w:tcPr>
            <w:tcW w:w="1099" w:type="dxa"/>
            <w:shd w:val="clear" w:color="auto" w:fill="auto"/>
          </w:tcPr>
          <w:p w14:paraId="46AD1A60" w14:textId="77777777" w:rsidR="002278B6" w:rsidRPr="0018476A" w:rsidRDefault="002278B6" w:rsidP="0087711C">
            <w:pPr>
              <w:tabs>
                <w:tab w:val="left" w:pos="2205"/>
              </w:tabs>
              <w:contextualSpacing/>
              <w:jc w:val="both"/>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83-89</w:t>
            </w:r>
          </w:p>
        </w:tc>
        <w:tc>
          <w:tcPr>
            <w:tcW w:w="0" w:type="auto"/>
            <w:vMerge/>
            <w:shd w:val="clear" w:color="auto" w:fill="auto"/>
            <w:textDirection w:val="btLr"/>
          </w:tcPr>
          <w:p w14:paraId="79D99C5A"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val="restart"/>
            <w:shd w:val="clear" w:color="auto" w:fill="auto"/>
          </w:tcPr>
          <w:p w14:paraId="2C5033D7"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Добре</w:t>
            </w:r>
          </w:p>
        </w:tc>
        <w:tc>
          <w:tcPr>
            <w:tcW w:w="526" w:type="dxa"/>
            <w:shd w:val="clear" w:color="auto" w:fill="auto"/>
          </w:tcPr>
          <w:p w14:paraId="1BE17E6C"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B</w:t>
            </w:r>
          </w:p>
        </w:tc>
        <w:tc>
          <w:tcPr>
            <w:tcW w:w="5698" w:type="dxa"/>
            <w:shd w:val="clear" w:color="auto" w:fill="auto"/>
          </w:tcPr>
          <w:p w14:paraId="34BBBB5E"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Дуже добре</w:t>
            </w:r>
            <w:r w:rsidRPr="0018476A">
              <w:rPr>
                <w:rFonts w:ascii="Times New Roman" w:eastAsia="Calibri" w:hAnsi="Times New Roman" w:cs="Times New Roman"/>
                <w:i/>
                <w:szCs w:val="28"/>
                <w:lang w:val="uk-UA"/>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2278B6" w:rsidRPr="007919ED" w14:paraId="1CF0B065" w14:textId="77777777" w:rsidTr="002278B6">
        <w:tc>
          <w:tcPr>
            <w:tcW w:w="1099" w:type="dxa"/>
            <w:shd w:val="clear" w:color="auto" w:fill="auto"/>
          </w:tcPr>
          <w:p w14:paraId="7901608B" w14:textId="77777777" w:rsidR="002278B6" w:rsidRPr="0018476A" w:rsidRDefault="002278B6" w:rsidP="0087711C">
            <w:pPr>
              <w:tabs>
                <w:tab w:val="left" w:pos="2205"/>
              </w:tabs>
              <w:contextualSpacing/>
              <w:jc w:val="both"/>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75-82</w:t>
            </w:r>
          </w:p>
        </w:tc>
        <w:tc>
          <w:tcPr>
            <w:tcW w:w="0" w:type="auto"/>
            <w:vMerge/>
            <w:shd w:val="clear" w:color="auto" w:fill="auto"/>
            <w:textDirection w:val="btLr"/>
          </w:tcPr>
          <w:p w14:paraId="44E1B9A5"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szCs w:val="28"/>
                <w:lang w:val="uk-UA"/>
              </w:rPr>
            </w:pPr>
          </w:p>
        </w:tc>
        <w:tc>
          <w:tcPr>
            <w:tcW w:w="1813" w:type="dxa"/>
            <w:vMerge/>
            <w:shd w:val="clear" w:color="auto" w:fill="auto"/>
          </w:tcPr>
          <w:p w14:paraId="229BC03E"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p>
        </w:tc>
        <w:tc>
          <w:tcPr>
            <w:tcW w:w="526" w:type="dxa"/>
            <w:shd w:val="clear" w:color="auto" w:fill="auto"/>
          </w:tcPr>
          <w:p w14:paraId="4C2AC112" w14:textId="77777777" w:rsidR="002278B6" w:rsidRPr="0018476A" w:rsidRDefault="002278B6" w:rsidP="0087711C">
            <w:pPr>
              <w:tabs>
                <w:tab w:val="left" w:pos="2205"/>
              </w:tabs>
              <w:contextualSpacing/>
              <w:jc w:val="center"/>
              <w:rPr>
                <w:rFonts w:ascii="Times New Roman" w:eastAsia="Calibri" w:hAnsi="Times New Roman" w:cs="Times New Roman"/>
                <w:szCs w:val="28"/>
                <w:lang w:val="uk-UA"/>
              </w:rPr>
            </w:pPr>
            <w:r w:rsidRPr="0018476A">
              <w:rPr>
                <w:rFonts w:ascii="Times New Roman" w:eastAsia="Calibri" w:hAnsi="Times New Roman" w:cs="Times New Roman"/>
                <w:szCs w:val="28"/>
                <w:lang w:val="uk-UA"/>
              </w:rPr>
              <w:t>C</w:t>
            </w:r>
          </w:p>
        </w:tc>
        <w:tc>
          <w:tcPr>
            <w:tcW w:w="5698" w:type="dxa"/>
            <w:shd w:val="clear" w:color="auto" w:fill="auto"/>
          </w:tcPr>
          <w:p w14:paraId="1F3DB25F"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Добре</w:t>
            </w:r>
            <w:r w:rsidRPr="0018476A">
              <w:rPr>
                <w:rFonts w:ascii="Times New Roman" w:eastAsia="Calibri" w:hAnsi="Times New Roman" w:cs="Times New Roman"/>
                <w:i/>
                <w:szCs w:val="28"/>
                <w:lang w:val="uk-UA"/>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2278B6" w:rsidRPr="007919ED" w14:paraId="5A1D1B99" w14:textId="77777777" w:rsidTr="002278B6">
        <w:tc>
          <w:tcPr>
            <w:tcW w:w="1099" w:type="dxa"/>
            <w:shd w:val="clear" w:color="auto" w:fill="auto"/>
          </w:tcPr>
          <w:p w14:paraId="58ABC9EA" w14:textId="77777777" w:rsidR="002278B6" w:rsidRPr="0018476A" w:rsidRDefault="002278B6" w:rsidP="0087711C">
            <w:pPr>
              <w:tabs>
                <w:tab w:val="left" w:pos="2205"/>
              </w:tabs>
              <w:contextualSpacing/>
              <w:jc w:val="both"/>
              <w:rPr>
                <w:rFonts w:ascii="Times New Roman" w:eastAsia="Calibri" w:hAnsi="Times New Roman" w:cs="Times New Roman"/>
                <w:lang w:val="uk-UA"/>
              </w:rPr>
            </w:pPr>
            <w:r w:rsidRPr="0018476A">
              <w:rPr>
                <w:rFonts w:ascii="Times New Roman" w:eastAsia="Calibri" w:hAnsi="Times New Roman" w:cs="Times New Roman"/>
                <w:lang w:val="uk-UA"/>
              </w:rPr>
              <w:t>68-74</w:t>
            </w:r>
          </w:p>
        </w:tc>
        <w:tc>
          <w:tcPr>
            <w:tcW w:w="0" w:type="auto"/>
            <w:vMerge/>
            <w:shd w:val="clear" w:color="auto" w:fill="auto"/>
            <w:textDirection w:val="btLr"/>
          </w:tcPr>
          <w:p w14:paraId="516DEAD3"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val="restart"/>
            <w:shd w:val="clear" w:color="auto" w:fill="auto"/>
          </w:tcPr>
          <w:p w14:paraId="00D6922C" w14:textId="77777777" w:rsidR="002278B6" w:rsidRPr="0018476A" w:rsidRDefault="002278B6" w:rsidP="0087711C">
            <w:pPr>
              <w:tabs>
                <w:tab w:val="left" w:pos="2205"/>
              </w:tabs>
              <w:contextualSpacing/>
              <w:jc w:val="center"/>
              <w:rPr>
                <w:rFonts w:ascii="Times New Roman" w:eastAsia="Calibri" w:hAnsi="Times New Roman" w:cs="Times New Roman"/>
                <w:lang w:val="uk-UA"/>
              </w:rPr>
            </w:pPr>
            <w:r w:rsidRPr="0018476A">
              <w:rPr>
                <w:rFonts w:ascii="Times New Roman" w:eastAsia="Calibri" w:hAnsi="Times New Roman" w:cs="Times New Roman"/>
                <w:lang w:val="uk-UA"/>
              </w:rPr>
              <w:t>Задовільно</w:t>
            </w:r>
          </w:p>
        </w:tc>
        <w:tc>
          <w:tcPr>
            <w:tcW w:w="526" w:type="dxa"/>
            <w:shd w:val="clear" w:color="auto" w:fill="auto"/>
          </w:tcPr>
          <w:p w14:paraId="42B25C94" w14:textId="77777777" w:rsidR="002278B6" w:rsidRPr="0018476A" w:rsidRDefault="002278B6" w:rsidP="0087711C">
            <w:pPr>
              <w:tabs>
                <w:tab w:val="left" w:pos="2205"/>
              </w:tabs>
              <w:contextualSpacing/>
              <w:jc w:val="center"/>
              <w:rPr>
                <w:rFonts w:ascii="Times New Roman" w:eastAsia="Calibri" w:hAnsi="Times New Roman" w:cs="Times New Roman"/>
                <w:lang w:val="uk-UA"/>
              </w:rPr>
            </w:pPr>
            <w:r w:rsidRPr="0018476A">
              <w:rPr>
                <w:rFonts w:ascii="Times New Roman" w:eastAsia="Calibri" w:hAnsi="Times New Roman" w:cs="Times New Roman"/>
                <w:lang w:val="uk-UA"/>
              </w:rPr>
              <w:t>D</w:t>
            </w:r>
          </w:p>
        </w:tc>
        <w:tc>
          <w:tcPr>
            <w:tcW w:w="5698" w:type="dxa"/>
            <w:shd w:val="clear" w:color="auto" w:fill="auto"/>
          </w:tcPr>
          <w:p w14:paraId="4F967541"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Задовільно</w:t>
            </w:r>
            <w:r w:rsidRPr="0018476A">
              <w:rPr>
                <w:rFonts w:ascii="Times New Roman" w:eastAsia="Calibri" w:hAnsi="Times New Roman" w:cs="Times New Roman"/>
                <w:i/>
                <w:szCs w:val="28"/>
                <w:lang w:val="uk-UA"/>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2278B6" w:rsidRPr="0018476A" w14:paraId="723711EE" w14:textId="77777777" w:rsidTr="002278B6">
        <w:tc>
          <w:tcPr>
            <w:tcW w:w="1099" w:type="dxa"/>
            <w:shd w:val="clear" w:color="auto" w:fill="auto"/>
          </w:tcPr>
          <w:p w14:paraId="29B8A662" w14:textId="77777777" w:rsidR="002278B6" w:rsidRPr="0018476A" w:rsidRDefault="002278B6" w:rsidP="0087711C">
            <w:pPr>
              <w:tabs>
                <w:tab w:val="left" w:pos="2205"/>
              </w:tabs>
              <w:contextualSpacing/>
              <w:jc w:val="both"/>
              <w:rPr>
                <w:rFonts w:ascii="Times New Roman" w:eastAsia="Calibri" w:hAnsi="Times New Roman" w:cs="Times New Roman"/>
                <w:lang w:val="uk-UA"/>
              </w:rPr>
            </w:pPr>
            <w:r w:rsidRPr="0018476A">
              <w:rPr>
                <w:rFonts w:ascii="Times New Roman" w:eastAsia="Calibri" w:hAnsi="Times New Roman" w:cs="Times New Roman"/>
                <w:lang w:val="uk-UA"/>
              </w:rPr>
              <w:t>60-67</w:t>
            </w:r>
          </w:p>
        </w:tc>
        <w:tc>
          <w:tcPr>
            <w:tcW w:w="0" w:type="auto"/>
            <w:vMerge/>
            <w:shd w:val="clear" w:color="auto" w:fill="auto"/>
            <w:textDirection w:val="btLr"/>
          </w:tcPr>
          <w:p w14:paraId="2BD3C35D" w14:textId="77777777" w:rsidR="002278B6" w:rsidRPr="0018476A" w:rsidRDefault="002278B6" w:rsidP="0087711C">
            <w:pPr>
              <w:tabs>
                <w:tab w:val="left" w:pos="2205"/>
              </w:tabs>
              <w:ind w:left="113" w:right="113"/>
              <w:contextualSpacing/>
              <w:jc w:val="center"/>
              <w:rPr>
                <w:rFonts w:ascii="Times New Roman" w:eastAsia="Calibri" w:hAnsi="Times New Roman" w:cs="Times New Roman"/>
                <w:lang w:val="uk-UA"/>
              </w:rPr>
            </w:pPr>
          </w:p>
        </w:tc>
        <w:tc>
          <w:tcPr>
            <w:tcW w:w="1813" w:type="dxa"/>
            <w:vMerge/>
            <w:shd w:val="clear" w:color="auto" w:fill="auto"/>
          </w:tcPr>
          <w:p w14:paraId="75FA7E61" w14:textId="77777777" w:rsidR="002278B6" w:rsidRPr="0018476A" w:rsidRDefault="002278B6" w:rsidP="0087711C">
            <w:pPr>
              <w:tabs>
                <w:tab w:val="left" w:pos="2205"/>
              </w:tabs>
              <w:contextualSpacing/>
              <w:jc w:val="center"/>
              <w:rPr>
                <w:rFonts w:ascii="Times New Roman" w:eastAsia="Calibri" w:hAnsi="Times New Roman" w:cs="Times New Roman"/>
                <w:lang w:val="uk-UA"/>
              </w:rPr>
            </w:pPr>
          </w:p>
        </w:tc>
        <w:tc>
          <w:tcPr>
            <w:tcW w:w="526" w:type="dxa"/>
            <w:shd w:val="clear" w:color="auto" w:fill="auto"/>
          </w:tcPr>
          <w:p w14:paraId="25CF46E7" w14:textId="77777777" w:rsidR="002278B6" w:rsidRPr="0018476A" w:rsidRDefault="002278B6" w:rsidP="0087711C">
            <w:pPr>
              <w:tabs>
                <w:tab w:val="left" w:pos="2205"/>
              </w:tabs>
              <w:contextualSpacing/>
              <w:jc w:val="center"/>
              <w:rPr>
                <w:rFonts w:ascii="Times New Roman" w:eastAsia="Calibri" w:hAnsi="Times New Roman" w:cs="Times New Roman"/>
                <w:lang w:val="uk-UA"/>
              </w:rPr>
            </w:pPr>
            <w:r w:rsidRPr="0018476A">
              <w:rPr>
                <w:rFonts w:ascii="Times New Roman" w:eastAsia="Calibri" w:hAnsi="Times New Roman" w:cs="Times New Roman"/>
                <w:lang w:val="uk-UA"/>
              </w:rPr>
              <w:t>E</w:t>
            </w:r>
          </w:p>
        </w:tc>
        <w:tc>
          <w:tcPr>
            <w:tcW w:w="5698" w:type="dxa"/>
            <w:shd w:val="clear" w:color="auto" w:fill="auto"/>
          </w:tcPr>
          <w:p w14:paraId="1BDFC28B" w14:textId="77777777" w:rsidR="002278B6" w:rsidRPr="0018476A" w:rsidRDefault="002278B6" w:rsidP="0087711C">
            <w:pPr>
              <w:tabs>
                <w:tab w:val="left" w:pos="2205"/>
              </w:tabs>
              <w:contextualSpacing/>
              <w:jc w:val="both"/>
              <w:rPr>
                <w:rFonts w:ascii="Times New Roman" w:eastAsia="Calibri" w:hAnsi="Times New Roman" w:cs="Times New Roman"/>
                <w:i/>
                <w:szCs w:val="28"/>
                <w:lang w:val="uk-UA"/>
              </w:rPr>
            </w:pPr>
            <w:r w:rsidRPr="0018476A">
              <w:rPr>
                <w:rFonts w:ascii="Times New Roman" w:eastAsia="Calibri" w:hAnsi="Times New Roman" w:cs="Times New Roman"/>
                <w:i/>
                <w:szCs w:val="28"/>
                <w:lang w:val="uk-UA"/>
              </w:rPr>
              <w:t>«</w:t>
            </w:r>
            <w:r w:rsidRPr="0018476A">
              <w:rPr>
                <w:rFonts w:ascii="Times New Roman" w:eastAsia="Calibri" w:hAnsi="Times New Roman" w:cs="Times New Roman"/>
                <w:b/>
                <w:i/>
                <w:szCs w:val="28"/>
                <w:lang w:val="uk-UA"/>
              </w:rPr>
              <w:t>Достатньо</w:t>
            </w:r>
            <w:r w:rsidRPr="0018476A">
              <w:rPr>
                <w:rFonts w:ascii="Times New Roman" w:eastAsia="Calibri" w:hAnsi="Times New Roman" w:cs="Times New Roman"/>
                <w:i/>
                <w:szCs w:val="28"/>
                <w:lang w:val="uk-UA"/>
              </w:rPr>
              <w:t xml:space="preserve">» - теоретичний зміст курсу засвоєний частково; не сформовано деякі практичні навички роботи; частина передбачених РПНД навчальних завдань </w:t>
            </w:r>
            <w:r w:rsidRPr="0018476A">
              <w:rPr>
                <w:rFonts w:ascii="Times New Roman" w:eastAsia="Calibri" w:hAnsi="Times New Roman" w:cs="Times New Roman"/>
                <w:i/>
                <w:szCs w:val="28"/>
                <w:lang w:val="uk-UA"/>
              </w:rPr>
              <w:lastRenderedPageBreak/>
              <w:t>не виконані або якість виконання деяких з них оцінено числом балів, близьким до мінімального.</w:t>
            </w:r>
          </w:p>
        </w:tc>
      </w:tr>
      <w:tr w:rsidR="002278B6" w:rsidRPr="007919ED" w14:paraId="660E41D4" w14:textId="77777777" w:rsidTr="002278B6">
        <w:tc>
          <w:tcPr>
            <w:tcW w:w="1099" w:type="dxa"/>
            <w:shd w:val="clear" w:color="auto" w:fill="auto"/>
          </w:tcPr>
          <w:p w14:paraId="45B7C395"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lastRenderedPageBreak/>
              <w:t>35-59</w:t>
            </w:r>
          </w:p>
        </w:tc>
        <w:tc>
          <w:tcPr>
            <w:tcW w:w="0" w:type="auto"/>
            <w:vMerge w:val="restart"/>
            <w:shd w:val="clear" w:color="auto" w:fill="auto"/>
            <w:textDirection w:val="btLr"/>
          </w:tcPr>
          <w:p w14:paraId="35D7092A" w14:textId="77777777" w:rsidR="002278B6" w:rsidRPr="002278B6" w:rsidRDefault="002278B6" w:rsidP="0087711C">
            <w:pPr>
              <w:tabs>
                <w:tab w:val="left" w:pos="2205"/>
              </w:tabs>
              <w:ind w:left="113" w:right="113"/>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зараховано</w:t>
            </w:r>
          </w:p>
        </w:tc>
        <w:tc>
          <w:tcPr>
            <w:tcW w:w="1813" w:type="dxa"/>
            <w:vMerge w:val="restart"/>
            <w:shd w:val="clear" w:color="auto" w:fill="auto"/>
          </w:tcPr>
          <w:p w14:paraId="15876887"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Не задовільно</w:t>
            </w:r>
          </w:p>
        </w:tc>
        <w:tc>
          <w:tcPr>
            <w:tcW w:w="526" w:type="dxa"/>
            <w:shd w:val="clear" w:color="auto" w:fill="auto"/>
          </w:tcPr>
          <w:p w14:paraId="06C1B579"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FX</w:t>
            </w:r>
          </w:p>
        </w:tc>
        <w:tc>
          <w:tcPr>
            <w:tcW w:w="5698" w:type="dxa"/>
            <w:shd w:val="clear" w:color="auto" w:fill="auto"/>
          </w:tcPr>
          <w:p w14:paraId="505B9FCC"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Умовно незадовільно</w:t>
            </w:r>
            <w:r w:rsidRPr="002278B6">
              <w:rPr>
                <w:rFonts w:ascii="Times New Roman" w:eastAsia="Calibri" w:hAnsi="Times New Roman" w:cs="Times New Roman"/>
                <w:i/>
                <w:szCs w:val="28"/>
                <w:lang w:val="uk-UA"/>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2278B6" w:rsidRPr="007919ED" w14:paraId="5A0734E6" w14:textId="77777777" w:rsidTr="002278B6">
        <w:tc>
          <w:tcPr>
            <w:tcW w:w="1099" w:type="dxa"/>
            <w:shd w:val="clear" w:color="auto" w:fill="auto"/>
          </w:tcPr>
          <w:p w14:paraId="4C00515C" w14:textId="77777777" w:rsidR="002278B6" w:rsidRPr="002278B6" w:rsidRDefault="002278B6" w:rsidP="0087711C">
            <w:pPr>
              <w:tabs>
                <w:tab w:val="left" w:pos="2205"/>
              </w:tabs>
              <w:contextualSpacing/>
              <w:jc w:val="both"/>
              <w:rPr>
                <w:rFonts w:ascii="Times New Roman" w:eastAsia="Calibri" w:hAnsi="Times New Roman" w:cs="Times New Roman"/>
                <w:lang w:val="uk-UA"/>
              </w:rPr>
            </w:pPr>
            <w:r w:rsidRPr="002278B6">
              <w:rPr>
                <w:rFonts w:ascii="Times New Roman" w:eastAsia="Calibri" w:hAnsi="Times New Roman" w:cs="Times New Roman"/>
                <w:lang w:val="uk-UA"/>
              </w:rPr>
              <w:t>1-34</w:t>
            </w:r>
          </w:p>
        </w:tc>
        <w:tc>
          <w:tcPr>
            <w:tcW w:w="0" w:type="auto"/>
            <w:vMerge/>
            <w:shd w:val="clear" w:color="auto" w:fill="auto"/>
          </w:tcPr>
          <w:p w14:paraId="433E0D1D" w14:textId="77777777" w:rsidR="002278B6" w:rsidRPr="002278B6" w:rsidRDefault="002278B6" w:rsidP="0087711C">
            <w:pPr>
              <w:tabs>
                <w:tab w:val="left" w:pos="2205"/>
              </w:tabs>
              <w:contextualSpacing/>
              <w:jc w:val="both"/>
              <w:rPr>
                <w:rFonts w:ascii="Times New Roman" w:eastAsia="Calibri" w:hAnsi="Times New Roman" w:cs="Times New Roman"/>
                <w:lang w:val="uk-UA"/>
              </w:rPr>
            </w:pPr>
          </w:p>
        </w:tc>
        <w:tc>
          <w:tcPr>
            <w:tcW w:w="1813" w:type="dxa"/>
            <w:vMerge/>
            <w:shd w:val="clear" w:color="auto" w:fill="auto"/>
          </w:tcPr>
          <w:p w14:paraId="3E89F172" w14:textId="77777777" w:rsidR="002278B6" w:rsidRPr="002278B6" w:rsidRDefault="002278B6" w:rsidP="0087711C">
            <w:pPr>
              <w:tabs>
                <w:tab w:val="left" w:pos="2205"/>
              </w:tabs>
              <w:contextualSpacing/>
              <w:jc w:val="both"/>
              <w:rPr>
                <w:rFonts w:ascii="Times New Roman" w:eastAsia="Calibri" w:hAnsi="Times New Roman" w:cs="Times New Roman"/>
                <w:lang w:val="uk-UA"/>
              </w:rPr>
            </w:pPr>
          </w:p>
        </w:tc>
        <w:tc>
          <w:tcPr>
            <w:tcW w:w="526" w:type="dxa"/>
            <w:shd w:val="clear" w:color="auto" w:fill="auto"/>
          </w:tcPr>
          <w:p w14:paraId="4D006912" w14:textId="77777777" w:rsidR="002278B6" w:rsidRPr="002278B6" w:rsidRDefault="002278B6" w:rsidP="0087711C">
            <w:pPr>
              <w:tabs>
                <w:tab w:val="left" w:pos="2205"/>
              </w:tabs>
              <w:contextualSpacing/>
              <w:jc w:val="center"/>
              <w:rPr>
                <w:rFonts w:ascii="Times New Roman" w:eastAsia="Calibri" w:hAnsi="Times New Roman" w:cs="Times New Roman"/>
                <w:lang w:val="uk-UA"/>
              </w:rPr>
            </w:pPr>
            <w:r w:rsidRPr="002278B6">
              <w:rPr>
                <w:rFonts w:ascii="Times New Roman" w:eastAsia="Calibri" w:hAnsi="Times New Roman" w:cs="Times New Roman"/>
                <w:lang w:val="uk-UA"/>
              </w:rPr>
              <w:t>F</w:t>
            </w:r>
          </w:p>
        </w:tc>
        <w:tc>
          <w:tcPr>
            <w:tcW w:w="5698" w:type="dxa"/>
            <w:shd w:val="clear" w:color="auto" w:fill="auto"/>
          </w:tcPr>
          <w:p w14:paraId="23CBBC65" w14:textId="77777777" w:rsidR="002278B6" w:rsidRPr="002278B6" w:rsidRDefault="002278B6" w:rsidP="0087711C">
            <w:pPr>
              <w:tabs>
                <w:tab w:val="left" w:pos="2205"/>
              </w:tabs>
              <w:contextualSpacing/>
              <w:jc w:val="both"/>
              <w:rPr>
                <w:rFonts w:ascii="Times New Roman" w:eastAsia="Calibri" w:hAnsi="Times New Roman" w:cs="Times New Roman"/>
                <w:i/>
                <w:szCs w:val="28"/>
                <w:lang w:val="uk-UA"/>
              </w:rPr>
            </w:pPr>
            <w:r w:rsidRPr="002278B6">
              <w:rPr>
                <w:rFonts w:ascii="Times New Roman" w:eastAsia="Calibri" w:hAnsi="Times New Roman" w:cs="Times New Roman"/>
                <w:i/>
                <w:szCs w:val="28"/>
                <w:lang w:val="uk-UA"/>
              </w:rPr>
              <w:t>«</w:t>
            </w:r>
            <w:r w:rsidRPr="002278B6">
              <w:rPr>
                <w:rFonts w:ascii="Times New Roman" w:eastAsia="Calibri" w:hAnsi="Times New Roman" w:cs="Times New Roman"/>
                <w:b/>
                <w:i/>
                <w:szCs w:val="28"/>
                <w:lang w:val="uk-UA"/>
              </w:rPr>
              <w:t>Безумовно незадовільно</w:t>
            </w:r>
            <w:r w:rsidRPr="002278B6">
              <w:rPr>
                <w:rFonts w:ascii="Times New Roman" w:eastAsia="Calibri" w:hAnsi="Times New Roman" w:cs="Times New Roman"/>
                <w:i/>
                <w:szCs w:val="28"/>
                <w:lang w:val="uk-UA"/>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61853CF6" w14:textId="77777777" w:rsidR="002278B6" w:rsidRPr="002278B6" w:rsidRDefault="002278B6" w:rsidP="002278B6">
      <w:pPr>
        <w:tabs>
          <w:tab w:val="left" w:pos="2205"/>
        </w:tabs>
        <w:contextualSpacing/>
        <w:jc w:val="both"/>
        <w:rPr>
          <w:rFonts w:ascii="Times New Roman" w:hAnsi="Times New Roman" w:cs="Times New Roman"/>
          <w:sz w:val="28"/>
          <w:szCs w:val="28"/>
          <w:lang w:val="uk-UA"/>
        </w:rPr>
      </w:pPr>
    </w:p>
    <w:p w14:paraId="5AD8D30D" w14:textId="77777777" w:rsidR="002278B6" w:rsidRPr="002278B6" w:rsidRDefault="002278B6" w:rsidP="002278B6">
      <w:pPr>
        <w:widowControl w:val="0"/>
        <w:tabs>
          <w:tab w:val="left" w:pos="1260"/>
          <w:tab w:val="left" w:pos="8288"/>
        </w:tabs>
        <w:autoSpaceDE w:val="0"/>
        <w:autoSpaceDN w:val="0"/>
        <w:jc w:val="both"/>
        <w:rPr>
          <w:rFonts w:ascii="Times New Roman" w:eastAsia="Calibri" w:hAnsi="Times New Roman" w:cs="Times New Roman"/>
          <w:sz w:val="28"/>
          <w:szCs w:val="28"/>
          <w:lang w:val="uk-UA"/>
        </w:rPr>
      </w:pPr>
    </w:p>
    <w:p w14:paraId="4B25816C"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r w:rsidRPr="002278B6">
        <w:rPr>
          <w:rFonts w:ascii="Times New Roman" w:eastAsia="Calibri" w:hAnsi="Times New Roman" w:cs="Times New Roman"/>
          <w:b/>
          <w:bCs/>
          <w:sz w:val="28"/>
          <w:szCs w:val="28"/>
          <w:lang w:val="uk-UA"/>
        </w:rPr>
        <w:t>Інформаційне та методичне забезпечення навчальної дисципліни (рекомендовані джерела інформації)</w:t>
      </w:r>
    </w:p>
    <w:p w14:paraId="78E2F50E" w14:textId="5D8D95E4" w:rsidR="002278B6" w:rsidRPr="002278B6" w:rsidRDefault="002278B6" w:rsidP="006C4131">
      <w:pPr>
        <w:ind w:right="-2"/>
        <w:jc w:val="both"/>
        <w:rPr>
          <w:rFonts w:ascii="Times New Roman" w:eastAsia="Calibri" w:hAnsi="Times New Roman" w:cs="Times New Roman"/>
          <w:sz w:val="28"/>
          <w:szCs w:val="28"/>
          <w:lang w:val="uk-UA"/>
        </w:rPr>
      </w:pPr>
      <w:r w:rsidRPr="002278B6">
        <w:rPr>
          <w:rFonts w:ascii="Times New Roman" w:eastAsia="Calibri" w:hAnsi="Times New Roman" w:cs="Times New Roman"/>
          <w:sz w:val="28"/>
          <w:szCs w:val="28"/>
          <w:lang w:val="uk-UA"/>
        </w:rPr>
        <w:t>Додаток 1.3.</w:t>
      </w:r>
    </w:p>
    <w:p w14:paraId="7206F312" w14:textId="77777777" w:rsidR="002278B6" w:rsidRPr="002278B6" w:rsidRDefault="002278B6" w:rsidP="002278B6">
      <w:pPr>
        <w:ind w:left="6379" w:right="-2"/>
        <w:rPr>
          <w:rFonts w:ascii="Times New Roman" w:eastAsia="Calibri" w:hAnsi="Times New Roman" w:cs="Times New Roman"/>
          <w:i/>
          <w:sz w:val="28"/>
          <w:szCs w:val="28"/>
          <w:lang w:val="uk-UA"/>
        </w:rPr>
      </w:pPr>
      <w:r w:rsidRPr="002278B6">
        <w:rPr>
          <w:rFonts w:ascii="Times New Roman" w:hAnsi="Times New Roman" w:cs="Times New Roman"/>
          <w:lang w:val="uk-UA"/>
        </w:rPr>
        <w:br w:type="page"/>
      </w:r>
      <w:r w:rsidRPr="002278B6">
        <w:rPr>
          <w:rFonts w:ascii="Times New Roman" w:hAnsi="Times New Roman" w:cs="Times New Roman"/>
          <w:lang w:val="uk-UA"/>
        </w:rPr>
        <w:lastRenderedPageBreak/>
        <w:t xml:space="preserve">Додаток 1.1 до Робочої програми навчальної </w:t>
      </w:r>
      <w:r w:rsidRPr="002278B6">
        <w:rPr>
          <w:rFonts w:ascii="Times New Roman" w:hAnsi="Times New Roman" w:cs="Times New Roman"/>
          <w:spacing w:val="-52"/>
          <w:lang w:val="uk-UA"/>
        </w:rPr>
        <w:t xml:space="preserve"> </w:t>
      </w:r>
      <w:r w:rsidRPr="002278B6">
        <w:rPr>
          <w:rFonts w:ascii="Times New Roman" w:hAnsi="Times New Roman" w:cs="Times New Roman"/>
          <w:lang w:val="uk-UA"/>
        </w:rPr>
        <w:t>дисципліни</w:t>
      </w:r>
    </w:p>
    <w:p w14:paraId="05C3A7AF" w14:textId="77777777" w:rsidR="00A82CFE" w:rsidRPr="00A82CFE" w:rsidRDefault="00A82CFE" w:rsidP="00A82CFE">
      <w:pPr>
        <w:keepNext/>
        <w:spacing w:before="240" w:after="60" w:line="240" w:lineRule="auto"/>
        <w:jc w:val="center"/>
        <w:outlineLvl w:val="0"/>
        <w:rPr>
          <w:rFonts w:ascii="Times New Roman" w:eastAsia="Times New Roman" w:hAnsi="Times New Roman" w:cs="Times New Roman"/>
          <w:b/>
          <w:caps/>
          <w:kern w:val="32"/>
          <w:sz w:val="32"/>
          <w:szCs w:val="28"/>
          <w:lang w:val="uk-UA" w:eastAsia="ru-RU"/>
        </w:rPr>
      </w:pPr>
      <w:r w:rsidRPr="00A82CFE">
        <w:rPr>
          <w:rFonts w:ascii="Times New Roman" w:eastAsia="Times New Roman" w:hAnsi="Times New Roman" w:cs="Times New Roman"/>
          <w:b/>
          <w:caps/>
          <w:kern w:val="32"/>
          <w:sz w:val="32"/>
          <w:szCs w:val="28"/>
          <w:lang w:val="uk-UA" w:eastAsia="ru-RU"/>
        </w:rPr>
        <w:t>ОБСЯГ НАВЧАЛЬНОЇ ДИСЦИПЛІНИ</w:t>
      </w:r>
    </w:p>
    <w:p w14:paraId="3E0495CD" w14:textId="00D84667" w:rsidR="00A82CFE" w:rsidRPr="00A82CFE" w:rsidRDefault="00C738B7" w:rsidP="00A82CFE">
      <w:pPr>
        <w:keepNext/>
        <w:spacing w:after="0" w:line="240" w:lineRule="auto"/>
        <w:jc w:val="center"/>
        <w:outlineLvl w:val="0"/>
        <w:rPr>
          <w:rFonts w:ascii="Times New Roman" w:eastAsia="Times New Roman" w:hAnsi="Times New Roman" w:cs="Times New Roman"/>
          <w:b/>
          <w:bCs/>
          <w:kern w:val="32"/>
          <w:sz w:val="28"/>
          <w:szCs w:val="28"/>
          <w:lang w:val="uk-UA" w:eastAsia="ru-RU"/>
        </w:rPr>
      </w:pPr>
      <w:r>
        <w:rPr>
          <w:rFonts w:ascii="Times New Roman" w:eastAsia="Times New Roman" w:hAnsi="Times New Roman" w:cs="Times New Roman"/>
          <w:b/>
          <w:bCs/>
          <w:kern w:val="32"/>
          <w:sz w:val="28"/>
          <w:szCs w:val="28"/>
          <w:lang w:val="uk-UA" w:eastAsia="ru-RU"/>
        </w:rPr>
        <w:t>«</w:t>
      </w:r>
      <w:r w:rsidR="00533E34">
        <w:rPr>
          <w:rFonts w:ascii="Times New Roman" w:eastAsia="Times New Roman" w:hAnsi="Times New Roman" w:cs="Times New Roman"/>
          <w:b/>
          <w:bCs/>
          <w:kern w:val="32"/>
          <w:sz w:val="28"/>
          <w:szCs w:val="28"/>
          <w:lang w:val="uk-UA" w:eastAsia="ru-RU"/>
        </w:rPr>
        <w:t>ОСНОВИ МІЖНАРОДНОЇ ТА НАЦІОНАЛЬНОЇ БЕЗПЕКИ</w:t>
      </w:r>
      <w:r>
        <w:rPr>
          <w:rFonts w:ascii="Times New Roman" w:eastAsia="Times New Roman" w:hAnsi="Times New Roman" w:cs="Times New Roman"/>
          <w:b/>
          <w:bCs/>
          <w:kern w:val="32"/>
          <w:sz w:val="28"/>
          <w:szCs w:val="28"/>
          <w:lang w:val="uk-UA" w:eastAsia="ru-RU"/>
        </w:rPr>
        <w:t>»</w:t>
      </w:r>
    </w:p>
    <w:p w14:paraId="50F3C046" w14:textId="316E2D27" w:rsidR="00A82CFE" w:rsidRPr="00A82CFE" w:rsidRDefault="00A82CFE" w:rsidP="00305608">
      <w:pPr>
        <w:widowControl w:val="0"/>
        <w:spacing w:after="0" w:line="240" w:lineRule="auto"/>
        <w:jc w:val="center"/>
        <w:rPr>
          <w:rFonts w:ascii="Times New Roman" w:eastAsia="Times New Roman" w:hAnsi="Times New Roman" w:cs="Times New Roman"/>
          <w:sz w:val="28"/>
          <w:szCs w:val="28"/>
          <w:lang w:val="uk-UA" w:eastAsia="ru-RU"/>
        </w:rPr>
      </w:pPr>
      <w:r w:rsidRPr="00A82CFE">
        <w:rPr>
          <w:rFonts w:ascii="Times New Roman" w:eastAsia="Times New Roman" w:hAnsi="Times New Roman" w:cs="Times New Roman"/>
          <w:sz w:val="28"/>
          <w:szCs w:val="28"/>
          <w:lang w:val="uk-UA" w:eastAsia="ru-RU"/>
        </w:rPr>
        <w:t xml:space="preserve">Освітній ступінь  </w:t>
      </w:r>
      <w:r w:rsidRPr="00A82CFE">
        <w:rPr>
          <w:rFonts w:ascii="Times New Roman" w:eastAsia="Times New Roman" w:hAnsi="Times New Roman" w:cs="Times New Roman"/>
          <w:b/>
          <w:bCs/>
          <w:i/>
          <w:iCs/>
          <w:sz w:val="28"/>
          <w:szCs w:val="28"/>
          <w:lang w:val="uk-UA" w:eastAsia="ru-RU"/>
        </w:rPr>
        <w:t>бакалавр</w:t>
      </w:r>
    </w:p>
    <w:p w14:paraId="32241F5D" w14:textId="306ADA21" w:rsidR="00A82CFE" w:rsidRPr="00A82CFE" w:rsidRDefault="00A82CFE" w:rsidP="00305608">
      <w:pPr>
        <w:spacing w:after="0" w:line="240" w:lineRule="auto"/>
        <w:jc w:val="center"/>
        <w:rPr>
          <w:rFonts w:ascii="Times New Roman" w:eastAsia="Times New Roman" w:hAnsi="Times New Roman" w:cs="Times New Roman"/>
          <w:sz w:val="28"/>
          <w:szCs w:val="28"/>
          <w:lang w:val="uk-UA" w:eastAsia="ru-RU"/>
        </w:rPr>
      </w:pPr>
      <w:r w:rsidRPr="00A82CFE">
        <w:rPr>
          <w:rFonts w:ascii="Times New Roman" w:eastAsia="Times New Roman" w:hAnsi="Times New Roman" w:cs="Times New Roman"/>
          <w:sz w:val="28"/>
          <w:szCs w:val="28"/>
          <w:lang w:val="uk-UA" w:eastAsia="ru-RU"/>
        </w:rPr>
        <w:t xml:space="preserve">Спеціальність    </w:t>
      </w:r>
      <w:r w:rsidRPr="00A82CFE">
        <w:rPr>
          <w:rFonts w:ascii="Times New Roman" w:eastAsia="Times New Roman" w:hAnsi="Times New Roman" w:cs="Times New Roman"/>
          <w:b/>
          <w:bCs/>
          <w:i/>
          <w:iCs/>
          <w:sz w:val="28"/>
          <w:szCs w:val="28"/>
          <w:lang w:val="uk-UA" w:eastAsia="ru-RU"/>
        </w:rPr>
        <w:t>291 - «Міжнародні відносини, суспільні комунікації, регіональні на 202</w:t>
      </w:r>
      <w:r w:rsidR="007F2244">
        <w:rPr>
          <w:rFonts w:ascii="Times New Roman" w:eastAsia="Times New Roman" w:hAnsi="Times New Roman" w:cs="Times New Roman"/>
          <w:b/>
          <w:bCs/>
          <w:i/>
          <w:iCs/>
          <w:sz w:val="28"/>
          <w:szCs w:val="28"/>
          <w:lang w:val="uk-UA" w:eastAsia="ru-RU"/>
        </w:rPr>
        <w:t>3</w:t>
      </w:r>
      <w:r w:rsidRPr="00A82CFE">
        <w:rPr>
          <w:rFonts w:ascii="Times New Roman" w:eastAsia="Times New Roman" w:hAnsi="Times New Roman" w:cs="Times New Roman"/>
          <w:b/>
          <w:bCs/>
          <w:i/>
          <w:iCs/>
          <w:sz w:val="28"/>
          <w:szCs w:val="28"/>
          <w:lang w:val="uk-UA" w:eastAsia="ru-RU"/>
        </w:rPr>
        <w:t>/202</w:t>
      </w:r>
      <w:r w:rsidR="007F2244">
        <w:rPr>
          <w:rFonts w:ascii="Times New Roman" w:eastAsia="Times New Roman" w:hAnsi="Times New Roman" w:cs="Times New Roman"/>
          <w:b/>
          <w:bCs/>
          <w:i/>
          <w:iCs/>
          <w:sz w:val="28"/>
          <w:szCs w:val="28"/>
          <w:lang w:val="uk-UA" w:eastAsia="ru-RU"/>
        </w:rPr>
        <w:t>4</w:t>
      </w:r>
      <w:r w:rsidRPr="00A82CFE">
        <w:rPr>
          <w:rFonts w:ascii="Times New Roman" w:eastAsia="Times New Roman" w:hAnsi="Times New Roman" w:cs="Times New Roman"/>
          <w:b/>
          <w:bCs/>
          <w:i/>
          <w:iCs/>
          <w:sz w:val="28"/>
          <w:szCs w:val="28"/>
          <w:lang w:val="uk-UA" w:eastAsia="ru-RU"/>
        </w:rPr>
        <w:t xml:space="preserve"> навчальний рік</w:t>
      </w:r>
    </w:p>
    <w:p w14:paraId="2ED3F5C6" w14:textId="61763133" w:rsidR="00A82CFE" w:rsidRPr="00A82CFE" w:rsidRDefault="00A82CFE" w:rsidP="00A82CFE">
      <w:pPr>
        <w:widowControl w:val="0"/>
        <w:spacing w:after="0" w:line="240" w:lineRule="auto"/>
        <w:jc w:val="both"/>
        <w:rPr>
          <w:rFonts w:ascii="Times New Roman" w:eastAsia="Times New Roman" w:hAnsi="Times New Roman" w:cs="Times New Roman"/>
          <w:sz w:val="28"/>
          <w:szCs w:val="28"/>
          <w:lang w:val="uk-UA" w:eastAsia="ru-RU"/>
        </w:rPr>
      </w:pPr>
      <w:r w:rsidRPr="00A82CFE">
        <w:rPr>
          <w:rFonts w:ascii="Times New Roman" w:eastAsia="Times New Roman" w:hAnsi="Times New Roman" w:cs="Times New Roman"/>
          <w:b/>
          <w:sz w:val="28"/>
          <w:szCs w:val="28"/>
          <w:lang w:val="uk-UA" w:eastAsia="ru-RU"/>
        </w:rPr>
        <w:t>Форма навчання  ДЕННА</w:t>
      </w:r>
      <w:r w:rsidRPr="00A82CFE">
        <w:rPr>
          <w:rFonts w:ascii="Times New Roman" w:eastAsia="Times New Roman" w:hAnsi="Times New Roman" w:cs="Times New Roman"/>
          <w:b/>
          <w:sz w:val="20"/>
          <w:szCs w:val="28"/>
          <w:lang w:val="uk-UA" w:eastAsia="ru-RU"/>
        </w:rPr>
        <w:t xml:space="preserve">     </w:t>
      </w:r>
      <w:r w:rsidRPr="00A82CFE">
        <w:rPr>
          <w:rFonts w:ascii="Times New Roman" w:eastAsia="Times New Roman" w:hAnsi="Times New Roman" w:cs="Times New Roman"/>
          <w:sz w:val="28"/>
          <w:szCs w:val="28"/>
          <w:lang w:val="uk-UA" w:eastAsia="ru-RU"/>
        </w:rPr>
        <w:t xml:space="preserve">Обсяг   </w:t>
      </w:r>
      <w:r w:rsidR="009C24DA">
        <w:rPr>
          <w:rFonts w:ascii="Times New Roman" w:eastAsia="Times New Roman" w:hAnsi="Times New Roman" w:cs="Times New Roman"/>
          <w:b/>
          <w:bCs/>
          <w:i/>
          <w:iCs/>
          <w:sz w:val="28"/>
          <w:szCs w:val="28"/>
          <w:lang w:val="uk-UA" w:eastAsia="ru-RU"/>
        </w:rPr>
        <w:t>4</w:t>
      </w:r>
      <w:r w:rsidRPr="00A82CFE">
        <w:rPr>
          <w:rFonts w:ascii="Times New Roman" w:eastAsia="Times New Roman" w:hAnsi="Times New Roman" w:cs="Times New Roman"/>
          <w:b/>
          <w:bCs/>
          <w:i/>
          <w:iCs/>
          <w:sz w:val="28"/>
          <w:szCs w:val="28"/>
          <w:lang w:val="uk-UA" w:eastAsia="ru-RU"/>
        </w:rPr>
        <w:t xml:space="preserve"> </w:t>
      </w:r>
      <w:r w:rsidRPr="00A82CFE">
        <w:rPr>
          <w:rFonts w:ascii="Times New Roman" w:eastAsia="Times New Roman" w:hAnsi="Times New Roman" w:cs="Times New Roman"/>
          <w:sz w:val="28"/>
          <w:szCs w:val="28"/>
          <w:lang w:val="uk-UA" w:eastAsia="ru-RU"/>
        </w:rPr>
        <w:t xml:space="preserve"> кредитів ЄКТС (</w:t>
      </w:r>
      <w:r w:rsidRPr="00A82CFE">
        <w:rPr>
          <w:rFonts w:ascii="Times New Roman" w:eastAsia="Times New Roman" w:hAnsi="Times New Roman" w:cs="Times New Roman"/>
          <w:b/>
          <w:bCs/>
          <w:i/>
          <w:iCs/>
          <w:sz w:val="28"/>
          <w:szCs w:val="28"/>
          <w:lang w:val="uk-UA" w:eastAsia="ru-RU"/>
        </w:rPr>
        <w:t>1</w:t>
      </w:r>
      <w:r w:rsidR="009C24DA">
        <w:rPr>
          <w:rFonts w:ascii="Times New Roman" w:eastAsia="Times New Roman" w:hAnsi="Times New Roman" w:cs="Times New Roman"/>
          <w:b/>
          <w:bCs/>
          <w:i/>
          <w:iCs/>
          <w:sz w:val="28"/>
          <w:szCs w:val="28"/>
          <w:lang w:val="uk-UA" w:eastAsia="ru-RU"/>
        </w:rPr>
        <w:t>2</w:t>
      </w:r>
      <w:r w:rsidRPr="00A82CFE">
        <w:rPr>
          <w:rFonts w:ascii="Times New Roman" w:eastAsia="Times New Roman" w:hAnsi="Times New Roman" w:cs="Times New Roman"/>
          <w:b/>
          <w:bCs/>
          <w:i/>
          <w:iCs/>
          <w:sz w:val="28"/>
          <w:szCs w:val="28"/>
          <w:lang w:val="uk-UA" w:eastAsia="ru-RU"/>
        </w:rPr>
        <w:t>0 годин</w:t>
      </w:r>
      <w:r w:rsidRPr="00A82CFE">
        <w:rPr>
          <w:rFonts w:ascii="Times New Roman" w:eastAsia="Times New Roman" w:hAnsi="Times New Roman" w:cs="Times New Roman"/>
          <w:sz w:val="28"/>
          <w:szCs w:val="28"/>
          <w:lang w:val="uk-UA" w:eastAsia="ru-RU"/>
        </w:rPr>
        <w:t>).</w:t>
      </w:r>
    </w:p>
    <w:p w14:paraId="14886F3F" w14:textId="77777777" w:rsidR="00A82CFE" w:rsidRPr="00A82CFE" w:rsidRDefault="00A82CFE" w:rsidP="00A82CFE">
      <w:pPr>
        <w:widowControl w:val="0"/>
        <w:spacing w:after="0" w:line="240" w:lineRule="auto"/>
        <w:jc w:val="both"/>
        <w:rPr>
          <w:rFonts w:ascii="Times New Roman" w:eastAsia="Times New Roman" w:hAnsi="Times New Roman" w:cs="Times New Roman"/>
          <w:b/>
          <w:bCs/>
          <w:i/>
          <w:iCs/>
          <w:sz w:val="28"/>
          <w:szCs w:val="28"/>
          <w:lang w:val="uk-UA" w:eastAsia="ru-RU"/>
        </w:rPr>
      </w:pPr>
      <w:r w:rsidRPr="00A82CFE">
        <w:rPr>
          <w:rFonts w:ascii="Times New Roman" w:eastAsia="Times New Roman" w:hAnsi="Times New Roman" w:cs="Times New Roman"/>
          <w:b/>
          <w:bCs/>
          <w:i/>
          <w:iCs/>
          <w:sz w:val="28"/>
          <w:szCs w:val="28"/>
          <w:lang w:val="uk-UA" w:eastAsia="ru-RU"/>
        </w:rPr>
        <w:t>Навчально-науковий інститут права та інноваційної освіти</w:t>
      </w:r>
    </w:p>
    <w:p w14:paraId="51206DD9" w14:textId="24024878" w:rsidR="00A82CFE" w:rsidRPr="00A82CFE" w:rsidRDefault="00A82CFE" w:rsidP="00A82CFE">
      <w:pPr>
        <w:widowControl w:val="0"/>
        <w:spacing w:after="0" w:line="240" w:lineRule="auto"/>
        <w:jc w:val="both"/>
        <w:rPr>
          <w:rFonts w:ascii="Times New Roman" w:eastAsia="Times New Roman" w:hAnsi="Times New Roman" w:cs="Times New Roman"/>
          <w:sz w:val="28"/>
          <w:szCs w:val="28"/>
          <w:lang w:val="uk-UA" w:eastAsia="ru-RU"/>
        </w:rPr>
      </w:pPr>
      <w:r w:rsidRPr="00A82CFE">
        <w:rPr>
          <w:rFonts w:ascii="Times New Roman" w:eastAsia="Times New Roman" w:hAnsi="Times New Roman" w:cs="Times New Roman"/>
          <w:sz w:val="28"/>
          <w:szCs w:val="28"/>
          <w:lang w:val="uk-UA" w:eastAsia="ru-RU"/>
        </w:rPr>
        <w:t>Курс 2 Груп</w:t>
      </w:r>
      <w:r w:rsidR="005077E0">
        <w:rPr>
          <w:rFonts w:ascii="Times New Roman" w:eastAsia="Times New Roman" w:hAnsi="Times New Roman" w:cs="Times New Roman"/>
          <w:sz w:val="28"/>
          <w:szCs w:val="28"/>
          <w:lang w:val="uk-UA" w:eastAsia="ru-RU"/>
        </w:rPr>
        <w:t>и</w:t>
      </w:r>
      <w:r w:rsidRPr="00A82CFE">
        <w:rPr>
          <w:rFonts w:ascii="Times New Roman" w:eastAsia="Times New Roman" w:hAnsi="Times New Roman" w:cs="Times New Roman"/>
          <w:sz w:val="28"/>
          <w:szCs w:val="28"/>
          <w:lang w:val="uk-UA" w:eastAsia="ru-RU"/>
        </w:rPr>
        <w:t xml:space="preserve"> </w:t>
      </w:r>
      <w:r w:rsidR="00195117">
        <w:rPr>
          <w:rFonts w:ascii="Times New Roman" w:eastAsia="Times New Roman" w:hAnsi="Times New Roman" w:cs="Times New Roman"/>
          <w:sz w:val="28"/>
          <w:szCs w:val="28"/>
          <w:lang w:val="uk-UA" w:eastAsia="ru-RU"/>
        </w:rPr>
        <w:t>Ю</w:t>
      </w:r>
      <w:r w:rsidR="005077E0" w:rsidRPr="005077E0">
        <w:rPr>
          <w:rFonts w:ascii="Times New Roman" w:eastAsia="Times New Roman" w:hAnsi="Times New Roman" w:cs="Times New Roman"/>
          <w:sz w:val="28"/>
          <w:szCs w:val="28"/>
          <w:lang w:val="uk-UA" w:eastAsia="ru-RU"/>
        </w:rPr>
        <w:t>Д-2</w:t>
      </w:r>
      <w:r w:rsidR="00195117">
        <w:rPr>
          <w:rFonts w:ascii="Times New Roman" w:eastAsia="Times New Roman" w:hAnsi="Times New Roman" w:cs="Times New Roman"/>
          <w:sz w:val="28"/>
          <w:szCs w:val="28"/>
          <w:lang w:val="uk-UA" w:eastAsia="ru-RU"/>
        </w:rPr>
        <w:t>42</w:t>
      </w:r>
      <w:r w:rsidR="005077E0" w:rsidRPr="005077E0">
        <w:rPr>
          <w:rFonts w:ascii="Times New Roman" w:eastAsia="Times New Roman" w:hAnsi="Times New Roman" w:cs="Times New Roman"/>
          <w:sz w:val="28"/>
          <w:szCs w:val="28"/>
          <w:lang w:val="uk-UA" w:eastAsia="ru-RU"/>
        </w:rPr>
        <w:t>-2</w:t>
      </w:r>
      <w:r w:rsidR="00195117">
        <w:rPr>
          <w:rFonts w:ascii="Times New Roman" w:eastAsia="Times New Roman" w:hAnsi="Times New Roman" w:cs="Times New Roman"/>
          <w:sz w:val="28"/>
          <w:szCs w:val="28"/>
          <w:lang w:val="uk-UA" w:eastAsia="ru-RU"/>
        </w:rPr>
        <w:t>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A82CFE" w:rsidRPr="00A82CFE" w14:paraId="72B1B77A" w14:textId="77777777" w:rsidTr="009B3629">
        <w:trPr>
          <w:tblHeader/>
        </w:trPr>
        <w:tc>
          <w:tcPr>
            <w:tcW w:w="675" w:type="dxa"/>
            <w:vMerge w:val="restart"/>
            <w:textDirection w:val="btLr"/>
          </w:tcPr>
          <w:p w14:paraId="2AE665C8"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bookmarkStart w:id="2" w:name="_Hlk111474828"/>
            <w:r w:rsidRPr="00A82CFE">
              <w:rPr>
                <w:rFonts w:ascii="Times New Roman" w:eastAsia="Times New Roman" w:hAnsi="Times New Roman" w:cs="Times New Roman"/>
                <w:sz w:val="28"/>
                <w:szCs w:val="24"/>
                <w:lang w:val="uk-UA" w:eastAsia="ru-RU"/>
              </w:rPr>
              <w:tab/>
            </w:r>
            <w:r w:rsidRPr="00A82CFE">
              <w:rPr>
                <w:rFonts w:ascii="Times New Roman" w:eastAsia="Times New Roman" w:hAnsi="Times New Roman" w:cs="Times New Roman"/>
                <w:sz w:val="24"/>
                <w:szCs w:val="28"/>
                <w:lang w:val="uk-UA" w:eastAsia="ru-RU"/>
              </w:rPr>
              <w:t>№ теми згідно з РПНД</w:t>
            </w:r>
          </w:p>
        </w:tc>
        <w:tc>
          <w:tcPr>
            <w:tcW w:w="4395" w:type="dxa"/>
            <w:vMerge w:val="restart"/>
            <w:vAlign w:val="center"/>
          </w:tcPr>
          <w:p w14:paraId="63DB6EAA"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 xml:space="preserve">Назва теми </w:t>
            </w:r>
          </w:p>
          <w:p w14:paraId="743154C2"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(згідно з РПНД)</w:t>
            </w:r>
          </w:p>
        </w:tc>
        <w:tc>
          <w:tcPr>
            <w:tcW w:w="708" w:type="dxa"/>
            <w:vMerge w:val="restart"/>
            <w:textDirection w:val="btLr"/>
          </w:tcPr>
          <w:p w14:paraId="238D90FD"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Загальний обсяг годин</w:t>
            </w:r>
          </w:p>
        </w:tc>
        <w:tc>
          <w:tcPr>
            <w:tcW w:w="2410" w:type="dxa"/>
            <w:gridSpan w:val="4"/>
          </w:tcPr>
          <w:p w14:paraId="08FFECCA"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Аудиторна робота</w:t>
            </w:r>
          </w:p>
        </w:tc>
        <w:tc>
          <w:tcPr>
            <w:tcW w:w="958" w:type="dxa"/>
            <w:vMerge w:val="restart"/>
            <w:textDirection w:val="btLr"/>
          </w:tcPr>
          <w:p w14:paraId="5D2BC1AB" w14:textId="77777777" w:rsidR="00A82CFE" w:rsidRPr="00A82CFE" w:rsidRDefault="00A82CFE" w:rsidP="00A82CFE">
            <w:pPr>
              <w:widowControl w:val="0"/>
              <w:autoSpaceDE w:val="0"/>
              <w:autoSpaceDN w:val="0"/>
              <w:adjustRightInd w:val="0"/>
              <w:spacing w:after="120" w:line="240" w:lineRule="auto"/>
              <w:ind w:left="113" w:right="113"/>
              <w:jc w:val="center"/>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Самостійна та індивідуальна робота</w:t>
            </w:r>
          </w:p>
        </w:tc>
      </w:tr>
      <w:tr w:rsidR="00A82CFE" w:rsidRPr="00A82CFE" w14:paraId="6629C11E" w14:textId="77777777" w:rsidTr="009B3629">
        <w:trPr>
          <w:cantSplit/>
          <w:trHeight w:val="1749"/>
          <w:tblHeader/>
        </w:trPr>
        <w:tc>
          <w:tcPr>
            <w:tcW w:w="675" w:type="dxa"/>
            <w:vMerge/>
          </w:tcPr>
          <w:p w14:paraId="26D8B4EA"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4395" w:type="dxa"/>
            <w:vMerge/>
          </w:tcPr>
          <w:p w14:paraId="62A13691"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708" w:type="dxa"/>
            <w:vMerge/>
          </w:tcPr>
          <w:p w14:paraId="5DB75667"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709" w:type="dxa"/>
            <w:textDirection w:val="btLr"/>
          </w:tcPr>
          <w:p w14:paraId="5D7AA5AD"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Всього</w:t>
            </w:r>
          </w:p>
        </w:tc>
        <w:tc>
          <w:tcPr>
            <w:tcW w:w="567" w:type="dxa"/>
            <w:textDirection w:val="btLr"/>
          </w:tcPr>
          <w:p w14:paraId="4532CC24"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Лекції</w:t>
            </w:r>
          </w:p>
        </w:tc>
        <w:tc>
          <w:tcPr>
            <w:tcW w:w="567" w:type="dxa"/>
            <w:textDirection w:val="btLr"/>
          </w:tcPr>
          <w:p w14:paraId="48CE694E"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r w:rsidRPr="00A82CFE">
              <w:rPr>
                <w:rFonts w:ascii="Times New Roman" w:eastAsia="Times New Roman" w:hAnsi="Times New Roman" w:cs="Times New Roman"/>
                <w:sz w:val="24"/>
                <w:szCs w:val="28"/>
                <w:lang w:val="uk-UA" w:eastAsia="ru-RU"/>
              </w:rPr>
              <w:t>Семінари</w:t>
            </w:r>
          </w:p>
        </w:tc>
        <w:tc>
          <w:tcPr>
            <w:tcW w:w="567" w:type="dxa"/>
            <w:textDirection w:val="btLr"/>
          </w:tcPr>
          <w:p w14:paraId="31AAA237" w14:textId="77777777" w:rsidR="00A82CFE" w:rsidRPr="00A82CFE" w:rsidRDefault="00A82CFE" w:rsidP="00A82CFE">
            <w:pPr>
              <w:widowControl w:val="0"/>
              <w:autoSpaceDE w:val="0"/>
              <w:autoSpaceDN w:val="0"/>
              <w:adjustRightInd w:val="0"/>
              <w:spacing w:after="120" w:line="240" w:lineRule="auto"/>
              <w:ind w:left="113" w:right="113"/>
              <w:jc w:val="both"/>
              <w:rPr>
                <w:rFonts w:ascii="Times New Roman" w:eastAsia="Times New Roman" w:hAnsi="Times New Roman" w:cs="Times New Roman"/>
                <w:sz w:val="24"/>
                <w:szCs w:val="28"/>
                <w:lang w:val="uk-UA" w:eastAsia="ru-RU"/>
              </w:rPr>
            </w:pPr>
            <w:proofErr w:type="spellStart"/>
            <w:r w:rsidRPr="00A82CFE">
              <w:rPr>
                <w:rFonts w:ascii="Times New Roman" w:eastAsia="Times New Roman" w:hAnsi="Times New Roman" w:cs="Times New Roman"/>
                <w:sz w:val="24"/>
                <w:szCs w:val="28"/>
                <w:lang w:val="uk-UA" w:eastAsia="ru-RU"/>
              </w:rPr>
              <w:t>Практ.заняття</w:t>
            </w:r>
            <w:proofErr w:type="spellEnd"/>
          </w:p>
        </w:tc>
        <w:tc>
          <w:tcPr>
            <w:tcW w:w="958" w:type="dxa"/>
            <w:vMerge/>
          </w:tcPr>
          <w:p w14:paraId="7A1DD964"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r>
      <w:tr w:rsidR="00A82CFE" w:rsidRPr="00A82CFE" w14:paraId="1CEBF847" w14:textId="77777777" w:rsidTr="009B3629">
        <w:trPr>
          <w:cantSplit/>
          <w:trHeight w:val="353"/>
          <w:tblHeader/>
        </w:trPr>
        <w:tc>
          <w:tcPr>
            <w:tcW w:w="675" w:type="dxa"/>
          </w:tcPr>
          <w:p w14:paraId="6AE29C66"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1</w:t>
            </w:r>
          </w:p>
        </w:tc>
        <w:tc>
          <w:tcPr>
            <w:tcW w:w="4395" w:type="dxa"/>
          </w:tcPr>
          <w:p w14:paraId="1296E29A"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2</w:t>
            </w:r>
          </w:p>
        </w:tc>
        <w:tc>
          <w:tcPr>
            <w:tcW w:w="708" w:type="dxa"/>
          </w:tcPr>
          <w:p w14:paraId="417FF700"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3</w:t>
            </w:r>
          </w:p>
        </w:tc>
        <w:tc>
          <w:tcPr>
            <w:tcW w:w="709" w:type="dxa"/>
          </w:tcPr>
          <w:p w14:paraId="653398A9"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4</w:t>
            </w:r>
          </w:p>
        </w:tc>
        <w:tc>
          <w:tcPr>
            <w:tcW w:w="567" w:type="dxa"/>
          </w:tcPr>
          <w:p w14:paraId="0774672F"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5</w:t>
            </w:r>
          </w:p>
        </w:tc>
        <w:tc>
          <w:tcPr>
            <w:tcW w:w="567" w:type="dxa"/>
          </w:tcPr>
          <w:p w14:paraId="17A73D1C"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6</w:t>
            </w:r>
          </w:p>
        </w:tc>
        <w:tc>
          <w:tcPr>
            <w:tcW w:w="567" w:type="dxa"/>
          </w:tcPr>
          <w:p w14:paraId="05E01625"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7</w:t>
            </w:r>
          </w:p>
        </w:tc>
        <w:tc>
          <w:tcPr>
            <w:tcW w:w="958" w:type="dxa"/>
          </w:tcPr>
          <w:p w14:paraId="00BE3B0C" w14:textId="77777777" w:rsidR="00A82CFE" w:rsidRPr="00A82CFE" w:rsidRDefault="00A82CFE" w:rsidP="00A82CFE">
            <w:pPr>
              <w:widowControl w:val="0"/>
              <w:autoSpaceDE w:val="0"/>
              <w:autoSpaceDN w:val="0"/>
              <w:adjustRightInd w:val="0"/>
              <w:spacing w:after="120" w:line="240" w:lineRule="auto"/>
              <w:ind w:left="283"/>
              <w:jc w:val="center"/>
              <w:rPr>
                <w:rFonts w:ascii="Times New Roman" w:eastAsia="Times New Roman" w:hAnsi="Times New Roman" w:cs="Times New Roman"/>
                <w:b/>
                <w:szCs w:val="28"/>
                <w:lang w:val="uk-UA" w:eastAsia="ru-RU"/>
              </w:rPr>
            </w:pPr>
            <w:r w:rsidRPr="00A82CFE">
              <w:rPr>
                <w:rFonts w:ascii="Times New Roman" w:eastAsia="Times New Roman" w:hAnsi="Times New Roman" w:cs="Times New Roman"/>
                <w:b/>
                <w:szCs w:val="28"/>
                <w:lang w:val="uk-UA" w:eastAsia="ru-RU"/>
              </w:rPr>
              <w:t>8</w:t>
            </w:r>
          </w:p>
        </w:tc>
      </w:tr>
      <w:tr w:rsidR="00106AE4" w:rsidRPr="00A82CFE" w14:paraId="55FDA4C5" w14:textId="77777777" w:rsidTr="009B3629">
        <w:trPr>
          <w:cantSplit/>
          <w:trHeight w:val="417"/>
        </w:trPr>
        <w:tc>
          <w:tcPr>
            <w:tcW w:w="675" w:type="dxa"/>
            <w:vAlign w:val="center"/>
          </w:tcPr>
          <w:p w14:paraId="3D0ACB7A" w14:textId="77777777" w:rsidR="00106AE4" w:rsidRPr="00A82CFE" w:rsidRDefault="00106AE4" w:rsidP="00106AE4">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sidRPr="00A82CFE">
              <w:rPr>
                <w:rFonts w:ascii="Times New Roman" w:eastAsia="Times New Roman" w:hAnsi="Times New Roman" w:cs="Times New Roman"/>
                <w:sz w:val="24"/>
                <w:szCs w:val="24"/>
                <w:lang w:val="uk-UA" w:eastAsia="ru-RU"/>
              </w:rPr>
              <w:t>1</w:t>
            </w:r>
          </w:p>
        </w:tc>
        <w:tc>
          <w:tcPr>
            <w:tcW w:w="4395" w:type="dxa"/>
            <w:vAlign w:val="center"/>
          </w:tcPr>
          <w:p w14:paraId="622CE414" w14:textId="535810B6" w:rsidR="00106AE4" w:rsidRPr="00A82CFE" w:rsidRDefault="00106AE4" w:rsidP="00106AE4">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Поняття та теоретичні основи національної безпеки</w:t>
            </w:r>
          </w:p>
        </w:tc>
        <w:tc>
          <w:tcPr>
            <w:tcW w:w="708" w:type="dxa"/>
            <w:vAlign w:val="center"/>
          </w:tcPr>
          <w:p w14:paraId="6F36CE85" w14:textId="775A477E"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12</w:t>
            </w:r>
          </w:p>
        </w:tc>
        <w:tc>
          <w:tcPr>
            <w:tcW w:w="709" w:type="dxa"/>
            <w:vAlign w:val="center"/>
          </w:tcPr>
          <w:p w14:paraId="249DBCCE" w14:textId="05715078"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4</w:t>
            </w:r>
          </w:p>
        </w:tc>
        <w:tc>
          <w:tcPr>
            <w:tcW w:w="567" w:type="dxa"/>
            <w:vAlign w:val="center"/>
          </w:tcPr>
          <w:p w14:paraId="5260E14F" w14:textId="218483B9"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2</w:t>
            </w:r>
          </w:p>
        </w:tc>
        <w:tc>
          <w:tcPr>
            <w:tcW w:w="567" w:type="dxa"/>
            <w:vAlign w:val="center"/>
          </w:tcPr>
          <w:p w14:paraId="69B06F8F" w14:textId="73BE070D"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2</w:t>
            </w:r>
          </w:p>
        </w:tc>
        <w:tc>
          <w:tcPr>
            <w:tcW w:w="567" w:type="dxa"/>
            <w:vAlign w:val="center"/>
          </w:tcPr>
          <w:p w14:paraId="30B4B550" w14:textId="5C217C6D"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p>
        </w:tc>
        <w:tc>
          <w:tcPr>
            <w:tcW w:w="958" w:type="dxa"/>
            <w:vAlign w:val="center"/>
          </w:tcPr>
          <w:p w14:paraId="1F9C9B47" w14:textId="5D6DFF03"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8</w:t>
            </w:r>
          </w:p>
        </w:tc>
      </w:tr>
      <w:tr w:rsidR="00106AE4" w:rsidRPr="00A82CFE" w14:paraId="0A17CA39" w14:textId="77777777" w:rsidTr="009B3629">
        <w:trPr>
          <w:cantSplit/>
          <w:trHeight w:val="417"/>
        </w:trPr>
        <w:tc>
          <w:tcPr>
            <w:tcW w:w="675" w:type="dxa"/>
            <w:vAlign w:val="center"/>
          </w:tcPr>
          <w:p w14:paraId="1BCB1ED5" w14:textId="6FA4A16E" w:rsidR="00106AE4" w:rsidRPr="00A82CFE" w:rsidRDefault="00106AE4" w:rsidP="00106AE4">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395" w:type="dxa"/>
            <w:vAlign w:val="center"/>
          </w:tcPr>
          <w:p w14:paraId="5A6A85FA" w14:textId="539241CF" w:rsidR="00106AE4" w:rsidRPr="00A82CFE" w:rsidRDefault="00106AE4" w:rsidP="00106AE4">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Концепції міжнародної безпеки</w:t>
            </w:r>
          </w:p>
        </w:tc>
        <w:tc>
          <w:tcPr>
            <w:tcW w:w="708" w:type="dxa"/>
          </w:tcPr>
          <w:p w14:paraId="43A2B54A" w14:textId="3C31F502"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13</w:t>
            </w:r>
          </w:p>
        </w:tc>
        <w:tc>
          <w:tcPr>
            <w:tcW w:w="709" w:type="dxa"/>
            <w:vAlign w:val="center"/>
          </w:tcPr>
          <w:p w14:paraId="5411C02F" w14:textId="54512435"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4</w:t>
            </w:r>
          </w:p>
        </w:tc>
        <w:tc>
          <w:tcPr>
            <w:tcW w:w="567" w:type="dxa"/>
            <w:vAlign w:val="center"/>
          </w:tcPr>
          <w:p w14:paraId="48069EEB" w14:textId="7F8DA770"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2</w:t>
            </w:r>
          </w:p>
        </w:tc>
        <w:tc>
          <w:tcPr>
            <w:tcW w:w="567" w:type="dxa"/>
            <w:vAlign w:val="center"/>
          </w:tcPr>
          <w:p w14:paraId="410B8107" w14:textId="3478C079"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2</w:t>
            </w:r>
          </w:p>
        </w:tc>
        <w:tc>
          <w:tcPr>
            <w:tcW w:w="567" w:type="dxa"/>
            <w:vAlign w:val="center"/>
          </w:tcPr>
          <w:p w14:paraId="7161B358" w14:textId="77777777"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p>
        </w:tc>
        <w:tc>
          <w:tcPr>
            <w:tcW w:w="958" w:type="dxa"/>
          </w:tcPr>
          <w:p w14:paraId="4C2A33F3" w14:textId="24E76DAF"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9</w:t>
            </w:r>
          </w:p>
        </w:tc>
      </w:tr>
      <w:tr w:rsidR="00106AE4" w:rsidRPr="00A82CFE" w14:paraId="3B192683" w14:textId="77777777" w:rsidTr="009B3629">
        <w:trPr>
          <w:cantSplit/>
          <w:trHeight w:val="417"/>
        </w:trPr>
        <w:tc>
          <w:tcPr>
            <w:tcW w:w="675" w:type="dxa"/>
            <w:vAlign w:val="center"/>
          </w:tcPr>
          <w:p w14:paraId="4DB5911F" w14:textId="23B8BB64" w:rsidR="00106AE4" w:rsidRPr="00A82CFE" w:rsidRDefault="00106AE4" w:rsidP="00106AE4">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4395" w:type="dxa"/>
            <w:vAlign w:val="center"/>
          </w:tcPr>
          <w:p w14:paraId="498D36BE" w14:textId="16D5BBAF" w:rsidR="00106AE4" w:rsidRPr="00A82CFE" w:rsidRDefault="00106AE4" w:rsidP="00106AE4">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Загрози національної безпеки</w:t>
            </w:r>
          </w:p>
        </w:tc>
        <w:tc>
          <w:tcPr>
            <w:tcW w:w="708" w:type="dxa"/>
          </w:tcPr>
          <w:p w14:paraId="4979E0C1" w14:textId="69771C68" w:rsidR="00106AE4" w:rsidRPr="00DA6E75" w:rsidRDefault="00106AE4" w:rsidP="00106AE4">
            <w:pPr>
              <w:spacing w:after="0" w:line="240" w:lineRule="auto"/>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7</w:t>
            </w:r>
          </w:p>
        </w:tc>
        <w:tc>
          <w:tcPr>
            <w:tcW w:w="709" w:type="dxa"/>
            <w:vAlign w:val="center"/>
          </w:tcPr>
          <w:p w14:paraId="63B01BC3" w14:textId="53514453"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8</w:t>
            </w:r>
          </w:p>
        </w:tc>
        <w:tc>
          <w:tcPr>
            <w:tcW w:w="567" w:type="dxa"/>
            <w:vAlign w:val="center"/>
          </w:tcPr>
          <w:p w14:paraId="7625E4E6" w14:textId="5A630922"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26CB3C53" w14:textId="69B50466"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4</w:t>
            </w:r>
          </w:p>
        </w:tc>
        <w:tc>
          <w:tcPr>
            <w:tcW w:w="567" w:type="dxa"/>
          </w:tcPr>
          <w:p w14:paraId="5DD5FDDD" w14:textId="79582C07" w:rsidR="00106AE4" w:rsidRPr="00DA6E75" w:rsidRDefault="00106AE4" w:rsidP="00106AE4">
            <w:pPr>
              <w:widowControl w:val="0"/>
              <w:autoSpaceDE w:val="0"/>
              <w:autoSpaceDN w:val="0"/>
              <w:adjustRightInd w:val="0"/>
              <w:spacing w:after="0" w:line="240" w:lineRule="auto"/>
              <w:jc w:val="center"/>
              <w:rPr>
                <w:rFonts w:ascii="Times New Roman" w:eastAsia="Times New Roman" w:hAnsi="Times New Roman" w:cs="Times New Roman"/>
                <w:sz w:val="24"/>
                <w:szCs w:val="28"/>
                <w:highlight w:val="yellow"/>
                <w:lang w:val="uk-UA" w:eastAsia="ru-RU"/>
              </w:rPr>
            </w:pPr>
          </w:p>
        </w:tc>
        <w:tc>
          <w:tcPr>
            <w:tcW w:w="958" w:type="dxa"/>
          </w:tcPr>
          <w:p w14:paraId="7578EC96" w14:textId="428749D8" w:rsidR="00106AE4" w:rsidRPr="00DA6E75" w:rsidRDefault="00106AE4" w:rsidP="00106AE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9</w:t>
            </w:r>
          </w:p>
        </w:tc>
      </w:tr>
      <w:tr w:rsidR="00106AE4" w:rsidRPr="00A82CFE" w14:paraId="59F618B3" w14:textId="77777777" w:rsidTr="009B3629">
        <w:trPr>
          <w:cantSplit/>
          <w:trHeight w:val="417"/>
        </w:trPr>
        <w:tc>
          <w:tcPr>
            <w:tcW w:w="675" w:type="dxa"/>
            <w:vAlign w:val="center"/>
          </w:tcPr>
          <w:p w14:paraId="4EE73858" w14:textId="0670126E" w:rsidR="00106AE4" w:rsidRPr="00A82CFE" w:rsidRDefault="00106AE4" w:rsidP="00106AE4">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395" w:type="dxa"/>
            <w:vAlign w:val="center"/>
          </w:tcPr>
          <w:p w14:paraId="1769701F" w14:textId="7D95EC83" w:rsidR="00106AE4" w:rsidRPr="00A82CFE" w:rsidRDefault="00106AE4" w:rsidP="00106AE4">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Інформаційна безпека як основа національної безпеки.  культура інформаційного споживання.</w:t>
            </w:r>
          </w:p>
        </w:tc>
        <w:tc>
          <w:tcPr>
            <w:tcW w:w="708" w:type="dxa"/>
          </w:tcPr>
          <w:p w14:paraId="42FF1B2C" w14:textId="442FDA2A"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13</w:t>
            </w:r>
          </w:p>
        </w:tc>
        <w:tc>
          <w:tcPr>
            <w:tcW w:w="709" w:type="dxa"/>
            <w:vAlign w:val="center"/>
          </w:tcPr>
          <w:p w14:paraId="4FC22C84" w14:textId="4DB6585B"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4</w:t>
            </w:r>
          </w:p>
        </w:tc>
        <w:tc>
          <w:tcPr>
            <w:tcW w:w="567" w:type="dxa"/>
            <w:vAlign w:val="center"/>
          </w:tcPr>
          <w:p w14:paraId="6732B35F" w14:textId="2CA17581"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2</w:t>
            </w:r>
          </w:p>
        </w:tc>
        <w:tc>
          <w:tcPr>
            <w:tcW w:w="567" w:type="dxa"/>
            <w:vAlign w:val="center"/>
          </w:tcPr>
          <w:p w14:paraId="1F18212D" w14:textId="4925AA75"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2</w:t>
            </w:r>
          </w:p>
        </w:tc>
        <w:tc>
          <w:tcPr>
            <w:tcW w:w="567" w:type="dxa"/>
          </w:tcPr>
          <w:p w14:paraId="7BBD70C5" w14:textId="4509271E" w:rsidR="00106AE4" w:rsidRPr="00DA6E75" w:rsidRDefault="00106AE4" w:rsidP="00106AE4">
            <w:pPr>
              <w:widowControl w:val="0"/>
              <w:autoSpaceDE w:val="0"/>
              <w:autoSpaceDN w:val="0"/>
              <w:adjustRightInd w:val="0"/>
              <w:spacing w:after="0" w:line="240" w:lineRule="auto"/>
              <w:jc w:val="center"/>
              <w:rPr>
                <w:rFonts w:ascii="Times New Roman" w:eastAsia="Times New Roman" w:hAnsi="Times New Roman" w:cs="Times New Roman"/>
                <w:sz w:val="24"/>
                <w:szCs w:val="28"/>
                <w:highlight w:val="yellow"/>
                <w:lang w:val="uk-UA" w:eastAsia="ru-RU"/>
              </w:rPr>
            </w:pPr>
          </w:p>
        </w:tc>
        <w:tc>
          <w:tcPr>
            <w:tcW w:w="958" w:type="dxa"/>
          </w:tcPr>
          <w:p w14:paraId="2D9C22F7" w14:textId="0FAC5BED" w:rsidR="00106AE4" w:rsidRPr="00DA6E75" w:rsidRDefault="00106AE4" w:rsidP="00106AE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9</w:t>
            </w:r>
          </w:p>
        </w:tc>
      </w:tr>
      <w:tr w:rsidR="00106AE4" w:rsidRPr="00A82CFE" w14:paraId="295F1319" w14:textId="77777777" w:rsidTr="009B3629">
        <w:trPr>
          <w:cantSplit/>
          <w:trHeight w:val="417"/>
        </w:trPr>
        <w:tc>
          <w:tcPr>
            <w:tcW w:w="675" w:type="dxa"/>
            <w:vAlign w:val="center"/>
          </w:tcPr>
          <w:p w14:paraId="511E62FE" w14:textId="0313B9B2" w:rsidR="00106AE4" w:rsidRPr="00A82CFE" w:rsidRDefault="00106AE4" w:rsidP="00106AE4">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4395" w:type="dxa"/>
            <w:vAlign w:val="center"/>
          </w:tcPr>
          <w:p w14:paraId="15C88D8E" w14:textId="2A851603" w:rsidR="00106AE4" w:rsidRPr="00A82CFE" w:rsidRDefault="00106AE4" w:rsidP="00106AE4">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Безпекові виклики міжнародного середовища</w:t>
            </w:r>
          </w:p>
        </w:tc>
        <w:tc>
          <w:tcPr>
            <w:tcW w:w="708" w:type="dxa"/>
          </w:tcPr>
          <w:p w14:paraId="49EB4DE9" w14:textId="16A98332"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3</w:t>
            </w:r>
          </w:p>
        </w:tc>
        <w:tc>
          <w:tcPr>
            <w:tcW w:w="709" w:type="dxa"/>
            <w:vAlign w:val="center"/>
          </w:tcPr>
          <w:p w14:paraId="6318CEDD" w14:textId="22F6DA8E"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49C4F1B7" w14:textId="5F7A24AC"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2</w:t>
            </w:r>
          </w:p>
        </w:tc>
        <w:tc>
          <w:tcPr>
            <w:tcW w:w="567" w:type="dxa"/>
            <w:vAlign w:val="center"/>
          </w:tcPr>
          <w:p w14:paraId="2379D5DE" w14:textId="365E032A"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2</w:t>
            </w:r>
          </w:p>
        </w:tc>
        <w:tc>
          <w:tcPr>
            <w:tcW w:w="567" w:type="dxa"/>
          </w:tcPr>
          <w:p w14:paraId="140E7E11" w14:textId="4FAC43E4" w:rsidR="00106AE4" w:rsidRPr="00DA6E75" w:rsidRDefault="00106AE4" w:rsidP="00106AE4">
            <w:pPr>
              <w:widowControl w:val="0"/>
              <w:autoSpaceDE w:val="0"/>
              <w:autoSpaceDN w:val="0"/>
              <w:adjustRightInd w:val="0"/>
              <w:spacing w:after="0" w:line="240" w:lineRule="auto"/>
              <w:jc w:val="center"/>
              <w:rPr>
                <w:rFonts w:ascii="Times New Roman" w:eastAsia="Times New Roman" w:hAnsi="Times New Roman" w:cs="Times New Roman"/>
                <w:sz w:val="24"/>
                <w:szCs w:val="28"/>
                <w:highlight w:val="yellow"/>
                <w:lang w:val="uk-UA" w:eastAsia="ru-RU"/>
              </w:rPr>
            </w:pPr>
          </w:p>
        </w:tc>
        <w:tc>
          <w:tcPr>
            <w:tcW w:w="958" w:type="dxa"/>
          </w:tcPr>
          <w:p w14:paraId="0B07128B" w14:textId="2CB03622" w:rsidR="00106AE4" w:rsidRPr="00DA6E75" w:rsidRDefault="00106AE4" w:rsidP="00106AE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9</w:t>
            </w:r>
          </w:p>
        </w:tc>
      </w:tr>
      <w:tr w:rsidR="00106AE4" w:rsidRPr="00A82CFE" w14:paraId="1F8CCE43" w14:textId="77777777" w:rsidTr="009B3629">
        <w:trPr>
          <w:cantSplit/>
          <w:trHeight w:val="417"/>
        </w:trPr>
        <w:tc>
          <w:tcPr>
            <w:tcW w:w="675" w:type="dxa"/>
            <w:vAlign w:val="center"/>
          </w:tcPr>
          <w:p w14:paraId="3F6C6D30" w14:textId="52DE7234" w:rsidR="00106AE4" w:rsidRPr="00A82CFE" w:rsidRDefault="00106AE4" w:rsidP="00106AE4">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395" w:type="dxa"/>
            <w:vAlign w:val="center"/>
          </w:tcPr>
          <w:p w14:paraId="3DA5B2BD" w14:textId="766559FE" w:rsidR="00106AE4" w:rsidRPr="00A82CFE" w:rsidRDefault="00106AE4" w:rsidP="00106AE4">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Збройні конфлікти та тероризм як загрози міжнародної та національної безпеки.</w:t>
            </w:r>
          </w:p>
        </w:tc>
        <w:tc>
          <w:tcPr>
            <w:tcW w:w="708" w:type="dxa"/>
          </w:tcPr>
          <w:p w14:paraId="18C6D082" w14:textId="1116EC7D"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13</w:t>
            </w:r>
          </w:p>
        </w:tc>
        <w:tc>
          <w:tcPr>
            <w:tcW w:w="709" w:type="dxa"/>
            <w:vAlign w:val="center"/>
          </w:tcPr>
          <w:p w14:paraId="1E39C885" w14:textId="09E726A0"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4</w:t>
            </w:r>
          </w:p>
        </w:tc>
        <w:tc>
          <w:tcPr>
            <w:tcW w:w="567" w:type="dxa"/>
            <w:vAlign w:val="center"/>
          </w:tcPr>
          <w:p w14:paraId="29CE601F" w14:textId="30CC5353"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2</w:t>
            </w:r>
          </w:p>
        </w:tc>
        <w:tc>
          <w:tcPr>
            <w:tcW w:w="567" w:type="dxa"/>
            <w:vAlign w:val="center"/>
          </w:tcPr>
          <w:p w14:paraId="6D4A5BE0" w14:textId="4A6E17A3"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2</w:t>
            </w:r>
          </w:p>
        </w:tc>
        <w:tc>
          <w:tcPr>
            <w:tcW w:w="567" w:type="dxa"/>
          </w:tcPr>
          <w:p w14:paraId="58B39FAD" w14:textId="77777777" w:rsidR="00106AE4" w:rsidRPr="00DA6E75" w:rsidRDefault="00106AE4" w:rsidP="00106AE4">
            <w:pPr>
              <w:widowControl w:val="0"/>
              <w:autoSpaceDE w:val="0"/>
              <w:autoSpaceDN w:val="0"/>
              <w:adjustRightInd w:val="0"/>
              <w:spacing w:after="0" w:line="240" w:lineRule="auto"/>
              <w:jc w:val="center"/>
              <w:rPr>
                <w:rFonts w:ascii="Times New Roman" w:eastAsia="Times New Roman" w:hAnsi="Times New Roman" w:cs="Times New Roman"/>
                <w:sz w:val="24"/>
                <w:szCs w:val="28"/>
                <w:highlight w:val="yellow"/>
                <w:lang w:val="uk-UA" w:eastAsia="ru-RU"/>
              </w:rPr>
            </w:pPr>
          </w:p>
        </w:tc>
        <w:tc>
          <w:tcPr>
            <w:tcW w:w="958" w:type="dxa"/>
          </w:tcPr>
          <w:p w14:paraId="7E01A110" w14:textId="5EEB17A3" w:rsidR="00106AE4" w:rsidRPr="00DA6E75" w:rsidRDefault="00106AE4" w:rsidP="00106AE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9</w:t>
            </w:r>
          </w:p>
        </w:tc>
      </w:tr>
      <w:tr w:rsidR="00106AE4" w:rsidRPr="00A82CFE" w14:paraId="7EEE99D7" w14:textId="77777777" w:rsidTr="009B3629">
        <w:trPr>
          <w:cantSplit/>
          <w:trHeight w:val="417"/>
        </w:trPr>
        <w:tc>
          <w:tcPr>
            <w:tcW w:w="675" w:type="dxa"/>
            <w:vAlign w:val="center"/>
          </w:tcPr>
          <w:p w14:paraId="77D1A618" w14:textId="5E2ED6E9" w:rsidR="00106AE4" w:rsidRPr="00A82CFE" w:rsidRDefault="00106AE4" w:rsidP="00106AE4">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4395" w:type="dxa"/>
            <w:vAlign w:val="center"/>
          </w:tcPr>
          <w:p w14:paraId="40DDEB0B" w14:textId="3DBEA8D0" w:rsidR="00106AE4" w:rsidRPr="00A82CFE" w:rsidRDefault="00106AE4" w:rsidP="00106AE4">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Методи та інструменти державної політики з питань національної безпеки</w:t>
            </w:r>
          </w:p>
        </w:tc>
        <w:tc>
          <w:tcPr>
            <w:tcW w:w="708" w:type="dxa"/>
          </w:tcPr>
          <w:p w14:paraId="1C8ED672" w14:textId="43909845"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13</w:t>
            </w:r>
          </w:p>
        </w:tc>
        <w:tc>
          <w:tcPr>
            <w:tcW w:w="709" w:type="dxa"/>
            <w:vAlign w:val="center"/>
          </w:tcPr>
          <w:p w14:paraId="2EC597E6" w14:textId="18B4DB5F"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4</w:t>
            </w:r>
          </w:p>
        </w:tc>
        <w:tc>
          <w:tcPr>
            <w:tcW w:w="567" w:type="dxa"/>
            <w:vAlign w:val="center"/>
          </w:tcPr>
          <w:p w14:paraId="6D612D24" w14:textId="4338CC30"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2</w:t>
            </w:r>
          </w:p>
        </w:tc>
        <w:tc>
          <w:tcPr>
            <w:tcW w:w="567" w:type="dxa"/>
            <w:vAlign w:val="center"/>
          </w:tcPr>
          <w:p w14:paraId="440DAF12" w14:textId="540AADEA"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2</w:t>
            </w:r>
          </w:p>
        </w:tc>
        <w:tc>
          <w:tcPr>
            <w:tcW w:w="567" w:type="dxa"/>
          </w:tcPr>
          <w:p w14:paraId="5C021C14" w14:textId="73DAC195" w:rsidR="00106AE4" w:rsidRPr="00DA6E75" w:rsidRDefault="00106AE4" w:rsidP="00106AE4">
            <w:pPr>
              <w:widowControl w:val="0"/>
              <w:autoSpaceDE w:val="0"/>
              <w:autoSpaceDN w:val="0"/>
              <w:adjustRightInd w:val="0"/>
              <w:spacing w:after="0" w:line="240" w:lineRule="auto"/>
              <w:jc w:val="center"/>
              <w:rPr>
                <w:rFonts w:ascii="Times New Roman" w:eastAsia="Times New Roman" w:hAnsi="Times New Roman" w:cs="Times New Roman"/>
                <w:sz w:val="24"/>
                <w:szCs w:val="28"/>
                <w:highlight w:val="yellow"/>
                <w:lang w:val="uk-UA" w:eastAsia="ru-RU"/>
              </w:rPr>
            </w:pPr>
          </w:p>
        </w:tc>
        <w:tc>
          <w:tcPr>
            <w:tcW w:w="958" w:type="dxa"/>
          </w:tcPr>
          <w:p w14:paraId="57FC2399" w14:textId="0A5DA2A5" w:rsidR="00106AE4" w:rsidRPr="00DA6E75" w:rsidRDefault="00106AE4" w:rsidP="00106AE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9</w:t>
            </w:r>
          </w:p>
        </w:tc>
      </w:tr>
      <w:tr w:rsidR="00106AE4" w:rsidRPr="00A82CFE" w14:paraId="53848569" w14:textId="77777777" w:rsidTr="009B3629">
        <w:trPr>
          <w:cantSplit/>
          <w:trHeight w:val="417"/>
        </w:trPr>
        <w:tc>
          <w:tcPr>
            <w:tcW w:w="675" w:type="dxa"/>
            <w:vAlign w:val="center"/>
          </w:tcPr>
          <w:p w14:paraId="2290D793" w14:textId="42CBA6ED" w:rsidR="00106AE4" w:rsidRPr="00A82CFE" w:rsidRDefault="00106AE4" w:rsidP="00106AE4">
            <w:pPr>
              <w:widowControl w:val="0"/>
              <w:autoSpaceDE w:val="0"/>
              <w:autoSpaceDN w:val="0"/>
              <w:adjustRightInd w:val="0"/>
              <w:spacing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4395" w:type="dxa"/>
            <w:vAlign w:val="center"/>
          </w:tcPr>
          <w:p w14:paraId="29AAEFA8" w14:textId="16DCE23D" w:rsidR="00106AE4" w:rsidRPr="00A82CFE" w:rsidRDefault="00106AE4" w:rsidP="00106AE4">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Теоретичні та практичні аспекти створення системи ефективної міжнародної безпеки</w:t>
            </w:r>
          </w:p>
        </w:tc>
        <w:tc>
          <w:tcPr>
            <w:tcW w:w="708" w:type="dxa"/>
          </w:tcPr>
          <w:p w14:paraId="1DB8BDED" w14:textId="27CDE7DF"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13</w:t>
            </w:r>
          </w:p>
        </w:tc>
        <w:tc>
          <w:tcPr>
            <w:tcW w:w="709" w:type="dxa"/>
            <w:vAlign w:val="center"/>
          </w:tcPr>
          <w:p w14:paraId="535AE1EC" w14:textId="75D6950A"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4</w:t>
            </w:r>
          </w:p>
        </w:tc>
        <w:tc>
          <w:tcPr>
            <w:tcW w:w="567" w:type="dxa"/>
            <w:vAlign w:val="center"/>
          </w:tcPr>
          <w:p w14:paraId="6099F6BF" w14:textId="2EAAF2D3"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2</w:t>
            </w:r>
          </w:p>
        </w:tc>
        <w:tc>
          <w:tcPr>
            <w:tcW w:w="567" w:type="dxa"/>
            <w:vAlign w:val="center"/>
          </w:tcPr>
          <w:p w14:paraId="0D9BD954" w14:textId="78054F74"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2</w:t>
            </w:r>
          </w:p>
        </w:tc>
        <w:tc>
          <w:tcPr>
            <w:tcW w:w="567" w:type="dxa"/>
          </w:tcPr>
          <w:p w14:paraId="2EED1A1F" w14:textId="6E3633D5" w:rsidR="00106AE4" w:rsidRPr="00DA6E75" w:rsidRDefault="00106AE4" w:rsidP="00106AE4">
            <w:pPr>
              <w:widowControl w:val="0"/>
              <w:autoSpaceDE w:val="0"/>
              <w:autoSpaceDN w:val="0"/>
              <w:adjustRightInd w:val="0"/>
              <w:spacing w:after="0" w:line="240" w:lineRule="auto"/>
              <w:jc w:val="center"/>
              <w:rPr>
                <w:rFonts w:ascii="Times New Roman" w:eastAsia="Times New Roman" w:hAnsi="Times New Roman" w:cs="Times New Roman"/>
                <w:sz w:val="24"/>
                <w:szCs w:val="28"/>
                <w:highlight w:val="yellow"/>
                <w:lang w:val="uk-UA" w:eastAsia="ru-RU"/>
              </w:rPr>
            </w:pPr>
          </w:p>
        </w:tc>
        <w:tc>
          <w:tcPr>
            <w:tcW w:w="958" w:type="dxa"/>
          </w:tcPr>
          <w:p w14:paraId="590FF05A" w14:textId="119212AF" w:rsidR="00106AE4" w:rsidRPr="00DA6E75" w:rsidRDefault="00106AE4" w:rsidP="00106AE4">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9</w:t>
            </w:r>
          </w:p>
        </w:tc>
      </w:tr>
      <w:tr w:rsidR="00106AE4" w:rsidRPr="00A82CFE" w14:paraId="7F4C0ED2" w14:textId="77777777" w:rsidTr="009B3629">
        <w:trPr>
          <w:cantSplit/>
          <w:trHeight w:val="417"/>
        </w:trPr>
        <w:tc>
          <w:tcPr>
            <w:tcW w:w="675" w:type="dxa"/>
            <w:vAlign w:val="center"/>
          </w:tcPr>
          <w:p w14:paraId="2DAE1056" w14:textId="6AD75C32" w:rsidR="00106AE4" w:rsidRPr="00A82CFE" w:rsidRDefault="00106AE4" w:rsidP="00106AE4">
            <w:pPr>
              <w:widowControl w:val="0"/>
              <w:autoSpaceDE w:val="0"/>
              <w:autoSpaceDN w:val="0"/>
              <w:adjustRightInd w:val="0"/>
              <w:spacing w:after="120" w:line="240" w:lineRule="auto"/>
              <w:ind w:hanging="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4395" w:type="dxa"/>
            <w:vAlign w:val="center"/>
          </w:tcPr>
          <w:p w14:paraId="09B59148" w14:textId="7E8381B2" w:rsidR="00106AE4" w:rsidRPr="00A82CFE" w:rsidRDefault="00106AE4" w:rsidP="00106AE4">
            <w:pPr>
              <w:spacing w:after="0" w:line="240" w:lineRule="auto"/>
              <w:jc w:val="both"/>
              <w:rPr>
                <w:rFonts w:ascii="Times New Roman" w:eastAsia="Times New Roman" w:hAnsi="Times New Roman" w:cs="Times New Roman"/>
                <w:sz w:val="24"/>
                <w:szCs w:val="24"/>
                <w:lang w:val="uk-UA" w:eastAsia="ru-RU"/>
              </w:rPr>
            </w:pPr>
            <w:r w:rsidRPr="00EC1DF8">
              <w:rPr>
                <w:rFonts w:ascii="Times New Roman" w:eastAsia="Times New Roman" w:hAnsi="Times New Roman" w:cs="Times New Roman"/>
                <w:sz w:val="24"/>
                <w:szCs w:val="24"/>
                <w:lang w:val="uk-UA" w:eastAsia="ru-RU"/>
              </w:rPr>
              <w:t>Сучасний стан та загрози національній безпеці України</w:t>
            </w:r>
          </w:p>
        </w:tc>
        <w:tc>
          <w:tcPr>
            <w:tcW w:w="708" w:type="dxa"/>
          </w:tcPr>
          <w:p w14:paraId="15932910" w14:textId="4F808939"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3</w:t>
            </w:r>
          </w:p>
        </w:tc>
        <w:tc>
          <w:tcPr>
            <w:tcW w:w="709" w:type="dxa"/>
            <w:vAlign w:val="center"/>
          </w:tcPr>
          <w:p w14:paraId="499AFD3D" w14:textId="27AFE772"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4</w:t>
            </w:r>
          </w:p>
        </w:tc>
        <w:tc>
          <w:tcPr>
            <w:tcW w:w="567" w:type="dxa"/>
            <w:vAlign w:val="center"/>
          </w:tcPr>
          <w:p w14:paraId="59F1F05D" w14:textId="43D8DB26"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2</w:t>
            </w:r>
          </w:p>
        </w:tc>
        <w:tc>
          <w:tcPr>
            <w:tcW w:w="567" w:type="dxa"/>
            <w:vAlign w:val="center"/>
          </w:tcPr>
          <w:p w14:paraId="319F0C82" w14:textId="782E9E50" w:rsidR="00106AE4" w:rsidRPr="00DA6E75" w:rsidRDefault="00106AE4" w:rsidP="00106AE4">
            <w:pPr>
              <w:spacing w:after="0" w:line="240" w:lineRule="auto"/>
              <w:jc w:val="center"/>
              <w:rPr>
                <w:rFonts w:ascii="Times New Roman" w:eastAsia="Times New Roman" w:hAnsi="Times New Roman" w:cs="Times New Roman"/>
                <w:sz w:val="24"/>
                <w:szCs w:val="24"/>
                <w:highlight w:val="yellow"/>
                <w:lang w:val="uk-UA" w:eastAsia="ru-RU"/>
              </w:rPr>
            </w:pPr>
            <w:r w:rsidRPr="004009CC">
              <w:rPr>
                <w:rFonts w:ascii="Times New Roman" w:eastAsia="Times New Roman" w:hAnsi="Times New Roman" w:cs="Times New Roman"/>
                <w:sz w:val="24"/>
                <w:szCs w:val="24"/>
                <w:lang w:val="uk-UA" w:eastAsia="ru-RU"/>
              </w:rPr>
              <w:t>2</w:t>
            </w:r>
          </w:p>
        </w:tc>
        <w:tc>
          <w:tcPr>
            <w:tcW w:w="567" w:type="dxa"/>
          </w:tcPr>
          <w:p w14:paraId="3DAFA035" w14:textId="2F7C62F7" w:rsidR="00106AE4" w:rsidRPr="00DA6E75" w:rsidRDefault="00106AE4" w:rsidP="00106AE4">
            <w:pPr>
              <w:widowControl w:val="0"/>
              <w:autoSpaceDE w:val="0"/>
              <w:autoSpaceDN w:val="0"/>
              <w:adjustRightInd w:val="0"/>
              <w:spacing w:after="120" w:line="240" w:lineRule="auto"/>
              <w:jc w:val="center"/>
              <w:rPr>
                <w:rFonts w:ascii="Times New Roman" w:eastAsia="Times New Roman" w:hAnsi="Times New Roman" w:cs="Times New Roman"/>
                <w:sz w:val="24"/>
                <w:szCs w:val="28"/>
                <w:highlight w:val="yellow"/>
                <w:lang w:val="uk-UA" w:eastAsia="ru-RU"/>
              </w:rPr>
            </w:pPr>
          </w:p>
        </w:tc>
        <w:tc>
          <w:tcPr>
            <w:tcW w:w="958" w:type="dxa"/>
          </w:tcPr>
          <w:p w14:paraId="15A1E7F3" w14:textId="1E6CE993" w:rsidR="00106AE4" w:rsidRPr="00DA6E75" w:rsidRDefault="00106AE4" w:rsidP="00106AE4">
            <w:pPr>
              <w:widowControl w:val="0"/>
              <w:autoSpaceDE w:val="0"/>
              <w:autoSpaceDN w:val="0"/>
              <w:adjustRightInd w:val="0"/>
              <w:spacing w:after="12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9</w:t>
            </w:r>
          </w:p>
        </w:tc>
      </w:tr>
      <w:tr w:rsidR="00106AE4" w:rsidRPr="00A82CFE" w14:paraId="24EC5F5F" w14:textId="77777777" w:rsidTr="009B3629">
        <w:trPr>
          <w:cantSplit/>
          <w:trHeight w:val="417"/>
        </w:trPr>
        <w:tc>
          <w:tcPr>
            <w:tcW w:w="675" w:type="dxa"/>
          </w:tcPr>
          <w:p w14:paraId="65D7F6C6" w14:textId="77777777" w:rsidR="00106AE4" w:rsidRPr="00A82CFE" w:rsidRDefault="00106AE4" w:rsidP="00106AE4">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4395" w:type="dxa"/>
          </w:tcPr>
          <w:p w14:paraId="29230962" w14:textId="1BD8572F" w:rsidR="00106AE4" w:rsidRPr="00DA6E75" w:rsidRDefault="00106AE4" w:rsidP="00106AE4">
            <w:pPr>
              <w:widowControl w:val="0"/>
              <w:autoSpaceDE w:val="0"/>
              <w:autoSpaceDN w:val="0"/>
              <w:adjustRightInd w:val="0"/>
              <w:spacing w:after="120" w:line="240" w:lineRule="auto"/>
              <w:ind w:left="283"/>
              <w:jc w:val="right"/>
              <w:rPr>
                <w:rFonts w:ascii="Times New Roman" w:eastAsia="Times New Roman" w:hAnsi="Times New Roman" w:cs="Times New Roman"/>
                <w:b/>
                <w:bCs/>
                <w:i/>
                <w:iCs/>
                <w:sz w:val="24"/>
                <w:szCs w:val="24"/>
                <w:highlight w:val="yellow"/>
                <w:lang w:val="uk-UA" w:eastAsia="ru-RU"/>
              </w:rPr>
            </w:pPr>
            <w:r w:rsidRPr="00106AE4">
              <w:rPr>
                <w:rFonts w:ascii="Times New Roman" w:eastAsia="Times New Roman" w:hAnsi="Times New Roman" w:cs="Times New Roman"/>
                <w:b/>
                <w:bCs/>
                <w:i/>
                <w:iCs/>
                <w:sz w:val="24"/>
                <w:szCs w:val="24"/>
                <w:lang w:val="uk-UA" w:eastAsia="ru-RU"/>
              </w:rPr>
              <w:t>Разом за семестр</w:t>
            </w:r>
          </w:p>
        </w:tc>
        <w:tc>
          <w:tcPr>
            <w:tcW w:w="708" w:type="dxa"/>
            <w:vAlign w:val="center"/>
          </w:tcPr>
          <w:p w14:paraId="402BCD51" w14:textId="441AA7F1" w:rsidR="00106AE4" w:rsidRPr="00DA6E75" w:rsidRDefault="00106AE4" w:rsidP="00106AE4">
            <w:pPr>
              <w:spacing w:after="0" w:line="240" w:lineRule="auto"/>
              <w:jc w:val="center"/>
              <w:rPr>
                <w:rFonts w:ascii="Times New Roman" w:eastAsia="Times New Roman" w:hAnsi="Times New Roman" w:cs="Times New Roman"/>
                <w:b/>
                <w:bCs/>
                <w:sz w:val="24"/>
                <w:szCs w:val="24"/>
                <w:highlight w:val="yellow"/>
                <w:lang w:val="uk-UA" w:eastAsia="ru-RU"/>
              </w:rPr>
            </w:pPr>
            <w:r w:rsidRPr="004009CC">
              <w:rPr>
                <w:rFonts w:ascii="Times New Roman" w:eastAsia="Times New Roman" w:hAnsi="Times New Roman" w:cs="Times New Roman"/>
                <w:b/>
                <w:bCs/>
                <w:sz w:val="24"/>
                <w:szCs w:val="24"/>
                <w:lang w:val="uk-UA" w:eastAsia="ru-RU"/>
              </w:rPr>
              <w:t>120</w:t>
            </w:r>
          </w:p>
        </w:tc>
        <w:tc>
          <w:tcPr>
            <w:tcW w:w="709" w:type="dxa"/>
            <w:vAlign w:val="center"/>
          </w:tcPr>
          <w:p w14:paraId="6B7078A9" w14:textId="7E073C2C" w:rsidR="00106AE4" w:rsidRPr="00DA6E75" w:rsidRDefault="00106AE4" w:rsidP="00106AE4">
            <w:pPr>
              <w:spacing w:after="0" w:line="240" w:lineRule="auto"/>
              <w:jc w:val="center"/>
              <w:rPr>
                <w:rFonts w:ascii="Times New Roman" w:eastAsia="Times New Roman" w:hAnsi="Times New Roman" w:cs="Times New Roman"/>
                <w:b/>
                <w:bCs/>
                <w:sz w:val="24"/>
                <w:szCs w:val="24"/>
                <w:highlight w:val="yellow"/>
                <w:lang w:val="uk-UA" w:eastAsia="ru-RU"/>
              </w:rPr>
            </w:pPr>
            <w:r w:rsidRPr="004009CC">
              <w:rPr>
                <w:rFonts w:ascii="Times New Roman" w:eastAsia="Times New Roman" w:hAnsi="Times New Roman" w:cs="Times New Roman"/>
                <w:b/>
                <w:bCs/>
                <w:sz w:val="24"/>
                <w:szCs w:val="24"/>
                <w:lang w:val="uk-UA" w:eastAsia="ru-RU"/>
              </w:rPr>
              <w:t>40</w:t>
            </w:r>
          </w:p>
        </w:tc>
        <w:tc>
          <w:tcPr>
            <w:tcW w:w="567" w:type="dxa"/>
            <w:vAlign w:val="center"/>
          </w:tcPr>
          <w:p w14:paraId="54D1DC3C" w14:textId="6746A7FF" w:rsidR="00106AE4" w:rsidRPr="00DA6E75" w:rsidRDefault="00106AE4" w:rsidP="00106AE4">
            <w:pPr>
              <w:spacing w:after="0" w:line="240" w:lineRule="auto"/>
              <w:jc w:val="center"/>
              <w:rPr>
                <w:rFonts w:ascii="Times New Roman" w:eastAsia="Times New Roman" w:hAnsi="Times New Roman" w:cs="Times New Roman"/>
                <w:b/>
                <w:bCs/>
                <w:sz w:val="24"/>
                <w:szCs w:val="24"/>
                <w:highlight w:val="yellow"/>
                <w:lang w:val="uk-UA" w:eastAsia="ru-RU"/>
              </w:rPr>
            </w:pPr>
            <w:r w:rsidRPr="004009CC">
              <w:rPr>
                <w:rFonts w:ascii="Times New Roman" w:eastAsia="Times New Roman" w:hAnsi="Times New Roman" w:cs="Times New Roman"/>
                <w:b/>
                <w:bCs/>
                <w:sz w:val="24"/>
                <w:szCs w:val="24"/>
                <w:lang w:val="uk-UA" w:eastAsia="ru-RU"/>
              </w:rPr>
              <w:t>20</w:t>
            </w:r>
          </w:p>
        </w:tc>
        <w:tc>
          <w:tcPr>
            <w:tcW w:w="567" w:type="dxa"/>
            <w:vAlign w:val="center"/>
          </w:tcPr>
          <w:p w14:paraId="11FAD8EB" w14:textId="6A993FF0" w:rsidR="00106AE4" w:rsidRPr="00DA6E75" w:rsidRDefault="00106AE4" w:rsidP="00106AE4">
            <w:pPr>
              <w:spacing w:after="0" w:line="240" w:lineRule="auto"/>
              <w:jc w:val="center"/>
              <w:rPr>
                <w:rFonts w:ascii="Times New Roman" w:eastAsia="Times New Roman" w:hAnsi="Times New Roman" w:cs="Times New Roman"/>
                <w:b/>
                <w:bCs/>
                <w:sz w:val="24"/>
                <w:szCs w:val="24"/>
                <w:highlight w:val="yellow"/>
                <w:lang w:val="uk-UA" w:eastAsia="ru-RU"/>
              </w:rPr>
            </w:pPr>
            <w:r w:rsidRPr="004009CC">
              <w:rPr>
                <w:rFonts w:ascii="Times New Roman" w:eastAsia="Times New Roman" w:hAnsi="Times New Roman" w:cs="Times New Roman"/>
                <w:b/>
                <w:bCs/>
                <w:sz w:val="24"/>
                <w:szCs w:val="24"/>
                <w:lang w:val="uk-UA" w:eastAsia="ru-RU"/>
              </w:rPr>
              <w:t>20</w:t>
            </w:r>
          </w:p>
        </w:tc>
        <w:tc>
          <w:tcPr>
            <w:tcW w:w="567" w:type="dxa"/>
            <w:vAlign w:val="center"/>
          </w:tcPr>
          <w:p w14:paraId="5F607128" w14:textId="1436C603" w:rsidR="00106AE4" w:rsidRPr="00DA6E75" w:rsidRDefault="00106AE4" w:rsidP="00106AE4">
            <w:pPr>
              <w:widowControl w:val="0"/>
              <w:autoSpaceDE w:val="0"/>
              <w:autoSpaceDN w:val="0"/>
              <w:adjustRightInd w:val="0"/>
              <w:spacing w:after="120" w:line="240" w:lineRule="auto"/>
              <w:jc w:val="center"/>
              <w:rPr>
                <w:rFonts w:ascii="Times New Roman" w:eastAsia="Times New Roman" w:hAnsi="Times New Roman" w:cs="Times New Roman"/>
                <w:b/>
                <w:sz w:val="24"/>
                <w:szCs w:val="24"/>
                <w:highlight w:val="yellow"/>
                <w:lang w:val="uk-UA" w:eastAsia="ru-RU"/>
              </w:rPr>
            </w:pPr>
          </w:p>
        </w:tc>
        <w:tc>
          <w:tcPr>
            <w:tcW w:w="958" w:type="dxa"/>
            <w:vAlign w:val="center"/>
          </w:tcPr>
          <w:p w14:paraId="11E1F7CE" w14:textId="6DED5720" w:rsidR="00106AE4" w:rsidRPr="00DA6E75" w:rsidRDefault="00106AE4" w:rsidP="00106AE4">
            <w:pPr>
              <w:widowControl w:val="0"/>
              <w:autoSpaceDE w:val="0"/>
              <w:autoSpaceDN w:val="0"/>
              <w:adjustRightInd w:val="0"/>
              <w:spacing w:after="120" w:line="240" w:lineRule="auto"/>
              <w:ind w:left="283"/>
              <w:jc w:val="center"/>
              <w:rPr>
                <w:rFonts w:ascii="Times New Roman" w:eastAsia="Times New Roman" w:hAnsi="Times New Roman" w:cs="Times New Roman"/>
                <w:b/>
                <w:sz w:val="24"/>
                <w:szCs w:val="24"/>
                <w:highlight w:val="yellow"/>
                <w:lang w:val="uk-UA" w:eastAsia="ru-RU"/>
              </w:rPr>
            </w:pPr>
            <w:r w:rsidRPr="004009CC">
              <w:rPr>
                <w:rFonts w:ascii="Times New Roman" w:eastAsia="Times New Roman" w:hAnsi="Times New Roman" w:cs="Times New Roman"/>
                <w:b/>
                <w:sz w:val="24"/>
                <w:szCs w:val="24"/>
                <w:lang w:val="uk-UA" w:eastAsia="ru-RU"/>
              </w:rPr>
              <w:t>80</w:t>
            </w:r>
          </w:p>
        </w:tc>
      </w:tr>
      <w:tr w:rsidR="00A82CFE" w:rsidRPr="00A82CFE" w14:paraId="223C52BA" w14:textId="77777777" w:rsidTr="009B3629">
        <w:trPr>
          <w:cantSplit/>
          <w:trHeight w:val="417"/>
        </w:trPr>
        <w:tc>
          <w:tcPr>
            <w:tcW w:w="675" w:type="dxa"/>
          </w:tcPr>
          <w:p w14:paraId="254EF8F7" w14:textId="77777777" w:rsidR="00A82CFE" w:rsidRPr="00A82CFE" w:rsidRDefault="00A82CFE" w:rsidP="00A82C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val="uk-UA" w:eastAsia="ru-RU"/>
              </w:rPr>
            </w:pPr>
          </w:p>
        </w:tc>
        <w:tc>
          <w:tcPr>
            <w:tcW w:w="4395" w:type="dxa"/>
          </w:tcPr>
          <w:p w14:paraId="61B1F56B" w14:textId="77777777" w:rsidR="00A82CFE" w:rsidRPr="00A82CFE" w:rsidRDefault="00A82CFE" w:rsidP="00A82CFE">
            <w:pPr>
              <w:widowControl w:val="0"/>
              <w:autoSpaceDE w:val="0"/>
              <w:autoSpaceDN w:val="0"/>
              <w:adjustRightInd w:val="0"/>
              <w:spacing w:after="120" w:line="240" w:lineRule="auto"/>
              <w:ind w:left="283"/>
              <w:jc w:val="right"/>
              <w:rPr>
                <w:rFonts w:ascii="Times New Roman" w:eastAsia="Times New Roman" w:hAnsi="Times New Roman" w:cs="Times New Roman"/>
                <w:sz w:val="24"/>
                <w:szCs w:val="24"/>
                <w:lang w:val="uk-UA" w:eastAsia="ru-RU"/>
              </w:rPr>
            </w:pPr>
            <w:r w:rsidRPr="00A82CFE">
              <w:rPr>
                <w:rFonts w:ascii="Times New Roman" w:eastAsia="Times New Roman" w:hAnsi="Times New Roman" w:cs="Times New Roman"/>
                <w:b/>
                <w:i/>
                <w:sz w:val="24"/>
                <w:szCs w:val="24"/>
                <w:lang w:val="uk-UA" w:eastAsia="ru-RU"/>
              </w:rPr>
              <w:t>Форма підсумкового контролю</w:t>
            </w:r>
          </w:p>
        </w:tc>
        <w:tc>
          <w:tcPr>
            <w:tcW w:w="4076" w:type="dxa"/>
            <w:gridSpan w:val="6"/>
          </w:tcPr>
          <w:p w14:paraId="0320F3F9" w14:textId="4F13181B" w:rsidR="00A82CFE" w:rsidRPr="00A82CFE" w:rsidRDefault="00DA6E75" w:rsidP="00A82CFE">
            <w:pPr>
              <w:widowControl w:val="0"/>
              <w:autoSpaceDE w:val="0"/>
              <w:autoSpaceDN w:val="0"/>
              <w:adjustRightInd w:val="0"/>
              <w:spacing w:after="120" w:line="240" w:lineRule="auto"/>
              <w:ind w:left="283"/>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залік</w:t>
            </w:r>
          </w:p>
        </w:tc>
      </w:tr>
    </w:tbl>
    <w:p w14:paraId="1A69F129" w14:textId="1E914E9A" w:rsidR="00A82CFE" w:rsidRPr="00A82CFE" w:rsidRDefault="00A82CFE" w:rsidP="00A82CFE">
      <w:pPr>
        <w:tabs>
          <w:tab w:val="left" w:pos="0"/>
          <w:tab w:val="left" w:pos="10065"/>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bookmarkStart w:id="3" w:name="_Hlk111474873"/>
      <w:bookmarkEnd w:id="2"/>
      <w:r w:rsidRPr="00A82CFE">
        <w:rPr>
          <w:rFonts w:ascii="Times New Roman" w:eastAsia="Times New Roman" w:hAnsi="Times New Roman" w:cs="Times New Roman"/>
          <w:sz w:val="28"/>
          <w:szCs w:val="28"/>
          <w:lang w:val="uk-UA" w:eastAsia="ru-RU"/>
        </w:rPr>
        <w:t xml:space="preserve">Розглянуто і схвалено на засіданні кафедри міжнародних відносин та соціально-гуманітарних дисциплін протокол від </w:t>
      </w:r>
      <w:r w:rsidRPr="00A82CFE">
        <w:rPr>
          <w:rFonts w:ascii="Times New Roman" w:eastAsia="Times New Roman" w:hAnsi="Times New Roman" w:cs="Times New Roman"/>
          <w:sz w:val="28"/>
          <w:szCs w:val="28"/>
          <w:highlight w:val="yellow"/>
          <w:lang w:val="uk-UA" w:eastAsia="ru-RU"/>
        </w:rPr>
        <w:t>28.06.202</w:t>
      </w:r>
      <w:r w:rsidR="00D5557A" w:rsidRPr="00D5557A">
        <w:rPr>
          <w:rFonts w:ascii="Times New Roman" w:eastAsia="Times New Roman" w:hAnsi="Times New Roman" w:cs="Times New Roman"/>
          <w:sz w:val="28"/>
          <w:szCs w:val="28"/>
          <w:highlight w:val="yellow"/>
          <w:lang w:val="uk-UA" w:eastAsia="ru-RU"/>
        </w:rPr>
        <w:t>3</w:t>
      </w:r>
      <w:r w:rsidRPr="00A82CFE">
        <w:rPr>
          <w:rFonts w:ascii="Times New Roman" w:eastAsia="Times New Roman" w:hAnsi="Times New Roman" w:cs="Times New Roman"/>
          <w:sz w:val="28"/>
          <w:szCs w:val="28"/>
          <w:highlight w:val="yellow"/>
          <w:lang w:val="uk-UA" w:eastAsia="ru-RU"/>
        </w:rPr>
        <w:t xml:space="preserve"> р. №2</w:t>
      </w:r>
    </w:p>
    <w:p w14:paraId="6D5577A6" w14:textId="77777777" w:rsidR="00A82CFE" w:rsidRPr="00A82CFE" w:rsidRDefault="00A82CFE" w:rsidP="00A82CFE">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14:paraId="02DC1FA2" w14:textId="77777777" w:rsidR="00A82CFE" w:rsidRPr="00A82CFE" w:rsidRDefault="00A82CFE" w:rsidP="00A82CFE">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A82CFE">
        <w:rPr>
          <w:rFonts w:ascii="Times New Roman" w:eastAsia="Times New Roman" w:hAnsi="Times New Roman" w:cs="Times New Roman"/>
          <w:b/>
          <w:sz w:val="28"/>
          <w:szCs w:val="28"/>
          <w:lang w:val="uk-UA" w:eastAsia="ru-RU"/>
        </w:rPr>
        <w:t xml:space="preserve">Завідувач кафедри міжнародних відносин та </w:t>
      </w:r>
    </w:p>
    <w:p w14:paraId="51B634EF" w14:textId="77777777" w:rsidR="00A82CFE" w:rsidRPr="00A82CFE" w:rsidRDefault="00A82CFE" w:rsidP="00A82CFE">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A82CFE">
        <w:rPr>
          <w:rFonts w:ascii="Times New Roman" w:eastAsia="Times New Roman" w:hAnsi="Times New Roman" w:cs="Times New Roman"/>
          <w:b/>
          <w:sz w:val="28"/>
          <w:szCs w:val="28"/>
          <w:lang w:val="uk-UA" w:eastAsia="ru-RU"/>
        </w:rPr>
        <w:t>соціально-гуманітарних дисциплін</w:t>
      </w:r>
      <w:r w:rsidRPr="00A82CFE">
        <w:rPr>
          <w:rFonts w:ascii="Times New Roman" w:eastAsia="Times New Roman" w:hAnsi="Times New Roman" w:cs="Times New Roman"/>
          <w:b/>
          <w:sz w:val="28"/>
          <w:szCs w:val="28"/>
          <w:lang w:val="uk-UA" w:eastAsia="ru-RU"/>
        </w:rPr>
        <w:tab/>
      </w:r>
      <w:r w:rsidRPr="00A82CFE">
        <w:rPr>
          <w:rFonts w:ascii="Times New Roman" w:eastAsia="Times New Roman" w:hAnsi="Times New Roman" w:cs="Times New Roman"/>
          <w:b/>
          <w:sz w:val="28"/>
          <w:szCs w:val="28"/>
          <w:lang w:val="uk-UA" w:eastAsia="ru-RU"/>
        </w:rPr>
        <w:tab/>
      </w:r>
      <w:r w:rsidRPr="00A82CFE">
        <w:rPr>
          <w:rFonts w:ascii="Times New Roman" w:eastAsia="Times New Roman" w:hAnsi="Times New Roman" w:cs="Times New Roman"/>
          <w:b/>
          <w:sz w:val="28"/>
          <w:szCs w:val="28"/>
          <w:lang w:val="uk-UA" w:eastAsia="ru-RU"/>
        </w:rPr>
        <w:tab/>
        <w:t>Олексій ХАЛАПСІС</w:t>
      </w:r>
    </w:p>
    <w:bookmarkEnd w:id="3"/>
    <w:p w14:paraId="43749669" w14:textId="3CC01736" w:rsidR="004110FD" w:rsidRPr="002278B6" w:rsidRDefault="00A82CFE" w:rsidP="004110FD">
      <w:pPr>
        <w:spacing w:line="276" w:lineRule="auto"/>
        <w:ind w:left="6237" w:right="-2"/>
        <w:jc w:val="both"/>
        <w:rPr>
          <w:rFonts w:ascii="Times New Roman" w:hAnsi="Times New Roman" w:cs="Times New Roman"/>
          <w:lang w:val="uk-UA"/>
        </w:rPr>
      </w:pPr>
      <w:r w:rsidRPr="00A82CFE">
        <w:rPr>
          <w:rFonts w:ascii="Times New Roman" w:eastAsia="Times New Roman" w:hAnsi="Times New Roman" w:cs="Times New Roman"/>
          <w:sz w:val="28"/>
          <w:szCs w:val="24"/>
          <w:lang w:val="uk-UA" w:eastAsia="ru-RU"/>
        </w:rPr>
        <w:br w:type="page"/>
      </w:r>
    </w:p>
    <w:p w14:paraId="63CE48B7" w14:textId="7DAD1A0A" w:rsidR="002278B6" w:rsidRPr="002278B6" w:rsidRDefault="002278B6" w:rsidP="002278B6">
      <w:pPr>
        <w:widowControl w:val="0"/>
        <w:tabs>
          <w:tab w:val="left" w:pos="567"/>
        </w:tabs>
        <w:autoSpaceDE w:val="0"/>
        <w:autoSpaceDN w:val="0"/>
        <w:ind w:left="6237" w:right="-1"/>
        <w:rPr>
          <w:rFonts w:ascii="Times New Roman" w:hAnsi="Times New Roman" w:cs="Times New Roman"/>
          <w:lang w:val="uk-UA"/>
        </w:rPr>
      </w:pPr>
      <w:r w:rsidRPr="002278B6">
        <w:rPr>
          <w:rFonts w:ascii="Times New Roman" w:hAnsi="Times New Roman" w:cs="Times New Roman"/>
          <w:lang w:val="uk-UA"/>
        </w:rPr>
        <w:lastRenderedPageBreak/>
        <w:t>Додаток 1.3 до Робочої програми навчальної</w:t>
      </w:r>
      <w:r w:rsidRPr="002278B6">
        <w:rPr>
          <w:rFonts w:ascii="Times New Roman" w:hAnsi="Times New Roman" w:cs="Times New Roman"/>
          <w:spacing w:val="-52"/>
          <w:lang w:val="uk-UA"/>
        </w:rPr>
        <w:t xml:space="preserve"> </w:t>
      </w:r>
      <w:r w:rsidRPr="002278B6">
        <w:rPr>
          <w:rFonts w:ascii="Times New Roman" w:hAnsi="Times New Roman" w:cs="Times New Roman"/>
          <w:lang w:val="uk-UA"/>
        </w:rPr>
        <w:t>дисципліни</w:t>
      </w:r>
    </w:p>
    <w:p w14:paraId="7BC88000"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p>
    <w:p w14:paraId="7BC13A97" w14:textId="77777777" w:rsidR="007D3486" w:rsidRPr="007D3486" w:rsidRDefault="007D3486" w:rsidP="007D3486">
      <w:pPr>
        <w:spacing w:after="0" w:line="240" w:lineRule="auto"/>
        <w:jc w:val="center"/>
        <w:rPr>
          <w:rFonts w:ascii="Times New Roman" w:eastAsia="Times New Roman" w:hAnsi="Times New Roman" w:cs="Times New Roman"/>
          <w:b/>
          <w:bCs/>
          <w:spacing w:val="-2"/>
          <w:sz w:val="28"/>
          <w:szCs w:val="28"/>
          <w:lang w:val="uk-UA" w:eastAsia="ru-RU"/>
        </w:rPr>
      </w:pPr>
      <w:r w:rsidRPr="007D3486">
        <w:rPr>
          <w:rFonts w:ascii="Times New Roman" w:eastAsia="Times New Roman" w:hAnsi="Times New Roman" w:cs="Times New Roman"/>
          <w:b/>
          <w:sz w:val="28"/>
          <w:szCs w:val="24"/>
          <w:lang w:val="uk-UA" w:eastAsia="ru-RU"/>
        </w:rPr>
        <w:t>ІНФОРМАЦІЙНЕ ТА МЕТОДИЧНЕ ЗАБЕЗПЕЧЕННЯ НАВЧАЛЬНОЇ ДИСЦИПЛІНИ</w:t>
      </w:r>
    </w:p>
    <w:p w14:paraId="3EF1AA25" w14:textId="328275D6" w:rsidR="007D3486" w:rsidRPr="007D3486" w:rsidRDefault="00826FD9" w:rsidP="007D3486">
      <w:pPr>
        <w:widowControl w:val="0"/>
        <w:spacing w:after="120" w:line="240" w:lineRule="auto"/>
        <w:jc w:val="center"/>
        <w:rPr>
          <w:rFonts w:ascii="Times New Roman" w:eastAsia="Times New Roman" w:hAnsi="Times New Roman" w:cs="Times New Roman"/>
          <w:b/>
          <w:bCs/>
          <w:kern w:val="32"/>
          <w:sz w:val="28"/>
          <w:szCs w:val="28"/>
          <w:lang w:val="uk-UA" w:eastAsia="ru-RU"/>
        </w:rPr>
      </w:pPr>
      <w:r w:rsidRPr="00826FD9">
        <w:rPr>
          <w:rFonts w:ascii="Times New Roman" w:eastAsia="Times New Roman" w:hAnsi="Times New Roman" w:cs="Times New Roman"/>
          <w:b/>
          <w:bCs/>
          <w:i/>
          <w:kern w:val="32"/>
          <w:sz w:val="28"/>
          <w:szCs w:val="28"/>
          <w:lang w:val="uk-UA" w:eastAsia="ru-RU"/>
        </w:rPr>
        <w:t>ОСНОВИ МІЖНАРОДНОЇ ТА НАЦІОНАЛЬНОЇ БЕЗПЕКИ</w:t>
      </w:r>
    </w:p>
    <w:p w14:paraId="5819130C" w14:textId="77777777" w:rsidR="007D3486" w:rsidRPr="007D3486" w:rsidRDefault="007D3486" w:rsidP="007D3486">
      <w:pPr>
        <w:spacing w:after="0" w:line="240" w:lineRule="auto"/>
        <w:jc w:val="center"/>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 xml:space="preserve">Освітній ступінь </w:t>
      </w:r>
      <w:r w:rsidRPr="007D3486">
        <w:rPr>
          <w:rFonts w:ascii="Times New Roman" w:eastAsia="Times New Roman" w:hAnsi="Times New Roman" w:cs="Times New Roman"/>
          <w:b/>
          <w:bCs/>
          <w:sz w:val="28"/>
          <w:szCs w:val="28"/>
          <w:lang w:val="uk-UA" w:eastAsia="ru-RU"/>
        </w:rPr>
        <w:t>бакалавр</w:t>
      </w:r>
    </w:p>
    <w:p w14:paraId="54FCA9BF" w14:textId="77777777" w:rsidR="007D3486" w:rsidRPr="007D3486" w:rsidRDefault="007D3486" w:rsidP="007D3486">
      <w:pPr>
        <w:spacing w:after="0" w:line="240" w:lineRule="auto"/>
        <w:jc w:val="center"/>
        <w:rPr>
          <w:rFonts w:ascii="Times New Roman" w:eastAsia="Times New Roman" w:hAnsi="Times New Roman" w:cs="Times New Roman"/>
          <w:b/>
          <w:bCs/>
          <w:sz w:val="28"/>
          <w:szCs w:val="28"/>
          <w:lang w:val="uk-UA" w:eastAsia="ru-RU"/>
        </w:rPr>
      </w:pPr>
      <w:r w:rsidRPr="007D3486">
        <w:rPr>
          <w:rFonts w:ascii="Times New Roman" w:eastAsia="Times New Roman" w:hAnsi="Times New Roman" w:cs="Times New Roman"/>
          <w:sz w:val="28"/>
          <w:szCs w:val="28"/>
          <w:lang w:val="uk-UA" w:eastAsia="ru-RU"/>
        </w:rPr>
        <w:t xml:space="preserve">Спеціальність </w:t>
      </w:r>
      <w:r w:rsidRPr="007D3486">
        <w:rPr>
          <w:rFonts w:ascii="Times New Roman" w:eastAsia="Times New Roman" w:hAnsi="Times New Roman" w:cs="Times New Roman"/>
          <w:b/>
          <w:bCs/>
          <w:sz w:val="28"/>
          <w:szCs w:val="28"/>
          <w:lang w:val="uk-UA" w:eastAsia="ru-RU"/>
        </w:rPr>
        <w:t>291 - «Міжнародні відносини, суспільні комунікації, регіональні студії»</w:t>
      </w:r>
    </w:p>
    <w:p w14:paraId="7C08DDEC" w14:textId="74930672" w:rsidR="007D3486" w:rsidRPr="007D3486" w:rsidRDefault="007D3486" w:rsidP="007D3486">
      <w:pPr>
        <w:spacing w:after="0" w:line="240" w:lineRule="auto"/>
        <w:jc w:val="center"/>
        <w:rPr>
          <w:rFonts w:ascii="Times New Roman" w:eastAsia="Times New Roman" w:hAnsi="Times New Roman" w:cs="Times New Roman"/>
          <w:bCs/>
          <w:sz w:val="28"/>
          <w:szCs w:val="28"/>
          <w:lang w:eastAsia="ru-RU"/>
        </w:rPr>
      </w:pPr>
      <w:r w:rsidRPr="007D3486">
        <w:rPr>
          <w:rFonts w:ascii="Times New Roman" w:eastAsia="Times New Roman" w:hAnsi="Times New Roman" w:cs="Times New Roman"/>
          <w:bCs/>
          <w:sz w:val="28"/>
          <w:szCs w:val="28"/>
          <w:lang w:eastAsia="ru-RU"/>
        </w:rPr>
        <w:t xml:space="preserve">на </w:t>
      </w:r>
      <w:r w:rsidRPr="007D3486">
        <w:rPr>
          <w:rFonts w:ascii="Times New Roman" w:eastAsia="Times New Roman" w:hAnsi="Times New Roman" w:cs="Times New Roman"/>
          <w:b/>
          <w:sz w:val="28"/>
          <w:szCs w:val="28"/>
          <w:lang w:eastAsia="ru-RU"/>
        </w:rPr>
        <w:t>202</w:t>
      </w:r>
      <w:r w:rsidR="00F037B0">
        <w:rPr>
          <w:rFonts w:ascii="Times New Roman" w:eastAsia="Times New Roman" w:hAnsi="Times New Roman" w:cs="Times New Roman"/>
          <w:b/>
          <w:sz w:val="28"/>
          <w:szCs w:val="28"/>
          <w:lang w:val="uk-UA" w:eastAsia="ru-RU"/>
        </w:rPr>
        <w:t>3</w:t>
      </w:r>
      <w:r w:rsidRPr="007D3486">
        <w:rPr>
          <w:rFonts w:ascii="Times New Roman" w:eastAsia="Times New Roman" w:hAnsi="Times New Roman" w:cs="Times New Roman"/>
          <w:b/>
          <w:sz w:val="28"/>
          <w:szCs w:val="28"/>
          <w:lang w:eastAsia="ru-RU"/>
        </w:rPr>
        <w:t>/202</w:t>
      </w:r>
      <w:r w:rsidR="00F037B0">
        <w:rPr>
          <w:rFonts w:ascii="Times New Roman" w:eastAsia="Times New Roman" w:hAnsi="Times New Roman" w:cs="Times New Roman"/>
          <w:b/>
          <w:sz w:val="28"/>
          <w:szCs w:val="28"/>
          <w:lang w:val="uk-UA" w:eastAsia="ru-RU"/>
        </w:rPr>
        <w:t>4</w:t>
      </w:r>
      <w:r w:rsidRPr="007D3486">
        <w:rPr>
          <w:rFonts w:ascii="Times New Roman" w:eastAsia="Times New Roman" w:hAnsi="Times New Roman" w:cs="Times New Roman"/>
          <w:bCs/>
          <w:sz w:val="28"/>
          <w:szCs w:val="28"/>
          <w:lang w:eastAsia="ru-RU"/>
        </w:rPr>
        <w:t xml:space="preserve"> </w:t>
      </w:r>
      <w:proofErr w:type="spellStart"/>
      <w:r w:rsidRPr="007D3486">
        <w:rPr>
          <w:rFonts w:ascii="Times New Roman" w:eastAsia="Times New Roman" w:hAnsi="Times New Roman" w:cs="Times New Roman"/>
          <w:bCs/>
          <w:sz w:val="28"/>
          <w:szCs w:val="28"/>
          <w:lang w:eastAsia="ru-RU"/>
        </w:rPr>
        <w:t>навчальний</w:t>
      </w:r>
      <w:proofErr w:type="spellEnd"/>
      <w:r w:rsidRPr="007D3486">
        <w:rPr>
          <w:rFonts w:ascii="Times New Roman" w:eastAsia="Times New Roman" w:hAnsi="Times New Roman" w:cs="Times New Roman"/>
          <w:bCs/>
          <w:sz w:val="28"/>
          <w:szCs w:val="28"/>
          <w:lang w:eastAsia="ru-RU"/>
        </w:rPr>
        <w:t xml:space="preserve"> </w:t>
      </w:r>
      <w:proofErr w:type="spellStart"/>
      <w:r w:rsidRPr="007D3486">
        <w:rPr>
          <w:rFonts w:ascii="Times New Roman" w:eastAsia="Times New Roman" w:hAnsi="Times New Roman" w:cs="Times New Roman"/>
          <w:bCs/>
          <w:sz w:val="28"/>
          <w:szCs w:val="28"/>
          <w:lang w:eastAsia="ru-RU"/>
        </w:rPr>
        <w:t>рік</w:t>
      </w:r>
      <w:proofErr w:type="spellEnd"/>
    </w:p>
    <w:p w14:paraId="7B36A942" w14:textId="77777777" w:rsidR="007D3486" w:rsidRPr="007D3486" w:rsidRDefault="007D3486" w:rsidP="007D3486">
      <w:pPr>
        <w:spacing w:after="0" w:line="240" w:lineRule="auto"/>
        <w:jc w:val="center"/>
        <w:rPr>
          <w:rFonts w:ascii="Times New Roman" w:eastAsia="Times New Roman" w:hAnsi="Times New Roman" w:cs="Times New Roman"/>
          <w:sz w:val="28"/>
          <w:szCs w:val="24"/>
          <w:lang w:eastAsia="ru-RU"/>
        </w:rPr>
      </w:pPr>
    </w:p>
    <w:p w14:paraId="7B0832FF" w14:textId="77777777" w:rsidR="007D3486" w:rsidRPr="007D3486" w:rsidRDefault="007D3486" w:rsidP="00FF4A0B">
      <w:pPr>
        <w:spacing w:after="0" w:line="240" w:lineRule="auto"/>
        <w:jc w:val="center"/>
        <w:rPr>
          <w:rFonts w:ascii="Times New Roman" w:eastAsia="Times New Roman" w:hAnsi="Times New Roman" w:cs="Times New Roman"/>
          <w:b/>
          <w:bCs/>
          <w:sz w:val="28"/>
          <w:szCs w:val="28"/>
          <w:lang w:val="uk-UA" w:eastAsia="ru-RU"/>
        </w:rPr>
      </w:pPr>
      <w:r w:rsidRPr="007D3486">
        <w:rPr>
          <w:rFonts w:ascii="Times New Roman" w:eastAsia="Times New Roman" w:hAnsi="Times New Roman" w:cs="Times New Roman"/>
          <w:b/>
          <w:bCs/>
          <w:sz w:val="28"/>
          <w:szCs w:val="28"/>
          <w:lang w:val="uk-UA" w:eastAsia="ru-RU"/>
        </w:rPr>
        <w:t>Основні нормативні акти</w:t>
      </w:r>
    </w:p>
    <w:p w14:paraId="049961BE" w14:textId="77777777" w:rsidR="007D3486" w:rsidRPr="007D3486" w:rsidRDefault="007D3486" w:rsidP="007D3486">
      <w:pPr>
        <w:numPr>
          <w:ilvl w:val="0"/>
          <w:numId w:val="21"/>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r w:rsidRPr="007D3486">
        <w:rPr>
          <w:rFonts w:ascii="Times New Roman" w:eastAsia="MS Mincho" w:hAnsi="Times New Roman" w:cs="Times New Roman"/>
          <w:color w:val="000000"/>
          <w:sz w:val="28"/>
          <w:szCs w:val="28"/>
          <w:lang w:val="uk-UA" w:eastAsia="ja-JP"/>
        </w:rPr>
        <w:t xml:space="preserve">ДСТУ 8302-2015 Інформація та документація. Бібліографічне посилання. Загальні положення та правила складання. - [Електронний ресурс] – Режим доступу: </w:t>
      </w:r>
      <w:hyperlink r:id="rId8" w:history="1">
        <w:r w:rsidRPr="007D3486">
          <w:rPr>
            <w:rFonts w:ascii="Times New Roman" w:eastAsia="Times New Roman" w:hAnsi="Times New Roman" w:cs="Times New Roman"/>
            <w:color w:val="0000FF"/>
            <w:sz w:val="28"/>
            <w:szCs w:val="28"/>
            <w:u w:val="single"/>
            <w:lang w:val="uk-UA" w:eastAsia="ru-RU"/>
          </w:rPr>
          <w:t>http://lib.pu.if.ua/files/dstu-8302-2015.pdf</w:t>
        </w:r>
      </w:hyperlink>
      <w:r w:rsidRPr="007D3486">
        <w:rPr>
          <w:rFonts w:ascii="Times New Roman" w:eastAsia="Times New Roman" w:hAnsi="Times New Roman" w:cs="Times New Roman"/>
          <w:sz w:val="28"/>
          <w:szCs w:val="28"/>
          <w:lang w:val="uk-UA" w:eastAsia="ru-RU"/>
        </w:rPr>
        <w:t xml:space="preserve"> (дата звернення – 23.-5.2022).</w:t>
      </w:r>
    </w:p>
    <w:p w14:paraId="0B47684E" w14:textId="77777777" w:rsidR="007D3486" w:rsidRPr="007D3486" w:rsidRDefault="007D3486" w:rsidP="007D3486">
      <w:pPr>
        <w:numPr>
          <w:ilvl w:val="0"/>
          <w:numId w:val="21"/>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Закон України "</w:t>
      </w:r>
      <w:r w:rsidRPr="007D3486">
        <w:rPr>
          <w:rFonts w:ascii="Times New Roman" w:eastAsia="Times New Roman" w:hAnsi="Times New Roman" w:cs="Times New Roman"/>
          <w:sz w:val="28"/>
          <w:szCs w:val="20"/>
          <w:lang w:val="uk-UA" w:eastAsia="ru-RU"/>
        </w:rPr>
        <w:t xml:space="preserve"> </w:t>
      </w:r>
      <w:r w:rsidRPr="007D3486">
        <w:rPr>
          <w:rFonts w:ascii="Times New Roman" w:eastAsia="Times New Roman" w:hAnsi="Times New Roman" w:cs="Times New Roman"/>
          <w:sz w:val="28"/>
          <w:szCs w:val="28"/>
          <w:lang w:val="uk-UA" w:eastAsia="ru-RU"/>
        </w:rPr>
        <w:t xml:space="preserve">Про національну безпеку України". URL: </w:t>
      </w:r>
      <w:hyperlink r:id="rId9" w:history="1">
        <w:r w:rsidRPr="007D3486">
          <w:rPr>
            <w:rFonts w:ascii="Times New Roman" w:eastAsia="Times New Roman" w:hAnsi="Times New Roman" w:cs="Times New Roman"/>
            <w:color w:val="0000FF"/>
            <w:sz w:val="28"/>
            <w:szCs w:val="28"/>
            <w:u w:val="single"/>
            <w:lang w:val="uk-UA" w:eastAsia="ru-RU"/>
          </w:rPr>
          <w:t>https://zakon.rada.gov.ua/laws/show/2469-19</w:t>
        </w:r>
      </w:hyperlink>
      <w:r w:rsidRPr="007D3486">
        <w:rPr>
          <w:rFonts w:ascii="Times New Roman" w:eastAsia="Times New Roman" w:hAnsi="Times New Roman" w:cs="Times New Roman"/>
          <w:sz w:val="28"/>
          <w:szCs w:val="28"/>
          <w:lang w:val="uk-UA" w:eastAsia="ru-RU"/>
        </w:rPr>
        <w:t xml:space="preserve"> (дата звернення – 23.-5.2022).</w:t>
      </w:r>
    </w:p>
    <w:p w14:paraId="4D79273E" w14:textId="77777777" w:rsidR="007D3486" w:rsidRPr="007D3486" w:rsidRDefault="007D3486" w:rsidP="007D3486">
      <w:pPr>
        <w:numPr>
          <w:ilvl w:val="0"/>
          <w:numId w:val="21"/>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 xml:space="preserve">Конституція України. URL: </w:t>
      </w:r>
      <w:hyperlink r:id="rId10" w:history="1">
        <w:r w:rsidRPr="007D3486">
          <w:rPr>
            <w:rFonts w:ascii="Times New Roman" w:eastAsia="Times New Roman" w:hAnsi="Times New Roman" w:cs="Times New Roman"/>
            <w:color w:val="0000FF"/>
            <w:sz w:val="28"/>
            <w:szCs w:val="28"/>
            <w:u w:val="single"/>
            <w:lang w:val="uk-UA" w:eastAsia="ru-RU"/>
          </w:rPr>
          <w:t>https://zakon.rada.gov.ua/laws/show/254%D0%BA/96-%D0%B2%D1%80</w:t>
        </w:r>
      </w:hyperlink>
      <w:r w:rsidRPr="007D3486">
        <w:rPr>
          <w:rFonts w:ascii="Times New Roman" w:eastAsia="Times New Roman" w:hAnsi="Times New Roman" w:cs="Times New Roman"/>
          <w:sz w:val="28"/>
          <w:szCs w:val="28"/>
          <w:lang w:val="uk-UA" w:eastAsia="ru-RU"/>
        </w:rPr>
        <w:t xml:space="preserve"> (дата звернення – 23.-5.2022).</w:t>
      </w:r>
    </w:p>
    <w:p w14:paraId="3BE34420" w14:textId="77777777" w:rsidR="007D3486" w:rsidRPr="007D3486" w:rsidRDefault="007D3486" w:rsidP="007D3486">
      <w:pPr>
        <w:spacing w:after="0" w:line="240" w:lineRule="auto"/>
        <w:ind w:firstLine="709"/>
        <w:jc w:val="both"/>
        <w:rPr>
          <w:rFonts w:ascii="Times New Roman" w:eastAsia="Times New Roman" w:hAnsi="Times New Roman" w:cs="Times New Roman"/>
          <w:sz w:val="28"/>
          <w:szCs w:val="28"/>
          <w:lang w:val="uk-UA" w:eastAsia="ru-RU"/>
        </w:rPr>
      </w:pPr>
    </w:p>
    <w:p w14:paraId="18B947DC" w14:textId="77777777" w:rsidR="007D3486" w:rsidRPr="007D3486" w:rsidRDefault="007D3486" w:rsidP="007D3486">
      <w:pPr>
        <w:spacing w:after="0" w:line="240" w:lineRule="auto"/>
        <w:jc w:val="center"/>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b/>
          <w:sz w:val="28"/>
          <w:szCs w:val="28"/>
          <w:lang w:val="uk-UA" w:eastAsia="ru-RU"/>
        </w:rPr>
        <w:t>Підручники, навчальні посібники</w:t>
      </w:r>
    </w:p>
    <w:p w14:paraId="17067A4C" w14:textId="77777777" w:rsidR="007D3486" w:rsidRPr="007D3486" w:rsidRDefault="007D3486" w:rsidP="007D3486">
      <w:pPr>
        <w:numPr>
          <w:ilvl w:val="0"/>
          <w:numId w:val="25"/>
        </w:numPr>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Глобальна та національна безпека: підручник/</w:t>
      </w:r>
      <w:proofErr w:type="spellStart"/>
      <w:r w:rsidRPr="007D3486">
        <w:rPr>
          <w:rFonts w:ascii="Times New Roman" w:eastAsia="Times New Roman" w:hAnsi="Times New Roman" w:cs="Times New Roman"/>
          <w:sz w:val="28"/>
          <w:szCs w:val="28"/>
          <w:lang w:val="uk-UA" w:eastAsia="ru-RU"/>
        </w:rPr>
        <w:t>авт</w:t>
      </w:r>
      <w:proofErr w:type="spellEnd"/>
      <w:r w:rsidRPr="007D3486">
        <w:rPr>
          <w:rFonts w:ascii="Times New Roman" w:eastAsia="Times New Roman" w:hAnsi="Times New Roman" w:cs="Times New Roman"/>
          <w:sz w:val="28"/>
          <w:szCs w:val="28"/>
          <w:lang w:val="uk-UA" w:eastAsia="ru-RU"/>
        </w:rPr>
        <w:t xml:space="preserve">. </w:t>
      </w:r>
      <w:proofErr w:type="spellStart"/>
      <w:r w:rsidRPr="007D3486">
        <w:rPr>
          <w:rFonts w:ascii="Times New Roman" w:eastAsia="Times New Roman" w:hAnsi="Times New Roman" w:cs="Times New Roman"/>
          <w:sz w:val="28"/>
          <w:szCs w:val="28"/>
          <w:lang w:val="uk-UA" w:eastAsia="ru-RU"/>
        </w:rPr>
        <w:t>кол</w:t>
      </w:r>
      <w:proofErr w:type="spellEnd"/>
      <w:r w:rsidRPr="007D3486">
        <w:rPr>
          <w:rFonts w:ascii="Times New Roman" w:eastAsia="Times New Roman" w:hAnsi="Times New Roman" w:cs="Times New Roman"/>
          <w:sz w:val="28"/>
          <w:szCs w:val="28"/>
          <w:lang w:val="uk-UA" w:eastAsia="ru-RU"/>
        </w:rPr>
        <w:t xml:space="preserve">. :В..І. </w:t>
      </w:r>
      <w:proofErr w:type="spellStart"/>
      <w:r w:rsidRPr="007D3486">
        <w:rPr>
          <w:rFonts w:ascii="Times New Roman" w:eastAsia="Times New Roman" w:hAnsi="Times New Roman" w:cs="Times New Roman"/>
          <w:sz w:val="28"/>
          <w:szCs w:val="28"/>
          <w:lang w:val="uk-UA" w:eastAsia="ru-RU"/>
        </w:rPr>
        <w:t>Абрамов</w:t>
      </w:r>
      <w:proofErr w:type="spellEnd"/>
      <w:r w:rsidRPr="007D3486">
        <w:rPr>
          <w:rFonts w:ascii="Times New Roman" w:eastAsia="Times New Roman" w:hAnsi="Times New Roman" w:cs="Times New Roman"/>
          <w:sz w:val="28"/>
          <w:szCs w:val="28"/>
          <w:lang w:val="uk-UA" w:eastAsia="ru-RU"/>
        </w:rPr>
        <w:t xml:space="preserve">, </w:t>
      </w:r>
      <w:proofErr w:type="spellStart"/>
      <w:r w:rsidRPr="007D3486">
        <w:rPr>
          <w:rFonts w:ascii="Times New Roman" w:eastAsia="Times New Roman" w:hAnsi="Times New Roman" w:cs="Times New Roman"/>
          <w:sz w:val="28"/>
          <w:szCs w:val="28"/>
          <w:lang w:val="uk-UA" w:eastAsia="ru-RU"/>
        </w:rPr>
        <w:t>Г.П.Ситник</w:t>
      </w:r>
      <w:proofErr w:type="spellEnd"/>
      <w:r w:rsidRPr="007D3486">
        <w:rPr>
          <w:rFonts w:ascii="Times New Roman" w:eastAsia="Times New Roman" w:hAnsi="Times New Roman" w:cs="Times New Roman"/>
          <w:sz w:val="28"/>
          <w:szCs w:val="28"/>
          <w:lang w:val="uk-UA" w:eastAsia="ru-RU"/>
        </w:rPr>
        <w:t xml:space="preserve">, В.Ф. </w:t>
      </w:r>
      <w:proofErr w:type="spellStart"/>
      <w:r w:rsidRPr="007D3486">
        <w:rPr>
          <w:rFonts w:ascii="Times New Roman" w:eastAsia="Times New Roman" w:hAnsi="Times New Roman" w:cs="Times New Roman"/>
          <w:sz w:val="28"/>
          <w:szCs w:val="28"/>
          <w:lang w:val="uk-UA" w:eastAsia="ru-RU"/>
        </w:rPr>
        <w:t>Смолянюк</w:t>
      </w:r>
      <w:proofErr w:type="spellEnd"/>
      <w:r w:rsidRPr="007D3486">
        <w:rPr>
          <w:rFonts w:ascii="Times New Roman" w:eastAsia="Times New Roman" w:hAnsi="Times New Roman" w:cs="Times New Roman"/>
          <w:sz w:val="28"/>
          <w:szCs w:val="28"/>
          <w:lang w:val="uk-UA" w:eastAsia="ru-RU"/>
        </w:rPr>
        <w:t xml:space="preserve"> та ін. Київ : НАДУ, 2016. 784 с</w:t>
      </w:r>
    </w:p>
    <w:p w14:paraId="6E8E7200" w14:textId="77777777" w:rsidR="007D3486" w:rsidRPr="007D3486" w:rsidRDefault="007D3486" w:rsidP="007D3486">
      <w:pPr>
        <w:numPr>
          <w:ilvl w:val="0"/>
          <w:numId w:val="25"/>
        </w:numPr>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 xml:space="preserve">Зінченко В.В. Глобалізація і </w:t>
      </w:r>
      <w:proofErr w:type="spellStart"/>
      <w:r w:rsidRPr="007D3486">
        <w:rPr>
          <w:rFonts w:ascii="Times New Roman" w:eastAsia="Times New Roman" w:hAnsi="Times New Roman" w:cs="Times New Roman"/>
          <w:sz w:val="28"/>
          <w:szCs w:val="28"/>
          <w:lang w:val="uk-UA" w:eastAsia="ru-RU"/>
        </w:rPr>
        <w:t>глобалістика</w:t>
      </w:r>
      <w:proofErr w:type="spellEnd"/>
      <w:r w:rsidRPr="007D3486">
        <w:rPr>
          <w:rFonts w:ascii="Times New Roman" w:eastAsia="Times New Roman" w:hAnsi="Times New Roman" w:cs="Times New Roman"/>
          <w:sz w:val="28"/>
          <w:szCs w:val="28"/>
          <w:lang w:val="uk-UA" w:eastAsia="ru-RU"/>
        </w:rPr>
        <w:t>: Навчальний посібник. Львів: «Новий. Світ-2000», 2020. 428 с.</w:t>
      </w:r>
    </w:p>
    <w:p w14:paraId="69B85346" w14:textId="77777777" w:rsidR="007D3486" w:rsidRPr="007D3486" w:rsidRDefault="007D3486" w:rsidP="007D3486">
      <w:pPr>
        <w:numPr>
          <w:ilvl w:val="0"/>
          <w:numId w:val="25"/>
        </w:numPr>
        <w:tabs>
          <w:tab w:val="num" w:pos="0"/>
          <w:tab w:val="left" w:pos="658"/>
        </w:tabs>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Міжнародні організації: навчальний посібник. К.: Кондор-. Видавництво, 2016. 249 с.</w:t>
      </w:r>
    </w:p>
    <w:p w14:paraId="5F5F8636" w14:textId="77777777" w:rsidR="007D3486" w:rsidRPr="007D3486" w:rsidRDefault="007D3486" w:rsidP="007D3486">
      <w:pPr>
        <w:spacing w:after="0" w:line="240" w:lineRule="auto"/>
        <w:jc w:val="center"/>
        <w:rPr>
          <w:rFonts w:ascii="Times New Roman" w:eastAsia="Times New Roman" w:hAnsi="Times New Roman" w:cs="Times New Roman"/>
          <w:b/>
          <w:bCs/>
          <w:snapToGrid w:val="0"/>
          <w:sz w:val="28"/>
          <w:szCs w:val="24"/>
          <w:lang w:val="uk-UA" w:eastAsia="ru-RU"/>
        </w:rPr>
      </w:pPr>
    </w:p>
    <w:p w14:paraId="6EACA107" w14:textId="77777777" w:rsidR="007D3486" w:rsidRPr="007D3486" w:rsidRDefault="007D3486" w:rsidP="007D3486">
      <w:pPr>
        <w:spacing w:after="0" w:line="240" w:lineRule="auto"/>
        <w:jc w:val="center"/>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b/>
          <w:bCs/>
          <w:snapToGrid w:val="0"/>
          <w:sz w:val="28"/>
          <w:szCs w:val="24"/>
          <w:lang w:val="uk-UA" w:eastAsia="ru-RU"/>
        </w:rPr>
        <w:t>Монографії та інші наукові видання</w:t>
      </w:r>
    </w:p>
    <w:p w14:paraId="6FAA7A75"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Антонов В. О.А Конституційно-правові засади національної безпеки України: монографія. Київ: ТАЛКОМ, 2017. 576 с.</w:t>
      </w:r>
    </w:p>
    <w:p w14:paraId="7A28D083"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Бжезінський</w:t>
      </w:r>
      <w:proofErr w:type="spellEnd"/>
      <w:r w:rsidRPr="007D3486">
        <w:rPr>
          <w:rFonts w:ascii="Times New Roman" w:eastAsia="Times New Roman" w:hAnsi="Times New Roman" w:cs="Times New Roman"/>
          <w:sz w:val="28"/>
          <w:szCs w:val="28"/>
          <w:lang w:val="uk-UA" w:eastAsia="ru-RU"/>
        </w:rPr>
        <w:t xml:space="preserve"> З. Велика шахівниця. Львів; Івано-Франківськ: Лілея-НВ, 2000. 236 с.</w:t>
      </w:r>
    </w:p>
    <w:p w14:paraId="0AD43518"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Бисага</w:t>
      </w:r>
      <w:proofErr w:type="spellEnd"/>
      <w:r w:rsidRPr="007D3486">
        <w:rPr>
          <w:rFonts w:ascii="Times New Roman" w:eastAsia="Times New Roman" w:hAnsi="Times New Roman" w:cs="Times New Roman"/>
          <w:sz w:val="28"/>
          <w:szCs w:val="28"/>
          <w:lang w:val="uk-UA" w:eastAsia="ru-RU"/>
        </w:rPr>
        <w:t xml:space="preserve"> Ю. М. Міжнародна безпека, національна безпека, конституційна безпека: теоретико-правові Порівняльно-аналітичне право. Ужгород: Ужгородський національний університет. 2020. </w:t>
      </w:r>
      <w:proofErr w:type="spellStart"/>
      <w:r w:rsidRPr="007D3486">
        <w:rPr>
          <w:rFonts w:ascii="Times New Roman" w:eastAsia="Times New Roman" w:hAnsi="Times New Roman" w:cs="Times New Roman"/>
          <w:sz w:val="28"/>
          <w:szCs w:val="28"/>
          <w:lang w:val="uk-UA" w:eastAsia="ru-RU"/>
        </w:rPr>
        <w:t>Вип</w:t>
      </w:r>
      <w:proofErr w:type="spellEnd"/>
      <w:r w:rsidRPr="007D3486">
        <w:rPr>
          <w:rFonts w:ascii="Times New Roman" w:eastAsia="Times New Roman" w:hAnsi="Times New Roman" w:cs="Times New Roman"/>
          <w:sz w:val="28"/>
          <w:szCs w:val="28"/>
          <w:lang w:val="uk-UA" w:eastAsia="ru-RU"/>
        </w:rPr>
        <w:t>. 4. С. 43–49.</w:t>
      </w:r>
    </w:p>
    <w:p w14:paraId="0A0584CE"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Войціховський</w:t>
      </w:r>
      <w:proofErr w:type="spellEnd"/>
      <w:r w:rsidRPr="007D3486">
        <w:rPr>
          <w:rFonts w:ascii="Times New Roman" w:eastAsia="Times New Roman" w:hAnsi="Times New Roman" w:cs="Times New Roman"/>
          <w:sz w:val="28"/>
          <w:szCs w:val="28"/>
          <w:lang w:val="uk-UA" w:eastAsia="ru-RU"/>
        </w:rPr>
        <w:t xml:space="preserve">, Андрій Васильович. Інформаційна безпека як складова системи національної безпеки (міжнародний і зарубіжний досвід). Вісник Харківського національного університету імені ВН Каразіна. Серія «Право» </w:t>
      </w:r>
      <w:proofErr w:type="spellStart"/>
      <w:r w:rsidRPr="007D3486">
        <w:rPr>
          <w:rFonts w:ascii="Times New Roman" w:eastAsia="Times New Roman" w:hAnsi="Times New Roman" w:cs="Times New Roman"/>
          <w:sz w:val="28"/>
          <w:szCs w:val="28"/>
          <w:lang w:val="uk-UA" w:eastAsia="ru-RU"/>
        </w:rPr>
        <w:t>Вип</w:t>
      </w:r>
      <w:proofErr w:type="spellEnd"/>
      <w:r w:rsidRPr="007D3486">
        <w:rPr>
          <w:rFonts w:ascii="Times New Roman" w:eastAsia="Times New Roman" w:hAnsi="Times New Roman" w:cs="Times New Roman"/>
          <w:sz w:val="28"/>
          <w:szCs w:val="28"/>
          <w:lang w:val="uk-UA" w:eastAsia="ru-RU"/>
        </w:rPr>
        <w:t>. 29. 2020. С. 281-288.</w:t>
      </w:r>
    </w:p>
    <w:p w14:paraId="10C49753"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lastRenderedPageBreak/>
        <w:t>Гаврильців</w:t>
      </w:r>
      <w:proofErr w:type="spellEnd"/>
      <w:r w:rsidRPr="007D3486">
        <w:rPr>
          <w:rFonts w:ascii="Times New Roman" w:eastAsia="Times New Roman" w:hAnsi="Times New Roman" w:cs="Times New Roman"/>
          <w:sz w:val="28"/>
          <w:szCs w:val="28"/>
          <w:lang w:val="uk-UA" w:eastAsia="ru-RU"/>
        </w:rPr>
        <w:t xml:space="preserve"> М.Т. Інформаційна безпека держави у системі національної безпеки України. Юридичний науковий електронний журнал. 2020. № 2. С. 200-203.</w:t>
      </w:r>
    </w:p>
    <w:p w14:paraId="60EDFF60"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Гантінгтон</w:t>
      </w:r>
      <w:proofErr w:type="spellEnd"/>
      <w:r w:rsidRPr="007D3486">
        <w:rPr>
          <w:rFonts w:ascii="Times New Roman" w:eastAsia="Times New Roman" w:hAnsi="Times New Roman" w:cs="Times New Roman"/>
          <w:sz w:val="28"/>
          <w:szCs w:val="28"/>
          <w:lang w:val="uk-UA" w:eastAsia="ru-RU"/>
        </w:rPr>
        <w:t xml:space="preserve">, С. П. Протистояння цивілізацій та зміна світового порядку. Львів: </w:t>
      </w:r>
      <w:proofErr w:type="spellStart"/>
      <w:r w:rsidRPr="007D3486">
        <w:rPr>
          <w:rFonts w:ascii="Times New Roman" w:eastAsia="Times New Roman" w:hAnsi="Times New Roman" w:cs="Times New Roman"/>
          <w:sz w:val="28"/>
          <w:szCs w:val="28"/>
          <w:lang w:val="uk-UA" w:eastAsia="ru-RU"/>
        </w:rPr>
        <w:t>Кальварія</w:t>
      </w:r>
      <w:proofErr w:type="spellEnd"/>
      <w:r w:rsidRPr="007D3486">
        <w:rPr>
          <w:rFonts w:ascii="Times New Roman" w:eastAsia="Times New Roman" w:hAnsi="Times New Roman" w:cs="Times New Roman"/>
          <w:sz w:val="28"/>
          <w:szCs w:val="28"/>
          <w:lang w:val="uk-UA" w:eastAsia="ru-RU"/>
        </w:rPr>
        <w:t>, 2006. 472 с.</w:t>
      </w:r>
    </w:p>
    <w:p w14:paraId="256AF6DE" w14:textId="77777777" w:rsidR="007D3486" w:rsidRPr="007D3486" w:rsidRDefault="007D3486" w:rsidP="007D3486">
      <w:pPr>
        <w:numPr>
          <w:ilvl w:val="0"/>
          <w:numId w:val="26"/>
        </w:numPr>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 xml:space="preserve">Гриценко А. Стратегічне планування зовнішньої політики як складова системи національної безпеки. </w:t>
      </w:r>
      <w:proofErr w:type="spellStart"/>
      <w:r w:rsidRPr="007D3486">
        <w:rPr>
          <w:rFonts w:ascii="Times New Roman" w:eastAsia="Times New Roman" w:hAnsi="Times New Roman" w:cs="Times New Roman"/>
          <w:sz w:val="28"/>
          <w:szCs w:val="28"/>
          <w:lang w:val="uk-UA" w:eastAsia="ru-RU"/>
        </w:rPr>
        <w:t>Політикус</w:t>
      </w:r>
      <w:proofErr w:type="spellEnd"/>
      <w:r w:rsidRPr="007D3486">
        <w:rPr>
          <w:rFonts w:ascii="Times New Roman" w:eastAsia="Times New Roman" w:hAnsi="Times New Roman" w:cs="Times New Roman"/>
          <w:sz w:val="28"/>
          <w:szCs w:val="28"/>
          <w:lang w:val="uk-UA" w:eastAsia="ru-RU"/>
        </w:rPr>
        <w:t>. 2022. №1. С. 39-43.</w:t>
      </w:r>
    </w:p>
    <w:p w14:paraId="138D7932" w14:textId="77777777" w:rsidR="007D3486" w:rsidRPr="007D3486" w:rsidRDefault="007D3486" w:rsidP="007D3486">
      <w:pPr>
        <w:numPr>
          <w:ilvl w:val="0"/>
          <w:numId w:val="26"/>
        </w:numPr>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Дзьобань</w:t>
      </w:r>
      <w:proofErr w:type="spellEnd"/>
      <w:r w:rsidRPr="007D3486">
        <w:rPr>
          <w:rFonts w:ascii="Times New Roman" w:eastAsia="Times New Roman" w:hAnsi="Times New Roman" w:cs="Times New Roman"/>
          <w:sz w:val="28"/>
          <w:szCs w:val="28"/>
          <w:lang w:val="uk-UA" w:eastAsia="ru-RU"/>
        </w:rPr>
        <w:t xml:space="preserve">, О. П., С. Б. </w:t>
      </w:r>
      <w:proofErr w:type="spellStart"/>
      <w:r w:rsidRPr="007D3486">
        <w:rPr>
          <w:rFonts w:ascii="Times New Roman" w:eastAsia="Times New Roman" w:hAnsi="Times New Roman" w:cs="Times New Roman"/>
          <w:sz w:val="28"/>
          <w:szCs w:val="28"/>
          <w:lang w:val="uk-UA" w:eastAsia="ru-RU"/>
        </w:rPr>
        <w:t>Жданенко</w:t>
      </w:r>
      <w:proofErr w:type="spellEnd"/>
      <w:r w:rsidRPr="007D3486">
        <w:rPr>
          <w:rFonts w:ascii="Times New Roman" w:eastAsia="Times New Roman" w:hAnsi="Times New Roman" w:cs="Times New Roman"/>
          <w:sz w:val="28"/>
          <w:szCs w:val="28"/>
          <w:lang w:val="uk-UA" w:eastAsia="ru-RU"/>
        </w:rPr>
        <w:t xml:space="preserve">. Права людини і національна безпека: </w:t>
      </w:r>
      <w:proofErr w:type="spellStart"/>
      <w:r w:rsidRPr="007D3486">
        <w:rPr>
          <w:rFonts w:ascii="Times New Roman" w:eastAsia="Times New Roman" w:hAnsi="Times New Roman" w:cs="Times New Roman"/>
          <w:sz w:val="28"/>
          <w:szCs w:val="28"/>
          <w:lang w:val="uk-UA" w:eastAsia="ru-RU"/>
        </w:rPr>
        <w:t>філософсько</w:t>
      </w:r>
      <w:proofErr w:type="spellEnd"/>
      <w:r w:rsidRPr="007D3486">
        <w:rPr>
          <w:rFonts w:ascii="Times New Roman" w:eastAsia="Times New Roman" w:hAnsi="Times New Roman" w:cs="Times New Roman"/>
          <w:sz w:val="28"/>
          <w:szCs w:val="28"/>
          <w:lang w:val="uk-UA" w:eastAsia="ru-RU"/>
        </w:rPr>
        <w:t>-правові аспекти взаємозв’язку. Інформація і право. 2020. №2. С. 33.</w:t>
      </w:r>
    </w:p>
    <w:p w14:paraId="356F1EC6"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Єремєєва</w:t>
      </w:r>
      <w:proofErr w:type="spellEnd"/>
      <w:r w:rsidRPr="007D3486">
        <w:rPr>
          <w:rFonts w:ascii="Times New Roman" w:eastAsia="Times New Roman" w:hAnsi="Times New Roman" w:cs="Times New Roman"/>
          <w:sz w:val="28"/>
          <w:szCs w:val="28"/>
          <w:lang w:val="uk-UA" w:eastAsia="ru-RU"/>
        </w:rPr>
        <w:t xml:space="preserve"> І.А. Передумови трансформації та якісні зміни суб’єктного складу міжнародних політичних конфліктів. Регіональні студії. 2020. №21.С. 109-114. </w:t>
      </w:r>
    </w:p>
    <w:p w14:paraId="02FC60D5"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Кіссинджер</w:t>
      </w:r>
      <w:proofErr w:type="spellEnd"/>
      <w:r w:rsidRPr="007D3486">
        <w:rPr>
          <w:rFonts w:ascii="Times New Roman" w:eastAsia="Times New Roman" w:hAnsi="Times New Roman" w:cs="Times New Roman"/>
          <w:sz w:val="28"/>
          <w:szCs w:val="28"/>
          <w:lang w:val="uk-UA" w:eastAsia="ru-RU"/>
        </w:rPr>
        <w:t xml:space="preserve"> Г. Світовий порядок. Роздуми про характер націй в історичному контексті. К.: Наш формат, 2017. 320 с.</w:t>
      </w:r>
    </w:p>
    <w:p w14:paraId="271B891F"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Мироненко, Т. Є. Проблеми розвитку стратегії національної безпеки України. Приватне та публічне право. 2017. №2. С. 26-31.</w:t>
      </w:r>
    </w:p>
    <w:p w14:paraId="66683783"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Птахіна</w:t>
      </w:r>
      <w:proofErr w:type="spellEnd"/>
      <w:r w:rsidRPr="007D3486">
        <w:rPr>
          <w:rFonts w:ascii="Times New Roman" w:eastAsia="Times New Roman" w:hAnsi="Times New Roman" w:cs="Times New Roman"/>
          <w:sz w:val="28"/>
          <w:szCs w:val="28"/>
          <w:lang w:val="uk-UA" w:eastAsia="ru-RU"/>
        </w:rPr>
        <w:t>, Ольга. Міжнародна безпека: сутність та пріоритети. Україна в умовах трансформації міжнародної систем. Львів, 2019. С. 120.</w:t>
      </w:r>
    </w:p>
    <w:p w14:paraId="472697D9"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Ткаченко, С. Є. Аналіз сучасних процесів світової економічної глобалізації. Український журнал прикладної економіки. 2019. Том 4. № 4. С. 23–31.</w:t>
      </w:r>
    </w:p>
    <w:p w14:paraId="2E9C31F4"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Толстов</w:t>
      </w:r>
      <w:proofErr w:type="spellEnd"/>
      <w:r w:rsidRPr="007D3486">
        <w:rPr>
          <w:rFonts w:ascii="Times New Roman" w:eastAsia="Times New Roman" w:hAnsi="Times New Roman" w:cs="Times New Roman"/>
          <w:sz w:val="28"/>
          <w:szCs w:val="28"/>
          <w:lang w:val="uk-UA" w:eastAsia="ru-RU"/>
        </w:rPr>
        <w:t>, С.В. Концепції міжнародної безпеки: методологічні підходи та понятійні принципи.</w:t>
      </w:r>
      <w:r w:rsidRPr="007D3486">
        <w:rPr>
          <w:rFonts w:ascii="Times New Roman" w:eastAsia="Times New Roman" w:hAnsi="Times New Roman" w:cs="Times New Roman"/>
          <w:sz w:val="28"/>
          <w:szCs w:val="28"/>
          <w:lang w:eastAsia="ru-RU"/>
        </w:rPr>
        <w:t> </w:t>
      </w:r>
      <w:proofErr w:type="spellStart"/>
      <w:r w:rsidRPr="007D3486">
        <w:rPr>
          <w:rFonts w:ascii="Times New Roman" w:eastAsia="Times New Roman" w:hAnsi="Times New Roman" w:cs="Times New Roman"/>
          <w:sz w:val="28"/>
          <w:szCs w:val="28"/>
          <w:lang w:eastAsia="ru-RU"/>
        </w:rPr>
        <w:t>Трансформація</w:t>
      </w:r>
      <w:proofErr w:type="spellEnd"/>
      <w:r w:rsidRPr="007D3486">
        <w:rPr>
          <w:rFonts w:ascii="Times New Roman" w:eastAsia="Times New Roman" w:hAnsi="Times New Roman" w:cs="Times New Roman"/>
          <w:sz w:val="28"/>
          <w:szCs w:val="28"/>
          <w:lang w:eastAsia="ru-RU"/>
        </w:rPr>
        <w:t xml:space="preserve"> </w:t>
      </w:r>
      <w:proofErr w:type="spellStart"/>
      <w:r w:rsidRPr="007D3486">
        <w:rPr>
          <w:rFonts w:ascii="Times New Roman" w:eastAsia="Times New Roman" w:hAnsi="Times New Roman" w:cs="Times New Roman"/>
          <w:sz w:val="28"/>
          <w:szCs w:val="28"/>
          <w:lang w:eastAsia="ru-RU"/>
        </w:rPr>
        <w:t>стратегічної</w:t>
      </w:r>
      <w:proofErr w:type="spellEnd"/>
      <w:r w:rsidRPr="007D3486">
        <w:rPr>
          <w:rFonts w:ascii="Times New Roman" w:eastAsia="Times New Roman" w:hAnsi="Times New Roman" w:cs="Times New Roman"/>
          <w:sz w:val="28"/>
          <w:szCs w:val="28"/>
          <w:lang w:eastAsia="ru-RU"/>
        </w:rPr>
        <w:t xml:space="preserve"> </w:t>
      </w:r>
      <w:proofErr w:type="spellStart"/>
      <w:r w:rsidRPr="007D3486">
        <w:rPr>
          <w:rFonts w:ascii="Times New Roman" w:eastAsia="Times New Roman" w:hAnsi="Times New Roman" w:cs="Times New Roman"/>
          <w:sz w:val="28"/>
          <w:szCs w:val="28"/>
          <w:lang w:eastAsia="ru-RU"/>
        </w:rPr>
        <w:t>стабільності</w:t>
      </w:r>
      <w:proofErr w:type="spellEnd"/>
      <w:r w:rsidRPr="007D3486">
        <w:rPr>
          <w:rFonts w:ascii="Times New Roman" w:eastAsia="Times New Roman" w:hAnsi="Times New Roman" w:cs="Times New Roman"/>
          <w:sz w:val="28"/>
          <w:szCs w:val="28"/>
          <w:lang w:eastAsia="ru-RU"/>
        </w:rPr>
        <w:t xml:space="preserve"> та </w:t>
      </w:r>
      <w:proofErr w:type="spellStart"/>
      <w:r w:rsidRPr="007D3486">
        <w:rPr>
          <w:rFonts w:ascii="Times New Roman" w:eastAsia="Times New Roman" w:hAnsi="Times New Roman" w:cs="Times New Roman"/>
          <w:sz w:val="28"/>
          <w:szCs w:val="28"/>
          <w:lang w:eastAsia="ru-RU"/>
        </w:rPr>
        <w:t>проблеми</w:t>
      </w:r>
      <w:proofErr w:type="spellEnd"/>
      <w:r w:rsidRPr="007D3486">
        <w:rPr>
          <w:rFonts w:ascii="Times New Roman" w:eastAsia="Times New Roman" w:hAnsi="Times New Roman" w:cs="Times New Roman"/>
          <w:sz w:val="28"/>
          <w:szCs w:val="28"/>
          <w:lang w:eastAsia="ru-RU"/>
        </w:rPr>
        <w:t xml:space="preserve"> </w:t>
      </w:r>
      <w:proofErr w:type="spellStart"/>
      <w:r w:rsidRPr="007D3486">
        <w:rPr>
          <w:rFonts w:ascii="Times New Roman" w:eastAsia="Times New Roman" w:hAnsi="Times New Roman" w:cs="Times New Roman"/>
          <w:sz w:val="28"/>
          <w:szCs w:val="28"/>
          <w:lang w:eastAsia="ru-RU"/>
        </w:rPr>
        <w:t>ядерної</w:t>
      </w:r>
      <w:proofErr w:type="spellEnd"/>
      <w:r w:rsidRPr="007D3486">
        <w:rPr>
          <w:rFonts w:ascii="Times New Roman" w:eastAsia="Times New Roman" w:hAnsi="Times New Roman" w:cs="Times New Roman"/>
          <w:sz w:val="28"/>
          <w:szCs w:val="28"/>
          <w:lang w:eastAsia="ru-RU"/>
        </w:rPr>
        <w:t xml:space="preserve"> </w:t>
      </w:r>
      <w:proofErr w:type="spellStart"/>
      <w:r w:rsidRPr="007D3486">
        <w:rPr>
          <w:rFonts w:ascii="Times New Roman" w:eastAsia="Times New Roman" w:hAnsi="Times New Roman" w:cs="Times New Roman"/>
          <w:sz w:val="28"/>
          <w:szCs w:val="28"/>
          <w:lang w:eastAsia="ru-RU"/>
        </w:rPr>
        <w:t>безпеки</w:t>
      </w:r>
      <w:proofErr w:type="spellEnd"/>
      <w:r w:rsidRPr="007D3486">
        <w:rPr>
          <w:rFonts w:ascii="Times New Roman" w:eastAsia="Times New Roman" w:hAnsi="Times New Roman" w:cs="Times New Roman"/>
          <w:sz w:val="28"/>
          <w:szCs w:val="28"/>
          <w:lang w:eastAsia="ru-RU"/>
        </w:rPr>
        <w:t xml:space="preserve"> на початок ХХІ </w:t>
      </w:r>
      <w:proofErr w:type="spellStart"/>
      <w:r w:rsidRPr="007D3486">
        <w:rPr>
          <w:rFonts w:ascii="Times New Roman" w:eastAsia="Times New Roman" w:hAnsi="Times New Roman" w:cs="Times New Roman"/>
          <w:sz w:val="28"/>
          <w:szCs w:val="28"/>
          <w:lang w:eastAsia="ru-RU"/>
        </w:rPr>
        <w:t>століття</w:t>
      </w:r>
      <w:proofErr w:type="spellEnd"/>
      <w:r w:rsidRPr="007D3486">
        <w:rPr>
          <w:rFonts w:ascii="Times New Roman" w:eastAsia="Times New Roman" w:hAnsi="Times New Roman" w:cs="Times New Roman"/>
          <w:sz w:val="28"/>
          <w:szCs w:val="28"/>
          <w:lang w:eastAsia="ru-RU"/>
        </w:rPr>
        <w:t xml:space="preserve">: </w:t>
      </w:r>
      <w:proofErr w:type="spellStart"/>
      <w:r w:rsidRPr="007D3486">
        <w:rPr>
          <w:rFonts w:ascii="Times New Roman" w:eastAsia="Times New Roman" w:hAnsi="Times New Roman" w:cs="Times New Roman"/>
          <w:sz w:val="28"/>
          <w:szCs w:val="28"/>
          <w:lang w:eastAsia="ru-RU"/>
        </w:rPr>
        <w:t>збірник</w:t>
      </w:r>
      <w:proofErr w:type="spellEnd"/>
      <w:r w:rsidRPr="007D3486">
        <w:rPr>
          <w:rFonts w:ascii="Times New Roman" w:eastAsia="Times New Roman" w:hAnsi="Times New Roman" w:cs="Times New Roman"/>
          <w:sz w:val="28"/>
          <w:szCs w:val="28"/>
          <w:lang w:eastAsia="ru-RU"/>
        </w:rPr>
        <w:t xml:space="preserve"> </w:t>
      </w:r>
      <w:proofErr w:type="spellStart"/>
      <w:r w:rsidRPr="007D3486">
        <w:rPr>
          <w:rFonts w:ascii="Times New Roman" w:eastAsia="Times New Roman" w:hAnsi="Times New Roman" w:cs="Times New Roman"/>
          <w:sz w:val="28"/>
          <w:szCs w:val="28"/>
          <w:lang w:eastAsia="ru-RU"/>
        </w:rPr>
        <w:t>наукових</w:t>
      </w:r>
      <w:proofErr w:type="spellEnd"/>
      <w:r w:rsidRPr="007D3486">
        <w:rPr>
          <w:rFonts w:ascii="Times New Roman" w:eastAsia="Times New Roman" w:hAnsi="Times New Roman" w:cs="Times New Roman"/>
          <w:sz w:val="28"/>
          <w:szCs w:val="28"/>
          <w:lang w:eastAsia="ru-RU"/>
        </w:rPr>
        <w:t xml:space="preserve"> </w:t>
      </w:r>
      <w:proofErr w:type="spellStart"/>
      <w:r w:rsidRPr="007D3486">
        <w:rPr>
          <w:rFonts w:ascii="Times New Roman" w:eastAsia="Times New Roman" w:hAnsi="Times New Roman" w:cs="Times New Roman"/>
          <w:sz w:val="28"/>
          <w:szCs w:val="28"/>
          <w:lang w:eastAsia="ru-RU"/>
        </w:rPr>
        <w:t>праць</w:t>
      </w:r>
      <w:proofErr w:type="spellEnd"/>
      <w:r w:rsidRPr="007D3486">
        <w:rPr>
          <w:rFonts w:ascii="Times New Roman" w:eastAsia="Times New Roman" w:hAnsi="Times New Roman" w:cs="Times New Roman"/>
          <w:sz w:val="28"/>
          <w:szCs w:val="28"/>
          <w:lang w:eastAsia="ru-RU"/>
        </w:rPr>
        <w:t xml:space="preserve"> / За </w:t>
      </w:r>
      <w:proofErr w:type="spellStart"/>
      <w:r w:rsidRPr="007D3486">
        <w:rPr>
          <w:rFonts w:ascii="Times New Roman" w:eastAsia="Times New Roman" w:hAnsi="Times New Roman" w:cs="Times New Roman"/>
          <w:sz w:val="28"/>
          <w:szCs w:val="28"/>
          <w:lang w:eastAsia="ru-RU"/>
        </w:rPr>
        <w:t>заг</w:t>
      </w:r>
      <w:proofErr w:type="spellEnd"/>
      <w:r w:rsidRPr="007D3486">
        <w:rPr>
          <w:rFonts w:ascii="Times New Roman" w:eastAsia="Times New Roman" w:hAnsi="Times New Roman" w:cs="Times New Roman"/>
          <w:sz w:val="28"/>
          <w:szCs w:val="28"/>
          <w:lang w:eastAsia="ru-RU"/>
        </w:rPr>
        <w:t xml:space="preserve">. ред. </w:t>
      </w:r>
      <w:proofErr w:type="spellStart"/>
      <w:r w:rsidRPr="007D3486">
        <w:rPr>
          <w:rFonts w:ascii="Times New Roman" w:eastAsia="Times New Roman" w:hAnsi="Times New Roman" w:cs="Times New Roman"/>
          <w:sz w:val="28"/>
          <w:szCs w:val="28"/>
          <w:lang w:eastAsia="ru-RU"/>
        </w:rPr>
        <w:t>д.і.н</w:t>
      </w:r>
      <w:proofErr w:type="spellEnd"/>
      <w:r w:rsidRPr="007D3486">
        <w:rPr>
          <w:rFonts w:ascii="Times New Roman" w:eastAsia="Times New Roman" w:hAnsi="Times New Roman" w:cs="Times New Roman"/>
          <w:sz w:val="28"/>
          <w:szCs w:val="28"/>
          <w:lang w:eastAsia="ru-RU"/>
        </w:rPr>
        <w:t xml:space="preserve">., проф. </w:t>
      </w:r>
      <w:proofErr w:type="spellStart"/>
      <w:r w:rsidRPr="007D3486">
        <w:rPr>
          <w:rFonts w:ascii="Times New Roman" w:eastAsia="Times New Roman" w:hAnsi="Times New Roman" w:cs="Times New Roman"/>
          <w:sz w:val="28"/>
          <w:szCs w:val="28"/>
          <w:lang w:eastAsia="ru-RU"/>
        </w:rPr>
        <w:t>Кудряченка</w:t>
      </w:r>
      <w:proofErr w:type="spellEnd"/>
      <w:r w:rsidRPr="007D3486">
        <w:rPr>
          <w:rFonts w:ascii="Times New Roman" w:eastAsia="Times New Roman" w:hAnsi="Times New Roman" w:cs="Times New Roman"/>
          <w:sz w:val="28"/>
          <w:szCs w:val="28"/>
          <w:lang w:eastAsia="ru-RU"/>
        </w:rPr>
        <w:t xml:space="preserve"> А.І. 2017. с. 41-67.</w:t>
      </w:r>
    </w:p>
    <w:p w14:paraId="39353A7A"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 xml:space="preserve">Фролова, О. М. Роль ООН в системі міжнародної інформаційної безпеки. </w:t>
      </w:r>
      <w:proofErr w:type="spellStart"/>
      <w:r w:rsidRPr="007D3486">
        <w:rPr>
          <w:rFonts w:ascii="Times New Roman" w:eastAsia="Times New Roman" w:hAnsi="Times New Roman" w:cs="Times New Roman"/>
          <w:sz w:val="28"/>
          <w:szCs w:val="28"/>
          <w:lang w:val="uk-UA" w:eastAsia="ru-RU"/>
        </w:rPr>
        <w:t>International</w:t>
      </w:r>
      <w:proofErr w:type="spellEnd"/>
      <w:r w:rsidRPr="007D3486">
        <w:rPr>
          <w:rFonts w:ascii="Times New Roman" w:eastAsia="Times New Roman" w:hAnsi="Times New Roman" w:cs="Times New Roman"/>
          <w:sz w:val="28"/>
          <w:szCs w:val="28"/>
          <w:lang w:val="uk-UA" w:eastAsia="ru-RU"/>
        </w:rPr>
        <w:t xml:space="preserve"> </w:t>
      </w:r>
      <w:proofErr w:type="spellStart"/>
      <w:r w:rsidRPr="007D3486">
        <w:rPr>
          <w:rFonts w:ascii="Times New Roman" w:eastAsia="Times New Roman" w:hAnsi="Times New Roman" w:cs="Times New Roman"/>
          <w:sz w:val="28"/>
          <w:szCs w:val="28"/>
          <w:lang w:val="uk-UA" w:eastAsia="ru-RU"/>
        </w:rPr>
        <w:t>relations</w:t>
      </w:r>
      <w:proofErr w:type="spellEnd"/>
      <w:r w:rsidRPr="007D3486">
        <w:rPr>
          <w:rFonts w:ascii="Times New Roman" w:eastAsia="Times New Roman" w:hAnsi="Times New Roman" w:cs="Times New Roman"/>
          <w:sz w:val="28"/>
          <w:szCs w:val="28"/>
          <w:lang w:val="uk-UA" w:eastAsia="ru-RU"/>
        </w:rPr>
        <w:t xml:space="preserve">, </w:t>
      </w:r>
      <w:proofErr w:type="spellStart"/>
      <w:r w:rsidRPr="007D3486">
        <w:rPr>
          <w:rFonts w:ascii="Times New Roman" w:eastAsia="Times New Roman" w:hAnsi="Times New Roman" w:cs="Times New Roman"/>
          <w:sz w:val="28"/>
          <w:szCs w:val="28"/>
          <w:lang w:val="uk-UA" w:eastAsia="ru-RU"/>
        </w:rPr>
        <w:t>part</w:t>
      </w:r>
      <w:proofErr w:type="spellEnd"/>
      <w:r w:rsidRPr="007D3486">
        <w:rPr>
          <w:rFonts w:ascii="Times New Roman" w:eastAsia="Times New Roman" w:hAnsi="Times New Roman" w:cs="Times New Roman"/>
          <w:sz w:val="28"/>
          <w:szCs w:val="28"/>
          <w:lang w:val="uk-UA" w:eastAsia="ru-RU"/>
        </w:rPr>
        <w:t xml:space="preserve"> “</w:t>
      </w:r>
      <w:proofErr w:type="spellStart"/>
      <w:r w:rsidRPr="007D3486">
        <w:rPr>
          <w:rFonts w:ascii="Times New Roman" w:eastAsia="Times New Roman" w:hAnsi="Times New Roman" w:cs="Times New Roman"/>
          <w:sz w:val="28"/>
          <w:szCs w:val="28"/>
          <w:lang w:val="uk-UA" w:eastAsia="ru-RU"/>
        </w:rPr>
        <w:t>Political</w:t>
      </w:r>
      <w:proofErr w:type="spellEnd"/>
      <w:r w:rsidRPr="007D3486">
        <w:rPr>
          <w:rFonts w:ascii="Times New Roman" w:eastAsia="Times New Roman" w:hAnsi="Times New Roman" w:cs="Times New Roman"/>
          <w:sz w:val="28"/>
          <w:szCs w:val="28"/>
          <w:lang w:val="uk-UA" w:eastAsia="ru-RU"/>
        </w:rPr>
        <w:t xml:space="preserve"> </w:t>
      </w:r>
      <w:proofErr w:type="spellStart"/>
      <w:r w:rsidRPr="007D3486">
        <w:rPr>
          <w:rFonts w:ascii="Times New Roman" w:eastAsia="Times New Roman" w:hAnsi="Times New Roman" w:cs="Times New Roman"/>
          <w:sz w:val="28"/>
          <w:szCs w:val="28"/>
          <w:lang w:val="uk-UA" w:eastAsia="ru-RU"/>
        </w:rPr>
        <w:t>sciences</w:t>
      </w:r>
      <w:proofErr w:type="spellEnd"/>
      <w:r w:rsidRPr="007D3486">
        <w:rPr>
          <w:rFonts w:ascii="Times New Roman" w:eastAsia="Times New Roman" w:hAnsi="Times New Roman" w:cs="Times New Roman"/>
          <w:sz w:val="28"/>
          <w:szCs w:val="28"/>
          <w:lang w:val="uk-UA" w:eastAsia="ru-RU"/>
        </w:rPr>
        <w:t>. 2018. С. 18-19.</w:t>
      </w:r>
    </w:p>
    <w:p w14:paraId="4A11362F"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Фурсіна</w:t>
      </w:r>
      <w:proofErr w:type="spellEnd"/>
      <w:r w:rsidRPr="007D3486">
        <w:rPr>
          <w:rFonts w:ascii="Times New Roman" w:eastAsia="Times New Roman" w:hAnsi="Times New Roman" w:cs="Times New Roman"/>
          <w:sz w:val="28"/>
          <w:szCs w:val="28"/>
          <w:lang w:val="uk-UA" w:eastAsia="ru-RU"/>
        </w:rPr>
        <w:t xml:space="preserve"> Н. А. Еволюція розвитку збройних сил та концепцій воєн. </w:t>
      </w:r>
      <w:proofErr w:type="spellStart"/>
      <w:r w:rsidRPr="007D3486">
        <w:rPr>
          <w:rFonts w:ascii="Times New Roman" w:eastAsia="Times New Roman" w:hAnsi="Times New Roman" w:cs="Times New Roman"/>
          <w:sz w:val="28"/>
          <w:szCs w:val="28"/>
          <w:lang w:val="uk-UA" w:eastAsia="ru-RU"/>
        </w:rPr>
        <w:t>Економiка</w:t>
      </w:r>
      <w:proofErr w:type="spellEnd"/>
      <w:r w:rsidRPr="007D3486">
        <w:rPr>
          <w:rFonts w:ascii="Times New Roman" w:eastAsia="Times New Roman" w:hAnsi="Times New Roman" w:cs="Times New Roman"/>
          <w:sz w:val="28"/>
          <w:szCs w:val="28"/>
          <w:lang w:val="uk-UA" w:eastAsia="ru-RU"/>
        </w:rPr>
        <w:t xml:space="preserve"> та держава № 10. 2018. С. 86-90.</w:t>
      </w:r>
    </w:p>
    <w:p w14:paraId="11587714"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Шамраєва В. Основні теоретичні підходи до дослідження еволюції концепту міжнародна безпека. Вісник Харківського національного університету імені ВН Каразіна. Серія: Міжнародні відносини. Економіка. Країнознавство. Туризм. 2018. № 8. С. 88-94.</w:t>
      </w:r>
    </w:p>
    <w:p w14:paraId="09DCF11E"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Шевченко, Олексій Анатолійович. Еволюція стратегій національної безпеки України протягом років незалежності крізь призму забезпечення економічної безпеки держави. Науковий вісник Ужгородського національного університету. Серія: Право. 2021. №65. С. 152-159.</w:t>
      </w:r>
    </w:p>
    <w:p w14:paraId="7C1ABDDF" w14:textId="77777777" w:rsidR="007D3486" w:rsidRPr="007D3486" w:rsidRDefault="007D3486" w:rsidP="007D3486">
      <w:pPr>
        <w:numPr>
          <w:ilvl w:val="0"/>
          <w:numId w:val="26"/>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7D3486">
        <w:rPr>
          <w:rFonts w:ascii="Times New Roman" w:eastAsia="Times New Roman" w:hAnsi="Times New Roman" w:cs="Times New Roman"/>
          <w:sz w:val="28"/>
          <w:szCs w:val="28"/>
          <w:lang w:val="uk-UA" w:eastAsia="ru-RU"/>
        </w:rPr>
        <w:t>Ярмош</w:t>
      </w:r>
      <w:proofErr w:type="spellEnd"/>
      <w:r w:rsidRPr="007D3486">
        <w:rPr>
          <w:rFonts w:ascii="Times New Roman" w:eastAsia="Times New Roman" w:hAnsi="Times New Roman" w:cs="Times New Roman"/>
          <w:sz w:val="28"/>
          <w:szCs w:val="28"/>
          <w:lang w:val="uk-UA" w:eastAsia="ru-RU"/>
        </w:rPr>
        <w:t xml:space="preserve"> О., Хом’якова М. Міжнародний тероризм та особливості боротьби з ним на регіональному рівні на прикладі ЄС та ШОС. Вісник ХНУ імені В.Н. Каразіна. Серія «Міжнародні відносини. Економіка. Країнознавство. туризм». </w:t>
      </w:r>
      <w:proofErr w:type="spellStart"/>
      <w:r w:rsidRPr="007D3486">
        <w:rPr>
          <w:rFonts w:ascii="Times New Roman" w:eastAsia="Times New Roman" w:hAnsi="Times New Roman" w:cs="Times New Roman"/>
          <w:sz w:val="28"/>
          <w:szCs w:val="28"/>
          <w:lang w:val="uk-UA" w:eastAsia="ru-RU"/>
        </w:rPr>
        <w:t>Вип</w:t>
      </w:r>
      <w:proofErr w:type="spellEnd"/>
      <w:r w:rsidRPr="007D3486">
        <w:rPr>
          <w:rFonts w:ascii="Times New Roman" w:eastAsia="Times New Roman" w:hAnsi="Times New Roman" w:cs="Times New Roman"/>
          <w:sz w:val="28"/>
          <w:szCs w:val="28"/>
          <w:lang w:val="uk-UA" w:eastAsia="ru-RU"/>
        </w:rPr>
        <w:t>. 12, 2020. С. 69-76.</w:t>
      </w:r>
    </w:p>
    <w:p w14:paraId="28F31A23" w14:textId="77777777" w:rsidR="007D3486" w:rsidRPr="007D3486" w:rsidRDefault="007D3486" w:rsidP="007D3486">
      <w:pPr>
        <w:spacing w:after="0" w:line="240" w:lineRule="auto"/>
        <w:ind w:firstLine="709"/>
        <w:jc w:val="center"/>
        <w:rPr>
          <w:rFonts w:ascii="Times New Roman" w:eastAsia="Times New Roman" w:hAnsi="Times New Roman" w:cs="Times New Roman"/>
          <w:b/>
          <w:sz w:val="28"/>
          <w:szCs w:val="24"/>
          <w:lang w:val="uk-UA" w:eastAsia="ru-RU"/>
        </w:rPr>
      </w:pPr>
    </w:p>
    <w:p w14:paraId="113E6997" w14:textId="77777777" w:rsidR="007D3486" w:rsidRPr="007D3486" w:rsidRDefault="007D3486" w:rsidP="007D3486">
      <w:pPr>
        <w:spacing w:after="0" w:line="240" w:lineRule="auto"/>
        <w:ind w:firstLine="709"/>
        <w:jc w:val="center"/>
        <w:rPr>
          <w:rFonts w:ascii="Times New Roman" w:eastAsia="Times New Roman" w:hAnsi="Times New Roman" w:cs="Times New Roman"/>
          <w:b/>
          <w:sz w:val="28"/>
          <w:szCs w:val="24"/>
          <w:lang w:val="uk-UA" w:eastAsia="ru-RU"/>
        </w:rPr>
      </w:pPr>
      <w:r w:rsidRPr="007D3486">
        <w:rPr>
          <w:rFonts w:ascii="Times New Roman" w:eastAsia="Times New Roman" w:hAnsi="Times New Roman" w:cs="Times New Roman"/>
          <w:b/>
          <w:sz w:val="28"/>
          <w:szCs w:val="24"/>
          <w:lang w:val="uk-UA" w:eastAsia="ru-RU"/>
        </w:rPr>
        <w:t>Інформаційні ресурси в Інтернет</w:t>
      </w:r>
    </w:p>
    <w:p w14:paraId="2265742A" w14:textId="77777777" w:rsidR="007D3486" w:rsidRPr="007D3486" w:rsidRDefault="007D3486" w:rsidP="007D3486">
      <w:pPr>
        <w:spacing w:after="0" w:line="240" w:lineRule="auto"/>
        <w:ind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1.</w:t>
      </w:r>
      <w:r w:rsidRPr="007D3486">
        <w:rPr>
          <w:rFonts w:ascii="Times New Roman" w:eastAsia="Times New Roman" w:hAnsi="Times New Roman" w:cs="Times New Roman"/>
          <w:sz w:val="28"/>
          <w:szCs w:val="20"/>
          <w:lang w:val="uk-UA" w:eastAsia="ru-RU"/>
        </w:rPr>
        <w:t xml:space="preserve"> </w:t>
      </w:r>
      <w:hyperlink r:id="rId11" w:history="1">
        <w:r w:rsidRPr="007D3486">
          <w:rPr>
            <w:rFonts w:ascii="Times New Roman" w:eastAsia="Times New Roman" w:hAnsi="Times New Roman" w:cs="Times New Roman"/>
            <w:color w:val="0000FF"/>
            <w:sz w:val="28"/>
            <w:szCs w:val="28"/>
            <w:u w:val="single"/>
            <w:lang w:val="uk-UA" w:eastAsia="ru-RU"/>
          </w:rPr>
          <w:t>http://rada.gov.ua/</w:t>
        </w:r>
      </w:hyperlink>
    </w:p>
    <w:p w14:paraId="29262C7A" w14:textId="77777777" w:rsidR="007D3486" w:rsidRPr="007D3486" w:rsidRDefault="007D3486" w:rsidP="007D3486">
      <w:pPr>
        <w:spacing w:after="0" w:line="240" w:lineRule="auto"/>
        <w:ind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t xml:space="preserve">2. http://dduvs.in.ua/ </w:t>
      </w:r>
    </w:p>
    <w:p w14:paraId="38850728" w14:textId="77777777" w:rsidR="007D3486" w:rsidRPr="007D3486" w:rsidRDefault="007D3486" w:rsidP="007D3486">
      <w:pPr>
        <w:spacing w:after="0" w:line="240" w:lineRule="auto"/>
        <w:ind w:firstLine="567"/>
        <w:jc w:val="both"/>
        <w:rPr>
          <w:rFonts w:ascii="Times New Roman" w:eastAsia="Times New Roman" w:hAnsi="Times New Roman" w:cs="Times New Roman"/>
          <w:sz w:val="28"/>
          <w:szCs w:val="28"/>
          <w:lang w:val="uk-UA" w:eastAsia="ru-RU"/>
        </w:rPr>
      </w:pPr>
      <w:r w:rsidRPr="007D3486">
        <w:rPr>
          <w:rFonts w:ascii="Times New Roman" w:eastAsia="Times New Roman" w:hAnsi="Times New Roman" w:cs="Times New Roman"/>
          <w:sz w:val="28"/>
          <w:szCs w:val="28"/>
          <w:lang w:val="uk-UA" w:eastAsia="ru-RU"/>
        </w:rPr>
        <w:lastRenderedPageBreak/>
        <w:t xml:space="preserve">3. </w:t>
      </w:r>
      <w:hyperlink r:id="rId12" w:history="1">
        <w:r w:rsidRPr="007D3486">
          <w:rPr>
            <w:rFonts w:ascii="Times New Roman" w:eastAsia="Times New Roman" w:hAnsi="Times New Roman" w:cs="Times New Roman"/>
            <w:color w:val="0000FF"/>
            <w:sz w:val="28"/>
            <w:szCs w:val="28"/>
            <w:u w:val="single"/>
            <w:lang w:val="uk-UA" w:eastAsia="ru-RU"/>
          </w:rPr>
          <w:t>http://www.nbuv.gov.ua/</w:t>
        </w:r>
      </w:hyperlink>
    </w:p>
    <w:p w14:paraId="579EBF86" w14:textId="77777777" w:rsidR="00F236B7" w:rsidRPr="00F236B7" w:rsidRDefault="00F236B7" w:rsidP="00F236B7">
      <w:pPr>
        <w:spacing w:after="0" w:line="240" w:lineRule="auto"/>
        <w:jc w:val="center"/>
        <w:rPr>
          <w:rFonts w:ascii="Times New Roman" w:eastAsia="Times New Roman" w:hAnsi="Times New Roman" w:cs="Times New Roman"/>
          <w:b/>
          <w:sz w:val="28"/>
          <w:szCs w:val="24"/>
          <w:lang w:val="uk-UA" w:eastAsia="ru-RU"/>
        </w:rPr>
      </w:pPr>
    </w:p>
    <w:p w14:paraId="00265977" w14:textId="77777777" w:rsidR="00F236B7" w:rsidRPr="00F236B7" w:rsidRDefault="00F236B7" w:rsidP="00F236B7">
      <w:pPr>
        <w:spacing w:after="0" w:line="240" w:lineRule="auto"/>
        <w:jc w:val="center"/>
        <w:rPr>
          <w:rFonts w:ascii="Times New Roman" w:eastAsia="Times New Roman" w:hAnsi="Times New Roman" w:cs="Times New Roman"/>
          <w:b/>
          <w:sz w:val="28"/>
          <w:szCs w:val="24"/>
          <w:lang w:val="uk-UA" w:eastAsia="ru-RU"/>
        </w:rPr>
      </w:pPr>
      <w:r w:rsidRPr="00F236B7">
        <w:rPr>
          <w:rFonts w:ascii="Times New Roman" w:eastAsia="Times New Roman" w:hAnsi="Times New Roman" w:cs="Times New Roman"/>
          <w:b/>
          <w:sz w:val="28"/>
          <w:szCs w:val="24"/>
          <w:lang w:val="uk-UA" w:eastAsia="ru-RU"/>
        </w:rPr>
        <w:t>Інформаційні ресурси в Інтернеті:</w:t>
      </w:r>
    </w:p>
    <w:p w14:paraId="5A42DF47" w14:textId="77777777" w:rsidR="00F236B7" w:rsidRPr="00F236B7" w:rsidRDefault="00B237AB"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en-US" w:eastAsia="ru-RU"/>
        </w:rPr>
      </w:pPr>
      <w:hyperlink r:id="rId13" w:history="1">
        <w:r w:rsidR="00F236B7" w:rsidRPr="00F236B7">
          <w:rPr>
            <w:rFonts w:ascii="Times New Roman" w:eastAsia="Times New Roman" w:hAnsi="Times New Roman" w:cs="Times New Roman"/>
            <w:color w:val="0000FF"/>
            <w:sz w:val="28"/>
            <w:szCs w:val="28"/>
            <w:u w:val="single"/>
            <w:lang w:val="uk-UA" w:eastAsia="ru-RU"/>
          </w:rPr>
          <w:t>http://dduvs.in.ua/</w:t>
        </w:r>
      </w:hyperlink>
      <w:r w:rsidR="00F236B7" w:rsidRPr="00F236B7">
        <w:rPr>
          <w:rFonts w:ascii="Times New Roman" w:eastAsia="Times New Roman" w:hAnsi="Times New Roman" w:cs="Times New Roman"/>
          <w:sz w:val="28"/>
          <w:szCs w:val="28"/>
          <w:lang w:val="uk-UA" w:eastAsia="ru-RU"/>
        </w:rPr>
        <w:t xml:space="preserve"> </w:t>
      </w:r>
    </w:p>
    <w:p w14:paraId="527C97B6" w14:textId="77777777" w:rsidR="00F236B7" w:rsidRPr="00F236B7" w:rsidRDefault="00B237AB"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4"/>
          <w:lang w:val="uk-UA" w:eastAsia="ru-RU"/>
        </w:rPr>
      </w:pPr>
      <w:hyperlink r:id="rId14" w:history="1">
        <w:r w:rsidR="00F236B7" w:rsidRPr="00F236B7">
          <w:rPr>
            <w:rFonts w:ascii="Times New Roman" w:eastAsia="Times New Roman" w:hAnsi="Times New Roman" w:cs="Times New Roman"/>
            <w:color w:val="0000FF"/>
            <w:sz w:val="28"/>
            <w:szCs w:val="28"/>
            <w:u w:val="single"/>
            <w:lang w:val="uk-UA" w:eastAsia="ru-RU"/>
          </w:rPr>
          <w:t>http://hvylya.net/category/analytics/</w:t>
        </w:r>
      </w:hyperlink>
    </w:p>
    <w:p w14:paraId="10D4FF15" w14:textId="77777777" w:rsidR="00F236B7" w:rsidRPr="00F236B7" w:rsidRDefault="00B237AB"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4"/>
          <w:lang w:val="uk-UA" w:eastAsia="ru-RU"/>
        </w:rPr>
      </w:pPr>
      <w:hyperlink r:id="rId15" w:history="1">
        <w:r w:rsidR="00F236B7" w:rsidRPr="00F236B7">
          <w:rPr>
            <w:rFonts w:ascii="Times New Roman" w:eastAsia="Times New Roman" w:hAnsi="Times New Roman" w:cs="Times New Roman"/>
            <w:color w:val="0000FF"/>
            <w:sz w:val="28"/>
            <w:szCs w:val="24"/>
            <w:u w:val="single"/>
            <w:lang w:val="uk-UA" w:eastAsia="ru-RU"/>
          </w:rPr>
          <w:t>http://mfa.gov.ua</w:t>
        </w:r>
      </w:hyperlink>
    </w:p>
    <w:p w14:paraId="564A7390" w14:textId="77777777" w:rsidR="00F236B7" w:rsidRPr="00F236B7" w:rsidRDefault="00B237AB"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hyperlink r:id="rId16" w:history="1">
        <w:r w:rsidR="00F236B7" w:rsidRPr="00F236B7">
          <w:rPr>
            <w:rFonts w:ascii="Times New Roman" w:eastAsia="Times New Roman" w:hAnsi="Times New Roman" w:cs="Times New Roman"/>
            <w:color w:val="0000FF"/>
            <w:sz w:val="28"/>
            <w:szCs w:val="28"/>
            <w:u w:val="single"/>
            <w:lang w:val="uk-UA" w:eastAsia="ru-RU"/>
          </w:rPr>
          <w:t>http://rada.gov.ua/</w:t>
        </w:r>
      </w:hyperlink>
    </w:p>
    <w:p w14:paraId="0140383A" w14:textId="77777777" w:rsidR="00F236B7" w:rsidRPr="00F236B7" w:rsidRDefault="00B237AB"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hyperlink r:id="rId17" w:history="1">
        <w:r w:rsidR="00F236B7" w:rsidRPr="00F236B7">
          <w:rPr>
            <w:rFonts w:ascii="Times New Roman" w:eastAsia="Times New Roman" w:hAnsi="Times New Roman" w:cs="Times New Roman"/>
            <w:color w:val="0000FF"/>
            <w:sz w:val="28"/>
            <w:szCs w:val="28"/>
            <w:u w:val="single"/>
            <w:lang w:val="uk-UA" w:eastAsia="ru-RU"/>
          </w:rPr>
          <w:t>http://www.nbuv.gov.ua/</w:t>
        </w:r>
      </w:hyperlink>
    </w:p>
    <w:p w14:paraId="17B9C58A" w14:textId="77777777" w:rsidR="00F236B7" w:rsidRPr="00F236B7" w:rsidRDefault="00B237AB"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hyperlink r:id="rId18" w:history="1">
        <w:r w:rsidR="00F236B7" w:rsidRPr="00F236B7">
          <w:rPr>
            <w:rFonts w:ascii="Times New Roman" w:eastAsia="Times New Roman" w:hAnsi="Times New Roman" w:cs="Times New Roman"/>
            <w:color w:val="0000FF"/>
            <w:sz w:val="28"/>
            <w:szCs w:val="28"/>
            <w:u w:val="single"/>
            <w:lang w:val="en-US" w:eastAsia="ru-RU"/>
          </w:rPr>
          <w:t>http</w:t>
        </w:r>
        <w:r w:rsidR="00F236B7" w:rsidRPr="00F236B7">
          <w:rPr>
            <w:rFonts w:ascii="Times New Roman" w:eastAsia="Times New Roman" w:hAnsi="Times New Roman" w:cs="Times New Roman"/>
            <w:color w:val="0000FF"/>
            <w:sz w:val="28"/>
            <w:szCs w:val="28"/>
            <w:u w:val="single"/>
            <w:lang w:val="uk-UA" w:eastAsia="ru-RU"/>
          </w:rPr>
          <w:t>://</w:t>
        </w:r>
        <w:r w:rsidR="00F236B7" w:rsidRPr="00F236B7">
          <w:rPr>
            <w:rFonts w:ascii="Times New Roman" w:eastAsia="Times New Roman" w:hAnsi="Times New Roman" w:cs="Times New Roman"/>
            <w:color w:val="0000FF"/>
            <w:sz w:val="28"/>
            <w:szCs w:val="28"/>
            <w:u w:val="single"/>
            <w:lang w:val="en-US" w:eastAsia="ru-RU"/>
          </w:rPr>
          <w:t>www</w:t>
        </w:r>
        <w:r w:rsidR="00F236B7" w:rsidRPr="00F236B7">
          <w:rPr>
            <w:rFonts w:ascii="Times New Roman" w:eastAsia="Times New Roman" w:hAnsi="Times New Roman" w:cs="Times New Roman"/>
            <w:color w:val="0000FF"/>
            <w:sz w:val="28"/>
            <w:szCs w:val="28"/>
            <w:u w:val="single"/>
            <w:lang w:val="uk-UA" w:eastAsia="ru-RU"/>
          </w:rPr>
          <w:t>.</w:t>
        </w:r>
        <w:proofErr w:type="spellStart"/>
        <w:r w:rsidR="00F236B7" w:rsidRPr="00F236B7">
          <w:rPr>
            <w:rFonts w:ascii="Times New Roman" w:eastAsia="Times New Roman" w:hAnsi="Times New Roman" w:cs="Times New Roman"/>
            <w:color w:val="0000FF"/>
            <w:sz w:val="28"/>
            <w:szCs w:val="28"/>
            <w:u w:val="single"/>
            <w:lang w:val="en-US" w:eastAsia="ru-RU"/>
          </w:rPr>
          <w:t>ukrexport</w:t>
        </w:r>
        <w:proofErr w:type="spellEnd"/>
        <w:r w:rsidR="00F236B7" w:rsidRPr="00F236B7">
          <w:rPr>
            <w:rFonts w:ascii="Times New Roman" w:eastAsia="Times New Roman" w:hAnsi="Times New Roman" w:cs="Times New Roman"/>
            <w:color w:val="0000FF"/>
            <w:sz w:val="28"/>
            <w:szCs w:val="28"/>
            <w:u w:val="single"/>
            <w:lang w:val="uk-UA" w:eastAsia="ru-RU"/>
          </w:rPr>
          <w:t>.</w:t>
        </w:r>
        <w:r w:rsidR="00F236B7" w:rsidRPr="00F236B7">
          <w:rPr>
            <w:rFonts w:ascii="Times New Roman" w:eastAsia="Times New Roman" w:hAnsi="Times New Roman" w:cs="Times New Roman"/>
            <w:color w:val="0000FF"/>
            <w:sz w:val="28"/>
            <w:szCs w:val="28"/>
            <w:u w:val="single"/>
            <w:lang w:val="en-US" w:eastAsia="ru-RU"/>
          </w:rPr>
          <w:t>gov</w:t>
        </w:r>
        <w:r w:rsidR="00F236B7" w:rsidRPr="00F236B7">
          <w:rPr>
            <w:rFonts w:ascii="Times New Roman" w:eastAsia="Times New Roman" w:hAnsi="Times New Roman" w:cs="Times New Roman"/>
            <w:color w:val="0000FF"/>
            <w:sz w:val="28"/>
            <w:szCs w:val="28"/>
            <w:u w:val="single"/>
            <w:lang w:val="uk-UA" w:eastAsia="ru-RU"/>
          </w:rPr>
          <w:t>.</w:t>
        </w:r>
        <w:proofErr w:type="spellStart"/>
        <w:r w:rsidR="00F236B7" w:rsidRPr="00F236B7">
          <w:rPr>
            <w:rFonts w:ascii="Times New Roman" w:eastAsia="Times New Roman" w:hAnsi="Times New Roman" w:cs="Times New Roman"/>
            <w:color w:val="0000FF"/>
            <w:sz w:val="28"/>
            <w:szCs w:val="28"/>
            <w:u w:val="single"/>
            <w:lang w:val="en-US" w:eastAsia="ru-RU"/>
          </w:rPr>
          <w:t>ua</w:t>
        </w:r>
        <w:proofErr w:type="spellEnd"/>
        <w:r w:rsidR="00F236B7" w:rsidRPr="00F236B7">
          <w:rPr>
            <w:rFonts w:ascii="Times New Roman" w:eastAsia="Times New Roman" w:hAnsi="Times New Roman" w:cs="Times New Roman"/>
            <w:color w:val="0000FF"/>
            <w:sz w:val="28"/>
            <w:szCs w:val="28"/>
            <w:u w:val="single"/>
            <w:lang w:val="uk-UA" w:eastAsia="ru-RU"/>
          </w:rPr>
          <w:t>/</w:t>
        </w:r>
      </w:hyperlink>
    </w:p>
    <w:p w14:paraId="4CDC0903" w14:textId="77777777" w:rsidR="00F236B7" w:rsidRPr="00F236B7" w:rsidRDefault="00B237AB" w:rsidP="00F236B7">
      <w:pPr>
        <w:numPr>
          <w:ilvl w:val="1"/>
          <w:numId w:val="23"/>
        </w:numPr>
        <w:tabs>
          <w:tab w:val="num" w:pos="0"/>
        </w:tabs>
        <w:spacing w:after="0" w:line="240" w:lineRule="auto"/>
        <w:ind w:left="0" w:firstLine="720"/>
        <w:jc w:val="both"/>
        <w:rPr>
          <w:rFonts w:ascii="Times New Roman" w:eastAsia="Times New Roman" w:hAnsi="Times New Roman" w:cs="Times New Roman"/>
          <w:sz w:val="28"/>
          <w:szCs w:val="28"/>
          <w:lang w:val="uk-UA" w:eastAsia="ru-RU"/>
        </w:rPr>
      </w:pPr>
      <w:hyperlink r:id="rId19" w:history="1">
        <w:r w:rsidR="00F236B7" w:rsidRPr="00F236B7">
          <w:rPr>
            <w:rFonts w:ascii="Times New Roman" w:eastAsia="Times New Roman" w:hAnsi="Times New Roman" w:cs="Times New Roman"/>
            <w:color w:val="0000FF"/>
            <w:sz w:val="28"/>
            <w:szCs w:val="28"/>
            <w:u w:val="single"/>
            <w:lang w:val="uk-UA" w:eastAsia="ru-RU"/>
          </w:rPr>
          <w:t>www.ucipr.kiev.ua</w:t>
        </w:r>
      </w:hyperlink>
    </w:p>
    <w:p w14:paraId="3052A12E" w14:textId="77777777" w:rsidR="00F236B7" w:rsidRPr="00F236B7" w:rsidRDefault="00F236B7" w:rsidP="00F236B7">
      <w:pPr>
        <w:spacing w:after="0" w:line="240" w:lineRule="auto"/>
        <w:ind w:firstLine="709"/>
        <w:jc w:val="both"/>
        <w:rPr>
          <w:rFonts w:ascii="Times New Roman" w:eastAsia="Times New Roman" w:hAnsi="Times New Roman" w:cs="Times New Roman"/>
          <w:sz w:val="28"/>
          <w:szCs w:val="20"/>
          <w:lang w:val="en-US" w:eastAsia="ru-RU"/>
        </w:rPr>
      </w:pPr>
    </w:p>
    <w:p w14:paraId="6CFE1EDA" w14:textId="77777777" w:rsidR="00F236B7" w:rsidRPr="00F236B7" w:rsidRDefault="00F236B7" w:rsidP="00F236B7">
      <w:pPr>
        <w:tabs>
          <w:tab w:val="left" w:pos="0"/>
          <w:tab w:val="left" w:pos="10065"/>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236B7">
        <w:rPr>
          <w:rFonts w:ascii="Times New Roman" w:eastAsia="Times New Roman" w:hAnsi="Times New Roman" w:cs="Times New Roman"/>
          <w:sz w:val="28"/>
          <w:szCs w:val="28"/>
          <w:lang w:val="uk-UA" w:eastAsia="ru-RU"/>
        </w:rPr>
        <w:t>Розглянуто і схвалено на засіданні кафедри міжнародних відносин та соціально-гуманітарних дисциплін протокол від 28.06.2022 р. №2</w:t>
      </w:r>
    </w:p>
    <w:p w14:paraId="6BF2736D" w14:textId="77777777" w:rsidR="00F236B7" w:rsidRPr="00F236B7" w:rsidRDefault="00F236B7" w:rsidP="00F236B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14:paraId="4F42FB88" w14:textId="77777777" w:rsidR="00F236B7" w:rsidRPr="00F236B7" w:rsidRDefault="00F236B7" w:rsidP="00F236B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F236B7">
        <w:rPr>
          <w:rFonts w:ascii="Times New Roman" w:eastAsia="Times New Roman" w:hAnsi="Times New Roman" w:cs="Times New Roman"/>
          <w:b/>
          <w:sz w:val="28"/>
          <w:szCs w:val="28"/>
          <w:lang w:val="uk-UA" w:eastAsia="ru-RU"/>
        </w:rPr>
        <w:t xml:space="preserve">Завідувач кафедри </w:t>
      </w:r>
    </w:p>
    <w:p w14:paraId="57B86FA4" w14:textId="77777777" w:rsidR="00F236B7" w:rsidRPr="00F236B7" w:rsidRDefault="00F236B7" w:rsidP="00F236B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F236B7">
        <w:rPr>
          <w:rFonts w:ascii="Times New Roman" w:eastAsia="Times New Roman" w:hAnsi="Times New Roman" w:cs="Times New Roman"/>
          <w:b/>
          <w:sz w:val="28"/>
          <w:szCs w:val="28"/>
          <w:lang w:val="uk-UA" w:eastAsia="ru-RU"/>
        </w:rPr>
        <w:t xml:space="preserve">міжнародних відносин та </w:t>
      </w:r>
    </w:p>
    <w:p w14:paraId="599FBB3F" w14:textId="77777777" w:rsidR="00F236B7" w:rsidRPr="00F236B7" w:rsidRDefault="00F236B7" w:rsidP="00F236B7">
      <w:pPr>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r w:rsidRPr="00F236B7">
        <w:rPr>
          <w:rFonts w:ascii="Times New Roman" w:eastAsia="Times New Roman" w:hAnsi="Times New Roman" w:cs="Times New Roman"/>
          <w:b/>
          <w:sz w:val="28"/>
          <w:szCs w:val="28"/>
          <w:lang w:val="uk-UA" w:eastAsia="ru-RU"/>
        </w:rPr>
        <w:t>соціально-гуманітарних дисциплін</w:t>
      </w:r>
      <w:r w:rsidRPr="00F236B7">
        <w:rPr>
          <w:rFonts w:ascii="Times New Roman" w:eastAsia="Times New Roman" w:hAnsi="Times New Roman" w:cs="Times New Roman"/>
          <w:b/>
          <w:sz w:val="28"/>
          <w:szCs w:val="28"/>
          <w:lang w:val="uk-UA" w:eastAsia="ru-RU"/>
        </w:rPr>
        <w:tab/>
      </w:r>
      <w:r w:rsidRPr="00F236B7">
        <w:rPr>
          <w:rFonts w:ascii="Times New Roman" w:eastAsia="Times New Roman" w:hAnsi="Times New Roman" w:cs="Times New Roman"/>
          <w:b/>
          <w:sz w:val="28"/>
          <w:szCs w:val="28"/>
          <w:lang w:val="uk-UA" w:eastAsia="ru-RU"/>
        </w:rPr>
        <w:tab/>
      </w:r>
      <w:r w:rsidRPr="00F236B7">
        <w:rPr>
          <w:rFonts w:ascii="Times New Roman" w:eastAsia="Times New Roman" w:hAnsi="Times New Roman" w:cs="Times New Roman"/>
          <w:b/>
          <w:sz w:val="28"/>
          <w:szCs w:val="28"/>
          <w:lang w:val="uk-UA" w:eastAsia="ru-RU"/>
        </w:rPr>
        <w:tab/>
        <w:t>Олексій ХАЛАПСІС</w:t>
      </w:r>
    </w:p>
    <w:p w14:paraId="273D22CC" w14:textId="77777777" w:rsidR="002278B6" w:rsidRPr="002278B6" w:rsidRDefault="002278B6" w:rsidP="002278B6">
      <w:pPr>
        <w:widowControl w:val="0"/>
        <w:autoSpaceDE w:val="0"/>
        <w:autoSpaceDN w:val="0"/>
        <w:jc w:val="center"/>
        <w:outlineLvl w:val="3"/>
        <w:rPr>
          <w:rFonts w:ascii="Times New Roman" w:eastAsia="Calibri" w:hAnsi="Times New Roman" w:cs="Times New Roman"/>
          <w:b/>
          <w:bCs/>
          <w:sz w:val="28"/>
          <w:szCs w:val="28"/>
          <w:lang w:val="uk-UA"/>
        </w:rPr>
      </w:pPr>
    </w:p>
    <w:p w14:paraId="1CD1A2A2" w14:textId="2F1536EA" w:rsidR="002278B6" w:rsidRPr="002278B6" w:rsidRDefault="002278B6" w:rsidP="00F82905">
      <w:pPr>
        <w:widowControl w:val="0"/>
        <w:autoSpaceDE w:val="0"/>
        <w:autoSpaceDN w:val="0"/>
        <w:outlineLvl w:val="3"/>
        <w:rPr>
          <w:rFonts w:ascii="Times New Roman" w:hAnsi="Times New Roman" w:cs="Times New Roman"/>
          <w:lang w:val="uk-UA"/>
        </w:rPr>
      </w:pPr>
    </w:p>
    <w:p w14:paraId="3158DF58" w14:textId="77777777" w:rsidR="002278B6" w:rsidRPr="002278B6" w:rsidRDefault="002278B6" w:rsidP="001C581D">
      <w:pPr>
        <w:spacing w:after="0"/>
        <w:rPr>
          <w:rFonts w:ascii="Times New Roman" w:hAnsi="Times New Roman" w:cs="Times New Roman"/>
          <w:b/>
          <w:sz w:val="28"/>
          <w:szCs w:val="28"/>
          <w:lang w:val="uk-UA"/>
        </w:rPr>
      </w:pPr>
    </w:p>
    <w:p w14:paraId="397CF92D" w14:textId="77777777" w:rsidR="002278B6" w:rsidRPr="002278B6" w:rsidRDefault="002278B6" w:rsidP="001C581D">
      <w:pPr>
        <w:spacing w:after="0"/>
        <w:rPr>
          <w:rFonts w:ascii="Times New Roman" w:hAnsi="Times New Roman" w:cs="Times New Roman"/>
          <w:b/>
          <w:sz w:val="28"/>
          <w:szCs w:val="28"/>
          <w:lang w:val="uk-UA"/>
        </w:rPr>
      </w:pPr>
    </w:p>
    <w:p w14:paraId="0A7014C2" w14:textId="77777777" w:rsidR="002278B6" w:rsidRPr="002278B6" w:rsidRDefault="002278B6" w:rsidP="001C581D">
      <w:pPr>
        <w:spacing w:after="0"/>
        <w:rPr>
          <w:rFonts w:ascii="Times New Roman" w:hAnsi="Times New Roman" w:cs="Times New Roman"/>
          <w:b/>
          <w:sz w:val="28"/>
          <w:szCs w:val="28"/>
          <w:lang w:val="uk-UA"/>
        </w:rPr>
      </w:pPr>
    </w:p>
    <w:p w14:paraId="08D90F0D" w14:textId="77777777" w:rsidR="002278B6" w:rsidRPr="002278B6" w:rsidRDefault="002278B6" w:rsidP="001C581D">
      <w:pPr>
        <w:spacing w:after="0"/>
        <w:rPr>
          <w:rFonts w:ascii="Times New Roman" w:hAnsi="Times New Roman" w:cs="Times New Roman"/>
          <w:b/>
          <w:sz w:val="28"/>
          <w:szCs w:val="28"/>
          <w:lang w:val="uk-UA"/>
        </w:rPr>
      </w:pPr>
    </w:p>
    <w:p w14:paraId="0A231E86" w14:textId="77777777" w:rsidR="002278B6" w:rsidRDefault="002278B6" w:rsidP="001C581D">
      <w:pPr>
        <w:spacing w:after="0"/>
        <w:rPr>
          <w:rFonts w:ascii="Times New Roman" w:hAnsi="Times New Roman" w:cs="Times New Roman"/>
          <w:b/>
          <w:sz w:val="28"/>
          <w:szCs w:val="28"/>
          <w:lang w:val="uk-UA"/>
        </w:rPr>
      </w:pPr>
    </w:p>
    <w:p w14:paraId="0056A205" w14:textId="77777777" w:rsidR="002278B6" w:rsidRDefault="002278B6" w:rsidP="001C581D">
      <w:pPr>
        <w:spacing w:after="0"/>
        <w:rPr>
          <w:rFonts w:ascii="Times New Roman" w:hAnsi="Times New Roman" w:cs="Times New Roman"/>
          <w:b/>
          <w:sz w:val="28"/>
          <w:szCs w:val="28"/>
          <w:lang w:val="uk-UA"/>
        </w:rPr>
      </w:pPr>
    </w:p>
    <w:p w14:paraId="16925B28" w14:textId="77777777" w:rsidR="002278B6" w:rsidRPr="002278B6" w:rsidRDefault="002278B6" w:rsidP="001C581D">
      <w:pPr>
        <w:spacing w:after="0"/>
        <w:rPr>
          <w:rFonts w:ascii="Times New Roman" w:hAnsi="Times New Roman" w:cs="Times New Roman"/>
          <w:b/>
          <w:sz w:val="28"/>
          <w:szCs w:val="28"/>
          <w:lang w:val="uk-UA"/>
        </w:rPr>
      </w:pPr>
    </w:p>
    <w:sectPr w:rsidR="002278B6" w:rsidRPr="002278B6" w:rsidSect="002278B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E9B5" w14:textId="77777777" w:rsidR="00B237AB" w:rsidRDefault="00B237AB" w:rsidP="002278B6">
      <w:pPr>
        <w:spacing w:after="0" w:line="240" w:lineRule="auto"/>
      </w:pPr>
      <w:r>
        <w:separator/>
      </w:r>
    </w:p>
  </w:endnote>
  <w:endnote w:type="continuationSeparator" w:id="0">
    <w:p w14:paraId="6D89A7C1" w14:textId="77777777" w:rsidR="00B237AB" w:rsidRDefault="00B237AB" w:rsidP="002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66A5" w14:textId="77777777" w:rsidR="00B237AB" w:rsidRDefault="00B237AB" w:rsidP="002278B6">
      <w:pPr>
        <w:spacing w:after="0" w:line="240" w:lineRule="auto"/>
      </w:pPr>
      <w:r>
        <w:separator/>
      </w:r>
    </w:p>
  </w:footnote>
  <w:footnote w:type="continuationSeparator" w:id="0">
    <w:p w14:paraId="425D4551" w14:textId="77777777" w:rsidR="00B237AB" w:rsidRDefault="00B237AB" w:rsidP="00227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3B65" w14:textId="77777777" w:rsidR="0087711C" w:rsidRDefault="0087711C">
    <w:pPr>
      <w:pStyle w:val="a7"/>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A05D31"/>
    <w:multiLevelType w:val="hybridMultilevel"/>
    <w:tmpl w:val="AFEE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11A60"/>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01C04"/>
    <w:multiLevelType w:val="hybridMultilevel"/>
    <w:tmpl w:val="D4C638FA"/>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0D6A81"/>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F568F"/>
    <w:multiLevelType w:val="hybridMultilevel"/>
    <w:tmpl w:val="04349DBA"/>
    <w:lvl w:ilvl="0" w:tplc="D0143100">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E227F2"/>
    <w:multiLevelType w:val="hybridMultilevel"/>
    <w:tmpl w:val="3EF0DAD8"/>
    <w:lvl w:ilvl="0" w:tplc="1C66D8A0">
      <w:start w:val="1"/>
      <w:numFmt w:val="decimal"/>
      <w:lvlText w:val="%1."/>
      <w:lvlJc w:val="left"/>
      <w:pPr>
        <w:tabs>
          <w:tab w:val="num" w:pos="720"/>
        </w:tabs>
        <w:ind w:left="720" w:hanging="360"/>
      </w:pPr>
    </w:lvl>
    <w:lvl w:ilvl="1" w:tplc="1F929E10" w:tentative="1">
      <w:start w:val="1"/>
      <w:numFmt w:val="decimal"/>
      <w:lvlText w:val="%2."/>
      <w:lvlJc w:val="left"/>
      <w:pPr>
        <w:tabs>
          <w:tab w:val="num" w:pos="1440"/>
        </w:tabs>
        <w:ind w:left="1440" w:hanging="360"/>
      </w:pPr>
    </w:lvl>
    <w:lvl w:ilvl="2" w:tplc="3432CC4E" w:tentative="1">
      <w:start w:val="1"/>
      <w:numFmt w:val="decimal"/>
      <w:lvlText w:val="%3."/>
      <w:lvlJc w:val="left"/>
      <w:pPr>
        <w:tabs>
          <w:tab w:val="num" w:pos="2160"/>
        </w:tabs>
        <w:ind w:left="2160" w:hanging="360"/>
      </w:pPr>
    </w:lvl>
    <w:lvl w:ilvl="3" w:tplc="7A36DE22" w:tentative="1">
      <w:start w:val="1"/>
      <w:numFmt w:val="decimal"/>
      <w:lvlText w:val="%4."/>
      <w:lvlJc w:val="left"/>
      <w:pPr>
        <w:tabs>
          <w:tab w:val="num" w:pos="2880"/>
        </w:tabs>
        <w:ind w:left="2880" w:hanging="360"/>
      </w:pPr>
    </w:lvl>
    <w:lvl w:ilvl="4" w:tplc="5BFC4694" w:tentative="1">
      <w:start w:val="1"/>
      <w:numFmt w:val="decimal"/>
      <w:lvlText w:val="%5."/>
      <w:lvlJc w:val="left"/>
      <w:pPr>
        <w:tabs>
          <w:tab w:val="num" w:pos="3600"/>
        </w:tabs>
        <w:ind w:left="3600" w:hanging="360"/>
      </w:pPr>
    </w:lvl>
    <w:lvl w:ilvl="5" w:tplc="F4CAAE5A" w:tentative="1">
      <w:start w:val="1"/>
      <w:numFmt w:val="decimal"/>
      <w:lvlText w:val="%6."/>
      <w:lvlJc w:val="left"/>
      <w:pPr>
        <w:tabs>
          <w:tab w:val="num" w:pos="4320"/>
        </w:tabs>
        <w:ind w:left="4320" w:hanging="360"/>
      </w:pPr>
    </w:lvl>
    <w:lvl w:ilvl="6" w:tplc="2814F03E" w:tentative="1">
      <w:start w:val="1"/>
      <w:numFmt w:val="decimal"/>
      <w:lvlText w:val="%7."/>
      <w:lvlJc w:val="left"/>
      <w:pPr>
        <w:tabs>
          <w:tab w:val="num" w:pos="5040"/>
        </w:tabs>
        <w:ind w:left="5040" w:hanging="360"/>
      </w:pPr>
    </w:lvl>
    <w:lvl w:ilvl="7" w:tplc="09544FD2" w:tentative="1">
      <w:start w:val="1"/>
      <w:numFmt w:val="decimal"/>
      <w:lvlText w:val="%8."/>
      <w:lvlJc w:val="left"/>
      <w:pPr>
        <w:tabs>
          <w:tab w:val="num" w:pos="5760"/>
        </w:tabs>
        <w:ind w:left="5760" w:hanging="360"/>
      </w:pPr>
    </w:lvl>
    <w:lvl w:ilvl="8" w:tplc="C246A51A" w:tentative="1">
      <w:start w:val="1"/>
      <w:numFmt w:val="decimal"/>
      <w:lvlText w:val="%9."/>
      <w:lvlJc w:val="left"/>
      <w:pPr>
        <w:tabs>
          <w:tab w:val="num" w:pos="6480"/>
        </w:tabs>
        <w:ind w:left="6480" w:hanging="360"/>
      </w:pPr>
    </w:lvl>
  </w:abstractNum>
  <w:abstractNum w:abstractNumId="9" w15:restartNumberingAfterBreak="0">
    <w:nsid w:val="1DE62A97"/>
    <w:multiLevelType w:val="hybridMultilevel"/>
    <w:tmpl w:val="3A24E9FC"/>
    <w:lvl w:ilvl="0" w:tplc="539CEDC4">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C1C1C"/>
    <w:multiLevelType w:val="hybridMultilevel"/>
    <w:tmpl w:val="AD7AA7CC"/>
    <w:lvl w:ilvl="0" w:tplc="193A12F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8B6E23"/>
    <w:multiLevelType w:val="hybridMultilevel"/>
    <w:tmpl w:val="25BE58F2"/>
    <w:lvl w:ilvl="0" w:tplc="04220001">
      <w:start w:val="1"/>
      <w:numFmt w:val="bullet"/>
      <w:lvlText w:val=""/>
      <w:lvlJc w:val="left"/>
      <w:pPr>
        <w:tabs>
          <w:tab w:val="num" w:pos="720"/>
        </w:tabs>
        <w:ind w:left="72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8527C"/>
    <w:multiLevelType w:val="hybridMultilevel"/>
    <w:tmpl w:val="2A8484C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E609F"/>
    <w:multiLevelType w:val="hybridMultilevel"/>
    <w:tmpl w:val="FFFAB0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E25D53"/>
    <w:multiLevelType w:val="hybridMultilevel"/>
    <w:tmpl w:val="D2A6DF66"/>
    <w:lvl w:ilvl="0" w:tplc="2CC85FE6">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F62EBE"/>
    <w:multiLevelType w:val="hybridMultilevel"/>
    <w:tmpl w:val="B824E40A"/>
    <w:lvl w:ilvl="0" w:tplc="0422000F">
      <w:start w:val="1"/>
      <w:numFmt w:val="decimal"/>
      <w:lvlText w:val="%1."/>
      <w:lvlJc w:val="left"/>
      <w:pPr>
        <w:tabs>
          <w:tab w:val="num" w:pos="1429"/>
        </w:tabs>
        <w:ind w:left="1429" w:hanging="360"/>
      </w:pPr>
    </w:lvl>
    <w:lvl w:ilvl="1" w:tplc="D90C4D3E">
      <w:start w:val="1"/>
      <w:numFmt w:val="decimal"/>
      <w:lvlText w:val="%2."/>
      <w:lvlJc w:val="left"/>
      <w:pPr>
        <w:tabs>
          <w:tab w:val="num" w:pos="2225"/>
        </w:tabs>
        <w:ind w:left="2225" w:hanging="436"/>
      </w:pPr>
      <w:rPr>
        <w:rFonts w:hint="default"/>
      </w:r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6" w15:restartNumberingAfterBreak="0">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086C93"/>
    <w:multiLevelType w:val="hybridMultilevel"/>
    <w:tmpl w:val="03423EE6"/>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8" w15:restartNumberingAfterBreak="0">
    <w:nsid w:val="5DAF40AD"/>
    <w:multiLevelType w:val="hybridMultilevel"/>
    <w:tmpl w:val="CB3419C8"/>
    <w:lvl w:ilvl="0" w:tplc="59E2B226">
      <w:start w:val="1"/>
      <w:numFmt w:val="bullet"/>
      <w:lvlText w:val=""/>
      <w:lvlJc w:val="left"/>
      <w:pPr>
        <w:tabs>
          <w:tab w:val="num" w:pos="947"/>
        </w:tabs>
        <w:ind w:left="720" w:firstLine="57"/>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08235E8"/>
    <w:multiLevelType w:val="hybridMultilevel"/>
    <w:tmpl w:val="BD6C5A8E"/>
    <w:lvl w:ilvl="0" w:tplc="DDBE82D2">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D47EAB"/>
    <w:multiLevelType w:val="hybridMultilevel"/>
    <w:tmpl w:val="CCC09A7C"/>
    <w:lvl w:ilvl="0" w:tplc="FFFFFFFF">
      <w:start w:val="1"/>
      <w:numFmt w:val="decimal"/>
      <w:lvlText w:val="%1."/>
      <w:lvlJc w:val="left"/>
      <w:pPr>
        <w:tabs>
          <w:tab w:val="num" w:pos="1429"/>
        </w:tabs>
        <w:ind w:left="1429" w:hanging="360"/>
      </w:pPr>
    </w:lvl>
    <w:lvl w:ilvl="1" w:tplc="0422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06118C7"/>
    <w:multiLevelType w:val="hybridMultilevel"/>
    <w:tmpl w:val="F73A1F0C"/>
    <w:lvl w:ilvl="0" w:tplc="B7140CE2">
      <w:start w:val="1"/>
      <w:numFmt w:val="decimal"/>
      <w:lvlText w:val="%1."/>
      <w:lvlJc w:val="left"/>
      <w:pPr>
        <w:ind w:left="1080" w:hanging="360"/>
      </w:pPr>
      <w:rPr>
        <w:rFonts w:hint="default"/>
      </w:rPr>
    </w:lvl>
    <w:lvl w:ilvl="1" w:tplc="77183BBC">
      <w:start w:val="1"/>
      <w:numFmt w:val="decimal"/>
      <w:lvlText w:val="%2."/>
      <w:lvlJc w:val="left"/>
      <w:pPr>
        <w:ind w:left="1800" w:hanging="360"/>
      </w:pPr>
      <w:rPr>
        <w:rFonts w:ascii="Times New Roman" w:eastAsia="Times New Roman" w:hAnsi="Times New Roman" w:cs="Times New Roman"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710F2D06"/>
    <w:multiLevelType w:val="hybridMultilevel"/>
    <w:tmpl w:val="FCEE038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71D36C47"/>
    <w:multiLevelType w:val="hybridMultilevel"/>
    <w:tmpl w:val="7FB852BE"/>
    <w:lvl w:ilvl="0" w:tplc="E5DE00AA">
      <w:start w:val="1"/>
      <w:numFmt w:val="decimal"/>
      <w:lvlText w:val="%1."/>
      <w:lvlJc w:val="left"/>
      <w:pPr>
        <w:ind w:left="50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521575"/>
    <w:multiLevelType w:val="hybridMultilevel"/>
    <w:tmpl w:val="8DD6F676"/>
    <w:lvl w:ilvl="0" w:tplc="1E4A5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F629A0"/>
    <w:multiLevelType w:val="hybridMultilevel"/>
    <w:tmpl w:val="6D62AA2E"/>
    <w:lvl w:ilvl="0" w:tplc="CDA00CB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13"/>
  </w:num>
  <w:num w:numId="3">
    <w:abstractNumId w:val="21"/>
  </w:num>
  <w:num w:numId="4">
    <w:abstractNumId w:val="0"/>
  </w:num>
  <w:num w:numId="5">
    <w:abstractNumId w:val="16"/>
  </w:num>
  <w:num w:numId="6">
    <w:abstractNumId w:val="4"/>
  </w:num>
  <w:num w:numId="7">
    <w:abstractNumId w:val="7"/>
  </w:num>
  <w:num w:numId="8">
    <w:abstractNumId w:val="5"/>
  </w:num>
  <w:num w:numId="9">
    <w:abstractNumId w:val="2"/>
  </w:num>
  <w:num w:numId="10">
    <w:abstractNumId w:val="24"/>
  </w:num>
  <w:num w:numId="11">
    <w:abstractNumId w:val="23"/>
  </w:num>
  <w:num w:numId="12">
    <w:abstractNumId w:val="6"/>
  </w:num>
  <w:num w:numId="13">
    <w:abstractNumId w:val="3"/>
  </w:num>
  <w:num w:numId="14">
    <w:abstractNumId w:val="19"/>
  </w:num>
  <w:num w:numId="15">
    <w:abstractNumId w:val="10"/>
  </w:num>
  <w:num w:numId="16">
    <w:abstractNumId w:val="14"/>
  </w:num>
  <w:num w:numId="17">
    <w:abstractNumId w:val="9"/>
  </w:num>
  <w:num w:numId="18">
    <w:abstractNumId w:val="12"/>
  </w:num>
  <w:num w:numId="19">
    <w:abstractNumId w:val="11"/>
  </w:num>
  <w:num w:numId="20">
    <w:abstractNumId w:val="18"/>
  </w:num>
  <w:num w:numId="21">
    <w:abstractNumId w:val="15"/>
  </w:num>
  <w:num w:numId="22">
    <w:abstractNumId w:val="25"/>
  </w:num>
  <w:num w:numId="23">
    <w:abstractNumId w:val="20"/>
  </w:num>
  <w:num w:numId="24">
    <w:abstractNumId w:val="8"/>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98"/>
    <w:rsid w:val="0001240D"/>
    <w:rsid w:val="000404ED"/>
    <w:rsid w:val="000414EA"/>
    <w:rsid w:val="00053B52"/>
    <w:rsid w:val="00055303"/>
    <w:rsid w:val="00064AA6"/>
    <w:rsid w:val="000813F5"/>
    <w:rsid w:val="00083571"/>
    <w:rsid w:val="00086BD4"/>
    <w:rsid w:val="000948D9"/>
    <w:rsid w:val="000A62EC"/>
    <w:rsid w:val="000C0381"/>
    <w:rsid w:val="000C4DD3"/>
    <w:rsid w:val="000D7596"/>
    <w:rsid w:val="000E08E3"/>
    <w:rsid w:val="000F4EF3"/>
    <w:rsid w:val="000F716B"/>
    <w:rsid w:val="000F7894"/>
    <w:rsid w:val="00104D5A"/>
    <w:rsid w:val="00106AE4"/>
    <w:rsid w:val="001106B1"/>
    <w:rsid w:val="00112588"/>
    <w:rsid w:val="00130C76"/>
    <w:rsid w:val="001337E7"/>
    <w:rsid w:val="00137C26"/>
    <w:rsid w:val="001703EB"/>
    <w:rsid w:val="001831CA"/>
    <w:rsid w:val="0018476A"/>
    <w:rsid w:val="00186794"/>
    <w:rsid w:val="00195117"/>
    <w:rsid w:val="001A4132"/>
    <w:rsid w:val="001A6F34"/>
    <w:rsid w:val="001C1D91"/>
    <w:rsid w:val="001C581D"/>
    <w:rsid w:val="001E3CF8"/>
    <w:rsid w:val="001E798A"/>
    <w:rsid w:val="002145A8"/>
    <w:rsid w:val="00215057"/>
    <w:rsid w:val="002278B6"/>
    <w:rsid w:val="00241EA0"/>
    <w:rsid w:val="00243F2A"/>
    <w:rsid w:val="00245B24"/>
    <w:rsid w:val="0026661F"/>
    <w:rsid w:val="00266A11"/>
    <w:rsid w:val="00295C9A"/>
    <w:rsid w:val="002A0D4E"/>
    <w:rsid w:val="002B11E3"/>
    <w:rsid w:val="002C2A1C"/>
    <w:rsid w:val="002D4141"/>
    <w:rsid w:val="002E4247"/>
    <w:rsid w:val="002F138B"/>
    <w:rsid w:val="002F38A1"/>
    <w:rsid w:val="002F5FBD"/>
    <w:rsid w:val="002F6AC6"/>
    <w:rsid w:val="00305608"/>
    <w:rsid w:val="00311B67"/>
    <w:rsid w:val="00314C21"/>
    <w:rsid w:val="00320181"/>
    <w:rsid w:val="003277F7"/>
    <w:rsid w:val="00366279"/>
    <w:rsid w:val="0038234A"/>
    <w:rsid w:val="00386F44"/>
    <w:rsid w:val="00391350"/>
    <w:rsid w:val="003A529A"/>
    <w:rsid w:val="003C6271"/>
    <w:rsid w:val="003D1C70"/>
    <w:rsid w:val="003D6A74"/>
    <w:rsid w:val="003E0E04"/>
    <w:rsid w:val="003E4A0A"/>
    <w:rsid w:val="003F3725"/>
    <w:rsid w:val="0040024D"/>
    <w:rsid w:val="004110FD"/>
    <w:rsid w:val="00436117"/>
    <w:rsid w:val="00470D0C"/>
    <w:rsid w:val="004A2FAC"/>
    <w:rsid w:val="004A42B0"/>
    <w:rsid w:val="004B1DF7"/>
    <w:rsid w:val="004C6929"/>
    <w:rsid w:val="004D5D10"/>
    <w:rsid w:val="004F18A8"/>
    <w:rsid w:val="005077E0"/>
    <w:rsid w:val="00533E34"/>
    <w:rsid w:val="005367DF"/>
    <w:rsid w:val="00570FBC"/>
    <w:rsid w:val="00581F62"/>
    <w:rsid w:val="0058244E"/>
    <w:rsid w:val="005904A6"/>
    <w:rsid w:val="005A7004"/>
    <w:rsid w:val="00600D6E"/>
    <w:rsid w:val="006047B9"/>
    <w:rsid w:val="0061682A"/>
    <w:rsid w:val="00642F33"/>
    <w:rsid w:val="00644C41"/>
    <w:rsid w:val="00651E4A"/>
    <w:rsid w:val="006867ED"/>
    <w:rsid w:val="00694560"/>
    <w:rsid w:val="00694A1E"/>
    <w:rsid w:val="006A5695"/>
    <w:rsid w:val="006C35F1"/>
    <w:rsid w:val="006C4131"/>
    <w:rsid w:val="006C4B22"/>
    <w:rsid w:val="0072471B"/>
    <w:rsid w:val="00741BC1"/>
    <w:rsid w:val="00744BB2"/>
    <w:rsid w:val="00755E22"/>
    <w:rsid w:val="00760B5C"/>
    <w:rsid w:val="007676D8"/>
    <w:rsid w:val="00775898"/>
    <w:rsid w:val="00785FD9"/>
    <w:rsid w:val="007919ED"/>
    <w:rsid w:val="007C0840"/>
    <w:rsid w:val="007D3486"/>
    <w:rsid w:val="007E1D4D"/>
    <w:rsid w:val="007F2244"/>
    <w:rsid w:val="007F7C8B"/>
    <w:rsid w:val="0082246E"/>
    <w:rsid w:val="008249BC"/>
    <w:rsid w:val="00826FD9"/>
    <w:rsid w:val="008441EA"/>
    <w:rsid w:val="00861EEA"/>
    <w:rsid w:val="008669BA"/>
    <w:rsid w:val="008720FE"/>
    <w:rsid w:val="0087711C"/>
    <w:rsid w:val="00891A7B"/>
    <w:rsid w:val="008A03E8"/>
    <w:rsid w:val="008A2B91"/>
    <w:rsid w:val="008C079C"/>
    <w:rsid w:val="008C38A5"/>
    <w:rsid w:val="008D0F28"/>
    <w:rsid w:val="008F6D8D"/>
    <w:rsid w:val="009117E5"/>
    <w:rsid w:val="009131F4"/>
    <w:rsid w:val="009231F4"/>
    <w:rsid w:val="00924DF4"/>
    <w:rsid w:val="00927915"/>
    <w:rsid w:val="00932C79"/>
    <w:rsid w:val="009423EC"/>
    <w:rsid w:val="009540DB"/>
    <w:rsid w:val="00970A29"/>
    <w:rsid w:val="00974FAF"/>
    <w:rsid w:val="009A1C72"/>
    <w:rsid w:val="009A7134"/>
    <w:rsid w:val="009B451F"/>
    <w:rsid w:val="009B7117"/>
    <w:rsid w:val="009C24DA"/>
    <w:rsid w:val="009E6CD9"/>
    <w:rsid w:val="009F1BDB"/>
    <w:rsid w:val="00A13EF8"/>
    <w:rsid w:val="00A24C99"/>
    <w:rsid w:val="00A55DA0"/>
    <w:rsid w:val="00A7467B"/>
    <w:rsid w:val="00A82CFE"/>
    <w:rsid w:val="00A87BC8"/>
    <w:rsid w:val="00A95A3E"/>
    <w:rsid w:val="00AA1EF9"/>
    <w:rsid w:val="00AC7505"/>
    <w:rsid w:val="00AE5DA1"/>
    <w:rsid w:val="00AE7B8F"/>
    <w:rsid w:val="00AF0699"/>
    <w:rsid w:val="00AF416F"/>
    <w:rsid w:val="00B044D8"/>
    <w:rsid w:val="00B05988"/>
    <w:rsid w:val="00B17050"/>
    <w:rsid w:val="00B237AB"/>
    <w:rsid w:val="00B51FF9"/>
    <w:rsid w:val="00B56425"/>
    <w:rsid w:val="00B56BE0"/>
    <w:rsid w:val="00B60036"/>
    <w:rsid w:val="00B72372"/>
    <w:rsid w:val="00B74034"/>
    <w:rsid w:val="00BF60E1"/>
    <w:rsid w:val="00C20CD2"/>
    <w:rsid w:val="00C21D38"/>
    <w:rsid w:val="00C36498"/>
    <w:rsid w:val="00C3757F"/>
    <w:rsid w:val="00C658AC"/>
    <w:rsid w:val="00C738B7"/>
    <w:rsid w:val="00C75DD0"/>
    <w:rsid w:val="00C92243"/>
    <w:rsid w:val="00C94EC7"/>
    <w:rsid w:val="00CB2A7B"/>
    <w:rsid w:val="00CB4F19"/>
    <w:rsid w:val="00CC557A"/>
    <w:rsid w:val="00CD6E34"/>
    <w:rsid w:val="00CE568B"/>
    <w:rsid w:val="00D01855"/>
    <w:rsid w:val="00D31CA6"/>
    <w:rsid w:val="00D3406E"/>
    <w:rsid w:val="00D34F03"/>
    <w:rsid w:val="00D46C74"/>
    <w:rsid w:val="00D54936"/>
    <w:rsid w:val="00D5557A"/>
    <w:rsid w:val="00D651B2"/>
    <w:rsid w:val="00D653D7"/>
    <w:rsid w:val="00D66A68"/>
    <w:rsid w:val="00D723BD"/>
    <w:rsid w:val="00D74D5B"/>
    <w:rsid w:val="00D93777"/>
    <w:rsid w:val="00DA6E75"/>
    <w:rsid w:val="00DC33F9"/>
    <w:rsid w:val="00DE69F3"/>
    <w:rsid w:val="00DF0CFA"/>
    <w:rsid w:val="00DF2B79"/>
    <w:rsid w:val="00E043EB"/>
    <w:rsid w:val="00E0464E"/>
    <w:rsid w:val="00E11D1D"/>
    <w:rsid w:val="00E42D97"/>
    <w:rsid w:val="00E45882"/>
    <w:rsid w:val="00E463E4"/>
    <w:rsid w:val="00E54809"/>
    <w:rsid w:val="00E671CD"/>
    <w:rsid w:val="00E70067"/>
    <w:rsid w:val="00E85734"/>
    <w:rsid w:val="00E93680"/>
    <w:rsid w:val="00E9702D"/>
    <w:rsid w:val="00E9779D"/>
    <w:rsid w:val="00EC1DF8"/>
    <w:rsid w:val="00EC3550"/>
    <w:rsid w:val="00EC4467"/>
    <w:rsid w:val="00ED38CB"/>
    <w:rsid w:val="00EE2D66"/>
    <w:rsid w:val="00EF1730"/>
    <w:rsid w:val="00EF3EBE"/>
    <w:rsid w:val="00F037B0"/>
    <w:rsid w:val="00F15386"/>
    <w:rsid w:val="00F16A0F"/>
    <w:rsid w:val="00F20C2A"/>
    <w:rsid w:val="00F236B7"/>
    <w:rsid w:val="00F37679"/>
    <w:rsid w:val="00F542C8"/>
    <w:rsid w:val="00F633B3"/>
    <w:rsid w:val="00F649CE"/>
    <w:rsid w:val="00F6785B"/>
    <w:rsid w:val="00F77DB6"/>
    <w:rsid w:val="00F82905"/>
    <w:rsid w:val="00F8767F"/>
    <w:rsid w:val="00F92F9A"/>
    <w:rsid w:val="00F970A6"/>
    <w:rsid w:val="00FA5196"/>
    <w:rsid w:val="00FC26D0"/>
    <w:rsid w:val="00FE5FFD"/>
    <w:rsid w:val="00FF034B"/>
    <w:rsid w:val="00FF0D26"/>
    <w:rsid w:val="00FF18F5"/>
    <w:rsid w:val="00FF375E"/>
    <w:rsid w:val="00FF4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70E4"/>
  <w15:chartTrackingRefBased/>
  <w15:docId w15:val="{302196D3-A97C-4310-850E-6FC414E6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0FD"/>
  </w:style>
  <w:style w:type="paragraph" w:styleId="1">
    <w:name w:val="heading 1"/>
    <w:basedOn w:val="a"/>
    <w:next w:val="a"/>
    <w:link w:val="10"/>
    <w:uiPriority w:val="9"/>
    <w:qFormat/>
    <w:rsid w:val="00F236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qFormat/>
    <w:rsid w:val="002278B6"/>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E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6E34"/>
    <w:rPr>
      <w:rFonts w:ascii="Segoe UI" w:hAnsi="Segoe UI" w:cs="Segoe UI"/>
      <w:sz w:val="18"/>
      <w:szCs w:val="18"/>
    </w:rPr>
  </w:style>
  <w:style w:type="table" w:styleId="a5">
    <w:name w:val="Table Grid"/>
    <w:basedOn w:val="a1"/>
    <w:uiPriority w:val="39"/>
    <w:rsid w:val="0022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7">
    <w:name w:val="Body Text"/>
    <w:basedOn w:val="a"/>
    <w:link w:val="a8"/>
    <w:rsid w:val="002278B6"/>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8">
    <w:name w:val="Основной текст Знак"/>
    <w:basedOn w:val="a0"/>
    <w:link w:val="a7"/>
    <w:rsid w:val="002278B6"/>
    <w:rPr>
      <w:rFonts w:ascii="Times New Roman" w:eastAsia="Calibri" w:hAnsi="Times New Roman" w:cs="Times New Roman"/>
      <w:sz w:val="28"/>
      <w:szCs w:val="28"/>
      <w:lang w:val="en-US"/>
    </w:rPr>
  </w:style>
  <w:style w:type="paragraph" w:styleId="a9">
    <w:name w:val="Title"/>
    <w:basedOn w:val="a"/>
    <w:link w:val="aa"/>
    <w:qFormat/>
    <w:rsid w:val="002278B6"/>
    <w:pPr>
      <w:spacing w:after="0" w:line="240" w:lineRule="auto"/>
      <w:jc w:val="center"/>
    </w:pPr>
    <w:rPr>
      <w:rFonts w:ascii="Times New Roman" w:eastAsia="Times New Roman" w:hAnsi="Times New Roman" w:cs="Times New Roman"/>
      <w:sz w:val="28"/>
      <w:szCs w:val="20"/>
      <w:lang w:val="uk-UA" w:eastAsia="ru-RU"/>
    </w:rPr>
  </w:style>
  <w:style w:type="character" w:customStyle="1" w:styleId="aa">
    <w:name w:val="Заголовок Знак"/>
    <w:basedOn w:val="a0"/>
    <w:link w:val="a9"/>
    <w:rsid w:val="002278B6"/>
    <w:rPr>
      <w:rFonts w:ascii="Times New Roman" w:eastAsia="Times New Roman" w:hAnsi="Times New Roman" w:cs="Times New Roman"/>
      <w:sz w:val="28"/>
      <w:szCs w:val="20"/>
      <w:lang w:val="uk-UA" w:eastAsia="ru-RU"/>
    </w:rPr>
  </w:style>
  <w:style w:type="paragraph" w:customStyle="1" w:styleId="11">
    <w:name w:val="Обычный1"/>
    <w:rsid w:val="002278B6"/>
    <w:pPr>
      <w:spacing w:after="0" w:line="240" w:lineRule="auto"/>
      <w:jc w:val="center"/>
    </w:pPr>
    <w:rPr>
      <w:rFonts w:ascii="Times New Roman" w:eastAsia="Times New Roman" w:hAnsi="Times New Roman" w:cs="Times New Roman"/>
      <w:snapToGrid w:val="0"/>
      <w:sz w:val="20"/>
      <w:szCs w:val="20"/>
      <w:lang w:val="uk-UA" w:eastAsia="ru-RU"/>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2"/>
    <w:rsid w:val="002278B6"/>
    <w:rPr>
      <w:sz w:val="28"/>
      <w:szCs w:val="28"/>
    </w:rPr>
  </w:style>
  <w:style w:type="paragraph" w:customStyle="1" w:styleId="12">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rsid w:val="002278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78B6"/>
  </w:style>
  <w:style w:type="paragraph" w:styleId="2">
    <w:name w:val="Body Text Indent 2"/>
    <w:basedOn w:val="a"/>
    <w:link w:val="20"/>
    <w:rsid w:val="00D3406E"/>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D3406E"/>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F236B7"/>
    <w:rPr>
      <w:rFonts w:asciiTheme="majorHAnsi" w:eastAsiaTheme="majorEastAsia" w:hAnsiTheme="majorHAnsi" w:cstheme="majorBidi"/>
      <w:color w:val="2E74B5" w:themeColor="accent1" w:themeShade="BF"/>
      <w:sz w:val="32"/>
      <w:szCs w:val="32"/>
    </w:rPr>
  </w:style>
  <w:style w:type="paragraph" w:styleId="af0">
    <w:name w:val="Body Text Indent"/>
    <w:basedOn w:val="a"/>
    <w:link w:val="af1"/>
    <w:rsid w:val="00AF416F"/>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rsid w:val="00AF416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63">
      <w:bodyDiv w:val="1"/>
      <w:marLeft w:val="0"/>
      <w:marRight w:val="0"/>
      <w:marTop w:val="0"/>
      <w:marBottom w:val="0"/>
      <w:divBdr>
        <w:top w:val="none" w:sz="0" w:space="0" w:color="auto"/>
        <w:left w:val="none" w:sz="0" w:space="0" w:color="auto"/>
        <w:bottom w:val="none" w:sz="0" w:space="0" w:color="auto"/>
        <w:right w:val="none" w:sz="0" w:space="0" w:color="auto"/>
      </w:divBdr>
    </w:div>
    <w:div w:id="422577741">
      <w:bodyDiv w:val="1"/>
      <w:marLeft w:val="0"/>
      <w:marRight w:val="0"/>
      <w:marTop w:val="0"/>
      <w:marBottom w:val="0"/>
      <w:divBdr>
        <w:top w:val="none" w:sz="0" w:space="0" w:color="auto"/>
        <w:left w:val="none" w:sz="0" w:space="0" w:color="auto"/>
        <w:bottom w:val="none" w:sz="0" w:space="0" w:color="auto"/>
        <w:right w:val="none" w:sz="0" w:space="0" w:color="auto"/>
      </w:divBdr>
      <w:divsChild>
        <w:div w:id="2043243938">
          <w:marLeft w:val="806"/>
          <w:marRight w:val="0"/>
          <w:marTop w:val="115"/>
          <w:marBottom w:val="0"/>
          <w:divBdr>
            <w:top w:val="none" w:sz="0" w:space="0" w:color="auto"/>
            <w:left w:val="none" w:sz="0" w:space="0" w:color="auto"/>
            <w:bottom w:val="none" w:sz="0" w:space="0" w:color="auto"/>
            <w:right w:val="none" w:sz="0" w:space="0" w:color="auto"/>
          </w:divBdr>
        </w:div>
      </w:divsChild>
    </w:div>
    <w:div w:id="17221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pu.if.ua/files/dstu-8302-2015.pdf" TargetMode="External"/><Relationship Id="rId13" Type="http://schemas.openxmlformats.org/officeDocument/2006/relationships/hyperlink" Target="http://dduvs.in.ua/" TargetMode="External"/><Relationship Id="rId18" Type="http://schemas.openxmlformats.org/officeDocument/2006/relationships/hyperlink" Target="http://www.ukrexport.gov.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nbuv.gov.ua/" TargetMode="External"/><Relationship Id="rId17"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rada.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da.gov.ua/" TargetMode="External"/><Relationship Id="rId5" Type="http://schemas.openxmlformats.org/officeDocument/2006/relationships/footnotes" Target="footnotes.xml"/><Relationship Id="rId15" Type="http://schemas.openxmlformats.org/officeDocument/2006/relationships/hyperlink" Target="http://mfa.gov.ua"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http://www.ucipr.kiev.ua" TargetMode="External"/><Relationship Id="rId4" Type="http://schemas.openxmlformats.org/officeDocument/2006/relationships/webSettings" Target="webSettings.xml"/><Relationship Id="rId9" Type="http://schemas.openxmlformats.org/officeDocument/2006/relationships/hyperlink" Target="https://zakon.rada.gov.ua/laws/show/2469-19" TargetMode="External"/><Relationship Id="rId14" Type="http://schemas.openxmlformats.org/officeDocument/2006/relationships/hyperlink" Target="http://hvylya.net/category/analyt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16</Pages>
  <Words>17423</Words>
  <Characters>9932</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Олексій Халапсіс</cp:lastModifiedBy>
  <cp:revision>242</cp:revision>
  <cp:lastPrinted>2023-08-19T14:34:00Z</cp:lastPrinted>
  <dcterms:created xsi:type="dcterms:W3CDTF">2023-08-19T16:37:00Z</dcterms:created>
  <dcterms:modified xsi:type="dcterms:W3CDTF">2023-11-06T18:42:00Z</dcterms:modified>
</cp:coreProperties>
</file>