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00" w:rsidRDefault="001959AC" w:rsidP="00506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506000" w:rsidRDefault="001959AC" w:rsidP="00506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</w:t>
      </w:r>
      <w:r w:rsidR="00521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ТВОРЧОГО </w:t>
      </w:r>
      <w:r w:rsidRPr="001959AC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  <w:r w:rsidR="00621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5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6000" w:rsidRDefault="001959AC" w:rsidP="00506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96B28">
        <w:rPr>
          <w:rFonts w:ascii="Times New Roman" w:hAnsi="Times New Roman" w:cs="Times New Roman"/>
          <w:b/>
          <w:sz w:val="28"/>
          <w:szCs w:val="28"/>
          <w:lang w:val="uk-UA"/>
        </w:rPr>
        <w:t>МІЙ УНІВЕРСИТЕТ</w:t>
      </w:r>
      <w:r w:rsidRPr="001959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21A9D" w:rsidRDefault="00521A9D" w:rsidP="00521A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87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Конкурс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фото- та </w:t>
      </w:r>
      <w:proofErr w:type="spellStart"/>
      <w:r w:rsidR="00C37868">
        <w:rPr>
          <w:rFonts w:ascii="Times New Roman" w:hAnsi="Times New Roman" w:cs="Times New Roman"/>
          <w:sz w:val="28"/>
          <w:szCs w:val="28"/>
          <w:lang w:val="uk-UA"/>
        </w:rPr>
        <w:t>відеоробіт</w:t>
      </w:r>
      <w:proofErr w:type="spellEnd"/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6B28">
        <w:rPr>
          <w:rFonts w:ascii="Times New Roman" w:hAnsi="Times New Roman" w:cs="Times New Roman"/>
          <w:sz w:val="28"/>
          <w:szCs w:val="28"/>
          <w:lang w:val="uk-UA"/>
        </w:rPr>
        <w:t>Мій університет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» (далі </w:t>
      </w:r>
      <w:r w:rsidR="0062118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Конкурс) проводиться керівництвом</w:t>
      </w:r>
      <w:r w:rsidR="00621187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Дніпропетровського державного університету внутрішніх справ спільно зі студентськ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о-курсантським </w:t>
      </w:r>
      <w:r w:rsidR="00621187">
        <w:rPr>
          <w:rFonts w:ascii="Times New Roman" w:hAnsi="Times New Roman" w:cs="Times New Roman"/>
          <w:sz w:val="28"/>
          <w:szCs w:val="28"/>
          <w:lang w:val="uk-UA"/>
        </w:rPr>
        <w:t>самоврядуванням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0896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A0896" w:rsidRPr="004A0896">
        <w:rPr>
          <w:rFonts w:ascii="Times New Roman" w:hAnsi="Times New Roman" w:cs="Times New Roman"/>
          <w:sz w:val="28"/>
          <w:szCs w:val="28"/>
          <w:lang w:val="uk-UA"/>
        </w:rPr>
        <w:t>Конкурс проводиться в заочній формі.</w:t>
      </w:r>
    </w:p>
    <w:p w:rsidR="00621187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Pr="00621187">
        <w:rPr>
          <w:rFonts w:ascii="Times New Roman" w:hAnsi="Times New Roman" w:cs="Times New Roman"/>
          <w:sz w:val="28"/>
          <w:szCs w:val="28"/>
          <w:lang w:val="uk-UA"/>
        </w:rPr>
        <w:t>і завдання конкурсу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21A9D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інформаційної культури студентів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та курсантів</w:t>
      </w:r>
      <w:r w:rsidR="00521A9D">
        <w:rPr>
          <w:rFonts w:ascii="Times New Roman" w:hAnsi="Times New Roman" w:cs="Times New Roman"/>
          <w:sz w:val="28"/>
          <w:szCs w:val="28"/>
          <w:lang w:val="uk-UA"/>
        </w:rPr>
        <w:t>, підвищення творчої активності, реалі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зація власних ідей та ініціатив.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авдання:</w:t>
      </w:r>
    </w:p>
    <w:p w:rsidR="00621187" w:rsidRPr="009839A0" w:rsidRDefault="00506000" w:rsidP="00506000">
      <w:pPr>
        <w:pStyle w:val="a4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1187" w:rsidRPr="009839A0">
        <w:rPr>
          <w:rFonts w:ascii="Times New Roman" w:hAnsi="Times New Roman" w:cs="Times New Roman"/>
          <w:sz w:val="28"/>
          <w:szCs w:val="28"/>
          <w:lang w:val="uk-UA"/>
        </w:rPr>
        <w:t>ідображення власного бачення в розкритті запропонованої тематики;</w:t>
      </w:r>
    </w:p>
    <w:p w:rsidR="00621187" w:rsidRPr="009839A0" w:rsidRDefault="00506000" w:rsidP="00506000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21187" w:rsidRPr="009839A0">
        <w:rPr>
          <w:rFonts w:ascii="Times New Roman" w:hAnsi="Times New Roman" w:cs="Times New Roman"/>
          <w:sz w:val="28"/>
          <w:szCs w:val="28"/>
          <w:lang w:val="uk-UA"/>
        </w:rPr>
        <w:t>озширення кругозору, розвиток спостережливості, естетичного смаку, творчого підходу до вирішення поставлених завдань;</w:t>
      </w:r>
    </w:p>
    <w:p w:rsidR="00621187" w:rsidRPr="00506000" w:rsidRDefault="00506000" w:rsidP="00506000">
      <w:pPr>
        <w:pStyle w:val="a4"/>
        <w:numPr>
          <w:ilvl w:val="2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21187" w:rsidRPr="00506000">
        <w:rPr>
          <w:rFonts w:ascii="Times New Roman" w:hAnsi="Times New Roman" w:cs="Times New Roman"/>
          <w:sz w:val="28"/>
          <w:szCs w:val="28"/>
          <w:lang w:val="uk-UA"/>
        </w:rPr>
        <w:t>ропаганда позитивно-спрямованої творчої діяльності.</w:t>
      </w:r>
    </w:p>
    <w:p w:rsidR="00621187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>3. Терміни проведення конкурсу</w:t>
      </w:r>
    </w:p>
    <w:p w:rsidR="00621187" w:rsidRPr="00506000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нкурсн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и необхідно надати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з 0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>о 0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зв’язків з громадськістю та міжнародних зв’язків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(контактна особа</w:t>
      </w:r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839A0">
        <w:rPr>
          <w:rFonts w:ascii="Times New Roman" w:hAnsi="Times New Roman" w:cs="Times New Roman"/>
          <w:sz w:val="28"/>
          <w:szCs w:val="28"/>
          <w:lang w:val="uk-UA"/>
        </w:rPr>
        <w:t>Шнурко</w:t>
      </w:r>
      <w:proofErr w:type="spellEnd"/>
      <w:r w:rsidR="009839A0">
        <w:rPr>
          <w:rFonts w:ascii="Times New Roman" w:hAnsi="Times New Roman" w:cs="Times New Roman"/>
          <w:sz w:val="28"/>
          <w:szCs w:val="28"/>
          <w:lang w:val="uk-UA"/>
        </w:rPr>
        <w:t xml:space="preserve"> Яна Вікторівна, </w:t>
      </w:r>
      <w:proofErr w:type="spellStart"/>
      <w:r w:rsidR="009839A0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9839A0">
        <w:rPr>
          <w:rFonts w:ascii="Times New Roman" w:hAnsi="Times New Roman" w:cs="Times New Roman"/>
          <w:sz w:val="28"/>
          <w:szCs w:val="28"/>
          <w:lang w:val="uk-UA"/>
        </w:rPr>
        <w:t>. 123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), або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на адресу електронної пошти </w:t>
      </w:r>
      <w:hyperlink r:id="rId7" w:history="1"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vzg</w:t>
        </w:r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dduvs</w:t>
        </w:r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117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000">
        <w:rPr>
          <w:rFonts w:ascii="Times New Roman" w:hAnsi="Times New Roman" w:cs="Times New Roman"/>
          <w:sz w:val="28"/>
          <w:szCs w:val="28"/>
          <w:lang w:val="uk-UA"/>
        </w:rPr>
        <w:t>(в темі листа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 зазначити – «</w:t>
      </w:r>
      <w:r w:rsidR="00E5037B">
        <w:rPr>
          <w:rFonts w:ascii="Times New Roman" w:hAnsi="Times New Roman" w:cs="Times New Roman"/>
          <w:sz w:val="28"/>
          <w:szCs w:val="28"/>
          <w:lang w:val="uk-UA"/>
        </w:rPr>
        <w:t>Творчий к</w:t>
      </w:r>
      <w:r>
        <w:rPr>
          <w:rFonts w:ascii="Times New Roman" w:hAnsi="Times New Roman" w:cs="Times New Roman"/>
          <w:sz w:val="28"/>
          <w:szCs w:val="28"/>
          <w:lang w:val="uk-UA"/>
        </w:rPr>
        <w:t>онкурс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Підведення підсумків</w:t>
      </w:r>
      <w:r w:rsidR="009839A0" w:rsidRPr="00D2630D">
        <w:rPr>
          <w:rFonts w:ascii="Times New Roman" w:hAnsi="Times New Roman" w:cs="Times New Roman"/>
          <w:sz w:val="28"/>
          <w:szCs w:val="28"/>
        </w:rPr>
        <w:t xml:space="preserve"> </w:t>
      </w:r>
      <w:r w:rsidR="00FE7E08">
        <w:rPr>
          <w:rFonts w:ascii="Times New Roman" w:hAnsi="Times New Roman" w:cs="Times New Roman"/>
          <w:sz w:val="28"/>
          <w:szCs w:val="28"/>
          <w:lang w:val="uk-UA"/>
        </w:rPr>
        <w:t xml:space="preserve">першого етапу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839A0" w:rsidRPr="00D2630D">
        <w:rPr>
          <w:rFonts w:ascii="Times New Roman" w:hAnsi="Times New Roman" w:cs="Times New Roman"/>
          <w:sz w:val="28"/>
          <w:szCs w:val="28"/>
        </w:rPr>
        <w:t xml:space="preserve"> </w:t>
      </w:r>
      <w:r w:rsidR="00FB3487">
        <w:rPr>
          <w:rFonts w:ascii="Times New Roman" w:hAnsi="Times New Roman" w:cs="Times New Roman"/>
          <w:sz w:val="28"/>
          <w:szCs w:val="28"/>
        </w:rPr>
        <w:t>10</w:t>
      </w:r>
      <w:r w:rsidR="009839A0" w:rsidRPr="00D2630D">
        <w:rPr>
          <w:rFonts w:ascii="Times New Roman" w:hAnsi="Times New Roman" w:cs="Times New Roman"/>
          <w:sz w:val="28"/>
          <w:szCs w:val="28"/>
        </w:rPr>
        <w:t xml:space="preserve">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165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7E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7E08">
        <w:rPr>
          <w:rFonts w:ascii="Times New Roman" w:hAnsi="Times New Roman" w:cs="Times New Roman"/>
          <w:sz w:val="28"/>
          <w:szCs w:val="28"/>
          <w:lang w:val="uk-UA"/>
        </w:rPr>
        <w:t xml:space="preserve"> року, другого етапу з 17 до 23 листопада. </w:t>
      </w:r>
    </w:p>
    <w:p w:rsidR="00621187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>4. Учасники конкурсу</w:t>
      </w:r>
    </w:p>
    <w:p w:rsidR="00D2630D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Учасником Конкурсу може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 xml:space="preserve"> або курсант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>Дніпропетровського державного університету внутрішніх справ</w:t>
      </w:r>
      <w:r w:rsidR="00D2630D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незалежно від факультету, курсу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форми навчання. Участь </w:t>
      </w:r>
      <w:r w:rsidR="00C378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Конкурсі добровільн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4.2.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Кожен учасник може виставити на Конкурс </w:t>
      </w:r>
      <w:r w:rsidR="00E5037B">
        <w:rPr>
          <w:rFonts w:ascii="Times New Roman" w:hAnsi="Times New Roman" w:cs="Times New Roman"/>
          <w:sz w:val="28"/>
          <w:szCs w:val="28"/>
          <w:lang w:val="uk-UA"/>
        </w:rPr>
        <w:t>відео або фото матеріали за наступними темами:</w:t>
      </w:r>
    </w:p>
    <w:p w:rsidR="00621187" w:rsidRPr="00E5037B" w:rsidRDefault="00621187" w:rsidP="00E5037B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630D" w:rsidRPr="00E5037B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Pr="00E5037B">
        <w:rPr>
          <w:rFonts w:ascii="Times New Roman" w:hAnsi="Times New Roman" w:cs="Times New Roman"/>
          <w:sz w:val="28"/>
          <w:szCs w:val="28"/>
          <w:lang w:val="uk-UA"/>
        </w:rPr>
        <w:t>, яким я пишаюся»</w:t>
      </w:r>
      <w:r w:rsidR="00506000" w:rsidRPr="00E503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187" w:rsidRPr="00E5037B" w:rsidRDefault="00621187" w:rsidP="00E5037B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630D" w:rsidRPr="00E5037B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Pr="00E50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0D" w:rsidRPr="00E503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5037B">
        <w:rPr>
          <w:rFonts w:ascii="Times New Roman" w:hAnsi="Times New Roman" w:cs="Times New Roman"/>
          <w:sz w:val="28"/>
          <w:szCs w:val="28"/>
          <w:lang w:val="uk-UA"/>
        </w:rPr>
        <w:t xml:space="preserve"> не випадков</w:t>
      </w:r>
      <w:r w:rsidR="00D2630D" w:rsidRPr="00E5037B">
        <w:rPr>
          <w:rFonts w:ascii="Times New Roman" w:hAnsi="Times New Roman" w:cs="Times New Roman"/>
          <w:sz w:val="28"/>
          <w:szCs w:val="28"/>
          <w:lang w:val="uk-UA"/>
        </w:rPr>
        <w:t>ий вибір</w:t>
      </w:r>
      <w:r w:rsidRPr="00E50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6000" w:rsidRPr="00E503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037B" w:rsidRPr="00E5037B" w:rsidRDefault="00621187" w:rsidP="00E5037B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37B">
        <w:rPr>
          <w:rFonts w:ascii="Times New Roman" w:hAnsi="Times New Roman" w:cs="Times New Roman"/>
          <w:sz w:val="28"/>
          <w:szCs w:val="28"/>
          <w:lang w:val="uk-UA"/>
        </w:rPr>
        <w:t>«Я студент</w:t>
      </w:r>
      <w:r w:rsidR="00D2630D" w:rsidRPr="00E5037B">
        <w:rPr>
          <w:rFonts w:ascii="Times New Roman" w:hAnsi="Times New Roman" w:cs="Times New Roman"/>
          <w:sz w:val="28"/>
          <w:szCs w:val="28"/>
          <w:lang w:val="uk-UA"/>
        </w:rPr>
        <w:t xml:space="preserve"> (курсант)</w:t>
      </w:r>
      <w:r w:rsidRPr="00E5037B">
        <w:rPr>
          <w:rFonts w:ascii="Times New Roman" w:hAnsi="Times New Roman" w:cs="Times New Roman"/>
          <w:sz w:val="28"/>
          <w:szCs w:val="28"/>
          <w:lang w:val="uk-UA"/>
        </w:rPr>
        <w:t>, а це значить...»</w:t>
      </w:r>
      <w:r w:rsidR="00E50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37B" w:rsidRDefault="00E5037B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758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>6. Умови конкурсу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Н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а Конкурс надаються </w:t>
      </w:r>
      <w:r w:rsidR="00E5037B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що відповідають тематиці і номінаціям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 конкурсу, відзняті (створені) та змонтовані </w:t>
      </w:r>
      <w:r w:rsidR="007F4DA4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будь-якими доступними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технічними </w:t>
      </w:r>
      <w:r w:rsidR="007F4DA4" w:rsidRPr="00621187">
        <w:rPr>
          <w:rFonts w:ascii="Times New Roman" w:hAnsi="Times New Roman" w:cs="Times New Roman"/>
          <w:sz w:val="28"/>
          <w:szCs w:val="28"/>
          <w:lang w:val="uk-UA"/>
        </w:rPr>
        <w:t>засобами,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 З</w:t>
      </w:r>
      <w:r w:rsidRPr="00621187">
        <w:rPr>
          <w:rFonts w:ascii="Times New Roman" w:hAnsi="Times New Roman" w:cs="Times New Roman"/>
          <w:sz w:val="28"/>
          <w:szCs w:val="28"/>
          <w:lang w:val="uk-UA"/>
        </w:rPr>
        <w:t>аявка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на участь у Конкурсі оформляється за встановленою формою (див. Додаток №1)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онкурсна робота повинна бути подана не пізніше терміну, зазначеного в розділі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цього Положення. Заявка є документом, необхідним для включення робіт до списку конкурсантів. Матеріали, надані без заявки, до участі в конкурсі не допускаються;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 Н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а Конкурс не допускаються </w:t>
      </w:r>
      <w:r w:rsidR="00E5037B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, запозичені з інших джерел (відео-</w:t>
      </w:r>
      <w:proofErr w:type="spellStart"/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хостинги</w:t>
      </w:r>
      <w:proofErr w:type="spellEnd"/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, соціальні мережі тощо);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6.4. 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 xml:space="preserve">Журі має право відхилити конкурсну роботу, яка демонструє </w:t>
      </w:r>
      <w:r w:rsidR="00044DAC">
        <w:rPr>
          <w:rFonts w:ascii="Times New Roman" w:hAnsi="Times New Roman" w:cs="Times New Roman"/>
          <w:sz w:val="28"/>
          <w:szCs w:val="28"/>
          <w:lang w:val="uk-UA"/>
        </w:rPr>
        <w:t xml:space="preserve">елементи 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 xml:space="preserve">насилля, приклади жорстокої поведінки,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обража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гідн</w:t>
      </w:r>
      <w:r w:rsidR="00D2630D">
        <w:rPr>
          <w:rFonts w:ascii="Times New Roman" w:hAnsi="Times New Roman" w:cs="Times New Roman"/>
          <w:sz w:val="28"/>
          <w:szCs w:val="28"/>
          <w:lang w:val="uk-UA"/>
        </w:rPr>
        <w:t xml:space="preserve">ість і почуття інших людей або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 w:rsidR="00FB3487">
        <w:rPr>
          <w:rFonts w:ascii="Times New Roman" w:hAnsi="Times New Roman" w:cs="Times New Roman"/>
          <w:sz w:val="28"/>
          <w:szCs w:val="28"/>
          <w:lang w:val="uk-UA"/>
        </w:rPr>
        <w:t>є т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емати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Конкурсу.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6.5.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 w:rsidR="00E5037B">
        <w:rPr>
          <w:rFonts w:ascii="Times New Roman" w:hAnsi="Times New Roman" w:cs="Times New Roman"/>
          <w:sz w:val="28"/>
          <w:szCs w:val="28"/>
          <w:lang w:val="uk-UA"/>
        </w:rPr>
        <w:t>відео- та фото- матеріалів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1187" w:rsidRPr="000B08DC" w:rsidRDefault="00621187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конкурсні 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надаються на цифровому носії (USB, диск) або відправляються на електронну пошту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vzg</w:t>
        </w:r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dduvs</w:t>
        </w:r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037B" w:rsidRPr="000B08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разом із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заявкою (Додаток №1);</w:t>
      </w:r>
    </w:p>
    <w:p w:rsidR="00621187" w:rsidRPr="000B08DC" w:rsidRDefault="00621187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формат 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відеоролика</w:t>
      </w:r>
      <w:r w:rsidR="00D2630D"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896" w:rsidRPr="000B08DC">
        <w:rPr>
          <w:rFonts w:ascii="Times New Roman" w:hAnsi="Times New Roman" w:cs="Times New Roman"/>
          <w:sz w:val="28"/>
          <w:szCs w:val="28"/>
          <w:lang w:val="uk-UA"/>
        </w:rPr>
        <w:t>DVD, MPEG4</w:t>
      </w:r>
      <w:r w:rsidR="004A0896" w:rsidRPr="000B08DC">
        <w:rPr>
          <w:rFonts w:ascii="Times New Roman" w:hAnsi="Times New Roman" w:cs="Times New Roman"/>
          <w:sz w:val="28"/>
          <w:szCs w:val="28"/>
        </w:rPr>
        <w:t>;</w:t>
      </w:r>
    </w:p>
    <w:p w:rsidR="00621187" w:rsidRPr="000B08DC" w:rsidRDefault="007F4DA4" w:rsidP="000B08DC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хронометраж </w:t>
      </w:r>
      <w:proofErr w:type="spellStart"/>
      <w:r w:rsidR="00621187" w:rsidRPr="000B08DC">
        <w:rPr>
          <w:rFonts w:ascii="Times New Roman" w:hAnsi="Times New Roman" w:cs="Times New Roman"/>
          <w:sz w:val="28"/>
          <w:szCs w:val="28"/>
        </w:rPr>
        <w:t>кліпу</w:t>
      </w:r>
      <w:proofErr w:type="spellEnd"/>
      <w:r w:rsidR="00621187" w:rsidRPr="000B08DC">
        <w:rPr>
          <w:rFonts w:ascii="Times New Roman" w:hAnsi="Times New Roman" w:cs="Times New Roman"/>
          <w:sz w:val="28"/>
          <w:szCs w:val="28"/>
        </w:rPr>
        <w:t xml:space="preserve"> </w:t>
      </w:r>
      <w:r w:rsidR="00D2630D" w:rsidRPr="000B08DC">
        <w:rPr>
          <w:rFonts w:ascii="Times New Roman" w:hAnsi="Times New Roman" w:cs="Times New Roman"/>
          <w:sz w:val="28"/>
          <w:szCs w:val="28"/>
        </w:rPr>
        <w:t>–</w:t>
      </w:r>
      <w:r w:rsidR="00621187" w:rsidRPr="000B08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21187" w:rsidRPr="000B08D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621187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896" w:rsidRPr="000B08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30D" w:rsidRPr="000B08DC">
        <w:rPr>
          <w:rFonts w:ascii="Times New Roman" w:hAnsi="Times New Roman" w:cs="Times New Roman"/>
          <w:sz w:val="28"/>
          <w:szCs w:val="28"/>
        </w:rPr>
        <w:t>-5</w:t>
      </w:r>
      <w:r w:rsidR="00621187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хвилин;</w:t>
      </w:r>
    </w:p>
    <w:p w:rsidR="00621187" w:rsidRPr="000B08DC" w:rsidRDefault="00621187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>участь у відеоролику</w:t>
      </w:r>
      <w:r w:rsidR="000B08DC">
        <w:rPr>
          <w:rFonts w:ascii="Times New Roman" w:hAnsi="Times New Roman" w:cs="Times New Roman"/>
          <w:sz w:val="28"/>
          <w:szCs w:val="28"/>
          <w:lang w:val="uk-UA"/>
        </w:rPr>
        <w:t xml:space="preserve"> або зображення на фотографії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учасника 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896" w:rsidRPr="000B08DC">
        <w:rPr>
          <w:rFonts w:ascii="Times New Roman" w:hAnsi="Times New Roman" w:cs="Times New Roman"/>
          <w:sz w:val="28"/>
          <w:szCs w:val="28"/>
          <w:lang w:val="uk-UA"/>
        </w:rPr>
        <w:t>необов’язкова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187" w:rsidRPr="000B08DC" w:rsidRDefault="00621187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при монтажі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зйомці спеціальних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 відео редакторів та інших технічних засобів 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на розсуд учасника;</w:t>
      </w:r>
    </w:p>
    <w:p w:rsidR="00621187" w:rsidRPr="000B08DC" w:rsidRDefault="00621187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самі визначають жанр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фотозйомки та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відеоролика (інтерв'ю, репортаж, 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відео кліп тощо</w:t>
      </w:r>
      <w:r w:rsidR="000B08D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21187" w:rsidRPr="000B08DC" w:rsidRDefault="00621187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 w:rsidR="000B08DC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не повин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суперечити законодавству </w:t>
      </w:r>
      <w:r w:rsidR="00D2630D" w:rsidRPr="000B08D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нормам моралі;</w:t>
      </w:r>
    </w:p>
    <w:p w:rsidR="00E5037B" w:rsidRPr="000B08DC" w:rsidRDefault="000B08DC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ехнічні параметри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фотографії – 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JPEG, розмір по більшій стороні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1920 </w:t>
      </w:r>
      <w:proofErr w:type="spellStart"/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>pix</w:t>
      </w:r>
      <w:proofErr w:type="spellEnd"/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, максимальний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>одного зображення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 не повинен перевищувати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="008907AE">
        <w:rPr>
          <w:rFonts w:ascii="Times New Roman" w:hAnsi="Times New Roman" w:cs="Times New Roman"/>
          <w:sz w:val="28"/>
          <w:szCs w:val="28"/>
          <w:lang w:val="uk-UA"/>
        </w:rPr>
        <w:t>Mb</w:t>
      </w:r>
      <w:proofErr w:type="spellEnd"/>
      <w:r w:rsidR="008907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037B" w:rsidRPr="000B08DC" w:rsidRDefault="000B08DC" w:rsidP="000B08DC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D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вторам кращих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фотографій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>, відібраних Конкурсною комісією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 будуть направлені повідомлення, відповідно до яких буде необхідно надіслати роботи, що відповідають наступним вимогам: розмір для друку 40х60 см, 300 </w:t>
      </w:r>
      <w:proofErr w:type="spellStart"/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>dpi</w:t>
      </w:r>
      <w:proofErr w:type="spellEnd"/>
      <w:r w:rsidR="00E5037B" w:rsidRPr="000B08DC">
        <w:rPr>
          <w:rFonts w:ascii="Times New Roman" w:hAnsi="Times New Roman" w:cs="Times New Roman"/>
          <w:sz w:val="28"/>
          <w:szCs w:val="28"/>
          <w:lang w:val="uk-UA"/>
        </w:rPr>
        <w:t>, JPEG / TIFF.</w:t>
      </w:r>
    </w:p>
    <w:p w:rsidR="000B08DC" w:rsidRDefault="000B08DC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87" w:rsidRDefault="007F4DA4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конкурсу та критерії оцінок</w:t>
      </w:r>
    </w:p>
    <w:p w:rsidR="00D4033E" w:rsidRDefault="000B08DC" w:rsidP="00D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Оцінка робіт здійснюється </w:t>
      </w:r>
      <w:r w:rsidRPr="000B08DC">
        <w:rPr>
          <w:rFonts w:ascii="Times New Roman" w:hAnsi="Times New Roman" w:cs="Times New Roman"/>
          <w:sz w:val="28"/>
          <w:szCs w:val="28"/>
          <w:lang w:val="uk-UA"/>
        </w:rPr>
        <w:t>в два етапи. Перший 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47758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>склад ж</w:t>
      </w:r>
      <w:r w:rsidRPr="00647758">
        <w:rPr>
          <w:rFonts w:ascii="Times New Roman" w:hAnsi="Times New Roman" w:cs="Times New Roman"/>
          <w:sz w:val="28"/>
          <w:szCs w:val="28"/>
          <w:lang w:val="uk-UA"/>
        </w:rPr>
        <w:t>урі, до якого входять представники керівництва вузу, студентсько</w:t>
      </w:r>
      <w:r w:rsidR="007F4DA4">
        <w:rPr>
          <w:rFonts w:ascii="Times New Roman" w:hAnsi="Times New Roman" w:cs="Times New Roman"/>
          <w:sz w:val="28"/>
          <w:szCs w:val="28"/>
          <w:lang w:val="uk-UA"/>
        </w:rPr>
        <w:t xml:space="preserve">-курсантського </w:t>
      </w:r>
      <w:r w:rsidRPr="00647758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самоврядування, </w:t>
      </w:r>
      <w:r w:rsidR="00D4033E">
        <w:rPr>
          <w:rFonts w:ascii="Times New Roman" w:hAnsi="Times New Roman" w:cs="Times New Roman"/>
          <w:sz w:val="28"/>
          <w:szCs w:val="28"/>
          <w:lang w:val="uk-UA"/>
        </w:rPr>
        <w:t>запрошені експерти.</w:t>
      </w:r>
    </w:p>
    <w:p w:rsidR="00D4033E" w:rsidRDefault="00D4033E" w:rsidP="00D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740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результати першого етапу </w:t>
      </w:r>
      <w:r w:rsidR="0019472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3174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допущені </w:t>
      </w:r>
      <w:r w:rsidRPr="00231740">
        <w:rPr>
          <w:rFonts w:ascii="Times New Roman" w:hAnsi="Times New Roman" w:cs="Times New Roman"/>
          <w:sz w:val="28"/>
          <w:szCs w:val="28"/>
          <w:lang w:val="uk-UA"/>
        </w:rPr>
        <w:t>до участі в конкурсі роб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174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1740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протягом тижня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 після завершення прийому робіт;</w:t>
      </w:r>
    </w:p>
    <w:p w:rsidR="00C4149B" w:rsidRDefault="00C4149B" w:rsidP="00D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87" w:rsidRDefault="00D4033E" w:rsidP="00D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Другий етап – «</w:t>
      </w:r>
      <w:r w:rsidR="000B08DC" w:rsidRPr="000B08DC">
        <w:rPr>
          <w:rFonts w:ascii="Times New Roman" w:hAnsi="Times New Roman" w:cs="Times New Roman"/>
          <w:sz w:val="28"/>
          <w:szCs w:val="28"/>
          <w:lang w:val="uk-UA"/>
        </w:rPr>
        <w:t>народне» голосування</w:t>
      </w:r>
      <w:r w:rsidR="001947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B08DC" w:rsidRPr="000B08DC">
        <w:rPr>
          <w:rFonts w:ascii="Times New Roman" w:hAnsi="Times New Roman" w:cs="Times New Roman"/>
          <w:sz w:val="28"/>
          <w:szCs w:val="28"/>
          <w:lang w:val="uk-UA"/>
        </w:rPr>
        <w:t>за учасників голосують «</w:t>
      </w:r>
      <w:proofErr w:type="spellStart"/>
      <w:r w:rsidR="000B08DC" w:rsidRPr="000B08DC">
        <w:rPr>
          <w:rFonts w:ascii="Times New Roman" w:hAnsi="Times New Roman" w:cs="Times New Roman"/>
          <w:sz w:val="28"/>
          <w:szCs w:val="28"/>
          <w:lang w:val="uk-UA"/>
        </w:rPr>
        <w:t>лайками</w:t>
      </w:r>
      <w:proofErr w:type="spellEnd"/>
      <w:r w:rsidR="000B08DC" w:rsidRPr="000B08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8DC" w:rsidRPr="000B08DC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користувачі </w:t>
      </w:r>
      <w:proofErr w:type="spellStart"/>
      <w:r w:rsidR="000B08DC" w:rsidRPr="000B08DC">
        <w:rPr>
          <w:rFonts w:ascii="Times New Roman" w:hAnsi="Times New Roman" w:cs="Times New Roman"/>
          <w:sz w:val="28"/>
          <w:szCs w:val="28"/>
          <w:lang w:val="uk-UA"/>
        </w:rPr>
        <w:t>соцмереж</w:t>
      </w:r>
      <w:proofErr w:type="spellEnd"/>
      <w:r w:rsidR="0019472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6A22" w:rsidRDefault="008D6A22" w:rsidP="00D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740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231740">
        <w:rPr>
          <w:rFonts w:ascii="Times New Roman" w:hAnsi="Times New Roman" w:cs="Times New Roman"/>
          <w:sz w:val="28"/>
          <w:szCs w:val="28"/>
          <w:lang w:val="uk-UA"/>
        </w:rPr>
        <w:t xml:space="preserve"> етапу приймається протягом тижня після завершення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першого етапу оцінки робіт</w:t>
      </w:r>
      <w:r w:rsidRPr="002317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49B" w:rsidRDefault="00C4149B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000" w:rsidRPr="00621187" w:rsidRDefault="00506000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Pr="00506000">
        <w:rPr>
          <w:rFonts w:ascii="Times New Roman" w:hAnsi="Times New Roman" w:cs="Times New Roman"/>
          <w:sz w:val="28"/>
          <w:szCs w:val="28"/>
          <w:lang w:val="uk-UA"/>
        </w:rPr>
        <w:t xml:space="preserve">Фінал конкурсу </w:t>
      </w:r>
      <w:r w:rsidR="00871283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506000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060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оку.</w:t>
      </w:r>
    </w:p>
    <w:p w:rsidR="00C4149B" w:rsidRDefault="00C4149B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87" w:rsidRPr="00621187" w:rsidRDefault="008D6A22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7.4. Номінації конкурсу: </w:t>
      </w:r>
    </w:p>
    <w:p w:rsidR="00621187" w:rsidRPr="008D6A22" w:rsidRDefault="00621187" w:rsidP="008D6A2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A22">
        <w:rPr>
          <w:rFonts w:ascii="Times New Roman" w:hAnsi="Times New Roman" w:cs="Times New Roman"/>
          <w:sz w:val="28"/>
          <w:szCs w:val="28"/>
          <w:lang w:val="uk-UA"/>
        </w:rPr>
        <w:t>аргументованість і глибина розкриття теми, ясність думки;</w:t>
      </w:r>
    </w:p>
    <w:p w:rsidR="00621187" w:rsidRDefault="008D6A22" w:rsidP="008D6A2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інформативність;</w:t>
      </w:r>
    </w:p>
    <w:p w:rsidR="008D6A22" w:rsidRPr="008D6A22" w:rsidRDefault="008D6A22" w:rsidP="008D6A2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A22">
        <w:rPr>
          <w:rFonts w:ascii="Times New Roman" w:hAnsi="Times New Roman" w:cs="Times New Roman"/>
          <w:sz w:val="28"/>
          <w:szCs w:val="28"/>
          <w:lang w:val="uk-UA"/>
        </w:rPr>
        <w:t>оригінальність відеоролика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фотографії (новизна ідеї).</w:t>
      </w:r>
    </w:p>
    <w:p w:rsidR="008D6A22" w:rsidRDefault="008D6A22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87" w:rsidRPr="00621187" w:rsidRDefault="008D6A22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7.5.</w:t>
      </w:r>
      <w:r w:rsidR="00506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Переможцем у кожній номінації є автор кращого відеоролика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фотографії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187" w:rsidRDefault="00506000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8D6A2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Перемож</w:t>
      </w:r>
      <w:r w:rsidR="0019472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та лауреати нагороджуються дипломами та призами. Організатори Конкурсу </w:t>
      </w:r>
      <w:r w:rsidR="00870A16">
        <w:rPr>
          <w:rFonts w:ascii="Times New Roman" w:hAnsi="Times New Roman" w:cs="Times New Roman"/>
          <w:sz w:val="28"/>
          <w:szCs w:val="28"/>
          <w:lang w:val="uk-UA"/>
        </w:rPr>
        <w:t xml:space="preserve">(далі – ДДУВС) 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залишають за собою право засновувати спеціальні номінації, визначати в них переможця та наг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ород</w:t>
      </w:r>
      <w:r w:rsidR="00194722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спеціальними призами;</w:t>
      </w:r>
    </w:p>
    <w:p w:rsidR="0089541C" w:rsidRDefault="0089541C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7.7. </w:t>
      </w:r>
      <w:r w:rsidRPr="0089541C">
        <w:rPr>
          <w:rFonts w:ascii="Times New Roman" w:hAnsi="Times New Roman" w:cs="Times New Roman"/>
          <w:sz w:val="28"/>
          <w:szCs w:val="28"/>
          <w:lang w:val="uk-UA"/>
        </w:rPr>
        <w:t xml:space="preserve">Підсумки Конкурсу будуть опубліковані на сайті </w:t>
      </w:r>
      <w:r w:rsidR="00870A16">
        <w:rPr>
          <w:rFonts w:ascii="Times New Roman" w:hAnsi="Times New Roman" w:cs="Times New Roman"/>
          <w:sz w:val="28"/>
          <w:szCs w:val="28"/>
          <w:lang w:val="uk-UA"/>
        </w:rPr>
        <w:t>ДДУВС</w:t>
      </w:r>
      <w:r w:rsidRPr="00895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89541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http://dduvs.in.ua/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9541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541C">
        <w:rPr>
          <w:rFonts w:ascii="Times New Roman" w:hAnsi="Times New Roman" w:cs="Times New Roman"/>
          <w:sz w:val="28"/>
          <w:szCs w:val="28"/>
          <w:lang w:val="uk-UA"/>
        </w:rPr>
        <w:t>зд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541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5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Творчий конкурс;</w:t>
      </w:r>
    </w:p>
    <w:p w:rsidR="00C4149B" w:rsidRDefault="00C4149B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7.8. </w:t>
      </w:r>
      <w:r w:rsidRPr="00C4149B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більшої кількості переглядів конкурсних робіт </w:t>
      </w:r>
      <w:r w:rsidRPr="00C4149B">
        <w:rPr>
          <w:rFonts w:ascii="Times New Roman" w:hAnsi="Times New Roman" w:cs="Times New Roman"/>
          <w:sz w:val="28"/>
          <w:szCs w:val="28"/>
          <w:lang w:val="uk-UA"/>
        </w:rPr>
        <w:t>визначається переможе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ць </w:t>
      </w:r>
      <w:r w:rsidR="003A6034">
        <w:rPr>
          <w:rFonts w:ascii="Times New Roman" w:hAnsi="Times New Roman" w:cs="Times New Roman"/>
          <w:sz w:val="28"/>
          <w:szCs w:val="28"/>
          <w:lang w:val="uk-UA"/>
        </w:rPr>
        <w:t>у номінації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 глядацьких симпатій;</w:t>
      </w:r>
    </w:p>
    <w:p w:rsidR="0058314A" w:rsidRDefault="00C4149B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49B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4149B">
        <w:rPr>
          <w:rFonts w:ascii="Times New Roman" w:hAnsi="Times New Roman" w:cs="Times New Roman"/>
          <w:sz w:val="28"/>
          <w:szCs w:val="28"/>
          <w:lang w:val="uk-UA"/>
        </w:rPr>
        <w:t xml:space="preserve">. Роботи всіх учасників Конкурсу глядацьких симпатій в обов'язковому порядку будуть перевірятися на штучне </w:t>
      </w:r>
    </w:p>
    <w:p w:rsidR="00E0353B" w:rsidRDefault="00C4149B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49B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4149B">
        <w:rPr>
          <w:rFonts w:ascii="Times New Roman" w:hAnsi="Times New Roman" w:cs="Times New Roman"/>
          <w:sz w:val="28"/>
          <w:szCs w:val="28"/>
          <w:lang w:val="uk-UA"/>
        </w:rPr>
        <w:t>лайків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A6034">
        <w:rPr>
          <w:rFonts w:ascii="Times New Roman" w:hAnsi="Times New Roman" w:cs="Times New Roman"/>
          <w:sz w:val="28"/>
          <w:szCs w:val="28"/>
          <w:lang w:val="uk-UA"/>
        </w:rPr>
        <w:t>унеможливлюючи у такий спосіб «</w:t>
      </w:r>
      <w:proofErr w:type="spellStart"/>
      <w:r w:rsidR="003A6034">
        <w:rPr>
          <w:rFonts w:ascii="Times New Roman" w:hAnsi="Times New Roman" w:cs="Times New Roman"/>
          <w:sz w:val="28"/>
          <w:szCs w:val="28"/>
          <w:lang w:val="uk-UA"/>
        </w:rPr>
        <w:t>накрутку</w:t>
      </w:r>
      <w:proofErr w:type="spellEnd"/>
      <w:r w:rsidR="003A603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41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49B" w:rsidRPr="00C4149B" w:rsidRDefault="00C4149B" w:rsidP="00C4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87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A08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Авторські права</w:t>
      </w:r>
    </w:p>
    <w:p w:rsidR="00C4149B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8.1. 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 xml:space="preserve">На конкурс приймаються виключно оригінали робіт, виконаних особисто або авторським колективом; </w:t>
      </w:r>
    </w:p>
    <w:p w:rsidR="008907AE" w:rsidRDefault="00C4149B" w:rsidP="008907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8.2. </w:t>
      </w:r>
      <w:r w:rsidR="005060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ідповідальність за дотримання авторських прав </w:t>
      </w:r>
      <w:r w:rsidR="007A441A">
        <w:rPr>
          <w:rFonts w:ascii="Times New Roman" w:hAnsi="Times New Roman" w:cs="Times New Roman"/>
          <w:sz w:val="28"/>
          <w:szCs w:val="28"/>
          <w:lang w:val="uk-UA"/>
        </w:rPr>
        <w:t>при створенні конкурсної роботи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, несе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 автор, який надіслав цю роботу. Також автор роботи </w:t>
      </w:r>
      <w:r w:rsidR="008907AE" w:rsidRPr="00C4149B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8907AE" w:rsidRPr="00C4149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порушення авторських прав третіх осіб. Надаючи роботи на Конкурс, учасники тим самим підтверджують свою згоду на передачу прав </w:t>
      </w:r>
      <w:r w:rsidR="007A441A">
        <w:rPr>
          <w:rFonts w:ascii="Times New Roman" w:hAnsi="Times New Roman" w:cs="Times New Roman"/>
          <w:sz w:val="28"/>
          <w:szCs w:val="28"/>
          <w:lang w:val="uk-UA"/>
        </w:rPr>
        <w:t xml:space="preserve">ДДУВС </w:t>
      </w:r>
      <w:r w:rsidR="008907AE" w:rsidRPr="00C4149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907AE">
        <w:rPr>
          <w:rFonts w:ascii="Times New Roman" w:hAnsi="Times New Roman" w:cs="Times New Roman"/>
          <w:sz w:val="28"/>
          <w:szCs w:val="28"/>
          <w:lang w:val="uk-UA"/>
        </w:rPr>
        <w:t>використання матеріалів у некомерційних цілях;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адсилаючи свою роботу на Конкурс, автор автоматично </w:t>
      </w:r>
      <w:r w:rsidR="004960D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дає право організаторам Конкурсу на використання представленого матеріалу (розміщення в мережі </w:t>
      </w:r>
      <w:r w:rsidR="004A08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нтернет, телепрограмах, участь у творчих проектах, публікації в ЗМІ, подальше тиражування</w:t>
      </w:r>
      <w:r w:rsidR="004A0896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49B" w:rsidRPr="00C4149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>ез виплати будь-якої винагороди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187" w:rsidRP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часники Конкурсу дають свою згоду на обробку своїх персональних даних (прізвище, ім'я, по</w:t>
      </w:r>
      <w:r w:rsidR="004A08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>батькові, адреси електронної пошти та інших персональних даних, викладених учасником Конкурсу);</w:t>
      </w:r>
    </w:p>
    <w:p w:rsidR="00621187" w:rsidRDefault="00506000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адіслані на Конкурс </w:t>
      </w:r>
      <w:r w:rsidR="00C4149B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621187"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не рецензуються і не повертаються.</w:t>
      </w:r>
    </w:p>
    <w:p w:rsidR="00621187" w:rsidRPr="00621187" w:rsidRDefault="00621187" w:rsidP="005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08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1187">
        <w:rPr>
          <w:rFonts w:ascii="Times New Roman" w:hAnsi="Times New Roman" w:cs="Times New Roman"/>
          <w:sz w:val="28"/>
          <w:szCs w:val="28"/>
          <w:lang w:val="uk-UA"/>
        </w:rPr>
        <w:t xml:space="preserve"> Контактна інформація</w:t>
      </w:r>
    </w:p>
    <w:p w:rsidR="00621187" w:rsidRPr="008907AE" w:rsidRDefault="00621187" w:rsidP="008907AE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7AE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особа: </w:t>
      </w:r>
      <w:proofErr w:type="spellStart"/>
      <w:r w:rsidR="004A0896" w:rsidRPr="008907AE">
        <w:rPr>
          <w:rFonts w:ascii="Times New Roman" w:hAnsi="Times New Roman" w:cs="Times New Roman"/>
          <w:sz w:val="28"/>
          <w:szCs w:val="28"/>
          <w:lang w:val="uk-UA"/>
        </w:rPr>
        <w:t>Шнурко</w:t>
      </w:r>
      <w:proofErr w:type="spellEnd"/>
      <w:r w:rsidR="004A0896" w:rsidRPr="008907AE">
        <w:rPr>
          <w:rFonts w:ascii="Times New Roman" w:hAnsi="Times New Roman" w:cs="Times New Roman"/>
          <w:sz w:val="28"/>
          <w:szCs w:val="28"/>
          <w:lang w:val="uk-UA"/>
        </w:rPr>
        <w:t xml:space="preserve"> Яна Вікторівна</w:t>
      </w:r>
    </w:p>
    <w:p w:rsidR="00621187" w:rsidRPr="008907AE" w:rsidRDefault="00621187" w:rsidP="008907AE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7AE">
        <w:rPr>
          <w:rFonts w:ascii="Times New Roman" w:hAnsi="Times New Roman" w:cs="Times New Roman"/>
          <w:sz w:val="28"/>
          <w:szCs w:val="28"/>
          <w:lang w:val="uk-UA"/>
        </w:rPr>
        <w:t xml:space="preserve">Телефони для довідок: </w:t>
      </w:r>
      <w:r w:rsidR="00506000" w:rsidRPr="008907AE">
        <w:rPr>
          <w:rFonts w:ascii="Times New Roman" w:hAnsi="Times New Roman" w:cs="Times New Roman"/>
          <w:sz w:val="28"/>
          <w:szCs w:val="28"/>
          <w:lang w:val="uk-UA"/>
        </w:rPr>
        <w:t>31-72-77, 31-72-09</w:t>
      </w:r>
    </w:p>
    <w:p w:rsidR="001959AC" w:rsidRPr="00181B04" w:rsidRDefault="00621187" w:rsidP="008907AE">
      <w:pPr>
        <w:pStyle w:val="a4"/>
        <w:numPr>
          <w:ilvl w:val="0"/>
          <w:numId w:val="22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907AE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8907AE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8907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="00506000" w:rsidRPr="008907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vzg</w:t>
        </w:r>
        <w:r w:rsidR="00506000" w:rsidRPr="00C378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506000" w:rsidRPr="008907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dduvs</w:t>
        </w:r>
        <w:r w:rsidR="00506000" w:rsidRPr="00C378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06000" w:rsidRPr="008907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506000" w:rsidRPr="00C378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06000" w:rsidRPr="008907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181B04" w:rsidRDefault="00181B04" w:rsidP="00181B0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B04" w:rsidRDefault="00181B04" w:rsidP="00181B0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B04" w:rsidRDefault="00181B04" w:rsidP="00181B0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B04" w:rsidRDefault="00181B04" w:rsidP="00181B0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B04" w:rsidRDefault="00181B04" w:rsidP="00181B0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B04" w:rsidRPr="00C37868" w:rsidRDefault="00181B04" w:rsidP="00181B04">
      <w:pPr>
        <w:pStyle w:val="a4"/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bookmarkStart w:id="0" w:name="_GoBack"/>
      <w:bookmarkEnd w:id="0"/>
    </w:p>
    <w:p w:rsidR="008907AE" w:rsidRPr="00C37868" w:rsidRDefault="008907AE" w:rsidP="008907A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ФОРМА ЗАЯВКИ</w:t>
            </w:r>
          </w:p>
        </w:tc>
      </w:tr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учасника (учасників)</w:t>
            </w:r>
          </w:p>
        </w:tc>
      </w:tr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омер групи</w:t>
            </w:r>
          </w:p>
        </w:tc>
      </w:tr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навчання (факультет, інститут)</w:t>
            </w:r>
          </w:p>
        </w:tc>
      </w:tr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телефони</w:t>
            </w:r>
          </w:p>
        </w:tc>
      </w:tr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506000" w:rsidRPr="00506000" w:rsidTr="00890021">
        <w:tc>
          <w:tcPr>
            <w:tcW w:w="9345" w:type="dxa"/>
            <w:gridSpan w:val="2"/>
          </w:tcPr>
          <w:p w:rsidR="00506000" w:rsidRPr="00506000" w:rsidRDefault="00506000" w:rsidP="0050600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</w:tr>
      <w:tr w:rsidR="00890021" w:rsidTr="00890021">
        <w:tc>
          <w:tcPr>
            <w:tcW w:w="279" w:type="dxa"/>
          </w:tcPr>
          <w:p w:rsidR="00890021" w:rsidRDefault="00890021" w:rsidP="00621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</w:tcPr>
          <w:p w:rsidR="00890021" w:rsidRDefault="00890021" w:rsidP="008900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Ознайомлений з Положенням про проведення творчого Конкурсу</w:t>
            </w:r>
          </w:p>
        </w:tc>
      </w:tr>
    </w:tbl>
    <w:p w:rsidR="00506000" w:rsidRPr="008907AE" w:rsidRDefault="00506000" w:rsidP="006211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6000" w:rsidRPr="008907A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2B" w:rsidRDefault="00EE002B" w:rsidP="008907AE">
      <w:pPr>
        <w:spacing w:after="0" w:line="240" w:lineRule="auto"/>
      </w:pPr>
      <w:r>
        <w:separator/>
      </w:r>
    </w:p>
  </w:endnote>
  <w:endnote w:type="continuationSeparator" w:id="0">
    <w:p w:rsidR="00EE002B" w:rsidRDefault="00EE002B" w:rsidP="008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01123"/>
      <w:docPartObj>
        <w:docPartGallery w:val="Page Numbers (Bottom of Page)"/>
        <w:docPartUnique/>
      </w:docPartObj>
    </w:sdtPr>
    <w:sdtEndPr/>
    <w:sdtContent>
      <w:p w:rsidR="008907AE" w:rsidRDefault="008907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04">
          <w:rPr>
            <w:noProof/>
          </w:rPr>
          <w:t>4</w:t>
        </w:r>
        <w:r>
          <w:fldChar w:fldCharType="end"/>
        </w:r>
      </w:p>
    </w:sdtContent>
  </w:sdt>
  <w:p w:rsidR="008907AE" w:rsidRDefault="008907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2B" w:rsidRDefault="00EE002B" w:rsidP="008907AE">
      <w:pPr>
        <w:spacing w:after="0" w:line="240" w:lineRule="auto"/>
      </w:pPr>
      <w:r>
        <w:separator/>
      </w:r>
    </w:p>
  </w:footnote>
  <w:footnote w:type="continuationSeparator" w:id="0">
    <w:p w:rsidR="00EE002B" w:rsidRDefault="00EE002B" w:rsidP="0089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B1E"/>
    <w:multiLevelType w:val="hybridMultilevel"/>
    <w:tmpl w:val="ADCE477C"/>
    <w:lvl w:ilvl="0" w:tplc="546E9654">
      <w:start w:val="6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4147E0"/>
    <w:multiLevelType w:val="hybridMultilevel"/>
    <w:tmpl w:val="383E27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36620"/>
    <w:multiLevelType w:val="hybridMultilevel"/>
    <w:tmpl w:val="3EA6A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12B7"/>
    <w:multiLevelType w:val="hybridMultilevel"/>
    <w:tmpl w:val="67C20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926A1"/>
    <w:multiLevelType w:val="hybridMultilevel"/>
    <w:tmpl w:val="6E3C5B0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DE51C0"/>
    <w:multiLevelType w:val="hybridMultilevel"/>
    <w:tmpl w:val="0D7A63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4D0F0E"/>
    <w:multiLevelType w:val="multilevel"/>
    <w:tmpl w:val="642A3D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0772178"/>
    <w:multiLevelType w:val="hybridMultilevel"/>
    <w:tmpl w:val="44E8E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2687E"/>
    <w:multiLevelType w:val="hybridMultilevel"/>
    <w:tmpl w:val="07603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309D"/>
    <w:multiLevelType w:val="hybridMultilevel"/>
    <w:tmpl w:val="82A45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C7E49"/>
    <w:multiLevelType w:val="hybridMultilevel"/>
    <w:tmpl w:val="184211B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6D09BB"/>
    <w:multiLevelType w:val="hybridMultilevel"/>
    <w:tmpl w:val="E8884F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BD453A"/>
    <w:multiLevelType w:val="multilevel"/>
    <w:tmpl w:val="1B1E94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3">
    <w:nsid w:val="4E246DAB"/>
    <w:multiLevelType w:val="hybridMultilevel"/>
    <w:tmpl w:val="1CFA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3375D"/>
    <w:multiLevelType w:val="hybridMultilevel"/>
    <w:tmpl w:val="1770A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A1A"/>
    <w:multiLevelType w:val="hybridMultilevel"/>
    <w:tmpl w:val="80A6E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30D5A"/>
    <w:multiLevelType w:val="hybridMultilevel"/>
    <w:tmpl w:val="C27EEB76"/>
    <w:lvl w:ilvl="0" w:tplc="546E9654">
      <w:start w:val="6"/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4B0496"/>
    <w:multiLevelType w:val="multilevel"/>
    <w:tmpl w:val="448405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>
    <w:nsid w:val="6E027EE6"/>
    <w:multiLevelType w:val="multilevel"/>
    <w:tmpl w:val="43A2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6745F6"/>
    <w:multiLevelType w:val="hybridMultilevel"/>
    <w:tmpl w:val="458ED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753A5"/>
    <w:multiLevelType w:val="multilevel"/>
    <w:tmpl w:val="5528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5D37F2"/>
    <w:multiLevelType w:val="hybridMultilevel"/>
    <w:tmpl w:val="E17CF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2"/>
  </w:num>
  <w:num w:numId="11">
    <w:abstractNumId w:val="17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10"/>
  </w:num>
  <w:num w:numId="17">
    <w:abstractNumId w:val="1"/>
  </w:num>
  <w:num w:numId="18">
    <w:abstractNumId w:val="18"/>
  </w:num>
  <w:num w:numId="19">
    <w:abstractNumId w:val="13"/>
  </w:num>
  <w:num w:numId="20">
    <w:abstractNumId w:val="19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0"/>
    <w:rsid w:val="00044DAC"/>
    <w:rsid w:val="000B08DC"/>
    <w:rsid w:val="00181B04"/>
    <w:rsid w:val="00194722"/>
    <w:rsid w:val="001959AC"/>
    <w:rsid w:val="001A1BBD"/>
    <w:rsid w:val="00216523"/>
    <w:rsid w:val="00231740"/>
    <w:rsid w:val="003A6034"/>
    <w:rsid w:val="004960DA"/>
    <w:rsid w:val="004A0896"/>
    <w:rsid w:val="004D3789"/>
    <w:rsid w:val="00506000"/>
    <w:rsid w:val="00521A9D"/>
    <w:rsid w:val="0058314A"/>
    <w:rsid w:val="00596B28"/>
    <w:rsid w:val="005B2B1C"/>
    <w:rsid w:val="00621187"/>
    <w:rsid w:val="00647758"/>
    <w:rsid w:val="006B1D39"/>
    <w:rsid w:val="00717C83"/>
    <w:rsid w:val="007A441A"/>
    <w:rsid w:val="007F4DA4"/>
    <w:rsid w:val="00870A16"/>
    <w:rsid w:val="00871283"/>
    <w:rsid w:val="00890021"/>
    <w:rsid w:val="008907AE"/>
    <w:rsid w:val="0089541C"/>
    <w:rsid w:val="008D6A22"/>
    <w:rsid w:val="009137BF"/>
    <w:rsid w:val="009839A0"/>
    <w:rsid w:val="009D16DC"/>
    <w:rsid w:val="00A62C07"/>
    <w:rsid w:val="00A70B4A"/>
    <w:rsid w:val="00AD42BE"/>
    <w:rsid w:val="00C012B2"/>
    <w:rsid w:val="00C14E4E"/>
    <w:rsid w:val="00C37868"/>
    <w:rsid w:val="00C4149B"/>
    <w:rsid w:val="00C56FE3"/>
    <w:rsid w:val="00CF2081"/>
    <w:rsid w:val="00D2630D"/>
    <w:rsid w:val="00D4033E"/>
    <w:rsid w:val="00E0353B"/>
    <w:rsid w:val="00E5037B"/>
    <w:rsid w:val="00E91A24"/>
    <w:rsid w:val="00EC7BE0"/>
    <w:rsid w:val="00EE002B"/>
    <w:rsid w:val="00F45F0F"/>
    <w:rsid w:val="00FB348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6FE9-A87D-4DF5-84B6-C359D2CB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9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59AC"/>
    <w:pPr>
      <w:ind w:left="720"/>
      <w:contextualSpacing/>
    </w:pPr>
  </w:style>
  <w:style w:type="table" w:styleId="a5">
    <w:name w:val="Table Grid"/>
    <w:basedOn w:val="a1"/>
    <w:uiPriority w:val="59"/>
    <w:rsid w:val="0091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4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758"/>
  </w:style>
  <w:style w:type="paragraph" w:styleId="a9">
    <w:name w:val="header"/>
    <w:basedOn w:val="a"/>
    <w:link w:val="aa"/>
    <w:uiPriority w:val="99"/>
    <w:unhideWhenUsed/>
    <w:rsid w:val="0089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7AE"/>
  </w:style>
  <w:style w:type="paragraph" w:styleId="ab">
    <w:name w:val="footer"/>
    <w:basedOn w:val="a"/>
    <w:link w:val="ac"/>
    <w:uiPriority w:val="99"/>
    <w:unhideWhenUsed/>
    <w:rsid w:val="0089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498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g@dduvs.in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g@dduvs.in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zg@dduvs.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uvs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k_123_2</cp:lastModifiedBy>
  <cp:revision>16</cp:revision>
  <cp:lastPrinted>2017-07-20T06:16:00Z</cp:lastPrinted>
  <dcterms:created xsi:type="dcterms:W3CDTF">2017-10-05T13:36:00Z</dcterms:created>
  <dcterms:modified xsi:type="dcterms:W3CDTF">2017-10-09T06:18:00Z</dcterms:modified>
</cp:coreProperties>
</file>