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3B66" w14:textId="77777777" w:rsidR="00BE40B7" w:rsidRPr="00A2308E" w:rsidRDefault="00BE40B7" w:rsidP="00A2308E">
      <w:pPr>
        <w:rPr>
          <w:sz w:val="28"/>
          <w:szCs w:val="28"/>
        </w:rPr>
      </w:pPr>
      <w:r w:rsidRPr="00A2308E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BE3A0C" wp14:editId="1DB8D676">
            <wp:simplePos x="0" y="0"/>
            <wp:positionH relativeFrom="margin">
              <wp:posOffset>-127635</wp:posOffset>
            </wp:positionH>
            <wp:positionV relativeFrom="paragraph">
              <wp:posOffset>101600</wp:posOffset>
            </wp:positionV>
            <wp:extent cx="2312670" cy="1877695"/>
            <wp:effectExtent l="0" t="0" r="0" b="8255"/>
            <wp:wrapTight wrapText="bothSides">
              <wp:wrapPolygon edited="0">
                <wp:start x="0" y="0"/>
                <wp:lineTo x="0" y="21476"/>
                <wp:lineTo x="21351" y="21476"/>
                <wp:lineTo x="21351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9980A" w14:textId="77777777" w:rsidR="00BE40B7" w:rsidRPr="00A2308E" w:rsidRDefault="00BE40B7" w:rsidP="00A2308E">
      <w:pPr>
        <w:rPr>
          <w:sz w:val="28"/>
          <w:szCs w:val="28"/>
        </w:rPr>
      </w:pPr>
    </w:p>
    <w:p w14:paraId="60AA8542" w14:textId="77777777" w:rsidR="00BE40B7" w:rsidRPr="00A2308E" w:rsidRDefault="00BE40B7" w:rsidP="00A2308E">
      <w:pPr>
        <w:rPr>
          <w:sz w:val="28"/>
          <w:szCs w:val="28"/>
        </w:rPr>
      </w:pPr>
    </w:p>
    <w:p w14:paraId="08C715B6" w14:textId="77777777" w:rsidR="00BE40B7" w:rsidRPr="00A2308E" w:rsidRDefault="00BE40B7" w:rsidP="00A2308E">
      <w:pPr>
        <w:rPr>
          <w:sz w:val="28"/>
          <w:szCs w:val="28"/>
        </w:rPr>
      </w:pPr>
    </w:p>
    <w:p w14:paraId="744C89E9" w14:textId="77777777" w:rsidR="006925C5" w:rsidRDefault="00D5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53A056" w14:textId="77777777" w:rsidR="006925C5" w:rsidRPr="00A2308E" w:rsidRDefault="00D523F8">
      <w:pPr>
        <w:jc w:val="center"/>
        <w:rPr>
          <w:sz w:val="28"/>
          <w:szCs w:val="28"/>
        </w:rPr>
      </w:pPr>
      <w:r w:rsidRPr="00A2308E">
        <w:rPr>
          <w:sz w:val="28"/>
          <w:szCs w:val="28"/>
        </w:rPr>
        <w:t>навчальної дисципліни</w:t>
      </w:r>
    </w:p>
    <w:p w14:paraId="57082D14" w14:textId="2D147EC7" w:rsidR="00A2308E" w:rsidRDefault="00A23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«Ефективна комунікація»</w:t>
      </w:r>
    </w:p>
    <w:p w14:paraId="545433E2" w14:textId="77777777" w:rsidR="006925C5" w:rsidRDefault="006925C5">
      <w:pPr>
        <w:jc w:val="both"/>
        <w:rPr>
          <w:sz w:val="28"/>
          <w:szCs w:val="28"/>
        </w:rPr>
      </w:pPr>
    </w:p>
    <w:p w14:paraId="0650622D" w14:textId="77777777" w:rsidR="00A2308E" w:rsidRDefault="00A2308E">
      <w:pPr>
        <w:jc w:val="both"/>
        <w:rPr>
          <w:sz w:val="28"/>
          <w:szCs w:val="28"/>
        </w:rPr>
      </w:pPr>
    </w:p>
    <w:p w14:paraId="54D30F92" w14:textId="77777777" w:rsidR="00A2308E" w:rsidRDefault="00A2308E">
      <w:pPr>
        <w:jc w:val="both"/>
        <w:rPr>
          <w:sz w:val="28"/>
          <w:szCs w:val="28"/>
        </w:rPr>
      </w:pPr>
    </w:p>
    <w:p w14:paraId="3D5758DE" w14:textId="77777777" w:rsidR="006925C5" w:rsidRDefault="00D523F8" w:rsidP="00A23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AF90879" w14:textId="77777777" w:rsidR="006925C5" w:rsidRDefault="006925C5">
      <w:pPr>
        <w:jc w:val="both"/>
        <w:rPr>
          <w:sz w:val="28"/>
          <w:szCs w:val="28"/>
        </w:rPr>
      </w:pPr>
    </w:p>
    <w:p w14:paraId="1EC70345" w14:textId="4DD31D5C" w:rsidR="006925C5" w:rsidRPr="00A2308E" w:rsidRDefault="00A2308E">
      <w:pPr>
        <w:jc w:val="both"/>
      </w:pPr>
      <w:r w:rsidRPr="00A2308E">
        <w:rPr>
          <w:sz w:val="28"/>
          <w:szCs w:val="28"/>
        </w:rPr>
        <w:t>Вид навчальної дисципліни</w:t>
      </w:r>
      <w:r w:rsidR="00D523F8" w:rsidRPr="00A2308E">
        <w:rPr>
          <w:sz w:val="28"/>
          <w:szCs w:val="28"/>
        </w:rPr>
        <w:t xml:space="preserve"> </w:t>
      </w:r>
      <w:r w:rsidR="00D523F8" w:rsidRPr="00A2308E">
        <w:rPr>
          <w:b/>
          <w:sz w:val="28"/>
          <w:szCs w:val="28"/>
        </w:rPr>
        <w:t>вибіркова</w:t>
      </w:r>
    </w:p>
    <w:p w14:paraId="53D52477" w14:textId="1BD0D14E" w:rsidR="006925C5" w:rsidRPr="00A2308E" w:rsidRDefault="00D523F8">
      <w:pPr>
        <w:jc w:val="both"/>
        <w:rPr>
          <w:sz w:val="28"/>
          <w:szCs w:val="28"/>
        </w:rPr>
      </w:pPr>
      <w:r w:rsidRPr="00A2308E">
        <w:rPr>
          <w:sz w:val="28"/>
          <w:szCs w:val="28"/>
        </w:rPr>
        <w:t xml:space="preserve">Рівень вищої освіти </w:t>
      </w:r>
      <w:r w:rsidRPr="00A2308E">
        <w:rPr>
          <w:b/>
          <w:sz w:val="28"/>
          <w:szCs w:val="28"/>
        </w:rPr>
        <w:t>перший (бакалаврський)</w:t>
      </w:r>
    </w:p>
    <w:p w14:paraId="32E4BE20" w14:textId="33CF7F72" w:rsidR="006925C5" w:rsidRPr="00A2308E" w:rsidRDefault="00D523F8">
      <w:pPr>
        <w:jc w:val="both"/>
        <w:rPr>
          <w:sz w:val="28"/>
          <w:szCs w:val="28"/>
        </w:rPr>
      </w:pPr>
      <w:r w:rsidRPr="00A2308E">
        <w:rPr>
          <w:sz w:val="28"/>
          <w:szCs w:val="28"/>
        </w:rPr>
        <w:t>Ступінь вищої освіти</w:t>
      </w:r>
      <w:r w:rsidR="00A2308E">
        <w:rPr>
          <w:sz w:val="28"/>
          <w:szCs w:val="28"/>
        </w:rPr>
        <w:t xml:space="preserve"> </w:t>
      </w:r>
      <w:r w:rsidR="00A2308E" w:rsidRPr="00A2308E">
        <w:rPr>
          <w:b/>
          <w:sz w:val="28"/>
          <w:szCs w:val="28"/>
        </w:rPr>
        <w:t>бакалавр</w:t>
      </w:r>
    </w:p>
    <w:p w14:paraId="0C5EA3C0" w14:textId="5664235E" w:rsidR="006925C5" w:rsidRPr="00A2308E" w:rsidRDefault="00D523F8">
      <w:pPr>
        <w:jc w:val="both"/>
      </w:pPr>
      <w:r w:rsidRPr="00A2308E">
        <w:rPr>
          <w:sz w:val="28"/>
          <w:szCs w:val="28"/>
        </w:rPr>
        <w:t>Форм</w:t>
      </w:r>
      <w:r w:rsidR="00A2308E">
        <w:rPr>
          <w:sz w:val="28"/>
          <w:szCs w:val="28"/>
        </w:rPr>
        <w:t>а</w:t>
      </w:r>
      <w:r w:rsidRPr="00A2308E">
        <w:rPr>
          <w:sz w:val="28"/>
          <w:szCs w:val="28"/>
        </w:rPr>
        <w:t xml:space="preserve"> здобуття вищої освіти</w:t>
      </w:r>
      <w:r w:rsidR="00A2308E">
        <w:rPr>
          <w:sz w:val="28"/>
          <w:szCs w:val="28"/>
        </w:rPr>
        <w:t xml:space="preserve"> </w:t>
      </w:r>
      <w:r w:rsidR="00A2308E" w:rsidRPr="00A2308E">
        <w:rPr>
          <w:b/>
          <w:sz w:val="28"/>
          <w:szCs w:val="28"/>
        </w:rPr>
        <w:t>денна</w:t>
      </w:r>
    </w:p>
    <w:p w14:paraId="25BCB33A" w14:textId="7B8A531F" w:rsidR="006925C5" w:rsidRPr="00A2308E" w:rsidRDefault="00D523F8">
      <w:pPr>
        <w:jc w:val="both"/>
        <w:rPr>
          <w:sz w:val="28"/>
          <w:szCs w:val="28"/>
        </w:rPr>
      </w:pPr>
      <w:r w:rsidRPr="00A2308E">
        <w:rPr>
          <w:sz w:val="28"/>
          <w:szCs w:val="28"/>
        </w:rPr>
        <w:t>Мова викладання</w:t>
      </w:r>
      <w:r w:rsidR="00A2308E">
        <w:rPr>
          <w:sz w:val="28"/>
          <w:szCs w:val="28"/>
        </w:rPr>
        <w:t xml:space="preserve"> </w:t>
      </w:r>
      <w:r w:rsidR="00A2308E" w:rsidRPr="00A2308E">
        <w:rPr>
          <w:b/>
          <w:sz w:val="28"/>
          <w:szCs w:val="28"/>
        </w:rPr>
        <w:t>українська</w:t>
      </w:r>
    </w:p>
    <w:p w14:paraId="53346D91" w14:textId="5D45D078" w:rsidR="006925C5" w:rsidRPr="006F7359" w:rsidRDefault="00A2308E">
      <w:pPr>
        <w:jc w:val="both"/>
        <w:rPr>
          <w:color w:val="auto"/>
          <w:sz w:val="28"/>
          <w:szCs w:val="28"/>
          <w:lang w:val="ru-RU"/>
        </w:rPr>
      </w:pPr>
      <w:bookmarkStart w:id="0" w:name="_GoBack"/>
      <w:r w:rsidRPr="006F7359">
        <w:rPr>
          <w:color w:val="auto"/>
          <w:sz w:val="28"/>
          <w:szCs w:val="28"/>
        </w:rPr>
        <w:t>Рік навчання</w:t>
      </w:r>
      <w:r w:rsidR="00D523F8" w:rsidRPr="006F7359">
        <w:rPr>
          <w:color w:val="auto"/>
          <w:sz w:val="28"/>
          <w:szCs w:val="28"/>
        </w:rPr>
        <w:t xml:space="preserve"> </w:t>
      </w:r>
      <w:r w:rsidR="006F7359" w:rsidRPr="006F7359">
        <w:rPr>
          <w:b/>
          <w:color w:val="auto"/>
          <w:sz w:val="28"/>
          <w:szCs w:val="28"/>
        </w:rPr>
        <w:t>другий</w:t>
      </w:r>
    </w:p>
    <w:bookmarkEnd w:id="0"/>
    <w:p w14:paraId="1D5C480B" w14:textId="4AA2BA86" w:rsidR="006925C5" w:rsidRPr="00A2308E" w:rsidRDefault="00D523F8">
      <w:pPr>
        <w:jc w:val="both"/>
      </w:pPr>
      <w:r w:rsidRPr="00A2308E">
        <w:rPr>
          <w:sz w:val="28"/>
          <w:szCs w:val="28"/>
        </w:rPr>
        <w:t>Форма підсумкового контролю</w:t>
      </w:r>
      <w:r w:rsidR="00A2308E">
        <w:rPr>
          <w:sz w:val="28"/>
          <w:szCs w:val="28"/>
        </w:rPr>
        <w:t xml:space="preserve"> </w:t>
      </w:r>
      <w:r w:rsidR="00A2308E" w:rsidRPr="00A2308E">
        <w:rPr>
          <w:b/>
          <w:sz w:val="28"/>
          <w:szCs w:val="28"/>
        </w:rPr>
        <w:t>залік</w:t>
      </w:r>
    </w:p>
    <w:p w14:paraId="400928DC" w14:textId="77777777" w:rsidR="00A2308E" w:rsidRPr="00A2308E" w:rsidRDefault="00A2308E" w:rsidP="007838E6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784484D7" w14:textId="4F83AEBC" w:rsidR="006925C5" w:rsidRPr="00A2308E" w:rsidRDefault="00D523F8" w:rsidP="007838E6">
      <w:pPr>
        <w:tabs>
          <w:tab w:val="left" w:pos="426"/>
        </w:tabs>
        <w:contextualSpacing/>
        <w:jc w:val="both"/>
      </w:pPr>
      <w:r w:rsidRPr="00A2308E">
        <w:rPr>
          <w:sz w:val="28"/>
          <w:szCs w:val="28"/>
        </w:rPr>
        <w:t>Стислий опис навчальної дисципліни</w:t>
      </w:r>
      <w:r w:rsidR="00A2308E" w:rsidRPr="00A2308E">
        <w:rPr>
          <w:sz w:val="28"/>
          <w:szCs w:val="28"/>
        </w:rPr>
        <w:t>: навчальна д</w:t>
      </w:r>
      <w:r w:rsidRPr="00A2308E">
        <w:rPr>
          <w:rStyle w:val="fontstyle01"/>
        </w:rPr>
        <w:t>исципліна «</w:t>
      </w:r>
      <w:r w:rsidR="0052023A" w:rsidRPr="00A2308E">
        <w:rPr>
          <w:rStyle w:val="fontstyle01"/>
        </w:rPr>
        <w:t>Ефективна комунікація</w:t>
      </w:r>
      <w:r w:rsidRPr="00A2308E">
        <w:rPr>
          <w:rStyle w:val="fontstyle01"/>
        </w:rPr>
        <w:t xml:space="preserve">» складається із </w:t>
      </w:r>
      <w:r w:rsidR="000D2C5A" w:rsidRPr="00A2308E">
        <w:rPr>
          <w:rStyle w:val="fontstyle01"/>
        </w:rPr>
        <w:t xml:space="preserve">10 </w:t>
      </w:r>
      <w:r w:rsidRPr="00A2308E">
        <w:rPr>
          <w:rStyle w:val="fontstyle01"/>
        </w:rPr>
        <w:t>тем:</w:t>
      </w:r>
    </w:p>
    <w:p w14:paraId="77A92ACE" w14:textId="09D33C24" w:rsidR="00DD41F3" w:rsidRPr="00DD41F3" w:rsidRDefault="00DD41F3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1</w:t>
      </w:r>
      <w:r w:rsidR="00A2308E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0D2C5A" w:rsidRPr="000D2C5A">
        <w:rPr>
          <w:sz w:val="28"/>
          <w:szCs w:val="28"/>
        </w:rPr>
        <w:t>Вступ до дисципліни «</w:t>
      </w:r>
      <w:r w:rsidR="000D2C5A">
        <w:rPr>
          <w:sz w:val="28"/>
          <w:szCs w:val="28"/>
        </w:rPr>
        <w:t>Е</w:t>
      </w:r>
      <w:r w:rsidR="000D2C5A" w:rsidRPr="000D2C5A">
        <w:rPr>
          <w:sz w:val="28"/>
          <w:szCs w:val="28"/>
        </w:rPr>
        <w:t>фективна комунікація»</w:t>
      </w:r>
    </w:p>
    <w:p w14:paraId="327340F7" w14:textId="4B37820E" w:rsidR="000D2C5A" w:rsidRDefault="00DD41F3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2</w:t>
      </w:r>
      <w:r w:rsidR="00A2308E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0D2C5A" w:rsidRPr="000D2C5A">
        <w:rPr>
          <w:sz w:val="28"/>
          <w:szCs w:val="28"/>
        </w:rPr>
        <w:t>Теоретичні основи фор</w:t>
      </w:r>
      <w:r w:rsidR="00A2308E">
        <w:rPr>
          <w:sz w:val="28"/>
          <w:szCs w:val="28"/>
        </w:rPr>
        <w:t>мування комунікаційної культури</w:t>
      </w:r>
    </w:p>
    <w:p w14:paraId="2BD24409" w14:textId="4BFA8C47" w:rsidR="00DD41F3" w:rsidRPr="00DD41F3" w:rsidRDefault="00DD41F3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 xml:space="preserve">Тема </w:t>
      </w:r>
      <w:r w:rsidR="00A2308E">
        <w:rPr>
          <w:sz w:val="28"/>
          <w:szCs w:val="28"/>
          <w:lang w:eastAsia="en-US"/>
        </w:rPr>
        <w:t>3:</w:t>
      </w:r>
      <w:r w:rsidRPr="00DD41F3">
        <w:rPr>
          <w:sz w:val="28"/>
          <w:szCs w:val="28"/>
          <w:lang w:eastAsia="en-US"/>
        </w:rPr>
        <w:t xml:space="preserve"> </w:t>
      </w:r>
      <w:r w:rsidR="000D2C5A" w:rsidRPr="000D2C5A">
        <w:rPr>
          <w:sz w:val="28"/>
          <w:szCs w:val="28"/>
        </w:rPr>
        <w:t>Типи, форми та моделі комунікацій</w:t>
      </w:r>
    </w:p>
    <w:p w14:paraId="3C88D6DA" w14:textId="74C607B9" w:rsidR="00DD41F3" w:rsidRPr="00DD41F3" w:rsidRDefault="00DD41F3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4</w:t>
      </w:r>
      <w:r w:rsidR="00A2308E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0D2C5A" w:rsidRPr="000D2C5A">
        <w:rPr>
          <w:sz w:val="28"/>
          <w:szCs w:val="28"/>
        </w:rPr>
        <w:t>Вербальна комунікація: усна та письмові форми</w:t>
      </w:r>
    </w:p>
    <w:p w14:paraId="68A72AE8" w14:textId="198113D0" w:rsidR="00DD41F3" w:rsidRPr="00DD41F3" w:rsidRDefault="00DD41F3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5</w:t>
      </w:r>
      <w:r w:rsidR="00A2308E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0D2C5A" w:rsidRPr="000D2C5A">
        <w:rPr>
          <w:sz w:val="28"/>
          <w:szCs w:val="28"/>
        </w:rPr>
        <w:t>Невербальна комунікація</w:t>
      </w:r>
    </w:p>
    <w:p w14:paraId="7025EB95" w14:textId="6ACCEEC6" w:rsidR="00DD41F3" w:rsidRPr="00DD41F3" w:rsidRDefault="00DD41F3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6</w:t>
      </w:r>
      <w:r w:rsidR="00A2308E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0D2C5A" w:rsidRPr="000D2C5A">
        <w:rPr>
          <w:sz w:val="28"/>
          <w:szCs w:val="28"/>
        </w:rPr>
        <w:t>Логічна складова вербальної комунікації</w:t>
      </w:r>
    </w:p>
    <w:p w14:paraId="79CBA325" w14:textId="410C2B47" w:rsidR="00DD41F3" w:rsidRDefault="00DD41F3">
      <w:pPr>
        <w:contextualSpacing/>
        <w:jc w:val="both"/>
        <w:rPr>
          <w:sz w:val="28"/>
          <w:szCs w:val="28"/>
        </w:rPr>
      </w:pPr>
      <w:r w:rsidRPr="00DD41F3">
        <w:rPr>
          <w:sz w:val="28"/>
          <w:szCs w:val="28"/>
          <w:lang w:eastAsia="en-US"/>
        </w:rPr>
        <w:t>Тема 7</w:t>
      </w:r>
      <w:r w:rsidR="00A2308E">
        <w:rPr>
          <w:sz w:val="28"/>
          <w:szCs w:val="28"/>
          <w:lang w:eastAsia="en-US"/>
        </w:rPr>
        <w:t>:</w:t>
      </w:r>
      <w:r w:rsidRPr="00DD41F3">
        <w:rPr>
          <w:sz w:val="28"/>
          <w:szCs w:val="28"/>
          <w:lang w:eastAsia="en-US"/>
        </w:rPr>
        <w:t xml:space="preserve"> </w:t>
      </w:r>
      <w:r w:rsidR="000D2C5A" w:rsidRPr="000D2C5A">
        <w:rPr>
          <w:sz w:val="28"/>
          <w:szCs w:val="28"/>
        </w:rPr>
        <w:t>Комунікативні канали та бар’єри</w:t>
      </w:r>
    </w:p>
    <w:p w14:paraId="05593A0E" w14:textId="62EC3D45" w:rsidR="000D2C5A" w:rsidRDefault="000D2C5A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8</w:t>
      </w:r>
      <w:r w:rsidR="00A230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D2C5A">
        <w:rPr>
          <w:bCs/>
          <w:sz w:val="28"/>
          <w:szCs w:val="28"/>
        </w:rPr>
        <w:t>Суперечка, її види та форми</w:t>
      </w:r>
    </w:p>
    <w:p w14:paraId="3A3E476B" w14:textId="105039B9" w:rsidR="000D2C5A" w:rsidRDefault="00A2308E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</w:t>
      </w:r>
      <w:r w:rsidR="000D2C5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:</w:t>
      </w:r>
      <w:r w:rsidR="000D2C5A">
        <w:rPr>
          <w:bCs/>
          <w:sz w:val="28"/>
          <w:szCs w:val="28"/>
        </w:rPr>
        <w:t xml:space="preserve"> </w:t>
      </w:r>
      <w:r w:rsidR="000D2C5A" w:rsidRPr="000D2C5A">
        <w:rPr>
          <w:bCs/>
          <w:sz w:val="28"/>
          <w:szCs w:val="28"/>
        </w:rPr>
        <w:t>Персональні імідж, бренд, мистецтво самопрезентації</w:t>
      </w:r>
    </w:p>
    <w:p w14:paraId="1AAF2676" w14:textId="3B7C2871" w:rsidR="000D2C5A" w:rsidRDefault="000D2C5A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10</w:t>
      </w:r>
      <w:r w:rsidR="00A2308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0D2C5A">
        <w:rPr>
          <w:bCs/>
          <w:sz w:val="28"/>
          <w:szCs w:val="28"/>
        </w:rPr>
        <w:t>Професійний імідж юриста та службовий етикет</w:t>
      </w:r>
    </w:p>
    <w:p w14:paraId="21CFECAB" w14:textId="77777777" w:rsidR="00A2308E" w:rsidRDefault="00A2308E">
      <w:pPr>
        <w:contextualSpacing/>
        <w:jc w:val="both"/>
        <w:rPr>
          <w:bCs/>
          <w:sz w:val="28"/>
          <w:szCs w:val="28"/>
        </w:rPr>
      </w:pPr>
    </w:p>
    <w:p w14:paraId="40B72793" w14:textId="3EAE5D0D" w:rsidR="00A2308E" w:rsidRPr="00DD41F3" w:rsidRDefault="00A2308E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 (методи) навчання: </w:t>
      </w:r>
      <w:r w:rsidRPr="00557A94">
        <w:rPr>
          <w:rFonts w:eastAsia="Calibri"/>
          <w:sz w:val="28"/>
          <w:szCs w:val="28"/>
        </w:rPr>
        <w:t>(лекції, семінари, практикуми); практичні (рольові ігри,</w:t>
      </w:r>
      <w:r w:rsidRPr="00557A94">
        <w:rPr>
          <w:rFonts w:eastAsia="Calibri"/>
          <w:b/>
          <w:sz w:val="28"/>
          <w:szCs w:val="28"/>
        </w:rPr>
        <w:t xml:space="preserve"> </w:t>
      </w:r>
      <w:r w:rsidRPr="00557A94">
        <w:rPr>
          <w:rFonts w:eastAsia="Calibri"/>
          <w:sz w:val="28"/>
          <w:szCs w:val="28"/>
        </w:rPr>
        <w:t>групові дискусії, психологічні тренінги, застосування комп’ютерних програм, он-лайн платформ для навчання та взаємодії)</w:t>
      </w:r>
    </w:p>
    <w:p w14:paraId="78017A9C" w14:textId="77777777" w:rsidR="00A2308E" w:rsidRPr="00A2308E" w:rsidRDefault="00A2308E" w:rsidP="007838E6">
      <w:pPr>
        <w:jc w:val="both"/>
        <w:rPr>
          <w:sz w:val="28"/>
          <w:szCs w:val="28"/>
        </w:rPr>
      </w:pPr>
    </w:p>
    <w:p w14:paraId="6F1A9475" w14:textId="351174BE" w:rsidR="006925C5" w:rsidRPr="00A2308E" w:rsidRDefault="007838E6">
      <w:pPr>
        <w:jc w:val="both"/>
      </w:pPr>
      <w:r w:rsidRPr="00A2308E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A2308E">
        <w:rPr>
          <w:sz w:val="28"/>
          <w:szCs w:val="28"/>
        </w:rPr>
        <w:t xml:space="preserve"> </w:t>
      </w:r>
      <w:r w:rsidRPr="00A2308E">
        <w:rPr>
          <w:sz w:val="28"/>
          <w:szCs w:val="28"/>
        </w:rPr>
        <w:t xml:space="preserve">дисципліни: </w:t>
      </w:r>
      <w:r w:rsidR="00A2308E" w:rsidRPr="00A2308E">
        <w:rPr>
          <w:sz w:val="28"/>
          <w:szCs w:val="28"/>
        </w:rPr>
        <w:t>Олег ЛЕВІН</w:t>
      </w:r>
    </w:p>
    <w:sectPr w:rsidR="006925C5" w:rsidRPr="00A2308E" w:rsidSect="00A2308E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147"/>
    <w:multiLevelType w:val="multilevel"/>
    <w:tmpl w:val="388EE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5A7536"/>
    <w:multiLevelType w:val="multilevel"/>
    <w:tmpl w:val="EEE2DC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5"/>
    <w:rsid w:val="000D2C5A"/>
    <w:rsid w:val="00436D71"/>
    <w:rsid w:val="0052023A"/>
    <w:rsid w:val="006925C5"/>
    <w:rsid w:val="006F7359"/>
    <w:rsid w:val="007838E6"/>
    <w:rsid w:val="00850367"/>
    <w:rsid w:val="00A2308E"/>
    <w:rsid w:val="00BE40B7"/>
    <w:rsid w:val="00D523F8"/>
    <w:rsid w:val="00D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6FF"/>
  <w15:docId w15:val="{2CF2637A-B3F7-4A7B-9E98-C171FAB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Balloon Text"/>
    <w:basedOn w:val="a"/>
    <w:link w:val="a9"/>
    <w:rsid w:val="00D5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23F8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dcterms:created xsi:type="dcterms:W3CDTF">2024-09-29T19:35:00Z</dcterms:created>
  <dcterms:modified xsi:type="dcterms:W3CDTF">2024-11-06T13:40:00Z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