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C3" w:rsidRPr="009003C3" w:rsidRDefault="009003C3" w:rsidP="009003C3">
      <w:pPr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003C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2F25B" wp14:editId="0C385A64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3" name="Рисунок 3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АНОТАЦІЯ</w:t>
      </w:r>
    </w:p>
    <w:p w:rsidR="009003C3" w:rsidRPr="009003C3" w:rsidRDefault="009003C3" w:rsidP="009003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навчальної дисципліни</w:t>
      </w: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C03AF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Кваліфікація кримінальних правопорушень</w:t>
      </w:r>
      <w:r w:rsidRPr="009003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9003C3" w:rsidRPr="009003C3" w:rsidRDefault="009003C3" w:rsidP="009003C3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9003C3" w:rsidRPr="009003C3" w:rsidRDefault="009003C3" w:rsidP="009003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  <w:t>Кафедра кримінально-правових дисциплін</w:t>
      </w:r>
    </w:p>
    <w:p w:rsidR="009003C3" w:rsidRDefault="009003C3" w:rsidP="0090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 w:eastAsia="uk-UA" w:bidi="uk-UA"/>
        </w:rPr>
      </w:pPr>
    </w:p>
    <w:p w:rsidR="00E00CEB" w:rsidRPr="00F11590" w:rsidRDefault="00E00CEB" w:rsidP="00E00CE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alibri" w:hAnsi="Times New Roman" w:cs="Times New Roman"/>
          <w:sz w:val="28"/>
          <w:szCs w:val="28"/>
          <w:lang w:val="uk-UA"/>
        </w:rPr>
        <w:t>Вид навчальної дисципліни</w:t>
      </w: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: 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вибіркова</w:t>
      </w:r>
    </w:p>
    <w:p w:rsidR="00E00CEB" w:rsidRPr="009003C3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Рівень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перший (бакалаврський)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Ступінь вищої освіти: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бакалавр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Форми здобуття вищої освіти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:</w:t>
      </w:r>
      <w:r w:rsidR="009003C3"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 денна/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заочна</w:t>
      </w:r>
    </w:p>
    <w:p w:rsidR="00E00CEB" w:rsidRPr="00F11590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Мова викладання: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українська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ind w:left="20"/>
        <w:rPr>
          <w:rFonts w:ascii="Times New Roman" w:eastAsia="Courier New" w:hAnsi="Times New Roman" w:cs="Times New Roman"/>
          <w:sz w:val="28"/>
          <w:szCs w:val="28"/>
          <w:lang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Рік навчання: </w:t>
      </w:r>
      <w:r w:rsidR="00901E8B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третій</w:t>
      </w:r>
    </w:p>
    <w:p w:rsidR="00E00CEB" w:rsidRPr="00C43BFE" w:rsidRDefault="00E00CEB" w:rsidP="00E00CEB">
      <w:pPr>
        <w:widowControl w:val="0"/>
        <w:tabs>
          <w:tab w:val="left" w:pos="4536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C43BF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Форма підсумкового контролю: </w:t>
      </w:r>
      <w:r w:rsidRPr="009003C3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>залік</w:t>
      </w:r>
    </w:p>
    <w:p w:rsidR="00901E8B" w:rsidRDefault="00901E8B" w:rsidP="00C03AFB">
      <w:pPr>
        <w:widowControl w:val="0"/>
        <w:shd w:val="clear" w:color="auto" w:fill="FFFFFF"/>
        <w:tabs>
          <w:tab w:val="left" w:pos="900"/>
          <w:tab w:val="left" w:pos="950"/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</w:p>
    <w:p w:rsidR="00C03AFB" w:rsidRDefault="004177F6" w:rsidP="00C03AFB">
      <w:pPr>
        <w:widowControl w:val="0"/>
        <w:shd w:val="clear" w:color="auto" w:fill="FFFFFF"/>
        <w:tabs>
          <w:tab w:val="left" w:pos="900"/>
          <w:tab w:val="left" w:pos="950"/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Стислий опис навчальної дисципліни:</w:t>
      </w:r>
      <w: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</w:t>
      </w:r>
      <w:r w:rsidR="00C03AF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вивчення кваліфікації кримінальних правопорушень дасть </w:t>
      </w:r>
      <w:r w:rsidR="00C03AFB">
        <w:rPr>
          <w:rFonts w:ascii="Times New Roman" w:hAnsi="Times New Roman"/>
          <w:sz w:val="28"/>
          <w:szCs w:val="28"/>
          <w:lang w:val="uk-UA"/>
        </w:rPr>
        <w:t>п</w:t>
      </w:r>
      <w:r w:rsidR="00C03AFB" w:rsidRPr="005A4817">
        <w:rPr>
          <w:rFonts w:ascii="Times New Roman" w:hAnsi="Times New Roman"/>
          <w:sz w:val="28"/>
          <w:szCs w:val="28"/>
          <w:lang w:val="uk-UA"/>
        </w:rPr>
        <w:t xml:space="preserve">оняття та підстави кримінально-правової кваліфікації кримінальних правопорушень; </w:t>
      </w:r>
      <w:r w:rsidR="00C03AFB">
        <w:rPr>
          <w:rFonts w:ascii="Times New Roman" w:hAnsi="Times New Roman"/>
          <w:sz w:val="28"/>
          <w:szCs w:val="28"/>
          <w:lang w:val="uk-UA"/>
        </w:rPr>
        <w:t>к</w:t>
      </w:r>
      <w:r w:rsidR="00C03AFB" w:rsidRPr="005A4817">
        <w:rPr>
          <w:rFonts w:ascii="Times New Roman" w:hAnsi="Times New Roman"/>
          <w:sz w:val="28"/>
          <w:szCs w:val="28"/>
          <w:lang w:val="uk-UA"/>
        </w:rPr>
        <w:t xml:space="preserve">валіфікація кримінальних правопорушень із урахуванням стадії його вчинення, співучасті та множинності; Кваліфікація кримінальних правопорушень при конкуренції кримінально-правових норм; Проблеми кваліфікації кримінальних правопорушень проти основ національної безпеки; Проблеми застосування кримінального законодавства, яке передбачає відповідальність за кримінальні правопорушення проти особи; Проблеми кваліфікації кримінальних правопорушень проти власності; Проблеми кваліфікації кримінальних правопорушень проти громадської безпеки; Проблеми кваліфікації кримінальних правопорушень проти  громадського порядку та моральності; Проблеми кваліфікації кримінальних правопорушень проти корупційних та пов’язаних із корупцією правопорушень; Проблеми кваліфікації кримінальних правопорушень проти </w:t>
      </w:r>
      <w:r w:rsidR="00C03AFB" w:rsidRPr="005A48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встановленого порядку несення військової служби (військові кримінальні правопорушення.</w:t>
      </w:r>
    </w:p>
    <w:p w:rsidR="001D3639" w:rsidRDefault="00496F03" w:rsidP="00C03AFB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Науково-педагогічні працівники, які забезпечують в</w:t>
      </w:r>
      <w:r w:rsidR="004177F6" w:rsidRPr="00E00CE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икладання навчальної дисципліни: </w:t>
      </w:r>
      <w:r w:rsidR="00C03AFB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>Оксана ГРИТЕНКО; Таїсія ШЕВЧЕНКО, Сергій ІСЛАНКІН, Ірина ШИЛО.</w:t>
      </w:r>
    </w:p>
    <w:p w:rsidR="00AC59A9" w:rsidRPr="00496F03" w:rsidRDefault="00AC59A9" w:rsidP="003833C5">
      <w:pPr>
        <w:widowControl w:val="0"/>
        <w:tabs>
          <w:tab w:val="left" w:pos="4536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59A9" w:rsidRPr="0049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4"/>
    <w:rsid w:val="000E4A2C"/>
    <w:rsid w:val="001D3639"/>
    <w:rsid w:val="002B4B50"/>
    <w:rsid w:val="003833C5"/>
    <w:rsid w:val="003A6FC4"/>
    <w:rsid w:val="004177F6"/>
    <w:rsid w:val="00425B10"/>
    <w:rsid w:val="00496F03"/>
    <w:rsid w:val="004A51C2"/>
    <w:rsid w:val="0059099E"/>
    <w:rsid w:val="00642CAE"/>
    <w:rsid w:val="009003C3"/>
    <w:rsid w:val="00901E8B"/>
    <w:rsid w:val="00940924"/>
    <w:rsid w:val="00A92EC8"/>
    <w:rsid w:val="00AC59A9"/>
    <w:rsid w:val="00BF5234"/>
    <w:rsid w:val="00C03AFB"/>
    <w:rsid w:val="00E00CEB"/>
    <w:rsid w:val="00F3636F"/>
    <w:rsid w:val="00F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BD6E3-0CB5-421A-810E-35EE5019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Администратор</cp:lastModifiedBy>
  <cp:revision>3</cp:revision>
  <dcterms:created xsi:type="dcterms:W3CDTF">2024-10-30T09:12:00Z</dcterms:created>
  <dcterms:modified xsi:type="dcterms:W3CDTF">2024-11-07T11:15:00Z</dcterms:modified>
</cp:coreProperties>
</file>