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122899" w:rsidRDefault="00E15091" w:rsidP="00122899">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sz w:val="28"/>
          <w:szCs w:val="28"/>
          <w:lang w:val="uk-UA"/>
        </w:rPr>
        <w:t>«</w:t>
      </w:r>
      <w:r w:rsidR="005B0F8E">
        <w:rPr>
          <w:rFonts w:ascii="Times New Roman" w:hAnsi="Times New Roman" w:cs="Times New Roman"/>
          <w:b/>
          <w:sz w:val="28"/>
          <w:szCs w:val="28"/>
          <w:lang w:val="uk-UA"/>
        </w:rPr>
        <w:t>Взаємодія недержавних служб</w:t>
      </w:r>
      <w:r w:rsidR="005B0F8E" w:rsidRPr="005B0F8E">
        <w:rPr>
          <w:rFonts w:ascii="Times New Roman" w:hAnsi="Times New Roman" w:cs="Times New Roman"/>
          <w:b/>
          <w:sz w:val="28"/>
          <w:szCs w:val="28"/>
          <w:lang w:val="uk-UA"/>
        </w:rPr>
        <w:t xml:space="preserve"> безпеки з правоохоронними органами</w:t>
      </w:r>
      <w:r w:rsidRPr="00E15091">
        <w:rPr>
          <w:rFonts w:ascii="Times New Roman" w:hAnsi="Times New Roman" w:cs="Times New Roman"/>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2C4F5E" w:rsidRPr="00E15091" w:rsidRDefault="002C4F5E" w:rsidP="002C4F5E">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адміністративно-правових дисциплін та публічного управління</w:t>
      </w:r>
    </w:p>
    <w:p w:rsidR="00E15091" w:rsidRDefault="00E15091" w:rsidP="00E15091">
      <w:pPr>
        <w:spacing w:after="0" w:line="240" w:lineRule="auto"/>
        <w:rPr>
          <w:rFonts w:ascii="Times New Roman" w:hAnsi="Times New Roman" w:cs="Times New Roman"/>
          <w:sz w:val="28"/>
          <w:szCs w:val="24"/>
          <w:lang w:val="uk-UA"/>
        </w:rPr>
      </w:pPr>
    </w:p>
    <w:p w:rsidR="002C4F5E" w:rsidRPr="00A62A85" w:rsidRDefault="002C4F5E" w:rsidP="002C4F5E">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w:t>
      </w:r>
      <w:r w:rsidRPr="00A62A85">
        <w:rPr>
          <w:rFonts w:ascii="Times New Roman" w:hAnsi="Times New Roman" w:cs="Times New Roman"/>
          <w:lang w:val="uk-UA"/>
        </w:rPr>
        <w:t xml:space="preserve">дисципліни </w:t>
      </w:r>
      <w:r w:rsidRPr="00A62A85">
        <w:rPr>
          <w:rFonts w:ascii="Times New Roman" w:hAnsi="Times New Roman" w:cs="Times New Roman"/>
          <w:b/>
          <w:lang w:val="uk-UA"/>
        </w:rPr>
        <w:t>вибіркова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Рівень вищої освіти </w:t>
      </w:r>
      <w:r w:rsidRPr="00A62A85">
        <w:rPr>
          <w:rFonts w:ascii="Times New Roman" w:hAnsi="Times New Roman" w:cs="Times New Roman"/>
          <w:b/>
          <w:lang w:val="uk-UA"/>
        </w:rPr>
        <w:t>перший (бакалаврський)</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Ступінь вищої освіти </w:t>
      </w:r>
      <w:r w:rsidRPr="00A62A85">
        <w:rPr>
          <w:rFonts w:ascii="Times New Roman" w:hAnsi="Times New Roman" w:cs="Times New Roman"/>
          <w:b/>
          <w:lang w:val="uk-UA"/>
        </w:rPr>
        <w:t>бакалавр</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Форма (-и) здобуття вищої освіти </w:t>
      </w:r>
      <w:r w:rsidRPr="00A62A85">
        <w:rPr>
          <w:rFonts w:ascii="Times New Roman" w:hAnsi="Times New Roman" w:cs="Times New Roman"/>
          <w:b/>
          <w:lang w:val="uk-UA"/>
        </w:rPr>
        <w:t>денна</w:t>
      </w:r>
      <w:r w:rsidR="00977196">
        <w:rPr>
          <w:rFonts w:ascii="Times New Roman" w:hAnsi="Times New Roman" w:cs="Times New Roman"/>
          <w:b/>
          <w:lang w:val="uk-UA"/>
        </w:rPr>
        <w:t>/заочна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Мова викладання </w:t>
      </w:r>
      <w:r w:rsidRPr="00A62A85">
        <w:rPr>
          <w:rFonts w:ascii="Times New Roman" w:hAnsi="Times New Roman" w:cs="Times New Roman"/>
          <w:b/>
          <w:lang w:val="uk-UA"/>
        </w:rPr>
        <w:t>українська</w:t>
      </w:r>
    </w:p>
    <w:p w:rsidR="002C4F5E" w:rsidRPr="00AD3BF3"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Рік навчання </w:t>
      </w:r>
      <w:r w:rsidR="000D2350">
        <w:rPr>
          <w:rFonts w:ascii="Times New Roman" w:hAnsi="Times New Roman" w:cs="Times New Roman"/>
          <w:b/>
          <w:lang w:val="uk-UA"/>
        </w:rPr>
        <w:t>перший</w:t>
      </w: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lang w:val="uk-UA"/>
        </w:rPr>
        <w:t xml:space="preserve"> </w:t>
      </w:r>
      <w:r w:rsidRPr="00D82A62">
        <w:rPr>
          <w:rFonts w:ascii="Times New Roman" w:hAnsi="Times New Roman" w:cs="Times New Roman"/>
          <w:b/>
          <w:lang w:val="uk-UA"/>
        </w:rPr>
        <w:t>залік</w:t>
      </w:r>
    </w:p>
    <w:p w:rsidR="002C4F5E" w:rsidRDefault="002C4F5E" w:rsidP="002C4F5E">
      <w:pPr>
        <w:pStyle w:val="10"/>
        <w:ind w:firstLine="0"/>
        <w:jc w:val="both"/>
        <w:rPr>
          <w:rFonts w:ascii="Times New Roman" w:hAnsi="Times New Roman" w:cs="Times New Roman"/>
          <w:lang w:val="uk-UA"/>
        </w:rPr>
      </w:pPr>
    </w:p>
    <w:p w:rsidR="002C4F5E" w:rsidRDefault="002C4F5E" w:rsidP="002C4F5E">
      <w:pPr>
        <w:pStyle w:val="10"/>
        <w:ind w:firstLine="0"/>
        <w:jc w:val="both"/>
        <w:rPr>
          <w:rFonts w:ascii="Times New Roman" w:hAnsi="Times New Roman" w:cs="Times New Roman"/>
          <w:lang w:val="uk-UA"/>
        </w:rPr>
      </w:pPr>
      <w:r w:rsidRPr="00E15091">
        <w:rPr>
          <w:rFonts w:ascii="Times New Roman" w:hAnsi="Times New Roman" w:cs="Times New Roman"/>
          <w:lang w:val="uk-UA"/>
        </w:rPr>
        <w:t>Стислий опис навчальної дисципліни</w:t>
      </w:r>
      <w:r>
        <w:rPr>
          <w:rFonts w:ascii="Times New Roman" w:hAnsi="Times New Roman" w:cs="Times New Roman"/>
          <w:lang w:val="uk-UA"/>
        </w:rPr>
        <w:t xml:space="preserve">: </w:t>
      </w:r>
    </w:p>
    <w:p w:rsidR="004A1B9F" w:rsidRDefault="005B0F8E" w:rsidP="00697E1C">
      <w:pPr>
        <w:pStyle w:val="10"/>
        <w:ind w:firstLine="0"/>
        <w:jc w:val="both"/>
        <w:rPr>
          <w:rFonts w:ascii="Times New Roman" w:hAnsi="Times New Roman" w:cs="Times New Roman"/>
          <w:lang w:val="uk-UA"/>
        </w:rPr>
      </w:pPr>
      <w:r w:rsidRPr="005B0F8E">
        <w:rPr>
          <w:rFonts w:ascii="Times New Roman" w:hAnsi="Times New Roman" w:cs="Times New Roman"/>
          <w:lang w:val="uk-UA"/>
        </w:rPr>
        <w:t>Взаємодія недержавних служб безпеки з правоохоронними органами – це навчальна дисципліна, яка досліджує принципи та механізми співпраці між недержавними службами безпеки та правоохоронними органами України. Здобувачі вищої освіти вивчатимуть правові основи, форми та методи взаємодії приватних охоронних структур із поліцією та іншими правоохоронними органами для забезпечення громадської безпеки та правопорядку. Дисципліна охоплює питання інформаційного обміну, координації дій під час охорони об'єктів та проведення спільних операцій. Вона формує розуміння важливості партнерства у сфері безпеки та навички ефективної співпраці між державним і приватним секторами.</w:t>
      </w:r>
      <w:bookmarkStart w:id="0" w:name="_GoBack"/>
      <w:bookmarkEnd w:id="0"/>
    </w:p>
    <w:p w:rsidR="006C4ECB" w:rsidRDefault="006C4ECB" w:rsidP="00D82A62">
      <w:pPr>
        <w:pStyle w:val="10"/>
        <w:ind w:firstLine="0"/>
        <w:jc w:val="both"/>
        <w:rPr>
          <w:rFonts w:ascii="Times New Roman" w:hAnsi="Times New Roman" w:cs="Times New Roman"/>
          <w:lang w:val="uk-UA"/>
        </w:rPr>
      </w:pP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A62A85">
        <w:rPr>
          <w:rFonts w:ascii="Times New Roman" w:hAnsi="Times New Roman" w:cs="Times New Roman"/>
          <w:lang w:val="uk-UA"/>
        </w:rPr>
        <w:t>лекції (лекція-бесіда, лекція-диспут, лекція-вікторина, лекція-прес-конференція), семінарські та практичні заняття (виступи, дискусії, мозковий штурм, метод експертних оцінок, кейс-стаді, рольова гра, шкала думок, робота в парах, робота в групах, соціально-психологічний тренінг тощо).</w:t>
      </w:r>
    </w:p>
    <w:p w:rsidR="002C4F5E" w:rsidRDefault="002C4F5E" w:rsidP="002C4F5E">
      <w:pPr>
        <w:pStyle w:val="10"/>
        <w:ind w:firstLine="0"/>
        <w:jc w:val="both"/>
        <w:rPr>
          <w:rFonts w:ascii="Times New Roman" w:hAnsi="Times New Roman" w:cs="Times New Roman"/>
          <w:lang w:val="uk-UA"/>
        </w:rPr>
      </w:pPr>
    </w:p>
    <w:p w:rsidR="002C4F5E" w:rsidRPr="006C4ECB" w:rsidRDefault="002C4F5E" w:rsidP="002C4F5E">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Pr>
          <w:rFonts w:ascii="Times New Roman" w:hAnsi="Times New Roman" w:cs="Times New Roman"/>
          <w:lang w:val="uk-UA"/>
        </w:rPr>
        <w:t xml:space="preserve">: </w:t>
      </w:r>
      <w:r w:rsidR="000D2350">
        <w:rPr>
          <w:rFonts w:ascii="Times New Roman" w:hAnsi="Times New Roman" w:cs="Times New Roman"/>
          <w:lang w:val="uk-UA"/>
        </w:rPr>
        <w:t>Ірина ДЗЮБА</w:t>
      </w:r>
      <w:r w:rsidR="000645FB">
        <w:rPr>
          <w:rFonts w:ascii="Times New Roman" w:hAnsi="Times New Roman" w:cs="Times New Roman"/>
          <w:lang w:val="uk-UA"/>
        </w:rPr>
        <w:t xml:space="preserve"> </w:t>
      </w:r>
      <w:r w:rsidR="000D2350">
        <w:rPr>
          <w:rFonts w:ascii="Times New Roman" w:hAnsi="Times New Roman" w:cs="Times New Roman"/>
          <w:lang w:val="uk-UA"/>
        </w:rPr>
        <w:t>завідувач</w:t>
      </w:r>
      <w:r w:rsidR="000645FB">
        <w:rPr>
          <w:rFonts w:ascii="Times New Roman" w:hAnsi="Times New Roman" w:cs="Times New Roman"/>
          <w:lang w:val="uk-UA"/>
        </w:rPr>
        <w:t xml:space="preserve"> кафедри адміністративно-правових дисциплін та публічного упра</w:t>
      </w:r>
      <w:r w:rsidR="000D2350">
        <w:rPr>
          <w:rFonts w:ascii="Times New Roman" w:hAnsi="Times New Roman" w:cs="Times New Roman"/>
          <w:lang w:val="uk-UA"/>
        </w:rPr>
        <w:t>вління, кандидат юридичних наук</w:t>
      </w:r>
      <w:r>
        <w:rPr>
          <w:rFonts w:ascii="Times New Roman" w:hAnsi="Times New Roman" w:cs="Times New Roman"/>
          <w:lang w:val="uk-UA"/>
        </w:rPr>
        <w:t>.</w:t>
      </w:r>
    </w:p>
    <w:p w:rsidR="00E15091" w:rsidRPr="006C4ECB" w:rsidRDefault="00E15091" w:rsidP="002C4F5E">
      <w:pPr>
        <w:pStyle w:val="10"/>
        <w:ind w:firstLine="0"/>
        <w:jc w:val="both"/>
        <w:rPr>
          <w:rFonts w:ascii="Times New Roman" w:hAnsi="Times New Roman" w:cs="Times New Roman"/>
          <w:b/>
          <w:sz w:val="24"/>
          <w:szCs w:val="24"/>
          <w:lang w:val="uk-UA"/>
        </w:rPr>
      </w:pP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D3" w:rsidRDefault="009525D3" w:rsidP="002278B6">
      <w:pPr>
        <w:spacing w:after="0" w:line="240" w:lineRule="auto"/>
      </w:pPr>
      <w:r>
        <w:separator/>
      </w:r>
    </w:p>
  </w:endnote>
  <w:endnote w:type="continuationSeparator" w:id="0">
    <w:p w:rsidR="009525D3" w:rsidRDefault="009525D3"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D3" w:rsidRDefault="009525D3" w:rsidP="002278B6">
      <w:pPr>
        <w:spacing w:after="0" w:line="240" w:lineRule="auto"/>
      </w:pPr>
      <w:r>
        <w:separator/>
      </w:r>
    </w:p>
  </w:footnote>
  <w:footnote w:type="continuationSeparator" w:id="0">
    <w:p w:rsidR="009525D3" w:rsidRDefault="009525D3"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122899">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16B7B"/>
    <w:rsid w:val="00023ED7"/>
    <w:rsid w:val="000301E4"/>
    <w:rsid w:val="000414EA"/>
    <w:rsid w:val="000645FB"/>
    <w:rsid w:val="00067397"/>
    <w:rsid w:val="000813F5"/>
    <w:rsid w:val="00083571"/>
    <w:rsid w:val="000948D9"/>
    <w:rsid w:val="000A2FE6"/>
    <w:rsid w:val="000D0FDC"/>
    <w:rsid w:val="000D2350"/>
    <w:rsid w:val="000E615F"/>
    <w:rsid w:val="000F716B"/>
    <w:rsid w:val="00106625"/>
    <w:rsid w:val="00122899"/>
    <w:rsid w:val="00130C76"/>
    <w:rsid w:val="0016007A"/>
    <w:rsid w:val="001A4132"/>
    <w:rsid w:val="001C581D"/>
    <w:rsid w:val="001C5CBF"/>
    <w:rsid w:val="001C713C"/>
    <w:rsid w:val="00225482"/>
    <w:rsid w:val="002278B6"/>
    <w:rsid w:val="002405C7"/>
    <w:rsid w:val="00243F2A"/>
    <w:rsid w:val="00266A11"/>
    <w:rsid w:val="002A7C17"/>
    <w:rsid w:val="002B3791"/>
    <w:rsid w:val="002C2A1C"/>
    <w:rsid w:val="002C4F5E"/>
    <w:rsid w:val="002F079B"/>
    <w:rsid w:val="00307528"/>
    <w:rsid w:val="00314C21"/>
    <w:rsid w:val="00334074"/>
    <w:rsid w:val="003401B9"/>
    <w:rsid w:val="0037453C"/>
    <w:rsid w:val="003915A5"/>
    <w:rsid w:val="00395F52"/>
    <w:rsid w:val="003F6536"/>
    <w:rsid w:val="004277E5"/>
    <w:rsid w:val="00436117"/>
    <w:rsid w:val="00494682"/>
    <w:rsid w:val="004958D1"/>
    <w:rsid w:val="004A0CB8"/>
    <w:rsid w:val="004A1B9F"/>
    <w:rsid w:val="004A6187"/>
    <w:rsid w:val="004B67C0"/>
    <w:rsid w:val="004E64D5"/>
    <w:rsid w:val="0050742B"/>
    <w:rsid w:val="0051494E"/>
    <w:rsid w:val="0058244E"/>
    <w:rsid w:val="0059453C"/>
    <w:rsid w:val="005B0F8E"/>
    <w:rsid w:val="005D5DDB"/>
    <w:rsid w:val="005F27F8"/>
    <w:rsid w:val="00644C41"/>
    <w:rsid w:val="006677BF"/>
    <w:rsid w:val="00694560"/>
    <w:rsid w:val="00697E1C"/>
    <w:rsid w:val="006B2B87"/>
    <w:rsid w:val="006C4ECB"/>
    <w:rsid w:val="007330EB"/>
    <w:rsid w:val="0077326E"/>
    <w:rsid w:val="00775898"/>
    <w:rsid w:val="007C43EE"/>
    <w:rsid w:val="007E43AD"/>
    <w:rsid w:val="007F7C8B"/>
    <w:rsid w:val="00806FB6"/>
    <w:rsid w:val="00824CDF"/>
    <w:rsid w:val="0084172E"/>
    <w:rsid w:val="008669BA"/>
    <w:rsid w:val="00867BD5"/>
    <w:rsid w:val="008702FC"/>
    <w:rsid w:val="008745AC"/>
    <w:rsid w:val="00875F54"/>
    <w:rsid w:val="00876C9A"/>
    <w:rsid w:val="00883DC2"/>
    <w:rsid w:val="00884347"/>
    <w:rsid w:val="008947C3"/>
    <w:rsid w:val="008F785E"/>
    <w:rsid w:val="00924DF4"/>
    <w:rsid w:val="00927915"/>
    <w:rsid w:val="00931758"/>
    <w:rsid w:val="00932C79"/>
    <w:rsid w:val="009423EC"/>
    <w:rsid w:val="009525D3"/>
    <w:rsid w:val="00977196"/>
    <w:rsid w:val="009C2D1A"/>
    <w:rsid w:val="009C7092"/>
    <w:rsid w:val="009D577A"/>
    <w:rsid w:val="009E0FD2"/>
    <w:rsid w:val="009E45B9"/>
    <w:rsid w:val="009E6CD9"/>
    <w:rsid w:val="00A10C5E"/>
    <w:rsid w:val="00A40A90"/>
    <w:rsid w:val="00A82098"/>
    <w:rsid w:val="00A93E11"/>
    <w:rsid w:val="00AC7505"/>
    <w:rsid w:val="00AD3BF3"/>
    <w:rsid w:val="00AD709F"/>
    <w:rsid w:val="00AE59C4"/>
    <w:rsid w:val="00AE5DA1"/>
    <w:rsid w:val="00AF0699"/>
    <w:rsid w:val="00B313DB"/>
    <w:rsid w:val="00B42F33"/>
    <w:rsid w:val="00B45DEE"/>
    <w:rsid w:val="00B47DD6"/>
    <w:rsid w:val="00B5525C"/>
    <w:rsid w:val="00B6083C"/>
    <w:rsid w:val="00B72372"/>
    <w:rsid w:val="00BC2393"/>
    <w:rsid w:val="00BD4521"/>
    <w:rsid w:val="00BF60E1"/>
    <w:rsid w:val="00C030EB"/>
    <w:rsid w:val="00C21D38"/>
    <w:rsid w:val="00C23B32"/>
    <w:rsid w:val="00C710ED"/>
    <w:rsid w:val="00C944A5"/>
    <w:rsid w:val="00C956E9"/>
    <w:rsid w:val="00CD6E34"/>
    <w:rsid w:val="00CE35EB"/>
    <w:rsid w:val="00CE4F89"/>
    <w:rsid w:val="00CF3527"/>
    <w:rsid w:val="00D120CB"/>
    <w:rsid w:val="00D23ABD"/>
    <w:rsid w:val="00D31CA6"/>
    <w:rsid w:val="00D60152"/>
    <w:rsid w:val="00D82A62"/>
    <w:rsid w:val="00D93777"/>
    <w:rsid w:val="00DC1BFA"/>
    <w:rsid w:val="00DE69F3"/>
    <w:rsid w:val="00E008F8"/>
    <w:rsid w:val="00E043EB"/>
    <w:rsid w:val="00E0464E"/>
    <w:rsid w:val="00E15091"/>
    <w:rsid w:val="00E25F34"/>
    <w:rsid w:val="00E27791"/>
    <w:rsid w:val="00E40B8F"/>
    <w:rsid w:val="00E62F77"/>
    <w:rsid w:val="00EA00BE"/>
    <w:rsid w:val="00EB31E5"/>
    <w:rsid w:val="00EC1115"/>
    <w:rsid w:val="00EC18E4"/>
    <w:rsid w:val="00EF1730"/>
    <w:rsid w:val="00F0385C"/>
    <w:rsid w:val="00F04300"/>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6D4E0-621A-4D2D-A479-9AD5B4CE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184C5-A145-4EE8-8FB8-464C61E2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111</cp:lastModifiedBy>
  <cp:revision>23</cp:revision>
  <cp:lastPrinted>2024-07-24T07:02:00Z</cp:lastPrinted>
  <dcterms:created xsi:type="dcterms:W3CDTF">2024-09-26T11:05:00Z</dcterms:created>
  <dcterms:modified xsi:type="dcterms:W3CDTF">2024-10-23T07:04:00Z</dcterms:modified>
</cp:coreProperties>
</file>