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44817" w14:textId="23942508" w:rsidR="00120572" w:rsidRDefault="00642C56" w:rsidP="00120572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789FE73" wp14:editId="708E7511">
            <wp:simplePos x="0" y="0"/>
            <wp:positionH relativeFrom="margin">
              <wp:posOffset>76291</wp:posOffset>
            </wp:positionH>
            <wp:positionV relativeFrom="paragraph">
              <wp:posOffset>1905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EA127" w14:textId="41B6F9A6" w:rsidR="00120572" w:rsidRDefault="00120572" w:rsidP="00120572">
      <w:pPr>
        <w:jc w:val="center"/>
        <w:rPr>
          <w:b/>
          <w:sz w:val="28"/>
          <w:szCs w:val="28"/>
        </w:rPr>
      </w:pPr>
    </w:p>
    <w:p w14:paraId="0CD92652" w14:textId="234ED612" w:rsidR="00120572" w:rsidRDefault="00120572" w:rsidP="00120572">
      <w:pPr>
        <w:jc w:val="center"/>
        <w:rPr>
          <w:b/>
          <w:sz w:val="28"/>
          <w:szCs w:val="28"/>
        </w:rPr>
      </w:pPr>
    </w:p>
    <w:p w14:paraId="019FC068" w14:textId="77777777" w:rsidR="00120572" w:rsidRDefault="00120572" w:rsidP="00120572">
      <w:pPr>
        <w:jc w:val="center"/>
        <w:rPr>
          <w:b/>
          <w:sz w:val="28"/>
          <w:szCs w:val="28"/>
        </w:rPr>
      </w:pPr>
    </w:p>
    <w:p w14:paraId="68A4F420" w14:textId="77777777" w:rsidR="00120572" w:rsidRDefault="00120572" w:rsidP="00120572">
      <w:pPr>
        <w:jc w:val="center"/>
        <w:rPr>
          <w:b/>
          <w:sz w:val="28"/>
          <w:szCs w:val="28"/>
        </w:rPr>
      </w:pPr>
    </w:p>
    <w:p w14:paraId="1B365F1F" w14:textId="77777777" w:rsidR="00120572" w:rsidRDefault="00120572" w:rsidP="00120572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FEBF1FF" w14:textId="77777777" w:rsidR="00120572" w:rsidRDefault="00120572" w:rsidP="00120572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69AF6CEC" w14:textId="4CA1714A" w:rsidR="00120572" w:rsidRDefault="00120572" w:rsidP="00120572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«Поведінкова економіка»</w:t>
      </w:r>
    </w:p>
    <w:p w14:paraId="09F276CD" w14:textId="77777777" w:rsidR="00120572" w:rsidRDefault="00120572" w:rsidP="00120572">
      <w:pPr>
        <w:pStyle w:val="7"/>
        <w:ind w:left="3119"/>
        <w:rPr>
          <w:b/>
          <w:szCs w:val="28"/>
        </w:rPr>
      </w:pPr>
    </w:p>
    <w:p w14:paraId="35C43A84" w14:textId="77777777" w:rsidR="00120572" w:rsidRDefault="00120572" w:rsidP="00120572">
      <w:pPr>
        <w:pStyle w:val="7"/>
        <w:ind w:left="3119"/>
        <w:rPr>
          <w:b/>
          <w:szCs w:val="28"/>
        </w:rPr>
      </w:pPr>
    </w:p>
    <w:p w14:paraId="44059B97" w14:textId="77777777" w:rsidR="00120572" w:rsidRDefault="00120572" w:rsidP="00120572">
      <w:pPr>
        <w:pStyle w:val="7"/>
        <w:ind w:left="3119"/>
      </w:pPr>
    </w:p>
    <w:p w14:paraId="262ECE31" w14:textId="77777777" w:rsidR="00120572" w:rsidRDefault="00120572" w:rsidP="00120572">
      <w:pPr>
        <w:jc w:val="both"/>
        <w:rPr>
          <w:sz w:val="28"/>
          <w:szCs w:val="28"/>
        </w:rPr>
      </w:pPr>
    </w:p>
    <w:p w14:paraId="6CA8FB93" w14:textId="77777777" w:rsidR="00120572" w:rsidRDefault="00120572" w:rsidP="00120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29C82513" w14:textId="77777777" w:rsidR="00120572" w:rsidRDefault="00120572" w:rsidP="00120572">
      <w:pPr>
        <w:jc w:val="both"/>
        <w:rPr>
          <w:sz w:val="28"/>
          <w:szCs w:val="28"/>
        </w:rPr>
      </w:pPr>
    </w:p>
    <w:p w14:paraId="7E430850" w14:textId="6D8CB3FA" w:rsidR="00120572" w:rsidRPr="00642C56" w:rsidRDefault="00642C56" w:rsidP="00120572">
      <w:pPr>
        <w:jc w:val="both"/>
      </w:pPr>
      <w:r w:rsidRPr="00642C56">
        <w:rPr>
          <w:sz w:val="28"/>
          <w:szCs w:val="28"/>
        </w:rPr>
        <w:t>Вид навчальної</w:t>
      </w:r>
      <w:r w:rsidR="00120572" w:rsidRPr="00642C56">
        <w:rPr>
          <w:sz w:val="28"/>
          <w:szCs w:val="28"/>
        </w:rPr>
        <w:t xml:space="preserve"> дисципліни: </w:t>
      </w:r>
      <w:r w:rsidR="00120572" w:rsidRPr="00642C56">
        <w:rPr>
          <w:b/>
          <w:sz w:val="28"/>
          <w:szCs w:val="28"/>
        </w:rPr>
        <w:t>вибіркова</w:t>
      </w:r>
      <w:r w:rsidR="00120572" w:rsidRPr="00642C56">
        <w:rPr>
          <w:sz w:val="28"/>
          <w:szCs w:val="28"/>
        </w:rPr>
        <w:t>.</w:t>
      </w:r>
    </w:p>
    <w:p w14:paraId="6CA2F107" w14:textId="49E17A0D" w:rsidR="00120572" w:rsidRPr="00642C56" w:rsidRDefault="00120572" w:rsidP="00120572">
      <w:pPr>
        <w:jc w:val="both"/>
        <w:rPr>
          <w:sz w:val="28"/>
          <w:szCs w:val="28"/>
        </w:rPr>
      </w:pPr>
      <w:r w:rsidRPr="00642C56">
        <w:rPr>
          <w:sz w:val="28"/>
          <w:szCs w:val="28"/>
        </w:rPr>
        <w:t xml:space="preserve">Рівень вищої освіти: </w:t>
      </w:r>
      <w:r w:rsidRPr="00642C56">
        <w:rPr>
          <w:b/>
          <w:sz w:val="28"/>
          <w:szCs w:val="28"/>
        </w:rPr>
        <w:t>другий (магістерський)</w:t>
      </w:r>
      <w:r w:rsidRPr="00642C56">
        <w:rPr>
          <w:sz w:val="28"/>
          <w:szCs w:val="28"/>
        </w:rPr>
        <w:t>.</w:t>
      </w:r>
    </w:p>
    <w:p w14:paraId="42057F12" w14:textId="3C29DCD6" w:rsidR="00120572" w:rsidRPr="00642C56" w:rsidRDefault="00120572" w:rsidP="00120572">
      <w:pPr>
        <w:jc w:val="both"/>
        <w:rPr>
          <w:sz w:val="28"/>
          <w:szCs w:val="28"/>
        </w:rPr>
      </w:pPr>
      <w:r w:rsidRPr="00642C56">
        <w:rPr>
          <w:sz w:val="28"/>
          <w:szCs w:val="28"/>
        </w:rPr>
        <w:t xml:space="preserve">Ступінь вищої освіти: </w:t>
      </w:r>
      <w:r w:rsidR="00642C56" w:rsidRPr="00642C56">
        <w:rPr>
          <w:b/>
          <w:sz w:val="28"/>
          <w:szCs w:val="28"/>
        </w:rPr>
        <w:t>магістр</w:t>
      </w:r>
      <w:r w:rsidRPr="00642C56">
        <w:rPr>
          <w:sz w:val="28"/>
          <w:szCs w:val="28"/>
        </w:rPr>
        <w:t>.</w:t>
      </w:r>
    </w:p>
    <w:p w14:paraId="67E8B42C" w14:textId="6AAC42D0" w:rsidR="00120572" w:rsidRPr="00642C56" w:rsidRDefault="00120572" w:rsidP="00120572">
      <w:pPr>
        <w:jc w:val="both"/>
        <w:rPr>
          <w:sz w:val="28"/>
          <w:szCs w:val="28"/>
        </w:rPr>
      </w:pPr>
      <w:r w:rsidRPr="00642C56">
        <w:rPr>
          <w:sz w:val="28"/>
          <w:szCs w:val="28"/>
        </w:rPr>
        <w:t>Форм</w:t>
      </w:r>
      <w:r w:rsidR="00642C56" w:rsidRPr="00642C56">
        <w:rPr>
          <w:sz w:val="28"/>
          <w:szCs w:val="28"/>
        </w:rPr>
        <w:t>а</w:t>
      </w:r>
      <w:r w:rsidRPr="00642C56">
        <w:rPr>
          <w:sz w:val="28"/>
          <w:szCs w:val="28"/>
        </w:rPr>
        <w:t xml:space="preserve"> здобуття вищої освіти: </w:t>
      </w:r>
      <w:r w:rsidRPr="00642C56">
        <w:rPr>
          <w:b/>
          <w:sz w:val="28"/>
          <w:szCs w:val="28"/>
        </w:rPr>
        <w:t>заочна</w:t>
      </w:r>
      <w:r w:rsidRPr="00642C56">
        <w:rPr>
          <w:sz w:val="28"/>
          <w:szCs w:val="28"/>
        </w:rPr>
        <w:t>.</w:t>
      </w:r>
      <w:bookmarkStart w:id="0" w:name="_GoBack"/>
      <w:bookmarkEnd w:id="0"/>
    </w:p>
    <w:p w14:paraId="6554E5A2" w14:textId="77777777" w:rsidR="00120572" w:rsidRPr="00642C56" w:rsidRDefault="00120572" w:rsidP="00120572">
      <w:pPr>
        <w:jc w:val="both"/>
        <w:rPr>
          <w:sz w:val="28"/>
          <w:szCs w:val="28"/>
        </w:rPr>
      </w:pPr>
      <w:r w:rsidRPr="00642C56">
        <w:rPr>
          <w:sz w:val="28"/>
          <w:szCs w:val="28"/>
        </w:rPr>
        <w:t>Мова викладання: українська.</w:t>
      </w:r>
    </w:p>
    <w:p w14:paraId="04FA560A" w14:textId="2CE7372B" w:rsidR="00120572" w:rsidRPr="00642C56" w:rsidRDefault="00642C56" w:rsidP="00120572">
      <w:pPr>
        <w:jc w:val="both"/>
        <w:rPr>
          <w:sz w:val="28"/>
          <w:szCs w:val="28"/>
        </w:rPr>
      </w:pPr>
      <w:r w:rsidRPr="00642C56">
        <w:rPr>
          <w:sz w:val="28"/>
          <w:szCs w:val="28"/>
        </w:rPr>
        <w:t xml:space="preserve">Рік навчання: </w:t>
      </w:r>
      <w:r w:rsidRPr="00642C56">
        <w:rPr>
          <w:b/>
          <w:sz w:val="28"/>
          <w:szCs w:val="28"/>
        </w:rPr>
        <w:t>перший</w:t>
      </w:r>
      <w:r w:rsidRPr="00642C56">
        <w:rPr>
          <w:sz w:val="28"/>
          <w:szCs w:val="28"/>
        </w:rPr>
        <w:t>.</w:t>
      </w:r>
    </w:p>
    <w:p w14:paraId="12C37D7A" w14:textId="77777777" w:rsidR="00120572" w:rsidRPr="00642C56" w:rsidRDefault="00120572" w:rsidP="00120572">
      <w:pPr>
        <w:jc w:val="both"/>
        <w:rPr>
          <w:sz w:val="28"/>
          <w:szCs w:val="28"/>
        </w:rPr>
      </w:pPr>
      <w:r w:rsidRPr="00642C56">
        <w:rPr>
          <w:sz w:val="28"/>
          <w:szCs w:val="28"/>
        </w:rPr>
        <w:t xml:space="preserve">Форма підсумкового контролю: </w:t>
      </w:r>
      <w:r w:rsidRPr="00642C56">
        <w:rPr>
          <w:b/>
          <w:sz w:val="28"/>
          <w:szCs w:val="28"/>
        </w:rPr>
        <w:t>залік</w:t>
      </w:r>
      <w:r w:rsidRPr="00642C56">
        <w:rPr>
          <w:sz w:val="28"/>
          <w:szCs w:val="28"/>
        </w:rPr>
        <w:t>.</w:t>
      </w:r>
    </w:p>
    <w:p w14:paraId="3D3C38AC" w14:textId="77777777" w:rsidR="00642C56" w:rsidRPr="00642C56" w:rsidRDefault="00642C56" w:rsidP="00120572">
      <w:pPr>
        <w:jc w:val="both"/>
      </w:pPr>
    </w:p>
    <w:p w14:paraId="70B15B81" w14:textId="711D3FE2" w:rsidR="00120572" w:rsidRPr="00642C56" w:rsidRDefault="00120572" w:rsidP="00120572">
      <w:pPr>
        <w:jc w:val="both"/>
      </w:pPr>
      <w:r w:rsidRPr="00642C56">
        <w:rPr>
          <w:sz w:val="28"/>
          <w:szCs w:val="28"/>
        </w:rPr>
        <w:t xml:space="preserve">Стислий опис навчальної дисципліни: </w:t>
      </w:r>
      <w:r w:rsidRPr="00642C56">
        <w:rPr>
          <w:rStyle w:val="fontstyle01"/>
        </w:rPr>
        <w:t>дисципліна «Поведінкова економіка» складається із 4 тем:</w:t>
      </w:r>
    </w:p>
    <w:p w14:paraId="5F1047D1" w14:textId="4A570656" w:rsidR="00120572" w:rsidRPr="00642C56" w:rsidRDefault="00120572" w:rsidP="00120572">
      <w:pPr>
        <w:keepNext/>
        <w:widowControl w:val="0"/>
        <w:jc w:val="both"/>
        <w:rPr>
          <w:sz w:val="28"/>
          <w:szCs w:val="28"/>
        </w:rPr>
      </w:pPr>
      <w:r w:rsidRPr="00642C56">
        <w:rPr>
          <w:bCs/>
          <w:color w:val="000000"/>
          <w:sz w:val="28"/>
          <w:szCs w:val="28"/>
        </w:rPr>
        <w:t xml:space="preserve">Тема 1. </w:t>
      </w:r>
      <w:r w:rsidRPr="00642C56">
        <w:rPr>
          <w:sz w:val="28"/>
          <w:szCs w:val="28"/>
        </w:rPr>
        <w:t>Поняття раціональності в експериментальній та поведінковій економіці: точки дотику та розходження</w:t>
      </w:r>
      <w:r w:rsidRPr="00642C56">
        <w:rPr>
          <w:bCs/>
          <w:color w:val="000000"/>
          <w:sz w:val="28"/>
          <w:szCs w:val="28"/>
        </w:rPr>
        <w:t>.</w:t>
      </w:r>
    </w:p>
    <w:p w14:paraId="0EA002C2" w14:textId="079AE1A5" w:rsidR="00120572" w:rsidRPr="00642C56" w:rsidRDefault="00120572" w:rsidP="00120572">
      <w:pPr>
        <w:jc w:val="both"/>
        <w:rPr>
          <w:sz w:val="28"/>
          <w:szCs w:val="28"/>
        </w:rPr>
      </w:pPr>
      <w:r w:rsidRPr="00642C56">
        <w:rPr>
          <w:sz w:val="28"/>
          <w:szCs w:val="28"/>
          <w:lang w:eastAsia="en-US"/>
        </w:rPr>
        <w:t xml:space="preserve">Тема 2. </w:t>
      </w:r>
      <w:r w:rsidRPr="00642C56">
        <w:rPr>
          <w:sz w:val="28"/>
          <w:szCs w:val="28"/>
        </w:rPr>
        <w:t xml:space="preserve">Поняття когнітивних </w:t>
      </w:r>
      <w:proofErr w:type="spellStart"/>
      <w:r w:rsidRPr="00642C56">
        <w:rPr>
          <w:sz w:val="28"/>
          <w:szCs w:val="28"/>
        </w:rPr>
        <w:t>евристик</w:t>
      </w:r>
      <w:proofErr w:type="spellEnd"/>
      <w:r w:rsidRPr="00642C56">
        <w:rPr>
          <w:sz w:val="28"/>
          <w:szCs w:val="28"/>
        </w:rPr>
        <w:t xml:space="preserve"> як механізму прийняття рішень економічними суб’єктами.</w:t>
      </w:r>
    </w:p>
    <w:p w14:paraId="2B967A2F" w14:textId="5BCF2698" w:rsidR="00120572" w:rsidRPr="00642C56" w:rsidRDefault="00120572" w:rsidP="00120572">
      <w:pPr>
        <w:keepNext/>
        <w:widowControl w:val="0"/>
        <w:jc w:val="both"/>
        <w:rPr>
          <w:sz w:val="28"/>
          <w:szCs w:val="28"/>
        </w:rPr>
      </w:pPr>
      <w:r w:rsidRPr="00642C56">
        <w:rPr>
          <w:sz w:val="28"/>
          <w:szCs w:val="28"/>
          <w:lang w:eastAsia="en-US"/>
        </w:rPr>
        <w:t xml:space="preserve">Тема 3. </w:t>
      </w:r>
      <w:r w:rsidRPr="00642C56">
        <w:rPr>
          <w:sz w:val="28"/>
          <w:szCs w:val="28"/>
        </w:rPr>
        <w:t>Методологічні аспекти побудови експериментальних досліджень в мікроекономічних системах.</w:t>
      </w:r>
    </w:p>
    <w:p w14:paraId="46DA2F45" w14:textId="35088324" w:rsidR="00120572" w:rsidRPr="00642C56" w:rsidRDefault="00120572" w:rsidP="00120572">
      <w:pPr>
        <w:keepNext/>
        <w:widowControl w:val="0"/>
        <w:jc w:val="both"/>
        <w:rPr>
          <w:sz w:val="28"/>
          <w:szCs w:val="28"/>
        </w:rPr>
      </w:pPr>
      <w:r w:rsidRPr="00642C56">
        <w:rPr>
          <w:sz w:val="28"/>
          <w:szCs w:val="28"/>
          <w:lang w:eastAsia="en-US"/>
        </w:rPr>
        <w:t xml:space="preserve">Тема 4. </w:t>
      </w:r>
      <w:r w:rsidRPr="00642C56">
        <w:rPr>
          <w:sz w:val="28"/>
          <w:szCs w:val="28"/>
        </w:rPr>
        <w:t>Експериментальна перевірка функціональних гіпотез: чинники грабіжницького ціноутворення та дискримінації, основні постулати теорії суспільних благ.</w:t>
      </w:r>
    </w:p>
    <w:p w14:paraId="229BC177" w14:textId="77777777" w:rsidR="00642C56" w:rsidRPr="00642C56" w:rsidRDefault="00642C56" w:rsidP="00120572">
      <w:pPr>
        <w:keepNext/>
        <w:widowControl w:val="0"/>
        <w:jc w:val="both"/>
        <w:rPr>
          <w:sz w:val="28"/>
          <w:szCs w:val="28"/>
        </w:rPr>
      </w:pPr>
    </w:p>
    <w:p w14:paraId="62BD7A19" w14:textId="77777777" w:rsidR="00120572" w:rsidRPr="00642C56" w:rsidRDefault="00120572" w:rsidP="00120572">
      <w:pPr>
        <w:keepNext/>
        <w:widowControl w:val="0"/>
        <w:jc w:val="both"/>
        <w:rPr>
          <w:sz w:val="28"/>
          <w:szCs w:val="28"/>
        </w:rPr>
      </w:pPr>
      <w:r w:rsidRPr="00642C56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12A779D6" w14:textId="77777777" w:rsidR="00642C56" w:rsidRPr="00642C56" w:rsidRDefault="00642C56" w:rsidP="00120572">
      <w:pPr>
        <w:keepNext/>
        <w:widowControl w:val="0"/>
        <w:jc w:val="both"/>
      </w:pPr>
    </w:p>
    <w:p w14:paraId="590DF557" w14:textId="275C153D" w:rsidR="00120572" w:rsidRPr="00642C56" w:rsidRDefault="00120572" w:rsidP="00120572">
      <w:pPr>
        <w:contextualSpacing/>
        <w:jc w:val="both"/>
      </w:pPr>
      <w:r w:rsidRPr="00642C56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642C56" w:rsidRPr="00642C56">
        <w:rPr>
          <w:sz w:val="28"/>
          <w:szCs w:val="28"/>
        </w:rPr>
        <w:t xml:space="preserve"> </w:t>
      </w:r>
      <w:r w:rsidRPr="00642C56">
        <w:rPr>
          <w:sz w:val="28"/>
          <w:szCs w:val="28"/>
        </w:rPr>
        <w:t>дисципліни: Сидоров Олександр Анатолійович,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p w14:paraId="11085491" w14:textId="77777777" w:rsidR="00B85F5B" w:rsidRDefault="00B85F5B"/>
    <w:sectPr w:rsidR="00B8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72"/>
    <w:rsid w:val="00120572"/>
    <w:rsid w:val="00642C56"/>
    <w:rsid w:val="00B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ECFC"/>
  <w15:chartTrackingRefBased/>
  <w15:docId w15:val="{82B6323D-09FE-4E9E-87ED-DD00A683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72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120572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20572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12057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2024-09-30T07:35:00Z</dcterms:created>
  <dcterms:modified xsi:type="dcterms:W3CDTF">2024-11-07T13:03:00Z</dcterms:modified>
</cp:coreProperties>
</file>