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2E7" w:rsidRDefault="001612E7">
      <w:pPr>
        <w:jc w:val="center"/>
        <w:rPr>
          <w:b/>
          <w:sz w:val="28"/>
          <w:szCs w:val="28"/>
        </w:rPr>
      </w:pPr>
    </w:p>
    <w:p w:rsidR="005579E3" w:rsidRDefault="005579E3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F6FEE47" wp14:editId="2414E16D">
            <wp:simplePos x="0" y="0"/>
            <wp:positionH relativeFrom="margin">
              <wp:posOffset>240665</wp:posOffset>
            </wp:positionH>
            <wp:positionV relativeFrom="paragraph">
              <wp:posOffset>-226695</wp:posOffset>
            </wp:positionV>
            <wp:extent cx="20345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79E3" w:rsidRDefault="005579E3">
      <w:pPr>
        <w:jc w:val="center"/>
        <w:rPr>
          <w:b/>
          <w:sz w:val="28"/>
          <w:szCs w:val="28"/>
        </w:rPr>
      </w:pPr>
    </w:p>
    <w:p w:rsidR="00C66A30" w:rsidRDefault="007D2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:rsidR="00C66A30" w:rsidRDefault="007D2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навчальної дисципліни</w:t>
      </w:r>
    </w:p>
    <w:p w:rsidR="00C66A30" w:rsidRDefault="007D2E92">
      <w:pPr>
        <w:pStyle w:val="7"/>
      </w:pPr>
      <w:r>
        <w:rPr>
          <w:b/>
          <w:szCs w:val="28"/>
        </w:rPr>
        <w:t>«</w:t>
      </w:r>
      <w:r w:rsidR="00682712">
        <w:rPr>
          <w:b/>
          <w:szCs w:val="28"/>
        </w:rPr>
        <w:t>Операційний менеджмент</w:t>
      </w:r>
      <w:r>
        <w:rPr>
          <w:b/>
          <w:szCs w:val="28"/>
        </w:rPr>
        <w:t>»</w:t>
      </w:r>
    </w:p>
    <w:p w:rsidR="00C66A30" w:rsidRDefault="00C66A30">
      <w:pPr>
        <w:jc w:val="both"/>
        <w:rPr>
          <w:sz w:val="28"/>
          <w:szCs w:val="28"/>
        </w:rPr>
      </w:pPr>
    </w:p>
    <w:p w:rsidR="001612E7" w:rsidRDefault="001612E7">
      <w:pPr>
        <w:jc w:val="both"/>
        <w:rPr>
          <w:sz w:val="28"/>
          <w:szCs w:val="28"/>
        </w:rPr>
      </w:pPr>
    </w:p>
    <w:p w:rsidR="005579E3" w:rsidRDefault="005579E3">
      <w:pPr>
        <w:jc w:val="both"/>
        <w:rPr>
          <w:b/>
          <w:sz w:val="28"/>
          <w:szCs w:val="28"/>
        </w:rPr>
      </w:pPr>
    </w:p>
    <w:p w:rsidR="001612E7" w:rsidRDefault="001612E7">
      <w:pPr>
        <w:jc w:val="both"/>
        <w:rPr>
          <w:b/>
          <w:sz w:val="28"/>
          <w:szCs w:val="28"/>
        </w:rPr>
      </w:pPr>
    </w:p>
    <w:p w:rsidR="005579E3" w:rsidRDefault="005579E3">
      <w:pPr>
        <w:jc w:val="both"/>
        <w:rPr>
          <w:b/>
          <w:sz w:val="28"/>
          <w:szCs w:val="28"/>
        </w:rPr>
      </w:pPr>
    </w:p>
    <w:p w:rsidR="00C66A30" w:rsidRDefault="007D2E92" w:rsidP="001612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="00CD08E7">
        <w:rPr>
          <w:b/>
          <w:sz w:val="28"/>
          <w:szCs w:val="28"/>
        </w:rPr>
        <w:t>соціально-економічних дисциплін</w:t>
      </w:r>
    </w:p>
    <w:p w:rsidR="00C66A30" w:rsidRDefault="00C66A30">
      <w:pPr>
        <w:jc w:val="both"/>
        <w:rPr>
          <w:sz w:val="28"/>
          <w:szCs w:val="28"/>
        </w:rPr>
      </w:pPr>
    </w:p>
    <w:p w:rsidR="00C66A30" w:rsidRPr="001612E7" w:rsidRDefault="001612E7">
      <w:pPr>
        <w:jc w:val="both"/>
      </w:pPr>
      <w:r>
        <w:rPr>
          <w:sz w:val="28"/>
          <w:szCs w:val="28"/>
        </w:rPr>
        <w:t>Вид навчальної</w:t>
      </w:r>
      <w:r w:rsidR="007D2E92" w:rsidRPr="001612E7">
        <w:rPr>
          <w:sz w:val="28"/>
          <w:szCs w:val="28"/>
        </w:rPr>
        <w:t xml:space="preserve"> дисципліни: </w:t>
      </w:r>
      <w:r w:rsidR="00722394" w:rsidRPr="001612E7">
        <w:rPr>
          <w:b/>
          <w:sz w:val="28"/>
          <w:szCs w:val="28"/>
        </w:rPr>
        <w:t>в</w:t>
      </w:r>
      <w:r w:rsidRPr="001612E7">
        <w:rPr>
          <w:b/>
          <w:sz w:val="28"/>
          <w:szCs w:val="28"/>
        </w:rPr>
        <w:t>и</w:t>
      </w:r>
      <w:r w:rsidR="00722394" w:rsidRPr="001612E7">
        <w:rPr>
          <w:b/>
          <w:sz w:val="28"/>
          <w:szCs w:val="28"/>
        </w:rPr>
        <w:t>біркова</w:t>
      </w:r>
      <w:r w:rsidR="007D2E92" w:rsidRPr="001612E7">
        <w:rPr>
          <w:sz w:val="28"/>
          <w:szCs w:val="28"/>
        </w:rPr>
        <w:t>.</w:t>
      </w:r>
    </w:p>
    <w:p w:rsidR="00C66A30" w:rsidRPr="001612E7" w:rsidRDefault="007D2E92">
      <w:pPr>
        <w:jc w:val="both"/>
        <w:rPr>
          <w:sz w:val="28"/>
          <w:szCs w:val="28"/>
        </w:rPr>
      </w:pPr>
      <w:r w:rsidRPr="001612E7">
        <w:rPr>
          <w:sz w:val="28"/>
          <w:szCs w:val="28"/>
        </w:rPr>
        <w:t xml:space="preserve">Рівень вищої освіти: </w:t>
      </w:r>
      <w:r w:rsidRPr="001612E7">
        <w:rPr>
          <w:b/>
          <w:sz w:val="28"/>
          <w:szCs w:val="28"/>
        </w:rPr>
        <w:t>перший (бакалаврський)</w:t>
      </w:r>
      <w:r w:rsidRPr="001612E7">
        <w:rPr>
          <w:sz w:val="28"/>
          <w:szCs w:val="28"/>
        </w:rPr>
        <w:t>.</w:t>
      </w:r>
    </w:p>
    <w:p w:rsidR="00C66A30" w:rsidRPr="001612E7" w:rsidRDefault="007D2E92">
      <w:pPr>
        <w:jc w:val="both"/>
        <w:rPr>
          <w:sz w:val="28"/>
          <w:szCs w:val="28"/>
        </w:rPr>
      </w:pPr>
      <w:r w:rsidRPr="001612E7">
        <w:rPr>
          <w:sz w:val="28"/>
          <w:szCs w:val="28"/>
        </w:rPr>
        <w:t xml:space="preserve">Ступінь вищої освіти: </w:t>
      </w:r>
      <w:r w:rsidRPr="001612E7">
        <w:rPr>
          <w:b/>
          <w:sz w:val="28"/>
          <w:szCs w:val="28"/>
        </w:rPr>
        <w:t>бакалавр</w:t>
      </w:r>
      <w:r w:rsidRPr="001612E7">
        <w:rPr>
          <w:sz w:val="28"/>
          <w:szCs w:val="28"/>
        </w:rPr>
        <w:t>.</w:t>
      </w:r>
    </w:p>
    <w:p w:rsidR="00C66A30" w:rsidRPr="001612E7" w:rsidRDefault="007D2E92">
      <w:pPr>
        <w:jc w:val="both"/>
        <w:rPr>
          <w:sz w:val="28"/>
          <w:szCs w:val="28"/>
        </w:rPr>
      </w:pPr>
      <w:r w:rsidRPr="001612E7">
        <w:rPr>
          <w:sz w:val="28"/>
          <w:szCs w:val="28"/>
        </w:rPr>
        <w:t>Форм</w:t>
      </w:r>
      <w:r w:rsidR="001612E7" w:rsidRPr="001612E7">
        <w:rPr>
          <w:sz w:val="28"/>
          <w:szCs w:val="28"/>
        </w:rPr>
        <w:t>а</w:t>
      </w:r>
      <w:r w:rsidRPr="001612E7">
        <w:rPr>
          <w:sz w:val="28"/>
          <w:szCs w:val="28"/>
        </w:rPr>
        <w:t xml:space="preserve"> здобуття вищої освіти: </w:t>
      </w:r>
      <w:r w:rsidR="00682712" w:rsidRPr="001612E7">
        <w:rPr>
          <w:b/>
          <w:sz w:val="28"/>
          <w:szCs w:val="28"/>
        </w:rPr>
        <w:t>денна</w:t>
      </w:r>
      <w:r w:rsidRPr="001612E7">
        <w:rPr>
          <w:sz w:val="28"/>
          <w:szCs w:val="28"/>
        </w:rPr>
        <w:t>.</w:t>
      </w:r>
    </w:p>
    <w:p w:rsidR="00C66A30" w:rsidRPr="001612E7" w:rsidRDefault="007D2E92">
      <w:pPr>
        <w:jc w:val="both"/>
        <w:rPr>
          <w:sz w:val="28"/>
          <w:szCs w:val="28"/>
        </w:rPr>
      </w:pPr>
      <w:r w:rsidRPr="001612E7">
        <w:rPr>
          <w:sz w:val="28"/>
          <w:szCs w:val="28"/>
        </w:rPr>
        <w:t xml:space="preserve">Мова викладання: </w:t>
      </w:r>
      <w:r w:rsidRPr="001612E7">
        <w:rPr>
          <w:b/>
          <w:sz w:val="28"/>
          <w:szCs w:val="28"/>
        </w:rPr>
        <w:t>українська</w:t>
      </w:r>
      <w:r w:rsidRPr="001612E7">
        <w:rPr>
          <w:sz w:val="28"/>
          <w:szCs w:val="28"/>
        </w:rPr>
        <w:t>.</w:t>
      </w:r>
    </w:p>
    <w:p w:rsidR="00C66A30" w:rsidRPr="001612E7" w:rsidRDefault="001612E7">
      <w:pPr>
        <w:jc w:val="both"/>
        <w:rPr>
          <w:sz w:val="28"/>
          <w:szCs w:val="28"/>
        </w:rPr>
      </w:pPr>
      <w:r w:rsidRPr="001612E7">
        <w:rPr>
          <w:sz w:val="28"/>
          <w:szCs w:val="28"/>
        </w:rPr>
        <w:t xml:space="preserve">Рік навчання: </w:t>
      </w:r>
      <w:r w:rsidRPr="001612E7">
        <w:rPr>
          <w:b/>
          <w:sz w:val="28"/>
          <w:szCs w:val="28"/>
        </w:rPr>
        <w:t>четвертий</w:t>
      </w:r>
      <w:r w:rsidRPr="001612E7">
        <w:rPr>
          <w:sz w:val="28"/>
          <w:szCs w:val="28"/>
        </w:rPr>
        <w:t>.</w:t>
      </w:r>
      <w:bookmarkStart w:id="0" w:name="_GoBack"/>
      <w:bookmarkEnd w:id="0"/>
    </w:p>
    <w:p w:rsidR="00C66A30" w:rsidRPr="001612E7" w:rsidRDefault="007D2E92">
      <w:pPr>
        <w:jc w:val="both"/>
        <w:rPr>
          <w:sz w:val="28"/>
          <w:szCs w:val="28"/>
        </w:rPr>
      </w:pPr>
      <w:r w:rsidRPr="001612E7">
        <w:rPr>
          <w:sz w:val="28"/>
          <w:szCs w:val="28"/>
        </w:rPr>
        <w:t xml:space="preserve">Форма підсумкового контролю: </w:t>
      </w:r>
      <w:r w:rsidR="00A52333" w:rsidRPr="001612E7">
        <w:rPr>
          <w:b/>
          <w:sz w:val="28"/>
          <w:szCs w:val="28"/>
        </w:rPr>
        <w:t>залік</w:t>
      </w:r>
      <w:r w:rsidRPr="001612E7">
        <w:rPr>
          <w:sz w:val="28"/>
          <w:szCs w:val="28"/>
        </w:rPr>
        <w:t>.</w:t>
      </w:r>
    </w:p>
    <w:p w:rsidR="001612E7" w:rsidRPr="001612E7" w:rsidRDefault="001612E7">
      <w:pPr>
        <w:jc w:val="both"/>
      </w:pPr>
    </w:p>
    <w:p w:rsidR="00C66A30" w:rsidRPr="001612E7" w:rsidRDefault="007D2E92" w:rsidP="005C3C55">
      <w:pPr>
        <w:jc w:val="both"/>
        <w:rPr>
          <w:highlight w:val="yellow"/>
        </w:rPr>
      </w:pPr>
      <w:r w:rsidRPr="001612E7">
        <w:rPr>
          <w:sz w:val="28"/>
          <w:szCs w:val="28"/>
        </w:rPr>
        <w:t xml:space="preserve">Мета навчальної дисципліни: </w:t>
      </w:r>
      <w:r w:rsidR="00682712" w:rsidRPr="001612E7">
        <w:rPr>
          <w:sz w:val="28"/>
          <w:szCs w:val="28"/>
          <w:lang w:eastAsia="ru-RU"/>
        </w:rPr>
        <w:t>формування знань щодо сутності механізму функціонування операційного процесу, зокрема: допомогти студентам опанувати теорію і практику управління операційною діяльністю підприємств, засвоїти форми та напрямки інвестування; сформувати теоретичну та методологічну базу, необхідну для вільного володіння практикою використання інструментарію; виробити вміння оцінювати й аналізувати економічну політику, що проводиться в країні</w:t>
      </w:r>
      <w:r w:rsidRPr="001612E7">
        <w:rPr>
          <w:sz w:val="28"/>
          <w:szCs w:val="28"/>
        </w:rPr>
        <w:t xml:space="preserve">. </w:t>
      </w:r>
    </w:p>
    <w:p w:rsidR="001612E7" w:rsidRDefault="001612E7" w:rsidP="005C3C55">
      <w:pPr>
        <w:jc w:val="both"/>
        <w:rPr>
          <w:sz w:val="28"/>
          <w:szCs w:val="28"/>
        </w:rPr>
      </w:pPr>
    </w:p>
    <w:p w:rsidR="00C66A30" w:rsidRPr="001612E7" w:rsidRDefault="007D2E92" w:rsidP="005C3C55">
      <w:pPr>
        <w:jc w:val="both"/>
      </w:pPr>
      <w:r w:rsidRPr="001612E7">
        <w:rPr>
          <w:sz w:val="28"/>
          <w:szCs w:val="28"/>
        </w:rPr>
        <w:t>Завдання навчальної дисципліни: згідно з вимогами освітньо-професійної програми «</w:t>
      </w:r>
      <w:r w:rsidR="00682712" w:rsidRPr="001612E7">
        <w:rPr>
          <w:sz w:val="28"/>
          <w:szCs w:val="28"/>
        </w:rPr>
        <w:t>Операційний менеджмент</w:t>
      </w:r>
      <w:r w:rsidRPr="001612E7">
        <w:rPr>
          <w:sz w:val="28"/>
          <w:szCs w:val="28"/>
        </w:rPr>
        <w:t xml:space="preserve">» здобувачі повинні </w:t>
      </w:r>
      <w:r w:rsidRPr="001612E7">
        <w:rPr>
          <w:bCs/>
          <w:iCs/>
          <w:sz w:val="28"/>
          <w:szCs w:val="28"/>
        </w:rPr>
        <w:t>опанувати наступні компетентності:</w:t>
      </w:r>
    </w:p>
    <w:p w:rsidR="00682712" w:rsidRPr="001612E7" w:rsidRDefault="00682712" w:rsidP="00682712">
      <w:pPr>
        <w:jc w:val="both"/>
        <w:rPr>
          <w:rFonts w:eastAsia="Calibri" w:cs="Calibri"/>
          <w:sz w:val="28"/>
          <w:szCs w:val="28"/>
          <w:lang w:eastAsia="ru-RU"/>
        </w:rPr>
      </w:pPr>
      <w:r w:rsidRPr="001612E7">
        <w:rPr>
          <w:sz w:val="28"/>
          <w:szCs w:val="28"/>
          <w:lang w:eastAsia="ru-RU"/>
        </w:rPr>
        <w:t xml:space="preserve">– </w:t>
      </w:r>
      <w:r w:rsidRPr="001612E7">
        <w:rPr>
          <w:rFonts w:eastAsia="Calibri" w:cs="Calibri"/>
          <w:sz w:val="28"/>
          <w:szCs w:val="28"/>
          <w:lang w:eastAsia="ru-RU"/>
        </w:rPr>
        <w:t xml:space="preserve">Здатність приймати обґрунтовані рішення. </w:t>
      </w:r>
    </w:p>
    <w:p w:rsidR="00682712" w:rsidRPr="001612E7" w:rsidRDefault="00682712" w:rsidP="00682712">
      <w:pPr>
        <w:jc w:val="both"/>
        <w:rPr>
          <w:sz w:val="28"/>
          <w:szCs w:val="28"/>
          <w:lang w:eastAsia="ru-RU"/>
        </w:rPr>
      </w:pPr>
      <w:r w:rsidRPr="001612E7">
        <w:rPr>
          <w:sz w:val="28"/>
          <w:szCs w:val="28"/>
          <w:lang w:eastAsia="ru-RU"/>
        </w:rPr>
        <w:t xml:space="preserve">– Здатність до адаптації та дій в новій ситуації </w:t>
      </w:r>
    </w:p>
    <w:p w:rsidR="005C5FD9" w:rsidRPr="001612E7" w:rsidRDefault="00682712" w:rsidP="00682712">
      <w:pPr>
        <w:jc w:val="both"/>
        <w:rPr>
          <w:rFonts w:eastAsia="Calibri" w:cs="Calibri"/>
          <w:sz w:val="28"/>
          <w:szCs w:val="28"/>
          <w:lang w:eastAsia="ru-RU"/>
        </w:rPr>
      </w:pPr>
      <w:r w:rsidRPr="001612E7">
        <w:rPr>
          <w:sz w:val="28"/>
          <w:szCs w:val="28"/>
          <w:lang w:eastAsia="ru-RU"/>
        </w:rPr>
        <w:t xml:space="preserve">– </w:t>
      </w:r>
      <w:r w:rsidRPr="001612E7">
        <w:rPr>
          <w:rFonts w:eastAsia="Calibri" w:cs="Calibri"/>
          <w:sz w:val="28"/>
          <w:szCs w:val="28"/>
          <w:lang w:eastAsia="ru-RU"/>
        </w:rPr>
        <w:t xml:space="preserve">Здатність приймати обґрунтовані рішення. </w:t>
      </w:r>
    </w:p>
    <w:p w:rsidR="001612E7" w:rsidRDefault="001612E7" w:rsidP="005C5FD9">
      <w:pPr>
        <w:pStyle w:val="a4"/>
        <w:spacing w:after="0" w:line="240" w:lineRule="auto"/>
        <w:jc w:val="both"/>
        <w:rPr>
          <w:rStyle w:val="fontstyle01"/>
        </w:rPr>
      </w:pPr>
    </w:p>
    <w:p w:rsidR="007D2E92" w:rsidRPr="001612E7" w:rsidRDefault="007D2E92" w:rsidP="005C5FD9">
      <w:pPr>
        <w:pStyle w:val="a4"/>
        <w:spacing w:after="0" w:line="240" w:lineRule="auto"/>
        <w:jc w:val="both"/>
        <w:rPr>
          <w:sz w:val="28"/>
          <w:szCs w:val="28"/>
        </w:rPr>
      </w:pPr>
      <w:r w:rsidRPr="001612E7">
        <w:rPr>
          <w:rStyle w:val="fontstyle01"/>
        </w:rPr>
        <w:t xml:space="preserve">Результати вивчення навчальної дисципліни </w:t>
      </w:r>
      <w:r w:rsidRPr="001612E7">
        <w:t>«</w:t>
      </w:r>
      <w:r w:rsidR="00682712" w:rsidRPr="001612E7">
        <w:rPr>
          <w:sz w:val="28"/>
          <w:szCs w:val="28"/>
        </w:rPr>
        <w:t>Операційний менеджмент</w:t>
      </w:r>
      <w:r w:rsidRPr="001612E7">
        <w:t>»:</w:t>
      </w:r>
    </w:p>
    <w:p w:rsidR="00682712" w:rsidRPr="001612E7" w:rsidRDefault="005C5FD9" w:rsidP="00682712">
      <w:pPr>
        <w:jc w:val="both"/>
        <w:rPr>
          <w:sz w:val="28"/>
          <w:szCs w:val="28"/>
          <w:lang w:eastAsia="ru-RU"/>
        </w:rPr>
      </w:pPr>
      <w:r w:rsidRPr="001612E7">
        <w:rPr>
          <w:sz w:val="28"/>
        </w:rPr>
        <w:t>–</w:t>
      </w:r>
      <w:r w:rsidRPr="001612E7">
        <w:rPr>
          <w:sz w:val="28"/>
          <w:szCs w:val="28"/>
        </w:rPr>
        <w:t xml:space="preserve"> </w:t>
      </w:r>
      <w:r w:rsidR="00682712" w:rsidRPr="001612E7">
        <w:rPr>
          <w:sz w:val="28"/>
          <w:szCs w:val="28"/>
          <w:lang w:eastAsia="ru-RU"/>
        </w:rPr>
        <w:t xml:space="preserve">Застосовувати аналітичний та методичний інструментарій для обґрунтування пропозицій та прийняття управлінських рішень різними економічними агентами (індивідуумами, домогосподарствами, підприємствами та органами державної влади). </w:t>
      </w:r>
    </w:p>
    <w:p w:rsidR="00682712" w:rsidRPr="001612E7" w:rsidRDefault="00682712" w:rsidP="00682712">
      <w:pPr>
        <w:jc w:val="both"/>
        <w:rPr>
          <w:sz w:val="28"/>
          <w:szCs w:val="28"/>
          <w:lang w:eastAsia="ru-RU"/>
        </w:rPr>
      </w:pPr>
      <w:r w:rsidRPr="001612E7">
        <w:rPr>
          <w:sz w:val="28"/>
          <w:szCs w:val="28"/>
          <w:lang w:eastAsia="ru-RU"/>
        </w:rPr>
        <w:t xml:space="preserve">– Застосовувати набуті теоретичні знання для розв’язання практичних завдань та змістовно інтерпретувати отримані результати. </w:t>
      </w:r>
    </w:p>
    <w:p w:rsidR="00682712" w:rsidRPr="001612E7" w:rsidRDefault="00682712" w:rsidP="00682712">
      <w:pPr>
        <w:jc w:val="both"/>
        <w:rPr>
          <w:sz w:val="28"/>
          <w:szCs w:val="28"/>
          <w:lang w:eastAsia="ru-RU"/>
        </w:rPr>
      </w:pPr>
      <w:r w:rsidRPr="001612E7">
        <w:rPr>
          <w:sz w:val="28"/>
          <w:szCs w:val="28"/>
          <w:lang w:eastAsia="ru-RU"/>
        </w:rPr>
        <w:t xml:space="preserve">– Ідентифікувати джерела та розуміти методологію визначення і методи отримання соціально-економічних даних, збирати та аналізувати необхідну інформацію, розраховувати економічні та соціальні показники. </w:t>
      </w:r>
    </w:p>
    <w:p w:rsidR="00682712" w:rsidRPr="001612E7" w:rsidRDefault="00682712" w:rsidP="00682712">
      <w:pPr>
        <w:jc w:val="both"/>
        <w:rPr>
          <w:rFonts w:ascii="Calibri" w:eastAsia="Calibri" w:hAnsi="Calibri" w:cs="Calibri"/>
          <w:lang w:eastAsia="ru-RU"/>
        </w:rPr>
      </w:pPr>
      <w:r w:rsidRPr="001612E7">
        <w:rPr>
          <w:sz w:val="28"/>
          <w:szCs w:val="28"/>
          <w:lang w:eastAsia="ru-RU"/>
        </w:rPr>
        <w:lastRenderedPageBreak/>
        <w:t>–</w:t>
      </w:r>
      <w:r w:rsidRPr="001612E7">
        <w:rPr>
          <w:rFonts w:ascii="Calibri" w:eastAsia="Calibri" w:hAnsi="Calibri" w:cs="Calibri"/>
          <w:lang w:eastAsia="ru-RU"/>
        </w:rPr>
        <w:t xml:space="preserve"> </w:t>
      </w:r>
      <w:r w:rsidRPr="001612E7">
        <w:rPr>
          <w:rFonts w:eastAsia="Calibri" w:cs="Calibri"/>
          <w:sz w:val="28"/>
          <w:szCs w:val="28"/>
          <w:lang w:eastAsia="ru-RU"/>
        </w:rPr>
        <w:t>Виконувати міждисциплінарний аналіз соціально</w:t>
      </w:r>
      <w:r w:rsidR="001612E7">
        <w:rPr>
          <w:rFonts w:eastAsia="Calibri" w:cs="Calibri"/>
          <w:sz w:val="28"/>
          <w:szCs w:val="28"/>
          <w:lang w:eastAsia="ru-RU"/>
        </w:rPr>
        <w:t>-</w:t>
      </w:r>
      <w:r w:rsidRPr="001612E7">
        <w:rPr>
          <w:rFonts w:eastAsia="Calibri" w:cs="Calibri"/>
          <w:sz w:val="28"/>
          <w:szCs w:val="28"/>
          <w:lang w:eastAsia="ru-RU"/>
        </w:rPr>
        <w:t xml:space="preserve">економічних явищ і проблем в однієї або декількох професійних сферах з врахуванням ризиків та можливих соціально-економічних наслідків </w:t>
      </w:r>
    </w:p>
    <w:p w:rsidR="00682712" w:rsidRPr="001612E7" w:rsidRDefault="00682712" w:rsidP="00682712">
      <w:pPr>
        <w:jc w:val="both"/>
        <w:rPr>
          <w:rFonts w:eastAsia="Calibri" w:cs="Calibri"/>
          <w:sz w:val="28"/>
          <w:szCs w:val="28"/>
          <w:lang w:eastAsia="ru-RU"/>
        </w:rPr>
      </w:pPr>
      <w:r w:rsidRPr="001612E7">
        <w:rPr>
          <w:sz w:val="28"/>
          <w:szCs w:val="28"/>
          <w:lang w:eastAsia="ru-RU"/>
        </w:rPr>
        <w:t xml:space="preserve">– </w:t>
      </w:r>
      <w:r w:rsidRPr="001612E7">
        <w:rPr>
          <w:rFonts w:eastAsia="Calibri" w:cs="Calibri"/>
          <w:sz w:val="28"/>
          <w:szCs w:val="28"/>
          <w:lang w:eastAsia="ru-RU"/>
        </w:rPr>
        <w:t xml:space="preserve">Демонструвати гнучкість та адаптивність у нових ситуаціях, у роботі із новими об’єктами, та у невизначених умовах </w:t>
      </w:r>
    </w:p>
    <w:p w:rsidR="00682712" w:rsidRPr="001612E7" w:rsidRDefault="00682712" w:rsidP="00682712">
      <w:pPr>
        <w:jc w:val="both"/>
        <w:rPr>
          <w:rFonts w:eastAsia="Calibri" w:cs="Calibri"/>
          <w:sz w:val="28"/>
          <w:szCs w:val="28"/>
          <w:lang w:eastAsia="ru-RU"/>
        </w:rPr>
      </w:pPr>
      <w:r w:rsidRPr="001612E7">
        <w:rPr>
          <w:sz w:val="28"/>
          <w:szCs w:val="28"/>
          <w:lang w:eastAsia="ru-RU"/>
        </w:rPr>
        <w:t xml:space="preserve">– </w:t>
      </w:r>
      <w:r w:rsidRPr="001612E7">
        <w:rPr>
          <w:rFonts w:eastAsia="Calibri" w:cs="Calibri"/>
          <w:sz w:val="28"/>
          <w:szCs w:val="28"/>
          <w:lang w:eastAsia="ru-RU"/>
        </w:rPr>
        <w:t xml:space="preserve">Здійснювати підготовку проектних рішень, впроваджувати у виробничу систему та управління суб’єктів господарської діяльності заходи, що забезпечують стабільність та зростання, досягнення результативної діяльності в умовах невизначеності та ризику. </w:t>
      </w:r>
    </w:p>
    <w:p w:rsidR="001612E7" w:rsidRDefault="001612E7" w:rsidP="00682712">
      <w:pPr>
        <w:pStyle w:val="TableParagraph"/>
        <w:jc w:val="both"/>
        <w:rPr>
          <w:rFonts w:eastAsia="Andale Sans UI"/>
          <w:kern w:val="1"/>
          <w:sz w:val="28"/>
          <w:lang w:eastAsia="zh-CN"/>
        </w:rPr>
      </w:pPr>
    </w:p>
    <w:p w:rsidR="00C66A30" w:rsidRPr="001612E7" w:rsidRDefault="007D2E92" w:rsidP="00682712">
      <w:pPr>
        <w:pStyle w:val="TableParagraph"/>
        <w:jc w:val="both"/>
        <w:rPr>
          <w:sz w:val="30"/>
        </w:rPr>
      </w:pPr>
      <w:r w:rsidRPr="001612E7">
        <w:rPr>
          <w:rFonts w:eastAsia="Andale Sans UI"/>
          <w:kern w:val="1"/>
          <w:sz w:val="28"/>
          <w:lang w:eastAsia="zh-CN"/>
        </w:rPr>
        <w:t>Стислий опис</w:t>
      </w:r>
      <w:r w:rsidRPr="001612E7">
        <w:rPr>
          <w:sz w:val="28"/>
          <w:szCs w:val="28"/>
        </w:rPr>
        <w:t xml:space="preserve"> навчальної дисципліни. </w:t>
      </w:r>
      <w:r w:rsidRPr="001612E7">
        <w:rPr>
          <w:rStyle w:val="fontstyle01"/>
        </w:rPr>
        <w:t xml:space="preserve">Дисципліна </w:t>
      </w:r>
      <w:r w:rsidR="005C3C55" w:rsidRPr="001612E7">
        <w:rPr>
          <w:rStyle w:val="fontstyle01"/>
        </w:rPr>
        <w:t>«</w:t>
      </w:r>
      <w:r w:rsidR="00682712" w:rsidRPr="001612E7">
        <w:rPr>
          <w:sz w:val="28"/>
          <w:szCs w:val="28"/>
        </w:rPr>
        <w:t>Операційний менеджмент</w:t>
      </w:r>
      <w:r w:rsidRPr="001612E7">
        <w:rPr>
          <w:rStyle w:val="fontstyle01"/>
        </w:rPr>
        <w:t xml:space="preserve">» складається із </w:t>
      </w:r>
      <w:r w:rsidR="0058371B" w:rsidRPr="001612E7">
        <w:rPr>
          <w:rStyle w:val="fontstyle01"/>
          <w:lang w:val="ru-RU"/>
        </w:rPr>
        <w:t>5</w:t>
      </w:r>
      <w:r w:rsidR="006352FA" w:rsidRPr="001612E7">
        <w:rPr>
          <w:rStyle w:val="fontstyle01"/>
        </w:rPr>
        <w:t xml:space="preserve"> </w:t>
      </w:r>
      <w:r w:rsidRPr="001612E7">
        <w:rPr>
          <w:rStyle w:val="fontstyle01"/>
        </w:rPr>
        <w:t>тем:</w:t>
      </w:r>
    </w:p>
    <w:p w:rsidR="00682712" w:rsidRPr="001612E7" w:rsidRDefault="00682712" w:rsidP="00682712">
      <w:r w:rsidRPr="001612E7">
        <w:rPr>
          <w:sz w:val="28"/>
          <w:szCs w:val="28"/>
          <w:lang w:eastAsia="ru-RU"/>
        </w:rPr>
        <w:t xml:space="preserve">Тема 1. </w:t>
      </w:r>
      <w:r w:rsidRPr="001612E7">
        <w:rPr>
          <w:bCs/>
          <w:sz w:val="28"/>
          <w:szCs w:val="28"/>
          <w:lang w:eastAsia="ru-RU"/>
        </w:rPr>
        <w:t xml:space="preserve">Операційний менеджмент як різновид функціонального менеджменту </w:t>
      </w:r>
    </w:p>
    <w:p w:rsidR="00682712" w:rsidRPr="001612E7" w:rsidRDefault="00682712" w:rsidP="00682712">
      <w:pPr>
        <w:widowControl w:val="0"/>
        <w:ind w:right="6"/>
        <w:rPr>
          <w:sz w:val="28"/>
          <w:szCs w:val="28"/>
          <w:lang w:eastAsia="ru-RU"/>
        </w:rPr>
      </w:pPr>
      <w:r w:rsidRPr="001612E7">
        <w:rPr>
          <w:sz w:val="28"/>
          <w:szCs w:val="28"/>
          <w:lang w:eastAsia="ru-RU"/>
        </w:rPr>
        <w:t xml:space="preserve">Тема 2. </w:t>
      </w:r>
      <w:r w:rsidRPr="001612E7">
        <w:rPr>
          <w:bCs/>
          <w:sz w:val="28"/>
          <w:szCs w:val="28"/>
          <w:lang w:eastAsia="ru-RU"/>
        </w:rPr>
        <w:t>Операційна стратегія як основа проектування операційної системи</w:t>
      </w:r>
      <w:r w:rsidRPr="001612E7">
        <w:rPr>
          <w:sz w:val="28"/>
          <w:szCs w:val="28"/>
          <w:lang w:eastAsia="ru-RU"/>
        </w:rPr>
        <w:t xml:space="preserve"> </w:t>
      </w:r>
    </w:p>
    <w:p w:rsidR="00682712" w:rsidRPr="001612E7" w:rsidRDefault="00682712" w:rsidP="00682712">
      <w:pPr>
        <w:widowControl w:val="0"/>
        <w:ind w:right="6"/>
        <w:rPr>
          <w:bCs/>
          <w:sz w:val="28"/>
          <w:szCs w:val="28"/>
          <w:lang w:eastAsia="ru-RU"/>
        </w:rPr>
      </w:pPr>
      <w:r w:rsidRPr="001612E7">
        <w:rPr>
          <w:sz w:val="28"/>
          <w:szCs w:val="28"/>
          <w:lang w:eastAsia="ru-RU"/>
        </w:rPr>
        <w:t xml:space="preserve">Тема 3. </w:t>
      </w:r>
      <w:r w:rsidRPr="001612E7">
        <w:rPr>
          <w:bCs/>
          <w:sz w:val="28"/>
          <w:szCs w:val="28"/>
          <w:lang w:eastAsia="ru-RU"/>
        </w:rPr>
        <w:t xml:space="preserve">Операційна система організації: поняття, склад та види </w:t>
      </w:r>
    </w:p>
    <w:p w:rsidR="00682712" w:rsidRPr="001612E7" w:rsidRDefault="00682712" w:rsidP="00682712">
      <w:pPr>
        <w:widowControl w:val="0"/>
        <w:ind w:right="6"/>
        <w:rPr>
          <w:bCs/>
          <w:sz w:val="28"/>
          <w:szCs w:val="28"/>
          <w:lang w:eastAsia="ru-RU"/>
        </w:rPr>
      </w:pPr>
      <w:r w:rsidRPr="001612E7">
        <w:rPr>
          <w:sz w:val="28"/>
          <w:szCs w:val="28"/>
          <w:lang w:eastAsia="ru-RU"/>
        </w:rPr>
        <w:t>Тема 4.</w:t>
      </w:r>
      <w:r w:rsidRPr="001612E7">
        <w:rPr>
          <w:bCs/>
          <w:sz w:val="28"/>
          <w:szCs w:val="28"/>
          <w:lang w:eastAsia="ru-RU"/>
        </w:rPr>
        <w:t xml:space="preserve"> Операційна діяльність: ресурси, процеси та результати</w:t>
      </w:r>
    </w:p>
    <w:p w:rsidR="00682712" w:rsidRDefault="00682712" w:rsidP="00682712">
      <w:pPr>
        <w:widowControl w:val="0"/>
        <w:ind w:right="6"/>
        <w:rPr>
          <w:bCs/>
          <w:sz w:val="28"/>
          <w:szCs w:val="28"/>
          <w:lang w:eastAsia="ru-RU"/>
        </w:rPr>
      </w:pPr>
      <w:r w:rsidRPr="001612E7">
        <w:rPr>
          <w:sz w:val="28"/>
          <w:szCs w:val="28"/>
          <w:lang w:eastAsia="ru-RU"/>
        </w:rPr>
        <w:t xml:space="preserve">Тема </w:t>
      </w:r>
      <w:r w:rsidR="0058371B" w:rsidRPr="001612E7">
        <w:rPr>
          <w:sz w:val="28"/>
          <w:szCs w:val="28"/>
          <w:lang w:eastAsia="ru-RU"/>
        </w:rPr>
        <w:t>5</w:t>
      </w:r>
      <w:r w:rsidRPr="001612E7">
        <w:rPr>
          <w:sz w:val="28"/>
          <w:szCs w:val="28"/>
          <w:lang w:eastAsia="ru-RU"/>
        </w:rPr>
        <w:t>.</w:t>
      </w:r>
      <w:r w:rsidRPr="001612E7">
        <w:rPr>
          <w:bCs/>
          <w:sz w:val="28"/>
          <w:szCs w:val="28"/>
          <w:lang w:eastAsia="ru-RU"/>
        </w:rPr>
        <w:t xml:space="preserve"> Антикризове управління</w:t>
      </w:r>
    </w:p>
    <w:p w:rsidR="001612E7" w:rsidRPr="001612E7" w:rsidRDefault="001612E7" w:rsidP="00682712">
      <w:pPr>
        <w:widowControl w:val="0"/>
        <w:ind w:right="6"/>
        <w:rPr>
          <w:bCs/>
          <w:sz w:val="28"/>
          <w:szCs w:val="28"/>
          <w:lang w:eastAsia="ru-RU"/>
        </w:rPr>
      </w:pPr>
    </w:p>
    <w:p w:rsidR="00C66A30" w:rsidRDefault="007D2E92">
      <w:pPr>
        <w:keepNext/>
        <w:widowControl w:val="0"/>
        <w:jc w:val="both"/>
        <w:rPr>
          <w:sz w:val="28"/>
          <w:szCs w:val="28"/>
        </w:rPr>
      </w:pPr>
      <w:r w:rsidRPr="001612E7">
        <w:rPr>
          <w:sz w:val="28"/>
          <w:szCs w:val="28"/>
        </w:rPr>
        <w:t>Форми (методи) навчання: лекції, семінари, індивідуальна робота із застосування методів мозкового штурму, діалогу, конкретної ситуації, занурення, евристичних питань.</w:t>
      </w:r>
    </w:p>
    <w:p w:rsidR="001612E7" w:rsidRPr="001612E7" w:rsidRDefault="001612E7">
      <w:pPr>
        <w:keepNext/>
        <w:widowControl w:val="0"/>
        <w:jc w:val="both"/>
        <w:rPr>
          <w:bCs/>
          <w:color w:val="000000"/>
          <w:sz w:val="28"/>
          <w:szCs w:val="28"/>
        </w:rPr>
      </w:pPr>
    </w:p>
    <w:p w:rsidR="00C66A30" w:rsidRDefault="007D2E92">
      <w:pPr>
        <w:contextualSpacing/>
        <w:jc w:val="both"/>
      </w:pPr>
      <w:r w:rsidRPr="001612E7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1612E7">
        <w:rPr>
          <w:sz w:val="28"/>
          <w:szCs w:val="28"/>
        </w:rPr>
        <w:t xml:space="preserve"> </w:t>
      </w:r>
      <w:r w:rsidRPr="001612E7">
        <w:rPr>
          <w:sz w:val="28"/>
          <w:szCs w:val="28"/>
        </w:rPr>
        <w:t xml:space="preserve">дисципліни: </w:t>
      </w:r>
      <w:proofErr w:type="spellStart"/>
      <w:r w:rsidR="00682712" w:rsidRPr="001612E7">
        <w:rPr>
          <w:sz w:val="28"/>
          <w:szCs w:val="28"/>
        </w:rPr>
        <w:t>Хамініч</w:t>
      </w:r>
      <w:proofErr w:type="spellEnd"/>
      <w:r w:rsidR="00682712" w:rsidRPr="001612E7">
        <w:rPr>
          <w:sz w:val="28"/>
          <w:szCs w:val="28"/>
        </w:rPr>
        <w:t xml:space="preserve"> Світлана Юріївна</w:t>
      </w:r>
      <w:r w:rsidRPr="001612E7">
        <w:rPr>
          <w:sz w:val="28"/>
          <w:szCs w:val="28"/>
        </w:rPr>
        <w:t xml:space="preserve">, </w:t>
      </w:r>
      <w:proofErr w:type="spellStart"/>
      <w:r w:rsidR="00682712" w:rsidRPr="001612E7">
        <w:rPr>
          <w:sz w:val="28"/>
          <w:szCs w:val="28"/>
        </w:rPr>
        <w:t>д.е.н</w:t>
      </w:r>
      <w:proofErr w:type="spellEnd"/>
      <w:r w:rsidR="00682712" w:rsidRPr="001612E7">
        <w:rPr>
          <w:sz w:val="28"/>
          <w:szCs w:val="28"/>
        </w:rPr>
        <w:t xml:space="preserve">., професор, професор </w:t>
      </w:r>
      <w:r w:rsidRPr="001612E7">
        <w:rPr>
          <w:sz w:val="28"/>
          <w:szCs w:val="28"/>
        </w:rPr>
        <w:t xml:space="preserve">кафедри </w:t>
      </w:r>
      <w:r w:rsidR="00682712" w:rsidRPr="001612E7">
        <w:rPr>
          <w:sz w:val="28"/>
          <w:szCs w:val="28"/>
        </w:rPr>
        <w:t>соціально-економічних дисциплін, svetala1704@i.ua</w:t>
      </w:r>
    </w:p>
    <w:sectPr w:rsidR="00C66A30">
      <w:pgSz w:w="11906" w:h="16838"/>
      <w:pgMar w:top="850" w:right="850" w:bottom="850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577D8"/>
    <w:multiLevelType w:val="hybridMultilevel"/>
    <w:tmpl w:val="417241F0"/>
    <w:lvl w:ilvl="0" w:tplc="3538F49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D2A62"/>
    <w:multiLevelType w:val="hybridMultilevel"/>
    <w:tmpl w:val="BDF25D50"/>
    <w:lvl w:ilvl="0" w:tplc="60482D4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21DB3"/>
    <w:multiLevelType w:val="hybridMultilevel"/>
    <w:tmpl w:val="53BEF67E"/>
    <w:lvl w:ilvl="0" w:tplc="3B127D8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52EF8"/>
    <w:multiLevelType w:val="hybridMultilevel"/>
    <w:tmpl w:val="CFF6C566"/>
    <w:lvl w:ilvl="0" w:tplc="BD3C58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67CB9"/>
    <w:multiLevelType w:val="hybridMultilevel"/>
    <w:tmpl w:val="BFD839B4"/>
    <w:lvl w:ilvl="0" w:tplc="98FEF6F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1806EF"/>
    <w:multiLevelType w:val="hybridMultilevel"/>
    <w:tmpl w:val="2452A2B6"/>
    <w:lvl w:ilvl="0" w:tplc="BD68DF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8B710E"/>
    <w:multiLevelType w:val="hybridMultilevel"/>
    <w:tmpl w:val="8AB02724"/>
    <w:lvl w:ilvl="0" w:tplc="6AB8A03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0020B"/>
    <w:multiLevelType w:val="hybridMultilevel"/>
    <w:tmpl w:val="BCD4B16E"/>
    <w:lvl w:ilvl="0" w:tplc="D61EBE14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30"/>
    <w:rsid w:val="001612E7"/>
    <w:rsid w:val="002B373A"/>
    <w:rsid w:val="00437D8D"/>
    <w:rsid w:val="005579E3"/>
    <w:rsid w:val="0058371B"/>
    <w:rsid w:val="005C3C55"/>
    <w:rsid w:val="005C5FD9"/>
    <w:rsid w:val="006352FA"/>
    <w:rsid w:val="00654B5D"/>
    <w:rsid w:val="00682712"/>
    <w:rsid w:val="007115AD"/>
    <w:rsid w:val="00722394"/>
    <w:rsid w:val="007D2E92"/>
    <w:rsid w:val="00A52333"/>
    <w:rsid w:val="00C66A30"/>
    <w:rsid w:val="00CD08E7"/>
    <w:rsid w:val="00E6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E2EAD-0453-4500-98D8-B61950E1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  <w:szCs w:val="24"/>
      <w:lang w:val="uk-UA" w:eastAsia="uk-UA"/>
    </w:rPr>
  </w:style>
  <w:style w:type="paragraph" w:styleId="7">
    <w:name w:val="heading 7"/>
    <w:basedOn w:val="a"/>
    <w:qFormat/>
    <w:rsid w:val="000965C6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8028E"/>
    <w:rPr>
      <w:color w:val="0000FF"/>
      <w:u w:val="single"/>
    </w:rPr>
  </w:style>
  <w:style w:type="character" w:customStyle="1" w:styleId="fontstyle01">
    <w:name w:val="fontstyle01"/>
    <w:qFormat/>
    <w:rsid w:val="001A3FE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72388B"/>
    <w:pPr>
      <w:spacing w:beforeAutospacing="1" w:afterAutospacing="1"/>
    </w:pPr>
    <w:rPr>
      <w:lang w:val="ru-RU" w:eastAsia="ru-RU"/>
    </w:rPr>
  </w:style>
  <w:style w:type="paragraph" w:styleId="a9">
    <w:name w:val="List Paragraph"/>
    <w:basedOn w:val="a"/>
    <w:uiPriority w:val="34"/>
    <w:qFormat/>
    <w:rsid w:val="00D30C53"/>
    <w:pPr>
      <w:ind w:left="720"/>
      <w:contextualSpacing/>
    </w:pPr>
  </w:style>
  <w:style w:type="paragraph" w:styleId="aa">
    <w:name w:val="Balloon Text"/>
    <w:basedOn w:val="a"/>
    <w:link w:val="ab"/>
    <w:rsid w:val="007D2E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D2E92"/>
    <w:rPr>
      <w:rFonts w:ascii="Tahoma" w:hAnsi="Tahoma" w:cs="Tahoma"/>
      <w:color w:val="00000A"/>
      <w:sz w:val="16"/>
      <w:szCs w:val="16"/>
      <w:lang w:val="uk-UA" w:eastAsia="uk-UA"/>
    </w:rPr>
  </w:style>
  <w:style w:type="paragraph" w:customStyle="1" w:styleId="TableParagraph">
    <w:name w:val="Table Paragraph"/>
    <w:basedOn w:val="a"/>
    <w:qFormat/>
    <w:rsid w:val="007D2E92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 job</Company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17</cp:revision>
  <dcterms:created xsi:type="dcterms:W3CDTF">2023-10-24T14:01:00Z</dcterms:created>
  <dcterms:modified xsi:type="dcterms:W3CDTF">2024-11-07T10:14:00Z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 job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