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0EB" w:rsidRPr="007330EB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публічного управління в країнах ЄС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697E1C">
        <w:rPr>
          <w:rFonts w:ascii="Times New Roman" w:hAnsi="Times New Roman" w:cs="Times New Roman"/>
          <w:b/>
          <w:lang w:val="uk-UA"/>
        </w:rPr>
        <w:t>перший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7330EB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7330EB">
        <w:rPr>
          <w:rFonts w:ascii="Times New Roman" w:hAnsi="Times New Roman" w:cs="Times New Roman"/>
          <w:lang w:val="uk-UA"/>
        </w:rPr>
        <w:t>Особливості публічного управління в країнах ЄС — навчальна дисципліна, що аналізує системи публічного управління в державах Європейського Союзу. Курс охоплює основні принципи, інститути та практики управлінської діяльності, а також їх вплив на соціально-економічний розвиток країн. Студенти вивчатимуть європейське законодавство, політичні структури та механізми співпраці між державами-членами. Основна мета — сформувати у студентів розуміння специфіки публічного управлі</w:t>
      </w:r>
      <w:bookmarkStart w:id="0" w:name="_GoBack"/>
      <w:bookmarkEnd w:id="0"/>
      <w:r w:rsidRPr="007330EB">
        <w:rPr>
          <w:rFonts w:ascii="Times New Roman" w:hAnsi="Times New Roman" w:cs="Times New Roman"/>
          <w:lang w:val="uk-UA"/>
        </w:rPr>
        <w:t>ння в контексті європейської інтеграції та підготувати їх до професійної діяльності в міжнародних і національних інституціях.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F8" w:rsidRDefault="00E008F8" w:rsidP="002278B6">
      <w:pPr>
        <w:spacing w:after="0" w:line="240" w:lineRule="auto"/>
      </w:pPr>
      <w:r>
        <w:separator/>
      </w:r>
    </w:p>
  </w:endnote>
  <w:endnote w:type="continuationSeparator" w:id="0">
    <w:p w:rsidR="00E008F8" w:rsidRDefault="00E008F8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F8" w:rsidRDefault="00E008F8" w:rsidP="002278B6">
      <w:pPr>
        <w:spacing w:after="0" w:line="240" w:lineRule="auto"/>
      </w:pPr>
      <w:r>
        <w:separator/>
      </w:r>
    </w:p>
  </w:footnote>
  <w:footnote w:type="continuationSeparator" w:id="0">
    <w:p w:rsidR="00E008F8" w:rsidRDefault="00E008F8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A1B9F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669BA"/>
    <w:rsid w:val="00867BD5"/>
    <w:rsid w:val="008745AC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4928-FBD5-4F76-B5C2-E8146BAA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9</cp:revision>
  <cp:lastPrinted>2024-07-24T07:02:00Z</cp:lastPrinted>
  <dcterms:created xsi:type="dcterms:W3CDTF">2024-09-26T11:05:00Z</dcterms:created>
  <dcterms:modified xsi:type="dcterms:W3CDTF">2024-09-27T09:15:00Z</dcterms:modified>
</cp:coreProperties>
</file>