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E5E2" w14:textId="0D1D88E1" w:rsidR="003450C1" w:rsidRDefault="003450C1" w:rsidP="003450C1">
      <w:pPr>
        <w:spacing w:after="0"/>
        <w:jc w:val="both"/>
        <w:rPr>
          <w:lang w:val="uk-UA"/>
        </w:rPr>
      </w:pPr>
      <w:bookmarkStart w:id="0" w:name="_Hlk174550941"/>
      <w:bookmarkEnd w:id="0"/>
      <w:r w:rsidRPr="00FC12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CEAA51" wp14:editId="31E48E2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32854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82" y="21396"/>
                <wp:lineTo x="21382" y="0"/>
                <wp:lineTo x="0" y="0"/>
              </wp:wrapPolygon>
            </wp:wrapThrough>
            <wp:docPr id="11198544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4" cy="2028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D3728" w14:textId="3407EE20" w:rsidR="003450C1" w:rsidRDefault="003450C1" w:rsidP="003450C1">
      <w:pPr>
        <w:spacing w:after="0"/>
        <w:jc w:val="both"/>
        <w:rPr>
          <w:lang w:val="uk-UA"/>
        </w:rPr>
      </w:pPr>
    </w:p>
    <w:p w14:paraId="659A7028" w14:textId="77777777" w:rsidR="002855C8" w:rsidRPr="00FC1233" w:rsidRDefault="002855C8" w:rsidP="003450C1">
      <w:pPr>
        <w:spacing w:after="0"/>
        <w:jc w:val="center"/>
        <w:rPr>
          <w:b/>
          <w:lang w:val="uk-UA"/>
        </w:rPr>
      </w:pPr>
      <w:r w:rsidRPr="00FC1233">
        <w:rPr>
          <w:b/>
          <w:lang w:val="uk-UA"/>
        </w:rPr>
        <w:t>АНОТАЦІЯ</w:t>
      </w:r>
    </w:p>
    <w:p w14:paraId="70CDA9DC" w14:textId="77777777" w:rsidR="002855C8" w:rsidRPr="00FC1233" w:rsidRDefault="002855C8" w:rsidP="003450C1">
      <w:pPr>
        <w:spacing w:after="0"/>
        <w:jc w:val="center"/>
        <w:rPr>
          <w:lang w:val="uk-UA"/>
        </w:rPr>
      </w:pPr>
      <w:r w:rsidRPr="00FC1233">
        <w:rPr>
          <w:lang w:val="uk-UA"/>
        </w:rPr>
        <w:t>навчальної дисципліни</w:t>
      </w:r>
    </w:p>
    <w:p w14:paraId="39B18FD3" w14:textId="663E1D6C" w:rsidR="002855C8" w:rsidRDefault="002855C8" w:rsidP="003450C1">
      <w:pPr>
        <w:spacing w:after="0"/>
        <w:jc w:val="center"/>
        <w:rPr>
          <w:b/>
          <w:bCs/>
          <w:lang w:val="uk-UA"/>
        </w:rPr>
      </w:pPr>
      <w:r w:rsidRPr="003A41F8">
        <w:rPr>
          <w:b/>
          <w:bCs/>
          <w:lang w:val="uk-UA"/>
        </w:rPr>
        <w:t>«</w:t>
      </w:r>
      <w:r w:rsidRPr="002855C8">
        <w:rPr>
          <w:b/>
          <w:bCs/>
          <w:lang w:val="uk-UA"/>
        </w:rPr>
        <w:t>Практикум з оформлення матеріалів справ про адміністративні правопорушення, підвідомчі підрозділам превентивної діяльності</w:t>
      </w:r>
      <w:r>
        <w:rPr>
          <w:b/>
          <w:bCs/>
          <w:lang w:val="uk-UA"/>
        </w:rPr>
        <w:t>»</w:t>
      </w:r>
    </w:p>
    <w:p w14:paraId="77FBA2A1" w14:textId="77777777" w:rsidR="003450C1" w:rsidRPr="003450C1" w:rsidRDefault="003450C1" w:rsidP="003450C1">
      <w:pPr>
        <w:spacing w:after="0"/>
        <w:rPr>
          <w:bCs/>
          <w:lang w:val="uk-UA"/>
        </w:rPr>
      </w:pPr>
    </w:p>
    <w:p w14:paraId="0B9AF7FF" w14:textId="77777777" w:rsidR="003450C1" w:rsidRPr="003450C1" w:rsidRDefault="003450C1" w:rsidP="003450C1">
      <w:pPr>
        <w:spacing w:after="0"/>
        <w:rPr>
          <w:bCs/>
          <w:lang w:val="uk-UA"/>
        </w:rPr>
      </w:pPr>
    </w:p>
    <w:p w14:paraId="6BE77262" w14:textId="77777777" w:rsidR="002855C8" w:rsidRPr="00557611" w:rsidRDefault="002855C8" w:rsidP="002855C8">
      <w:pPr>
        <w:spacing w:after="0"/>
        <w:ind w:left="708"/>
        <w:jc w:val="center"/>
        <w:rPr>
          <w:rFonts w:cs="Times New Roman"/>
          <w:b/>
          <w:sz w:val="32"/>
          <w:szCs w:val="32"/>
          <w:lang w:val="uk-UA"/>
        </w:rPr>
      </w:pPr>
      <w:bookmarkStart w:id="1" w:name="_GoBack"/>
      <w:bookmarkEnd w:id="1"/>
      <w:r w:rsidRPr="00557611">
        <w:rPr>
          <w:rFonts w:cs="Times New Roman"/>
          <w:b/>
          <w:bCs/>
          <w:sz w:val="32"/>
          <w:szCs w:val="32"/>
          <w:lang w:val="uk-UA"/>
        </w:rPr>
        <w:t>К</w:t>
      </w:r>
      <w:proofErr w:type="spellStart"/>
      <w:r w:rsidRPr="00557611">
        <w:rPr>
          <w:rFonts w:cs="Times New Roman"/>
          <w:b/>
          <w:bCs/>
          <w:sz w:val="32"/>
          <w:szCs w:val="32"/>
        </w:rPr>
        <w:t>а</w:t>
      </w:r>
      <w:r w:rsidRPr="00C710FC">
        <w:rPr>
          <w:rFonts w:cs="Times New Roman"/>
          <w:b/>
          <w:bCs/>
          <w:sz w:val="32"/>
          <w:szCs w:val="32"/>
        </w:rPr>
        <w:t>федр</w:t>
      </w:r>
      <w:proofErr w:type="spellEnd"/>
      <w:r w:rsidRPr="00557611">
        <w:rPr>
          <w:rFonts w:cs="Times New Roman"/>
          <w:b/>
          <w:bCs/>
          <w:sz w:val="32"/>
          <w:szCs w:val="32"/>
          <w:lang w:val="uk-UA"/>
        </w:rPr>
        <w:t xml:space="preserve">а </w:t>
      </w:r>
      <w:proofErr w:type="spellStart"/>
      <w:r w:rsidRPr="00557611">
        <w:rPr>
          <w:rFonts w:cs="Times New Roman"/>
          <w:b/>
          <w:bCs/>
          <w:sz w:val="32"/>
          <w:szCs w:val="32"/>
        </w:rPr>
        <w:t>адміністративного</w:t>
      </w:r>
      <w:proofErr w:type="spellEnd"/>
      <w:r w:rsidRPr="00557611">
        <w:rPr>
          <w:rFonts w:cs="Times New Roman"/>
          <w:b/>
          <w:bCs/>
          <w:sz w:val="32"/>
          <w:szCs w:val="32"/>
        </w:rPr>
        <w:t xml:space="preserve"> права</w:t>
      </w:r>
      <w:r w:rsidRPr="00557611">
        <w:rPr>
          <w:rFonts w:cs="Times New Roman"/>
          <w:b/>
          <w:bCs/>
          <w:sz w:val="32"/>
          <w:szCs w:val="32"/>
          <w:lang w:val="uk-UA"/>
        </w:rPr>
        <w:t xml:space="preserve"> і</w:t>
      </w:r>
      <w:r w:rsidRPr="00557611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557611">
        <w:rPr>
          <w:rFonts w:cs="Times New Roman"/>
          <w:b/>
          <w:bCs/>
          <w:sz w:val="32"/>
          <w:szCs w:val="32"/>
        </w:rPr>
        <w:t>процесу</w:t>
      </w:r>
      <w:proofErr w:type="spellEnd"/>
    </w:p>
    <w:p w14:paraId="333406E5" w14:textId="77777777" w:rsidR="002855C8" w:rsidRPr="00FC1233" w:rsidRDefault="002855C8" w:rsidP="002855C8">
      <w:pPr>
        <w:spacing w:after="0"/>
        <w:rPr>
          <w:lang w:val="uk-UA"/>
        </w:rPr>
      </w:pPr>
    </w:p>
    <w:p w14:paraId="6DF95774" w14:textId="01E2D70E" w:rsidR="002855C8" w:rsidRPr="00FC1233" w:rsidRDefault="002855C8" w:rsidP="003450C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Вид навчальної дисципліни</w:t>
      </w:r>
      <w:r w:rsidR="003450C1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вибіркова</w:t>
      </w:r>
    </w:p>
    <w:p w14:paraId="119CFC4C" w14:textId="7F276AE8" w:rsidR="002855C8" w:rsidRPr="00FC1233" w:rsidRDefault="002855C8" w:rsidP="003450C1">
      <w:pPr>
        <w:spacing w:after="0"/>
        <w:jc w:val="both"/>
        <w:rPr>
          <w:rFonts w:cs="Times New Roman"/>
          <w:szCs w:val="28"/>
          <w:lang w:val="uk-UA"/>
        </w:rPr>
      </w:pPr>
      <w:r w:rsidRPr="00FC1233">
        <w:rPr>
          <w:lang w:val="uk-UA"/>
        </w:rPr>
        <w:t>Рівень вищої освіти</w:t>
      </w:r>
      <w:r w:rsidR="003450C1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перший</w:t>
      </w:r>
      <w:r w:rsidRPr="0055761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(бакалаврський)</w:t>
      </w:r>
    </w:p>
    <w:p w14:paraId="4E87AC87" w14:textId="151F7351" w:rsidR="002855C8" w:rsidRPr="00FC1233" w:rsidRDefault="002855C8" w:rsidP="003450C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Ступінь вищої освіти</w:t>
      </w:r>
      <w:r w:rsidR="003450C1">
        <w:rPr>
          <w:lang w:val="uk-UA"/>
        </w:rPr>
        <w:t xml:space="preserve"> </w:t>
      </w:r>
      <w:r w:rsidRPr="00557611">
        <w:rPr>
          <w:rFonts w:cs="Times New Roman"/>
          <w:b/>
          <w:bCs/>
          <w:szCs w:val="28"/>
          <w:lang w:val="uk-UA"/>
        </w:rPr>
        <w:t>бакалав</w:t>
      </w:r>
      <w:r>
        <w:rPr>
          <w:rFonts w:cs="Times New Roman"/>
          <w:b/>
          <w:bCs/>
          <w:szCs w:val="28"/>
          <w:lang w:val="uk-UA"/>
        </w:rPr>
        <w:t>р</w:t>
      </w:r>
    </w:p>
    <w:p w14:paraId="45F2845E" w14:textId="4090F60F" w:rsidR="002855C8" w:rsidRPr="00FC1233" w:rsidRDefault="002855C8" w:rsidP="003450C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Форма здобуття вищої освіти</w:t>
      </w:r>
      <w:r w:rsidR="003450C1">
        <w:rPr>
          <w:lang w:val="uk-UA"/>
        </w:rPr>
        <w:t xml:space="preserve"> </w:t>
      </w:r>
      <w:r>
        <w:rPr>
          <w:b/>
          <w:bCs/>
          <w:lang w:val="uk-UA"/>
        </w:rPr>
        <w:t>заочна</w:t>
      </w:r>
    </w:p>
    <w:p w14:paraId="03CCF560" w14:textId="707F4F1E" w:rsidR="002855C8" w:rsidRPr="00FC1233" w:rsidRDefault="002855C8" w:rsidP="003450C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Мова викладання</w:t>
      </w:r>
      <w:r w:rsidR="003450C1">
        <w:rPr>
          <w:lang w:val="uk-UA"/>
        </w:rPr>
        <w:t xml:space="preserve"> </w:t>
      </w:r>
      <w:r w:rsidRPr="00557611">
        <w:rPr>
          <w:b/>
          <w:bCs/>
          <w:lang w:val="uk-UA"/>
        </w:rPr>
        <w:t>українська</w:t>
      </w:r>
    </w:p>
    <w:p w14:paraId="68EE1494" w14:textId="4BA4E028" w:rsidR="002855C8" w:rsidRPr="00FC1233" w:rsidRDefault="002855C8" w:rsidP="003450C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Рік навчання</w:t>
      </w:r>
      <w:r w:rsidR="003450C1">
        <w:rPr>
          <w:lang w:val="uk-UA"/>
        </w:rPr>
        <w:t xml:space="preserve"> </w:t>
      </w:r>
      <w:r w:rsidR="003450C1">
        <w:rPr>
          <w:b/>
          <w:bCs/>
          <w:lang w:val="uk-UA"/>
        </w:rPr>
        <w:t>четвертий</w:t>
      </w:r>
    </w:p>
    <w:p w14:paraId="10984E28" w14:textId="7CA0719E" w:rsidR="002855C8" w:rsidRDefault="002855C8" w:rsidP="003450C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Форма підсумкового контролю</w:t>
      </w:r>
      <w:r w:rsidR="003450C1">
        <w:rPr>
          <w:lang w:val="uk-UA"/>
        </w:rPr>
        <w:t xml:space="preserve"> </w:t>
      </w:r>
      <w:r w:rsidRPr="00557611">
        <w:rPr>
          <w:b/>
          <w:bCs/>
          <w:lang w:val="uk-UA"/>
        </w:rPr>
        <w:t>залік</w:t>
      </w:r>
    </w:p>
    <w:p w14:paraId="3DFB0695" w14:textId="77777777" w:rsidR="002855C8" w:rsidRDefault="002855C8" w:rsidP="002855C8">
      <w:pPr>
        <w:spacing w:after="0" w:line="276" w:lineRule="auto"/>
        <w:jc w:val="both"/>
        <w:rPr>
          <w:lang w:val="uk-UA"/>
        </w:rPr>
      </w:pPr>
    </w:p>
    <w:p w14:paraId="623868DB" w14:textId="014F5A88" w:rsidR="002855C8" w:rsidRDefault="002855C8" w:rsidP="003450C1">
      <w:pPr>
        <w:spacing w:after="0" w:line="276" w:lineRule="auto"/>
        <w:jc w:val="both"/>
        <w:rPr>
          <w:lang w:val="uk-UA"/>
        </w:rPr>
      </w:pPr>
      <w:r>
        <w:rPr>
          <w:lang w:val="uk-UA"/>
        </w:rPr>
        <w:t>Стислий опис</w:t>
      </w:r>
      <w:r w:rsidRPr="00DC0E36">
        <w:rPr>
          <w:lang w:val="uk-UA"/>
        </w:rPr>
        <w:t xml:space="preserve"> навчальної дисципліни </w:t>
      </w:r>
      <w:r w:rsidRPr="002855C8">
        <w:rPr>
          <w:lang w:val="uk-UA"/>
        </w:rPr>
        <w:t xml:space="preserve">«Практикум з оформлення матеріалів справ про адміністративні правопорушення, підвідомчі підрозділам превентивної діяльності» </w:t>
      </w:r>
      <w:r w:rsidRPr="00C710FC">
        <w:rPr>
          <w:lang w:val="uk-UA"/>
        </w:rPr>
        <w:t xml:space="preserve">- це спеціальна поліцейська дисципліна, </w:t>
      </w:r>
      <w:r>
        <w:rPr>
          <w:lang w:val="uk-UA"/>
        </w:rPr>
        <w:t>яка</w:t>
      </w:r>
      <w:r w:rsidRPr="00C710FC">
        <w:rPr>
          <w:lang w:val="uk-UA"/>
        </w:rPr>
        <w:t xml:space="preserve"> вивчає теоретичні та прикладні аспекти</w:t>
      </w:r>
      <w:r w:rsidRPr="002855C8">
        <w:rPr>
          <w:lang w:val="uk-UA"/>
        </w:rPr>
        <w:t xml:space="preserve"> </w:t>
      </w:r>
      <w:r>
        <w:rPr>
          <w:lang w:val="uk-UA"/>
        </w:rPr>
        <w:t>н</w:t>
      </w:r>
      <w:r w:rsidRPr="002855C8">
        <w:rPr>
          <w:lang w:val="uk-UA"/>
        </w:rPr>
        <w:t>орм адміністративно</w:t>
      </w:r>
      <w:r w:rsidR="003450C1">
        <w:rPr>
          <w:lang w:val="uk-UA"/>
        </w:rPr>
        <w:t>-</w:t>
      </w:r>
      <w:r w:rsidRPr="002855C8">
        <w:rPr>
          <w:lang w:val="uk-UA"/>
        </w:rPr>
        <w:t>процесуального права, що регулюють умови і порядок прийняття адміністративно-процесуальних актів, діяльність органів правомочних здійснювати провадження у справах про адміністративні правопорушення, а також адміністративно-процесуальні відносини, які виникають між учасниками адміністративного провадження у зв’язку з прийняттям адміністративно-процесуальних актів</w:t>
      </w:r>
      <w:r>
        <w:rPr>
          <w:lang w:val="uk-UA"/>
        </w:rPr>
        <w:t>. В ході вивчення навчальної дисципліни здобувачі вищої освіти матимуть змогу практично відпрацьовувати отримані знання, вміння та навички шляхом оформлення процесуальних документів індивідуально та в група</w:t>
      </w:r>
      <w:r w:rsidR="003450C1">
        <w:rPr>
          <w:lang w:val="uk-UA"/>
        </w:rPr>
        <w:t>х, вирішуючи практичні завдання</w:t>
      </w:r>
    </w:p>
    <w:p w14:paraId="77368313" w14:textId="77777777" w:rsidR="003450C1" w:rsidRDefault="003450C1" w:rsidP="003450C1">
      <w:pPr>
        <w:spacing w:after="0" w:line="276" w:lineRule="auto"/>
        <w:jc w:val="both"/>
        <w:rPr>
          <w:lang w:val="uk-UA"/>
        </w:rPr>
      </w:pPr>
    </w:p>
    <w:p w14:paraId="121A80D4" w14:textId="77777777" w:rsidR="003450C1" w:rsidRPr="00A202ED" w:rsidRDefault="003450C1" w:rsidP="003450C1">
      <w:pPr>
        <w:pStyle w:val="1"/>
        <w:ind w:firstLine="0"/>
        <w:jc w:val="both"/>
        <w:rPr>
          <w:rFonts w:ascii="Times New Roman" w:hAnsi="Times New Roman"/>
          <w:lang w:val="uk-UA"/>
        </w:rPr>
      </w:pPr>
      <w:r w:rsidRPr="00A202ED">
        <w:rPr>
          <w:rFonts w:ascii="Times New Roman" w:hAnsi="Times New Roman"/>
          <w:lang w:val="uk-UA"/>
        </w:rPr>
        <w:t>Форми (методи) навчання: теоретичні (лекції, семінари, практичні та семінарські заняття; самостійна робота здобувачів); практичні (рольові ігри, групові дискусії). Серед методів використовуються: методи навчально-пізнавальної діяльності; дослідницького навчання, метод поліцейського квесту</w:t>
      </w:r>
    </w:p>
    <w:p w14:paraId="1DCD0B13" w14:textId="77777777" w:rsidR="003450C1" w:rsidRDefault="003450C1" w:rsidP="003450C1">
      <w:pPr>
        <w:spacing w:after="0" w:line="276" w:lineRule="auto"/>
        <w:jc w:val="both"/>
        <w:rPr>
          <w:lang w:val="uk-UA"/>
        </w:rPr>
      </w:pPr>
    </w:p>
    <w:p w14:paraId="3F6D908B" w14:textId="3F7142B0" w:rsidR="00F12C76" w:rsidRPr="002855C8" w:rsidRDefault="003450C1" w:rsidP="003450C1">
      <w:pPr>
        <w:spacing w:after="0" w:line="276" w:lineRule="auto"/>
        <w:jc w:val="both"/>
        <w:rPr>
          <w:lang w:val="uk-UA"/>
        </w:rPr>
      </w:pPr>
      <w:r w:rsidRPr="00FC1233">
        <w:rPr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Крістіна</w:t>
      </w:r>
      <w:proofErr w:type="spellEnd"/>
      <w:r>
        <w:rPr>
          <w:lang w:val="uk-UA"/>
        </w:rPr>
        <w:t xml:space="preserve"> ДЕРЕВ’ЯНКО</w:t>
      </w:r>
    </w:p>
    <w:sectPr w:rsidR="00F12C76" w:rsidRPr="002855C8" w:rsidSect="003450C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C8"/>
    <w:rsid w:val="002855C8"/>
    <w:rsid w:val="003450C1"/>
    <w:rsid w:val="006C0B77"/>
    <w:rsid w:val="008242FF"/>
    <w:rsid w:val="00870751"/>
    <w:rsid w:val="00922C48"/>
    <w:rsid w:val="009C21B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C497"/>
  <w15:chartTrackingRefBased/>
  <w15:docId w15:val="{BE047298-6711-4199-9441-06B827E8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C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450C1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3450C1"/>
    <w:pPr>
      <w:widowControl w:val="0"/>
      <w:spacing w:after="0"/>
      <w:ind w:firstLine="400"/>
    </w:pPr>
    <w:rPr>
      <w:rFonts w:asciiTheme="minorHAnsi" w:hAnsiTheme="minorHAns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Дерев'янко</dc:creator>
  <cp:keywords/>
  <dc:description/>
  <cp:lastModifiedBy>Администратор</cp:lastModifiedBy>
  <cp:revision>2</cp:revision>
  <dcterms:created xsi:type="dcterms:W3CDTF">2024-09-06T08:08:00Z</dcterms:created>
  <dcterms:modified xsi:type="dcterms:W3CDTF">2024-09-09T13:49:00Z</dcterms:modified>
</cp:coreProperties>
</file>