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81AF" w14:textId="77777777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F99D23" wp14:editId="53C7D681">
            <wp:simplePos x="0" y="0"/>
            <wp:positionH relativeFrom="margin">
              <wp:posOffset>67310</wp:posOffset>
            </wp:positionH>
            <wp:positionV relativeFrom="paragraph">
              <wp:posOffset>41910</wp:posOffset>
            </wp:positionV>
            <wp:extent cx="2157095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65" y="21382"/>
                <wp:lineTo x="2136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548F0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EBF56F" w14:textId="77777777"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5E33596C" w14:textId="77777777"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72FA639E" w14:textId="11997F00" w:rsidR="009E514D" w:rsidRPr="003A7029" w:rsidRDefault="009E514D" w:rsidP="00372924">
      <w:pPr>
        <w:jc w:val="center"/>
        <w:rPr>
          <w:b/>
          <w:sz w:val="28"/>
          <w:szCs w:val="28"/>
        </w:rPr>
      </w:pPr>
      <w:r w:rsidRPr="003A702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B2447" w:rsidRPr="003A7029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і тактика д</w:t>
      </w:r>
      <w:r w:rsidR="00372924" w:rsidRPr="003A702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окументування корупційних кримінальних правопорушень та кримінальних правопорушень, пов'язаних з корупцією</w:t>
      </w:r>
      <w:r w:rsidRPr="003A702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ACC8702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BD3A723" w14:textId="77777777" w:rsidR="009E514D" w:rsidRPr="00EA2D67" w:rsidRDefault="009E514D" w:rsidP="0045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криміналістики та </w:t>
      </w:r>
      <w:r w:rsidRPr="00E406D1">
        <w:rPr>
          <w:rFonts w:ascii="Times New Roman" w:hAnsi="Times New Roman" w:cs="Times New Roman"/>
          <w:b/>
          <w:sz w:val="28"/>
          <w:szCs w:val="28"/>
          <w:lang w:val="uk-UA"/>
        </w:rPr>
        <w:t>домедичної</w:t>
      </w: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підготовки</w:t>
      </w:r>
    </w:p>
    <w:p w14:paraId="71BFA415" w14:textId="77777777" w:rsidR="009E514D" w:rsidRDefault="009E514D" w:rsidP="0045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6A693" w14:textId="3A04F155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="003A7029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EB66D5">
        <w:rPr>
          <w:rFonts w:ascii="Times New Roman" w:eastAsia="Times New Roman" w:hAnsi="Times New Roman" w:cs="Times New Roman"/>
          <w:b/>
          <w:bCs/>
          <w:lang w:eastAsia="uk-UA"/>
        </w:rPr>
        <w:t>вибіркова</w:t>
      </w:r>
    </w:p>
    <w:p w14:paraId="6AAB1FE5" w14:textId="342515F2" w:rsidR="003A7029" w:rsidRDefault="003A7029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Рівень вищої освіти </w:t>
      </w:r>
      <w:r w:rsidRPr="00EB66D5">
        <w:rPr>
          <w:rFonts w:ascii="Times New Roman" w:eastAsia="Times New Roman" w:hAnsi="Times New Roman" w:cs="Times New Roman"/>
          <w:b/>
          <w:bCs/>
          <w:lang w:eastAsia="uk-UA"/>
        </w:rPr>
        <w:t>перший (бакалаврський)</w:t>
      </w:r>
    </w:p>
    <w:p w14:paraId="2AFC9495" w14:textId="0DC7BD42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Ступінь вищої освіти </w:t>
      </w:r>
      <w:r w:rsidRPr="00FC11CB">
        <w:rPr>
          <w:rFonts w:ascii="Times New Roman" w:hAnsi="Times New Roman" w:cs="Times New Roman"/>
          <w:b/>
          <w:bCs/>
        </w:rPr>
        <w:t>бакалавр</w:t>
      </w:r>
    </w:p>
    <w:p w14:paraId="36DCE2E9" w14:textId="42B4465F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освіти </w:t>
      </w:r>
      <w:r w:rsidRPr="00FC11CB">
        <w:rPr>
          <w:rFonts w:ascii="Times New Roman" w:hAnsi="Times New Roman" w:cs="Times New Roman"/>
          <w:b/>
          <w:bCs/>
        </w:rPr>
        <w:t>денна</w:t>
      </w:r>
    </w:p>
    <w:p w14:paraId="52F9C2C2" w14:textId="18FC8999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Мова викладання </w:t>
      </w:r>
      <w:r w:rsidRPr="00FC11CB">
        <w:rPr>
          <w:rFonts w:ascii="Times New Roman" w:eastAsia="Times New Roman" w:hAnsi="Times New Roman" w:cs="Times New Roman"/>
          <w:b/>
          <w:bCs/>
          <w:lang w:eastAsia="uk-UA"/>
        </w:rPr>
        <w:t>українська</w:t>
      </w:r>
    </w:p>
    <w:p w14:paraId="52B17C92" w14:textId="2B377951" w:rsidR="009E514D" w:rsidRPr="00372924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Рік навчання </w:t>
      </w:r>
      <w:r w:rsidR="00372924" w:rsidRPr="00FC11CB">
        <w:rPr>
          <w:rFonts w:ascii="Times New Roman" w:hAnsi="Times New Roman" w:cs="Times New Roman"/>
          <w:b/>
          <w:bCs/>
          <w:lang w:val="ru-RU"/>
        </w:rPr>
        <w:t>трет</w:t>
      </w:r>
      <w:proofErr w:type="spellStart"/>
      <w:r w:rsidR="00372924" w:rsidRPr="00FC11CB">
        <w:rPr>
          <w:rFonts w:ascii="Times New Roman" w:hAnsi="Times New Roman" w:cs="Times New Roman"/>
          <w:b/>
          <w:bCs/>
        </w:rPr>
        <w:t>ій</w:t>
      </w:r>
      <w:proofErr w:type="spellEnd"/>
    </w:p>
    <w:p w14:paraId="7E04BCAF" w14:textId="0A35DDE3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підсумкового контролю </w:t>
      </w:r>
      <w:r w:rsidRPr="00FC11CB">
        <w:rPr>
          <w:rFonts w:ascii="Times New Roman" w:hAnsi="Times New Roman" w:cs="Times New Roman"/>
          <w:b/>
          <w:bCs/>
        </w:rPr>
        <w:t>залік</w:t>
      </w:r>
    </w:p>
    <w:p w14:paraId="4F8E0F8D" w14:textId="77777777" w:rsidR="003A7029" w:rsidRDefault="003A7029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78900" w14:textId="17F77602" w:rsidR="00E25F92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>исципліна «</w:t>
      </w:r>
      <w:r w:rsidR="00FB2447">
        <w:rPr>
          <w:rFonts w:ascii="Times New Roman" w:hAnsi="Times New Roman" w:cs="Times New Roman"/>
          <w:sz w:val="28"/>
          <w:szCs w:val="28"/>
          <w:lang w:val="uk-UA"/>
        </w:rPr>
        <w:t>Організація і тактика д</w:t>
      </w:r>
      <w:r w:rsidR="00FB2447" w:rsidRPr="00372924">
        <w:rPr>
          <w:rFonts w:ascii="Times New Roman" w:hAnsi="Times New Roman" w:cs="Times New Roman"/>
          <w:bCs/>
          <w:sz w:val="28"/>
          <w:szCs w:val="28"/>
          <w:lang w:val="uk-UA"/>
        </w:rPr>
        <w:t>окументування корупційних кримінальних правопорушень та кримінальних правопорушень, пов'язаних з корупцією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>» є навчальною дисципліною, що розвиває та поглиблює знання і вміння, отримані під час вивчення навчальн</w:t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 xml:space="preserve"> «Криміналістика», «Кримінальне право», «Кримінальний процес» та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 «Оперативно-розшукова діяльність». Складається з тем, які стосуються особливостей поняття та сутність корупційних кримінальних правопорушень та кримінальних правопорушень, пов'язаних з корупцією та особливостей</w:t>
      </w:r>
      <w:r w:rsidR="00FB2447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і тактики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 документування корупційних кримінальних правопорушень та кримінальних правопорушень, пов'язаних з корупцією. Передбачає вивчення кримінального законодавства України та інших джерел кримінального права</w:t>
      </w:r>
      <w:r w:rsidR="00FB2447">
        <w:rPr>
          <w:rFonts w:ascii="Times New Roman" w:hAnsi="Times New Roman" w:cs="Times New Roman"/>
          <w:sz w:val="28"/>
          <w:szCs w:val="28"/>
          <w:lang w:val="uk-UA"/>
        </w:rPr>
        <w:t>, зокрема кримінального процесу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кваліфікації</w:t>
      </w:r>
      <w:r w:rsidR="00FB2447">
        <w:rPr>
          <w:rFonts w:ascii="Times New Roman" w:hAnsi="Times New Roman" w:cs="Times New Roman"/>
          <w:sz w:val="28"/>
          <w:szCs w:val="28"/>
          <w:lang w:val="uk-UA"/>
        </w:rPr>
        <w:t>, організації і тактики документування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 окремих категорій кримінальних правопорушень</w:t>
      </w:r>
      <w:r w:rsidR="00372924" w:rsidRPr="003729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кримінальних правопорушень, пов'язаних з корупцією та вивчення законодавства, що регламентує </w:t>
      </w:r>
      <w:r w:rsidR="003729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окремих слідчих (розшукових) дій, які проводяться в процесі документування та розслідування </w:t>
      </w:r>
      <w:r w:rsidR="00372924" w:rsidRPr="00372924">
        <w:rPr>
          <w:rFonts w:ascii="Times New Roman" w:hAnsi="Times New Roman" w:cs="Times New Roman"/>
          <w:bCs/>
          <w:sz w:val="28"/>
          <w:szCs w:val="28"/>
          <w:lang w:val="uk-UA"/>
        </w:rPr>
        <w:t>корупційних кримінальних правопорушень та кримінальних правопорушень, пов'язаних з корупцією</w:t>
      </w:r>
    </w:p>
    <w:p w14:paraId="0B76DFC8" w14:textId="77777777" w:rsidR="003A7029" w:rsidRPr="00BF557A" w:rsidRDefault="003A7029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761934" w14:textId="77777777" w:rsidR="00237E15" w:rsidRDefault="00237E15" w:rsidP="00237E15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робота здобувачів, ситуаційні завдання, рольові та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14:paraId="6A739FD8" w14:textId="77777777" w:rsidR="003A7029" w:rsidRDefault="003A7029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3E930A29" w14:textId="019EF420" w:rsidR="00EA2CCB" w:rsidRPr="009E514D" w:rsidRDefault="009E514D" w:rsidP="009E514D">
      <w:pPr>
        <w:spacing w:after="0" w:line="240" w:lineRule="auto"/>
        <w:jc w:val="both"/>
        <w:rPr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Ганна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БІДНЯК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Віктор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ПЛЕТЕНЕЦЬ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Ігор ПИРІГ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Микола ЄФІМОВ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Наталя ПАВЛОВА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Олександр КРИВОПУСК</w:t>
      </w:r>
    </w:p>
    <w:sectPr w:rsidR="00EA2CCB" w:rsidRPr="009E514D" w:rsidSect="004541F9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121BA8"/>
    <w:rsid w:val="00237E15"/>
    <w:rsid w:val="00372924"/>
    <w:rsid w:val="003742D5"/>
    <w:rsid w:val="003A7029"/>
    <w:rsid w:val="004541F9"/>
    <w:rsid w:val="007D5512"/>
    <w:rsid w:val="009E514D"/>
    <w:rsid w:val="00E25F92"/>
    <w:rsid w:val="00EA2CCB"/>
    <w:rsid w:val="00EB66D5"/>
    <w:rsid w:val="00FB2447"/>
    <w:rsid w:val="00F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358A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22</cp:revision>
  <dcterms:created xsi:type="dcterms:W3CDTF">2024-08-25T08:06:00Z</dcterms:created>
  <dcterms:modified xsi:type="dcterms:W3CDTF">2024-09-10T06:16:00Z</dcterms:modified>
</cp:coreProperties>
</file>