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56" w:rsidRDefault="00C14056" w:rsidP="0055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B26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1DF63D4" wp14:editId="5205B8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4" name="Рисунок 4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056" w:rsidRDefault="00C14056" w:rsidP="0055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56" w:rsidRDefault="00C14056" w:rsidP="0055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10" w:rsidRPr="008B2B26" w:rsidRDefault="00556210" w:rsidP="0055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10" w:rsidRPr="008B2B26" w:rsidRDefault="00556210" w:rsidP="0055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26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556210" w:rsidRPr="00416537" w:rsidRDefault="00556210" w:rsidP="00556210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416537">
        <w:rPr>
          <w:rFonts w:ascii="Times New Roman" w:hAnsi="Times New Roman" w:cs="Times New Roman"/>
        </w:rPr>
        <w:t>навчальної дисципліни</w:t>
      </w:r>
    </w:p>
    <w:p w:rsidR="00556210" w:rsidRPr="00F15007" w:rsidRDefault="00556210" w:rsidP="005562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50">
        <w:rPr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Психологія сексуальності</w:t>
      </w:r>
      <w:r w:rsidRPr="00522882">
        <w:rPr>
          <w:sz w:val="28"/>
          <w:szCs w:val="28"/>
        </w:rPr>
        <w:t>»</w:t>
      </w:r>
    </w:p>
    <w:p w:rsidR="00556210" w:rsidRPr="008B2B26" w:rsidRDefault="00556210" w:rsidP="0055621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56210" w:rsidRPr="008B2B26" w:rsidRDefault="00556210" w:rsidP="0055621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56210" w:rsidRPr="008B2B26" w:rsidRDefault="00556210" w:rsidP="0055621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56210" w:rsidRPr="00EA2D67" w:rsidRDefault="00556210" w:rsidP="0055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67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психології та педагогіки</w:t>
      </w:r>
    </w:p>
    <w:p w:rsidR="00556210" w:rsidRDefault="00556210" w:rsidP="0055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10" w:rsidRPr="009E514D" w:rsidRDefault="00556210" w:rsidP="00556210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556210" w:rsidRDefault="00556210" w:rsidP="00556210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</w:t>
      </w:r>
      <w:r w:rsidRPr="00490D06">
        <w:rPr>
          <w:rFonts w:ascii="Times New Roman" w:hAnsi="Times New Roman" w:cs="Times New Roman"/>
        </w:rPr>
        <w:t xml:space="preserve">освіти </w:t>
      </w:r>
      <w:r>
        <w:rPr>
          <w:rFonts w:ascii="Times New Roman" w:eastAsia="Times New Roman" w:hAnsi="Times New Roman" w:cs="Times New Roman"/>
          <w:b/>
          <w:lang w:eastAsia="uk-UA"/>
        </w:rPr>
        <w:t>перший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lang w:eastAsia="uk-UA"/>
        </w:rPr>
        <w:t>бакалаврський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556210" w:rsidRPr="00490D06" w:rsidRDefault="00556210" w:rsidP="00556210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>
        <w:rPr>
          <w:rFonts w:ascii="Times New Roman" w:hAnsi="Times New Roman" w:cs="Times New Roman"/>
          <w:b/>
        </w:rPr>
        <w:t>бакалавр</w:t>
      </w:r>
    </w:p>
    <w:p w:rsidR="00556210" w:rsidRPr="00490D06" w:rsidRDefault="00556210" w:rsidP="00556210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Форм</w:t>
      </w:r>
      <w:r w:rsidR="00C14056">
        <w:rPr>
          <w:rFonts w:ascii="Times New Roman" w:hAnsi="Times New Roman" w:cs="Times New Roman"/>
        </w:rPr>
        <w:t>и</w:t>
      </w:r>
      <w:r w:rsidRPr="009E514D">
        <w:rPr>
          <w:rFonts w:ascii="Times New Roman" w:hAnsi="Times New Roman" w:cs="Times New Roman"/>
        </w:rPr>
        <w:t xml:space="preserve"> здобуття вищої </w:t>
      </w:r>
      <w:r>
        <w:rPr>
          <w:rFonts w:ascii="Times New Roman" w:hAnsi="Times New Roman" w:cs="Times New Roman"/>
        </w:rPr>
        <w:t xml:space="preserve">освіти </w:t>
      </w:r>
      <w:r w:rsidRPr="00A513DE">
        <w:rPr>
          <w:rFonts w:ascii="Times New Roman" w:hAnsi="Times New Roman" w:cs="Times New Roman"/>
          <w:b/>
        </w:rPr>
        <w:t>денна/</w:t>
      </w:r>
      <w:r>
        <w:rPr>
          <w:rFonts w:ascii="Times New Roman" w:hAnsi="Times New Roman" w:cs="Times New Roman"/>
          <w:b/>
        </w:rPr>
        <w:t>заочна</w:t>
      </w:r>
    </w:p>
    <w:p w:rsidR="00556210" w:rsidRDefault="00556210" w:rsidP="00556210">
      <w:pPr>
        <w:pStyle w:val="1"/>
        <w:ind w:firstLine="0"/>
        <w:jc w:val="both"/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C14056" w:rsidRPr="009E514D" w:rsidRDefault="00C14056" w:rsidP="00556210">
      <w:pPr>
        <w:pStyle w:val="1"/>
        <w:ind w:firstLine="0"/>
        <w:jc w:val="both"/>
        <w:rPr>
          <w:rFonts w:ascii="Times New Roman" w:hAnsi="Times New Roman" w:cs="Times New Roman"/>
        </w:rPr>
      </w:pPr>
      <w:r w:rsidRPr="00C14056">
        <w:rPr>
          <w:rFonts w:ascii="Times New Roman" w:eastAsia="Times New Roman" w:hAnsi="Times New Roman" w:cs="Times New Roman"/>
          <w:lang w:eastAsia="uk-UA"/>
        </w:rPr>
        <w:t>Рік навчання</w:t>
      </w:r>
      <w:r>
        <w:rPr>
          <w:rFonts w:ascii="Times New Roman" w:eastAsia="Times New Roman" w:hAnsi="Times New Roman" w:cs="Times New Roman"/>
          <w:b/>
          <w:lang w:eastAsia="uk-UA"/>
        </w:rPr>
        <w:t xml:space="preserve"> перший</w:t>
      </w:r>
    </w:p>
    <w:p w:rsidR="00556210" w:rsidRPr="00FD1991" w:rsidRDefault="00556210" w:rsidP="00556210">
      <w:pPr>
        <w:pStyle w:val="1"/>
        <w:ind w:firstLine="0"/>
        <w:jc w:val="both"/>
        <w:rPr>
          <w:rFonts w:ascii="Times New Roman" w:hAnsi="Times New Roman" w:cs="Times New Roman"/>
        </w:rPr>
      </w:pPr>
      <w:r w:rsidRPr="00FD1991">
        <w:rPr>
          <w:rFonts w:ascii="Times New Roman" w:hAnsi="Times New Roman" w:cs="Times New Roman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</w:rPr>
        <w:t>залік</w:t>
      </w:r>
    </w:p>
    <w:p w:rsidR="00556210" w:rsidRDefault="00556210" w:rsidP="005562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10" w:rsidRPr="00C14056" w:rsidRDefault="00556210" w:rsidP="00C14056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C14056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C14056" w:rsidRPr="00C14056">
        <w:rPr>
          <w:rFonts w:ascii="Times New Roman" w:hAnsi="Times New Roman"/>
          <w:sz w:val="28"/>
          <w:szCs w:val="28"/>
          <w:lang w:val="uk-UA"/>
        </w:rPr>
        <w:t>м</w:t>
      </w:r>
      <w:r w:rsidRPr="00C14056">
        <w:rPr>
          <w:rFonts w:ascii="Times New Roman" w:hAnsi="Times New Roman"/>
          <w:sz w:val="28"/>
          <w:szCs w:val="28"/>
          <w:lang w:val="uk-UA"/>
        </w:rPr>
        <w:t xml:space="preserve">етою вивчення навчальної дисципліни «Психологія сексуальності» є надання студентам актуальних знань щодо сучасних наукових тенденцій вивчення сексуальності людини, детально висвітлити психологічні чинники, що впливають на сексуальне </w:t>
      </w:r>
      <w:proofErr w:type="spellStart"/>
      <w:r w:rsidRPr="00C14056">
        <w:rPr>
          <w:rFonts w:ascii="Times New Roman" w:hAnsi="Times New Roman"/>
          <w:sz w:val="28"/>
          <w:szCs w:val="28"/>
          <w:lang w:val="uk-UA"/>
        </w:rPr>
        <w:t>самосприйняття</w:t>
      </w:r>
      <w:proofErr w:type="spellEnd"/>
      <w:r w:rsidRPr="00C14056">
        <w:rPr>
          <w:rFonts w:ascii="Times New Roman" w:hAnsi="Times New Roman"/>
          <w:sz w:val="28"/>
          <w:szCs w:val="28"/>
          <w:lang w:val="uk-UA"/>
        </w:rPr>
        <w:t xml:space="preserve"> суб'єкта тощо. </w:t>
      </w:r>
    </w:p>
    <w:p w:rsidR="00556210" w:rsidRDefault="00556210" w:rsidP="00556210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C14056">
        <w:rPr>
          <w:rFonts w:ascii="Times New Roman" w:hAnsi="Times New Roman" w:cs="Times New Roman"/>
        </w:rPr>
        <w:t xml:space="preserve">Дисципліна «Психологія сексуальності» надає необхідні знання щодо розуміння сексуальності як </w:t>
      </w:r>
      <w:proofErr w:type="spellStart"/>
      <w:r w:rsidRPr="00C14056">
        <w:rPr>
          <w:rFonts w:ascii="Times New Roman" w:hAnsi="Times New Roman" w:cs="Times New Roman"/>
        </w:rPr>
        <w:t>різновида</w:t>
      </w:r>
      <w:proofErr w:type="spellEnd"/>
      <w:r w:rsidRPr="00C14056">
        <w:rPr>
          <w:rFonts w:ascii="Times New Roman" w:hAnsi="Times New Roman" w:cs="Times New Roman"/>
        </w:rPr>
        <w:t xml:space="preserve"> поведінкової програми, без якої не обходиться жоден із видів соціальної поведінки, що визначає можливий тип сексуального партнера, еротичні стимули, вимоги до місця, часу й ситуації статевого зближення та способи його обґрунтування та виправдання. Знання сексуальних сценаріїв відповідних індивідів, пар і соціальних груп дозволяє досить точно спрогнозувати їхню сексуальну поведінку в подальшому і, за потреби, дозволить кваліфікованому психологу або спеціалісту з сексології надати необхідні консультації. У представленій програмі дисципліни основний</w:t>
      </w:r>
      <w:r>
        <w:rPr>
          <w:rFonts w:ascii="Times New Roman" w:hAnsi="Times New Roman" w:cs="Times New Roman"/>
        </w:rPr>
        <w:t xml:space="preserve"> акцент зосереджений саме</w:t>
      </w:r>
      <w:r w:rsidRPr="002B5E5C">
        <w:rPr>
          <w:rFonts w:ascii="Times New Roman" w:hAnsi="Times New Roman" w:cs="Times New Roman"/>
        </w:rPr>
        <w:t xml:space="preserve"> на психоло</w:t>
      </w:r>
      <w:r>
        <w:rPr>
          <w:rFonts w:ascii="Times New Roman" w:hAnsi="Times New Roman" w:cs="Times New Roman"/>
        </w:rPr>
        <w:t>гічних складових поняття «сексуальність» та його практичному тлумаченні згідно з різними етапами історико-культурного роз</w:t>
      </w:r>
      <w:r w:rsidR="00C14056">
        <w:rPr>
          <w:rFonts w:ascii="Times New Roman" w:hAnsi="Times New Roman" w:cs="Times New Roman"/>
        </w:rPr>
        <w:t>витку людства та науки в цілому</w:t>
      </w:r>
    </w:p>
    <w:p w:rsidR="00C14056" w:rsidRDefault="00C14056" w:rsidP="00C1405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556210" w:rsidRDefault="00556210" w:rsidP="00C14056">
      <w:pPr>
        <w:pStyle w:val="1"/>
        <w:ind w:firstLine="0"/>
        <w:jc w:val="both"/>
        <w:rPr>
          <w:rFonts w:ascii="Times New Roman" w:hAnsi="Times New Roman" w:cs="Times New Roman"/>
        </w:rPr>
      </w:pPr>
      <w:r w:rsidRPr="00C14056">
        <w:rPr>
          <w:rFonts w:ascii="Times New Roman" w:hAnsi="Times New Roman" w:cs="Times New Roman"/>
        </w:rPr>
        <w:t>Форми (методи) навчання:</w:t>
      </w:r>
      <w:r w:rsidRPr="00A54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лекція-дискусія, лекція-прес-конференція, лекція-візуалізація, бінарна лекція з практиком, диспут, вікторина, метод проблемного викладу матеріалу, дослідницький метод, імітаційний метод, м</w:t>
      </w:r>
      <w:r w:rsidR="00702BC8">
        <w:rPr>
          <w:rFonts w:ascii="Times New Roman" w:hAnsi="Times New Roman" w:cs="Times New Roman"/>
        </w:rPr>
        <w:t>етод проєктів, «мозковий штурм»</w:t>
      </w:r>
    </w:p>
    <w:p w:rsidR="00702BC8" w:rsidRPr="005119D4" w:rsidRDefault="00702BC8" w:rsidP="00C14056">
      <w:pPr>
        <w:pStyle w:val="1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C2D1C" w:rsidRDefault="00556210" w:rsidP="00556210">
      <w:pPr>
        <w:spacing w:after="0" w:line="240" w:lineRule="auto"/>
        <w:jc w:val="both"/>
      </w:pPr>
      <w:r w:rsidRPr="00C14056">
        <w:rPr>
          <w:rFonts w:ascii="Times New Roman" w:hAnsi="Times New Roman" w:cs="Times New Roman"/>
          <w:sz w:val="28"/>
          <w:szCs w:val="28"/>
        </w:rPr>
        <w:t>Науково-педагогічні працівники, які забезпечують викладання навчальної дисципліни: Олена</w:t>
      </w:r>
      <w:r>
        <w:rPr>
          <w:rFonts w:ascii="Times New Roman" w:hAnsi="Times New Roman" w:cs="Times New Roman"/>
          <w:sz w:val="28"/>
          <w:szCs w:val="28"/>
        </w:rPr>
        <w:t xml:space="preserve"> СЕРГІЄНІ</w:t>
      </w:r>
    </w:p>
    <w:sectPr w:rsidR="005C2D1C" w:rsidSect="00C14056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1A"/>
    <w:rsid w:val="00556210"/>
    <w:rsid w:val="005C2D1C"/>
    <w:rsid w:val="00702BC8"/>
    <w:rsid w:val="008D741A"/>
    <w:rsid w:val="00A02B6E"/>
    <w:rsid w:val="00C1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3DA2-E999-4C1D-92F4-55F93D32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56210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5621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Default">
    <w:name w:val="Default"/>
    <w:rsid w:val="00556210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Лакки Фишер</dc:creator>
  <cp:keywords/>
  <dc:description/>
  <cp:lastModifiedBy>Администратор</cp:lastModifiedBy>
  <cp:revision>6</cp:revision>
  <dcterms:created xsi:type="dcterms:W3CDTF">2025-01-09T19:23:00Z</dcterms:created>
  <dcterms:modified xsi:type="dcterms:W3CDTF">2025-01-23T13:18:00Z</dcterms:modified>
</cp:coreProperties>
</file>