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1B74378C" wp14:editId="5483AC2E">
            <wp:simplePos x="0" y="0"/>
            <wp:positionH relativeFrom="margin">
              <wp:posOffset>70485</wp:posOffset>
            </wp:positionH>
            <wp:positionV relativeFrom="paragraph">
              <wp:posOffset>41910</wp:posOffset>
            </wp:positionV>
            <wp:extent cx="2034540" cy="2125980"/>
            <wp:effectExtent l="0" t="0" r="3810" b="7620"/>
            <wp:wrapThrough wrapText="bothSides">
              <wp:wrapPolygon edited="0">
                <wp:start x="0" y="0"/>
                <wp:lineTo x="0" y="21484"/>
                <wp:lineTo x="21438" y="21484"/>
                <wp:lineTo x="21438"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rPr>
          <w:rFonts w:ascii="Times New Roman" w:hAnsi="Times New Roman" w:cs="Times New Roman"/>
          <w:sz w:val="28"/>
          <w:szCs w:val="28"/>
          <w:lang w:val="uk-UA"/>
        </w:rPr>
      </w:pPr>
    </w:p>
    <w:p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rsidR="00E15091" w:rsidRPr="00122899" w:rsidRDefault="00E15091" w:rsidP="00122899">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sz w:val="28"/>
          <w:szCs w:val="28"/>
          <w:lang w:val="uk-UA"/>
        </w:rPr>
        <w:t>«</w:t>
      </w:r>
      <w:r w:rsidR="00067397">
        <w:rPr>
          <w:rFonts w:ascii="Times New Roman" w:hAnsi="Times New Roman" w:cs="Times New Roman"/>
          <w:b/>
          <w:sz w:val="28"/>
          <w:szCs w:val="28"/>
          <w:lang w:val="uk-UA"/>
        </w:rPr>
        <w:t>Міграційне право</w:t>
      </w:r>
      <w:r w:rsidRPr="00E15091">
        <w:rPr>
          <w:rFonts w:ascii="Times New Roman" w:hAnsi="Times New Roman" w:cs="Times New Roman"/>
          <w:sz w:val="28"/>
          <w:szCs w:val="28"/>
          <w:lang w:val="uk-UA"/>
        </w:rPr>
        <w:t>»</w:t>
      </w: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E15091" w:rsidRDefault="00E15091" w:rsidP="00E15091">
      <w:pPr>
        <w:spacing w:after="0" w:line="240" w:lineRule="auto"/>
        <w:rPr>
          <w:rFonts w:ascii="Times New Roman" w:hAnsi="Times New Roman" w:cs="Times New Roman"/>
          <w:sz w:val="28"/>
          <w:szCs w:val="24"/>
          <w:lang w:val="uk-UA"/>
        </w:rPr>
      </w:pPr>
    </w:p>
    <w:p w:rsidR="002C4F5E" w:rsidRPr="00E15091" w:rsidRDefault="002C4F5E" w:rsidP="002C4F5E">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Кафедра адміністративно-правових дисциплін та публічного управління</w:t>
      </w:r>
    </w:p>
    <w:p w:rsidR="00E15091" w:rsidRDefault="00E15091" w:rsidP="00E15091">
      <w:pPr>
        <w:spacing w:after="0" w:line="240" w:lineRule="auto"/>
        <w:rPr>
          <w:rFonts w:ascii="Times New Roman" w:hAnsi="Times New Roman" w:cs="Times New Roman"/>
          <w:sz w:val="28"/>
          <w:szCs w:val="24"/>
          <w:lang w:val="uk-UA"/>
        </w:rPr>
      </w:pPr>
    </w:p>
    <w:p w:rsidR="002C4F5E" w:rsidRPr="00A62A85" w:rsidRDefault="002C4F5E" w:rsidP="002C4F5E">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w:t>
      </w:r>
      <w:r w:rsidRPr="00A62A85">
        <w:rPr>
          <w:rFonts w:ascii="Times New Roman" w:hAnsi="Times New Roman" w:cs="Times New Roman"/>
          <w:lang w:val="uk-UA"/>
        </w:rPr>
        <w:t xml:space="preserve">дисципліни </w:t>
      </w:r>
      <w:r w:rsidRPr="00A62A85">
        <w:rPr>
          <w:rFonts w:ascii="Times New Roman" w:hAnsi="Times New Roman" w:cs="Times New Roman"/>
          <w:b/>
          <w:lang w:val="uk-UA"/>
        </w:rPr>
        <w:t>вибіркова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Рівень вищої освіти </w:t>
      </w:r>
      <w:r w:rsidRPr="00A62A85">
        <w:rPr>
          <w:rFonts w:ascii="Times New Roman" w:hAnsi="Times New Roman" w:cs="Times New Roman"/>
          <w:b/>
          <w:lang w:val="uk-UA"/>
        </w:rPr>
        <w:t>перший (бакалаврський)</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Ступінь вищої освіти </w:t>
      </w:r>
      <w:r w:rsidRPr="00A62A85">
        <w:rPr>
          <w:rFonts w:ascii="Times New Roman" w:hAnsi="Times New Roman" w:cs="Times New Roman"/>
          <w:b/>
          <w:lang w:val="uk-UA"/>
        </w:rPr>
        <w:t>бакалавр</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Форма (-и) здобуття вищої освіти </w:t>
      </w:r>
      <w:r w:rsidRPr="00A62A85">
        <w:rPr>
          <w:rFonts w:ascii="Times New Roman" w:hAnsi="Times New Roman" w:cs="Times New Roman"/>
          <w:b/>
          <w:lang w:val="uk-UA"/>
        </w:rPr>
        <w:t>денна</w:t>
      </w:r>
      <w:r w:rsidR="00977196">
        <w:rPr>
          <w:rFonts w:ascii="Times New Roman" w:hAnsi="Times New Roman" w:cs="Times New Roman"/>
          <w:b/>
          <w:lang w:val="uk-UA"/>
        </w:rPr>
        <w:t>/заочна</w:t>
      </w:r>
    </w:p>
    <w:p w:rsidR="002C4F5E" w:rsidRPr="00A62A85"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Мова викладання </w:t>
      </w:r>
      <w:r w:rsidRPr="00A62A85">
        <w:rPr>
          <w:rFonts w:ascii="Times New Roman" w:hAnsi="Times New Roman" w:cs="Times New Roman"/>
          <w:b/>
          <w:lang w:val="uk-UA"/>
        </w:rPr>
        <w:t>українська</w:t>
      </w:r>
    </w:p>
    <w:p w:rsidR="002C4F5E" w:rsidRPr="00AD3BF3" w:rsidRDefault="002C4F5E" w:rsidP="002C4F5E">
      <w:pPr>
        <w:pStyle w:val="10"/>
        <w:ind w:firstLine="0"/>
        <w:jc w:val="both"/>
        <w:rPr>
          <w:rFonts w:ascii="Times New Roman" w:hAnsi="Times New Roman" w:cs="Times New Roman"/>
          <w:b/>
          <w:lang w:val="uk-UA"/>
        </w:rPr>
      </w:pPr>
      <w:r w:rsidRPr="00A62A85">
        <w:rPr>
          <w:rFonts w:ascii="Times New Roman" w:hAnsi="Times New Roman" w:cs="Times New Roman"/>
          <w:lang w:val="uk-UA"/>
        </w:rPr>
        <w:t xml:space="preserve">Рік навчання </w:t>
      </w:r>
      <w:r w:rsidR="000645FB">
        <w:rPr>
          <w:rFonts w:ascii="Times New Roman" w:hAnsi="Times New Roman" w:cs="Times New Roman"/>
          <w:b/>
          <w:lang w:val="uk-UA"/>
        </w:rPr>
        <w:t>другий</w:t>
      </w:r>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Pr>
          <w:rFonts w:ascii="Times New Roman" w:hAnsi="Times New Roman" w:cs="Times New Roman"/>
          <w:lang w:val="uk-UA"/>
        </w:rPr>
        <w:t xml:space="preserve"> </w:t>
      </w:r>
      <w:r w:rsidRPr="00D82A62">
        <w:rPr>
          <w:rFonts w:ascii="Times New Roman" w:hAnsi="Times New Roman" w:cs="Times New Roman"/>
          <w:b/>
          <w:lang w:val="uk-UA"/>
        </w:rPr>
        <w:t>залік</w:t>
      </w:r>
    </w:p>
    <w:p w:rsidR="002C4F5E" w:rsidRDefault="002C4F5E" w:rsidP="002C4F5E">
      <w:pPr>
        <w:pStyle w:val="10"/>
        <w:ind w:firstLine="0"/>
        <w:jc w:val="both"/>
        <w:rPr>
          <w:rFonts w:ascii="Times New Roman" w:hAnsi="Times New Roman" w:cs="Times New Roman"/>
          <w:lang w:val="uk-UA"/>
        </w:rPr>
      </w:pPr>
    </w:p>
    <w:p w:rsidR="002C4F5E" w:rsidRDefault="002C4F5E" w:rsidP="002C4F5E">
      <w:pPr>
        <w:pStyle w:val="10"/>
        <w:ind w:firstLine="0"/>
        <w:jc w:val="both"/>
        <w:rPr>
          <w:rFonts w:ascii="Times New Roman" w:hAnsi="Times New Roman" w:cs="Times New Roman"/>
          <w:lang w:val="uk-UA"/>
        </w:rPr>
      </w:pPr>
      <w:r w:rsidRPr="00E15091">
        <w:rPr>
          <w:rFonts w:ascii="Times New Roman" w:hAnsi="Times New Roman" w:cs="Times New Roman"/>
          <w:lang w:val="uk-UA"/>
        </w:rPr>
        <w:t>Стислий опис навчальної дисципліни</w:t>
      </w:r>
      <w:r>
        <w:rPr>
          <w:rFonts w:ascii="Times New Roman" w:hAnsi="Times New Roman" w:cs="Times New Roman"/>
          <w:lang w:val="uk-UA"/>
        </w:rPr>
        <w:t xml:space="preserve">: </w:t>
      </w:r>
    </w:p>
    <w:p w:rsidR="004A1B9F" w:rsidRDefault="00067397" w:rsidP="00697E1C">
      <w:pPr>
        <w:pStyle w:val="10"/>
        <w:ind w:firstLine="0"/>
        <w:jc w:val="both"/>
        <w:rPr>
          <w:rFonts w:ascii="Times New Roman" w:hAnsi="Times New Roman" w:cs="Times New Roman"/>
          <w:lang w:val="uk-UA"/>
        </w:rPr>
      </w:pPr>
      <w:r w:rsidRPr="00067397">
        <w:rPr>
          <w:rFonts w:ascii="Times New Roman" w:hAnsi="Times New Roman" w:cs="Times New Roman"/>
          <w:lang w:val="uk-UA"/>
        </w:rPr>
        <w:t>Міграційне право – це навчальна дисципліна, яка надає здобувачам вищої освіти знання про правове регулювання міграційних процесів. Дисципліна охоплює вивчення міжнародних та національних нормативно-правових актів, що регулюють питання імміграції, еміграції, біженців, трудової міграції та захисту прав мігрантів. Здобувачі вищої освіти аналізуватимуть правові механізми регулювання міграції, процедури отримання статусів, проблеми нелегальної міграції та інтеграції мігрантів. Дисципліна формує знання, необхідні для вирішення юридичних питань, пов’язаних з міграцією в сучасному світі.</w:t>
      </w:r>
      <w:bookmarkStart w:id="0" w:name="_GoBack"/>
      <w:bookmarkEnd w:id="0"/>
    </w:p>
    <w:p w:rsidR="006C4ECB" w:rsidRDefault="006C4ECB" w:rsidP="00D82A62">
      <w:pPr>
        <w:pStyle w:val="10"/>
        <w:ind w:firstLine="0"/>
        <w:jc w:val="both"/>
        <w:rPr>
          <w:rFonts w:ascii="Times New Roman" w:hAnsi="Times New Roman" w:cs="Times New Roman"/>
          <w:lang w:val="uk-UA"/>
        </w:rPr>
      </w:pPr>
    </w:p>
    <w:p w:rsidR="002C4F5E" w:rsidRPr="00AD3BF3" w:rsidRDefault="002C4F5E" w:rsidP="002C4F5E">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Форми (методи) навчання</w:t>
      </w:r>
      <w:r>
        <w:rPr>
          <w:rFonts w:ascii="Times New Roman" w:hAnsi="Times New Roman" w:cs="Times New Roman"/>
          <w:lang w:val="uk-UA"/>
        </w:rPr>
        <w:t xml:space="preserve">: </w:t>
      </w:r>
      <w:r w:rsidRPr="00A62A85">
        <w:rPr>
          <w:rFonts w:ascii="Times New Roman" w:hAnsi="Times New Roman" w:cs="Times New Roman"/>
          <w:lang w:val="uk-UA"/>
        </w:rPr>
        <w:t>лекції (лекція-бесіда, лекція-диспут, лекція-вікторина, лекція-прес-конференція), семінарські та практичні заняття (виступи, дискусії, мозковий штурм, метод експертних оцінок, кейс-стаді, рольова гра, шкала думок, робота в парах, робота в групах, соціально-психологічний тренінг тощо).</w:t>
      </w:r>
    </w:p>
    <w:p w:rsidR="002C4F5E" w:rsidRDefault="002C4F5E" w:rsidP="002C4F5E">
      <w:pPr>
        <w:pStyle w:val="10"/>
        <w:ind w:firstLine="0"/>
        <w:jc w:val="both"/>
        <w:rPr>
          <w:rFonts w:ascii="Times New Roman" w:hAnsi="Times New Roman" w:cs="Times New Roman"/>
          <w:lang w:val="uk-UA"/>
        </w:rPr>
      </w:pPr>
    </w:p>
    <w:p w:rsidR="002C4F5E" w:rsidRPr="006C4ECB" w:rsidRDefault="002C4F5E" w:rsidP="002C4F5E">
      <w:pPr>
        <w:pStyle w:val="10"/>
        <w:spacing w:after="340"/>
        <w:ind w:firstLine="0"/>
        <w:jc w:val="both"/>
        <w:rPr>
          <w:rFonts w:ascii="Times New Roman" w:hAnsi="Times New Roman" w:cs="Times New Roman"/>
          <w:b/>
          <w:sz w:val="24"/>
          <w:szCs w:val="24"/>
          <w:lang w:val="uk-UA"/>
        </w:rPr>
      </w:pPr>
      <w:r w:rsidRPr="00E15091">
        <w:rPr>
          <w:rFonts w:ascii="Times New Roman" w:hAnsi="Times New Roman" w:cs="Times New Roman"/>
          <w:lang w:val="uk-UA"/>
        </w:rPr>
        <w:t>Науково-педагогічні працівники, які забезпечують викладання навчальної дисципліни</w:t>
      </w:r>
      <w:r>
        <w:rPr>
          <w:rFonts w:ascii="Times New Roman" w:hAnsi="Times New Roman" w:cs="Times New Roman"/>
          <w:lang w:val="uk-UA"/>
        </w:rPr>
        <w:t xml:space="preserve">: </w:t>
      </w:r>
      <w:r w:rsidR="000645FB">
        <w:rPr>
          <w:rFonts w:ascii="Times New Roman" w:hAnsi="Times New Roman" w:cs="Times New Roman"/>
          <w:lang w:val="uk-UA"/>
        </w:rPr>
        <w:t>Ірина ТИЩЕНКОВА доцент кафедри адміністративно-правових дисциплін та публічного управління, кандидат юридичних наук, доцент</w:t>
      </w:r>
      <w:r>
        <w:rPr>
          <w:rFonts w:ascii="Times New Roman" w:hAnsi="Times New Roman" w:cs="Times New Roman"/>
          <w:lang w:val="uk-UA"/>
        </w:rPr>
        <w:t>.</w:t>
      </w:r>
    </w:p>
    <w:p w:rsidR="00E15091" w:rsidRPr="006C4ECB" w:rsidRDefault="00E15091" w:rsidP="002C4F5E">
      <w:pPr>
        <w:pStyle w:val="10"/>
        <w:ind w:firstLine="0"/>
        <w:jc w:val="both"/>
        <w:rPr>
          <w:rFonts w:ascii="Times New Roman" w:hAnsi="Times New Roman" w:cs="Times New Roman"/>
          <w:b/>
          <w:sz w:val="24"/>
          <w:szCs w:val="24"/>
          <w:lang w:val="uk-UA"/>
        </w:rPr>
      </w:pPr>
    </w:p>
    <w:sectPr w:rsidR="00E15091" w:rsidRPr="006C4ECB" w:rsidSect="00AD3BF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8E4" w:rsidRDefault="00EC18E4" w:rsidP="002278B6">
      <w:pPr>
        <w:spacing w:after="0" w:line="240" w:lineRule="auto"/>
      </w:pPr>
      <w:r>
        <w:separator/>
      </w:r>
    </w:p>
  </w:endnote>
  <w:endnote w:type="continuationSeparator" w:id="0">
    <w:p w:rsidR="00EC18E4" w:rsidRDefault="00EC18E4"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8E4" w:rsidRDefault="00EC18E4" w:rsidP="002278B6">
      <w:pPr>
        <w:spacing w:after="0" w:line="240" w:lineRule="auto"/>
      </w:pPr>
      <w:r>
        <w:separator/>
      </w:r>
    </w:p>
  </w:footnote>
  <w:footnote w:type="continuationSeparator" w:id="0">
    <w:p w:rsidR="00EC18E4" w:rsidRDefault="00EC18E4"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623416"/>
      <w:docPartObj>
        <w:docPartGallery w:val="Page Numbers (Top of Page)"/>
        <w:docPartUnique/>
      </w:docPartObj>
    </w:sdtPr>
    <w:sdtEndPr/>
    <w:sdtContent>
      <w:p w:rsidR="00F54CEB" w:rsidRDefault="00F54CEB">
        <w:pPr>
          <w:pStyle w:val="ab"/>
          <w:jc w:val="center"/>
        </w:pPr>
        <w:r>
          <w:fldChar w:fldCharType="begin"/>
        </w:r>
        <w:r>
          <w:instrText>PAGE   \* MERGEFORMAT</w:instrText>
        </w:r>
        <w:r>
          <w:fldChar w:fldCharType="separate"/>
        </w:r>
        <w:r w:rsidR="00122899">
          <w:rPr>
            <w:noProof/>
          </w:rPr>
          <w:t>2</w:t>
        </w:r>
        <w:r>
          <w:fldChar w:fldCharType="end"/>
        </w:r>
      </w:p>
    </w:sdtContent>
  </w:sdt>
  <w:p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8"/>
    <w:rsid w:val="00016B7B"/>
    <w:rsid w:val="00023ED7"/>
    <w:rsid w:val="000301E4"/>
    <w:rsid w:val="000414EA"/>
    <w:rsid w:val="000645FB"/>
    <w:rsid w:val="00067397"/>
    <w:rsid w:val="000813F5"/>
    <w:rsid w:val="00083571"/>
    <w:rsid w:val="000948D9"/>
    <w:rsid w:val="000A2FE6"/>
    <w:rsid w:val="000D0FDC"/>
    <w:rsid w:val="000E615F"/>
    <w:rsid w:val="000F716B"/>
    <w:rsid w:val="00106625"/>
    <w:rsid w:val="00122899"/>
    <w:rsid w:val="00130C76"/>
    <w:rsid w:val="0016007A"/>
    <w:rsid w:val="001A4132"/>
    <w:rsid w:val="001C581D"/>
    <w:rsid w:val="001C5CBF"/>
    <w:rsid w:val="001C713C"/>
    <w:rsid w:val="00225482"/>
    <w:rsid w:val="002278B6"/>
    <w:rsid w:val="002405C7"/>
    <w:rsid w:val="00243F2A"/>
    <w:rsid w:val="00266A11"/>
    <w:rsid w:val="002A7C17"/>
    <w:rsid w:val="002B3791"/>
    <w:rsid w:val="002C2A1C"/>
    <w:rsid w:val="002C4F5E"/>
    <w:rsid w:val="002F079B"/>
    <w:rsid w:val="00307528"/>
    <w:rsid w:val="00314C21"/>
    <w:rsid w:val="00334074"/>
    <w:rsid w:val="003401B9"/>
    <w:rsid w:val="0037453C"/>
    <w:rsid w:val="003915A5"/>
    <w:rsid w:val="00395F52"/>
    <w:rsid w:val="003F6536"/>
    <w:rsid w:val="004277E5"/>
    <w:rsid w:val="00436117"/>
    <w:rsid w:val="00494682"/>
    <w:rsid w:val="004958D1"/>
    <w:rsid w:val="004A0CB8"/>
    <w:rsid w:val="004A1B9F"/>
    <w:rsid w:val="004A6187"/>
    <w:rsid w:val="004B67C0"/>
    <w:rsid w:val="004E64D5"/>
    <w:rsid w:val="0050742B"/>
    <w:rsid w:val="0051494E"/>
    <w:rsid w:val="0058244E"/>
    <w:rsid w:val="0059453C"/>
    <w:rsid w:val="005D5DDB"/>
    <w:rsid w:val="005F27F8"/>
    <w:rsid w:val="00644C41"/>
    <w:rsid w:val="006677BF"/>
    <w:rsid w:val="00694560"/>
    <w:rsid w:val="00697E1C"/>
    <w:rsid w:val="006B2B87"/>
    <w:rsid w:val="006C4ECB"/>
    <w:rsid w:val="007330EB"/>
    <w:rsid w:val="0077326E"/>
    <w:rsid w:val="00775898"/>
    <w:rsid w:val="007C43EE"/>
    <w:rsid w:val="007E43AD"/>
    <w:rsid w:val="007F7C8B"/>
    <w:rsid w:val="00806FB6"/>
    <w:rsid w:val="00824CDF"/>
    <w:rsid w:val="0084172E"/>
    <w:rsid w:val="008669BA"/>
    <w:rsid w:val="00867BD5"/>
    <w:rsid w:val="008702FC"/>
    <w:rsid w:val="008745AC"/>
    <w:rsid w:val="00875F54"/>
    <w:rsid w:val="00876C9A"/>
    <w:rsid w:val="00883DC2"/>
    <w:rsid w:val="008947C3"/>
    <w:rsid w:val="008F785E"/>
    <w:rsid w:val="00924DF4"/>
    <w:rsid w:val="00927915"/>
    <w:rsid w:val="00931758"/>
    <w:rsid w:val="00932C79"/>
    <w:rsid w:val="009423EC"/>
    <w:rsid w:val="00977196"/>
    <w:rsid w:val="009C2D1A"/>
    <w:rsid w:val="009C7092"/>
    <w:rsid w:val="009D577A"/>
    <w:rsid w:val="009E0FD2"/>
    <w:rsid w:val="009E45B9"/>
    <w:rsid w:val="009E6CD9"/>
    <w:rsid w:val="00A10C5E"/>
    <w:rsid w:val="00A40A90"/>
    <w:rsid w:val="00A82098"/>
    <w:rsid w:val="00A93E11"/>
    <w:rsid w:val="00AC7505"/>
    <w:rsid w:val="00AD3BF3"/>
    <w:rsid w:val="00AD709F"/>
    <w:rsid w:val="00AE59C4"/>
    <w:rsid w:val="00AE5DA1"/>
    <w:rsid w:val="00AF0699"/>
    <w:rsid w:val="00B42F33"/>
    <w:rsid w:val="00B45DEE"/>
    <w:rsid w:val="00B47DD6"/>
    <w:rsid w:val="00B5525C"/>
    <w:rsid w:val="00B6083C"/>
    <w:rsid w:val="00B72372"/>
    <w:rsid w:val="00BC2393"/>
    <w:rsid w:val="00BD4521"/>
    <w:rsid w:val="00BF60E1"/>
    <w:rsid w:val="00C030EB"/>
    <w:rsid w:val="00C21D38"/>
    <w:rsid w:val="00C23B32"/>
    <w:rsid w:val="00C710ED"/>
    <w:rsid w:val="00C944A5"/>
    <w:rsid w:val="00C956E9"/>
    <w:rsid w:val="00CD6E34"/>
    <w:rsid w:val="00CE35EB"/>
    <w:rsid w:val="00CF3527"/>
    <w:rsid w:val="00D120CB"/>
    <w:rsid w:val="00D23ABD"/>
    <w:rsid w:val="00D31CA6"/>
    <w:rsid w:val="00D60152"/>
    <w:rsid w:val="00D82A62"/>
    <w:rsid w:val="00D93777"/>
    <w:rsid w:val="00DC1BFA"/>
    <w:rsid w:val="00DE69F3"/>
    <w:rsid w:val="00E008F8"/>
    <w:rsid w:val="00E043EB"/>
    <w:rsid w:val="00E0464E"/>
    <w:rsid w:val="00E15091"/>
    <w:rsid w:val="00E25F34"/>
    <w:rsid w:val="00E27791"/>
    <w:rsid w:val="00E40B8F"/>
    <w:rsid w:val="00E62F77"/>
    <w:rsid w:val="00EA00BE"/>
    <w:rsid w:val="00EB31E5"/>
    <w:rsid w:val="00EC1115"/>
    <w:rsid w:val="00EC18E4"/>
    <w:rsid w:val="00EF1730"/>
    <w:rsid w:val="00F0385C"/>
    <w:rsid w:val="00F04300"/>
    <w:rsid w:val="00F16A0F"/>
    <w:rsid w:val="00F542C8"/>
    <w:rsid w:val="00F54CEB"/>
    <w:rsid w:val="00F72713"/>
    <w:rsid w:val="00F92F9A"/>
    <w:rsid w:val="00FB7A9B"/>
    <w:rsid w:val="00FC26D0"/>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66D4E0-621A-4D2D-A479-9AD5B4CE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ED5D2-DCFB-4325-B1D5-B610B747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111</cp:lastModifiedBy>
  <cp:revision>20</cp:revision>
  <cp:lastPrinted>2024-07-24T07:02:00Z</cp:lastPrinted>
  <dcterms:created xsi:type="dcterms:W3CDTF">2024-09-26T11:05:00Z</dcterms:created>
  <dcterms:modified xsi:type="dcterms:W3CDTF">2024-10-23T06:56:00Z</dcterms:modified>
</cp:coreProperties>
</file>