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91" w:rsidRDefault="00E15091" w:rsidP="00E15091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74378C" wp14:editId="5483AC2E">
            <wp:simplePos x="0" y="0"/>
            <wp:positionH relativeFrom="margin">
              <wp:posOffset>70485</wp:posOffset>
            </wp:positionH>
            <wp:positionV relativeFrom="paragraph">
              <wp:posOffset>41910</wp:posOffset>
            </wp:positionV>
            <wp:extent cx="2034540" cy="2125980"/>
            <wp:effectExtent l="0" t="0" r="3810" b="7620"/>
            <wp:wrapThrough wrapText="bothSides">
              <wp:wrapPolygon edited="0">
                <wp:start x="0" y="0"/>
                <wp:lineTo x="0" y="21484"/>
                <wp:lineTo x="21438" y="21484"/>
                <wp:lineTo x="21438" y="0"/>
                <wp:lineTo x="0" y="0"/>
              </wp:wrapPolygon>
            </wp:wrapThrough>
            <wp:docPr id="8" name="Рисунок 8" descr="C:\Users\Администратор\AppData\Local\Packages\Microsoft.Windows.Photos_8wekyb3d8bbwe\TempState\ShareServiceTempFolder\Emblem_new_v11_ДніпроДУВ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AppData\Local\Packages\Microsoft.Windows.Photos_8wekyb3d8bbwe\TempState\ShareServiceTempFolder\Emblem_new_v11_ДніпроДУВ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E15091" w:rsidRPr="00E15091" w:rsidRDefault="00E15091" w:rsidP="00E15091">
      <w:pPr>
        <w:pStyle w:val="10"/>
        <w:ind w:firstLine="0"/>
        <w:jc w:val="center"/>
        <w:rPr>
          <w:rFonts w:ascii="Times New Roman" w:hAnsi="Times New Roman" w:cs="Times New Roman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навчальної дисципліни</w:t>
      </w:r>
    </w:p>
    <w:p w:rsidR="00E15091" w:rsidRPr="00E15091" w:rsidRDefault="00E15091" w:rsidP="00E15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509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8558E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діяльності поліції щодо забезпечення безпечного освітнього середовища</w:t>
      </w:r>
      <w:r w:rsidRPr="00E1509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E15091" w:rsidRDefault="0018558E" w:rsidP="00E1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18558E">
        <w:rPr>
          <w:rFonts w:ascii="Times New Roman" w:hAnsi="Times New Roman" w:cs="Times New Roman"/>
          <w:b/>
          <w:sz w:val="28"/>
          <w:szCs w:val="24"/>
          <w:lang w:val="uk-UA"/>
        </w:rPr>
        <w:t>К</w:t>
      </w:r>
      <w:r w:rsidR="00E15091" w:rsidRPr="0018558E">
        <w:rPr>
          <w:rFonts w:ascii="Times New Roman" w:hAnsi="Times New Roman" w:cs="Times New Roman"/>
          <w:b/>
          <w:sz w:val="28"/>
          <w:szCs w:val="24"/>
          <w:lang w:val="uk-UA"/>
        </w:rPr>
        <w:t>афедр</w:t>
      </w:r>
      <w:r w:rsidRPr="0018558E">
        <w:rPr>
          <w:rFonts w:ascii="Times New Roman" w:hAnsi="Times New Roman" w:cs="Times New Roman"/>
          <w:b/>
          <w:sz w:val="28"/>
          <w:szCs w:val="24"/>
          <w:lang w:val="uk-UA"/>
        </w:rPr>
        <w:t>а адміністративного права і процесу</w:t>
      </w:r>
    </w:p>
    <w:p w:rsidR="00E15091" w:rsidRDefault="00E15091" w:rsidP="00E15091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p w:rsidR="00E15091" w:rsidRPr="0018558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8558E">
        <w:rPr>
          <w:rFonts w:ascii="Times New Roman" w:hAnsi="Times New Roman" w:cs="Times New Roman"/>
          <w:lang w:val="uk-UA"/>
        </w:rPr>
        <w:t>Вид навчальної дисципліни</w:t>
      </w:r>
      <w:r w:rsidR="00AD3BF3" w:rsidRPr="0018558E">
        <w:rPr>
          <w:rFonts w:ascii="Times New Roman" w:hAnsi="Times New Roman" w:cs="Times New Roman"/>
          <w:lang w:val="uk-UA"/>
        </w:rPr>
        <w:t xml:space="preserve"> </w:t>
      </w:r>
      <w:r w:rsidR="00D82A62" w:rsidRPr="0018558E">
        <w:rPr>
          <w:rFonts w:ascii="Times New Roman" w:hAnsi="Times New Roman" w:cs="Times New Roman"/>
          <w:b/>
          <w:lang w:val="uk-UA"/>
        </w:rPr>
        <w:t>вибіркова</w:t>
      </w:r>
    </w:p>
    <w:p w:rsidR="00E15091" w:rsidRPr="0018558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8558E">
        <w:rPr>
          <w:rFonts w:ascii="Times New Roman" w:hAnsi="Times New Roman" w:cs="Times New Roman"/>
          <w:lang w:val="uk-UA"/>
        </w:rPr>
        <w:t>Рівень вищої освіти</w:t>
      </w:r>
      <w:r w:rsidR="00AD3BF3" w:rsidRPr="0018558E">
        <w:rPr>
          <w:rFonts w:ascii="Times New Roman" w:hAnsi="Times New Roman" w:cs="Times New Roman"/>
          <w:lang w:val="uk-UA"/>
        </w:rPr>
        <w:t xml:space="preserve"> </w:t>
      </w:r>
      <w:r w:rsidR="0018558E" w:rsidRPr="0018558E">
        <w:rPr>
          <w:rFonts w:ascii="Times New Roman" w:hAnsi="Times New Roman" w:cs="Times New Roman"/>
          <w:b/>
          <w:lang w:val="uk-UA"/>
        </w:rPr>
        <w:t>перший (бакалаврський)</w:t>
      </w:r>
    </w:p>
    <w:p w:rsidR="00E15091" w:rsidRPr="0018558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8558E">
        <w:rPr>
          <w:rFonts w:ascii="Times New Roman" w:hAnsi="Times New Roman" w:cs="Times New Roman"/>
          <w:lang w:val="uk-UA"/>
        </w:rPr>
        <w:t>Ступінь вищої освіти</w:t>
      </w:r>
      <w:r w:rsidR="00AD3BF3" w:rsidRPr="0018558E">
        <w:rPr>
          <w:rFonts w:ascii="Times New Roman" w:hAnsi="Times New Roman" w:cs="Times New Roman"/>
          <w:lang w:val="uk-UA"/>
        </w:rPr>
        <w:t xml:space="preserve"> </w:t>
      </w:r>
      <w:r w:rsidR="0018558E" w:rsidRPr="0018558E">
        <w:rPr>
          <w:rFonts w:ascii="Times New Roman" w:hAnsi="Times New Roman" w:cs="Times New Roman"/>
          <w:b/>
          <w:lang w:val="uk-UA"/>
        </w:rPr>
        <w:t>бакалавр</w:t>
      </w:r>
    </w:p>
    <w:p w:rsidR="00E15091" w:rsidRPr="00CF77F7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</w:rPr>
      </w:pPr>
      <w:r w:rsidRPr="0018558E">
        <w:rPr>
          <w:rFonts w:ascii="Times New Roman" w:hAnsi="Times New Roman" w:cs="Times New Roman"/>
          <w:lang w:val="uk-UA"/>
        </w:rPr>
        <w:t>Форма</w:t>
      </w:r>
      <w:r w:rsidR="006C4ECB" w:rsidRPr="0018558E">
        <w:rPr>
          <w:rFonts w:ascii="Times New Roman" w:hAnsi="Times New Roman" w:cs="Times New Roman"/>
          <w:lang w:val="uk-UA"/>
        </w:rPr>
        <w:t xml:space="preserve"> (-и)</w:t>
      </w:r>
      <w:r w:rsidRPr="0018558E">
        <w:rPr>
          <w:rFonts w:ascii="Times New Roman" w:hAnsi="Times New Roman" w:cs="Times New Roman"/>
          <w:lang w:val="uk-UA"/>
        </w:rPr>
        <w:t xml:space="preserve"> здобуття вищої освіти</w:t>
      </w:r>
      <w:r w:rsidR="00AD3BF3" w:rsidRPr="0018558E">
        <w:rPr>
          <w:rFonts w:ascii="Times New Roman" w:hAnsi="Times New Roman" w:cs="Times New Roman"/>
          <w:lang w:val="uk-UA"/>
        </w:rPr>
        <w:t xml:space="preserve"> </w:t>
      </w:r>
      <w:r w:rsidR="00D82A62" w:rsidRPr="0018558E">
        <w:rPr>
          <w:rFonts w:ascii="Times New Roman" w:hAnsi="Times New Roman" w:cs="Times New Roman"/>
          <w:b/>
          <w:lang w:val="uk-UA"/>
        </w:rPr>
        <w:t>денна</w:t>
      </w:r>
    </w:p>
    <w:p w:rsidR="00E15091" w:rsidRPr="0018558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8558E">
        <w:rPr>
          <w:rFonts w:ascii="Times New Roman" w:hAnsi="Times New Roman" w:cs="Times New Roman"/>
          <w:lang w:val="uk-UA"/>
        </w:rPr>
        <w:t>Мова викладання</w:t>
      </w:r>
      <w:r w:rsidR="00AD3BF3" w:rsidRPr="0018558E">
        <w:rPr>
          <w:rFonts w:ascii="Times New Roman" w:hAnsi="Times New Roman" w:cs="Times New Roman"/>
          <w:lang w:val="uk-UA"/>
        </w:rPr>
        <w:t xml:space="preserve"> </w:t>
      </w:r>
      <w:r w:rsidR="00D82A62" w:rsidRPr="0018558E">
        <w:rPr>
          <w:rFonts w:ascii="Times New Roman" w:hAnsi="Times New Roman" w:cs="Times New Roman"/>
          <w:b/>
          <w:lang w:val="uk-UA"/>
        </w:rPr>
        <w:t>українська</w:t>
      </w:r>
    </w:p>
    <w:p w:rsidR="00E15091" w:rsidRPr="0018558E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8558E">
        <w:rPr>
          <w:rFonts w:ascii="Times New Roman" w:hAnsi="Times New Roman" w:cs="Times New Roman"/>
          <w:lang w:val="uk-UA"/>
        </w:rPr>
        <w:t>Рік навчання</w:t>
      </w:r>
      <w:r w:rsidR="00AD3BF3" w:rsidRPr="0018558E">
        <w:rPr>
          <w:rFonts w:ascii="Times New Roman" w:hAnsi="Times New Roman" w:cs="Times New Roman"/>
          <w:lang w:val="uk-UA"/>
        </w:rPr>
        <w:t xml:space="preserve"> </w:t>
      </w:r>
      <w:r w:rsidR="00D82A62" w:rsidRPr="0018558E">
        <w:rPr>
          <w:rFonts w:ascii="Times New Roman" w:hAnsi="Times New Roman" w:cs="Times New Roman"/>
          <w:b/>
          <w:lang w:val="uk-UA"/>
        </w:rPr>
        <w:t>другий</w:t>
      </w:r>
    </w:p>
    <w:p w:rsidR="00E15091" w:rsidRPr="00AD3BF3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18558E">
        <w:rPr>
          <w:rFonts w:ascii="Times New Roman" w:hAnsi="Times New Roman" w:cs="Times New Roman"/>
          <w:lang w:val="uk-UA"/>
        </w:rPr>
        <w:t>Форма</w:t>
      </w:r>
      <w:r w:rsidR="006C4ECB" w:rsidRPr="0018558E">
        <w:rPr>
          <w:rFonts w:ascii="Times New Roman" w:hAnsi="Times New Roman" w:cs="Times New Roman"/>
          <w:lang w:val="uk-UA"/>
        </w:rPr>
        <w:t xml:space="preserve"> </w:t>
      </w:r>
      <w:r w:rsidRPr="0018558E">
        <w:rPr>
          <w:rFonts w:ascii="Times New Roman" w:hAnsi="Times New Roman" w:cs="Times New Roman"/>
          <w:lang w:val="uk-UA"/>
        </w:rPr>
        <w:t>підсумкового контролю</w:t>
      </w:r>
      <w:r w:rsidR="00AD3BF3" w:rsidRPr="0018558E">
        <w:rPr>
          <w:rFonts w:ascii="Times New Roman" w:hAnsi="Times New Roman" w:cs="Times New Roman"/>
          <w:lang w:val="uk-UA"/>
        </w:rPr>
        <w:t xml:space="preserve"> </w:t>
      </w:r>
      <w:r w:rsidR="00D82A62" w:rsidRPr="0018558E">
        <w:rPr>
          <w:rFonts w:ascii="Times New Roman" w:hAnsi="Times New Roman" w:cs="Times New Roman"/>
          <w:b/>
          <w:lang w:val="uk-UA"/>
        </w:rPr>
        <w:t>залік</w:t>
      </w:r>
    </w:p>
    <w:p w:rsidR="006C4ECB" w:rsidRDefault="006C4ECB" w:rsidP="00D82A62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CF77F7" w:rsidRDefault="00E15091" w:rsidP="00CF77F7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CF77F7">
        <w:rPr>
          <w:rFonts w:ascii="Times New Roman" w:hAnsi="Times New Roman" w:cs="Times New Roman"/>
          <w:lang w:val="uk-UA"/>
        </w:rPr>
        <w:t>Стислий опис навчальної дисципліни</w:t>
      </w:r>
      <w:r w:rsidR="006C4ECB" w:rsidRPr="00CF77F7">
        <w:rPr>
          <w:rFonts w:ascii="Times New Roman" w:hAnsi="Times New Roman" w:cs="Times New Roman"/>
          <w:lang w:val="uk-UA"/>
        </w:rPr>
        <w:t>:</w:t>
      </w:r>
      <w:r w:rsidR="00494682" w:rsidRPr="00CF77F7">
        <w:rPr>
          <w:rFonts w:ascii="Times New Roman" w:hAnsi="Times New Roman" w:cs="Times New Roman"/>
          <w:lang w:val="uk-UA"/>
        </w:rPr>
        <w:t xml:space="preserve"> </w:t>
      </w:r>
      <w:r w:rsidR="00CF77F7" w:rsidRPr="00CF77F7">
        <w:rPr>
          <w:rFonts w:ascii="Times New Roman" w:hAnsi="Times New Roman" w:cs="Times New Roman"/>
          <w:bCs/>
          <w:lang w:val="uk-UA"/>
        </w:rPr>
        <w:t>Предметом вивчення</w:t>
      </w:r>
      <w:r w:rsidR="00CF77F7" w:rsidRPr="00CF77F7">
        <w:rPr>
          <w:rFonts w:ascii="Times New Roman" w:hAnsi="Times New Roman" w:cs="Times New Roman"/>
          <w:lang w:val="uk-UA"/>
        </w:rPr>
        <w:t xml:space="preserve"> навчальної дисципліни «Організація діяльності поліції щодо забезпечення безпечного освітнього середовища» є система правових норм, що визначають підстави та умови забезпечення відповідними підрозділами Національної поліції у взаємодії з іншими правоохоронними органами і підрозділами системи МВС, органами державної влади, місцевого самоврядування, громадськими організаціями належного рівня  безпечного освітнього середовища, яке сприяє не лише отриманню освіти, але й захисту від потенційних ризиків та небезпек, а саме: процесів та явищ, надзвичайних подій природного або техногенного характеру та протиправних діянь, які продукують або створюють сприятливі умови для заподіяння шкоди правам, свободам і законним інтересам громадян, підприємств, установ і організацій, навколишньому середовищу, суспільству і державі</w:t>
      </w:r>
      <w:r w:rsidR="00CF77F7">
        <w:rPr>
          <w:rFonts w:ascii="Times New Roman" w:hAnsi="Times New Roman" w:cs="Times New Roman"/>
          <w:lang w:val="uk-UA"/>
        </w:rPr>
        <w:t>.</w:t>
      </w:r>
    </w:p>
    <w:p w:rsidR="006C4ECB" w:rsidRPr="00CF77F7" w:rsidRDefault="006C4ECB" w:rsidP="00CF77F7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CF77F7" w:rsidRDefault="00E15091" w:rsidP="00D82A62">
      <w:pPr>
        <w:pStyle w:val="10"/>
        <w:ind w:firstLine="0"/>
        <w:jc w:val="both"/>
        <w:rPr>
          <w:rFonts w:ascii="Times New Roman" w:hAnsi="Times New Roman" w:cs="Times New Roman"/>
          <w:b/>
          <w:lang w:val="uk-UA"/>
        </w:rPr>
      </w:pPr>
      <w:r w:rsidRPr="00CF77F7">
        <w:rPr>
          <w:rFonts w:ascii="Times New Roman" w:hAnsi="Times New Roman" w:cs="Times New Roman"/>
          <w:lang w:val="uk-UA"/>
        </w:rPr>
        <w:t>Форми (методи) навчання</w:t>
      </w:r>
      <w:r w:rsidR="006C4ECB" w:rsidRPr="00CF77F7">
        <w:rPr>
          <w:rFonts w:ascii="Times New Roman" w:hAnsi="Times New Roman" w:cs="Times New Roman"/>
          <w:lang w:val="uk-UA"/>
        </w:rPr>
        <w:t>:</w:t>
      </w:r>
      <w:r w:rsidR="00AD3BF3" w:rsidRPr="00CF77F7">
        <w:rPr>
          <w:rFonts w:ascii="Times New Roman" w:hAnsi="Times New Roman" w:cs="Times New Roman"/>
          <w:lang w:val="uk-UA"/>
        </w:rPr>
        <w:t xml:space="preserve"> </w:t>
      </w:r>
      <w:r w:rsidR="00CF77F7" w:rsidRPr="00CF77F7">
        <w:rPr>
          <w:rFonts w:ascii="Times New Roman" w:hAnsi="Times New Roman" w:cs="Times New Roman"/>
          <w:lang w:val="uk-UA"/>
        </w:rPr>
        <w:t>теоретичні (лекції, семінари, практичні та семінарські заняття; самостійна робота здобувачів); практичні (рольові ігри, групові дискусії). Серед методів використовуються: методи навчально-пізнавальної діяльності; дослідницького нав</w:t>
      </w:r>
      <w:r w:rsidR="00CF77F7">
        <w:rPr>
          <w:rFonts w:ascii="Times New Roman" w:hAnsi="Times New Roman" w:cs="Times New Roman"/>
          <w:lang w:val="uk-UA"/>
        </w:rPr>
        <w:t>чання.</w:t>
      </w:r>
    </w:p>
    <w:p w:rsidR="006C4ECB" w:rsidRDefault="006C4ECB" w:rsidP="006C4ECB">
      <w:pPr>
        <w:pStyle w:val="10"/>
        <w:ind w:firstLine="0"/>
        <w:jc w:val="both"/>
        <w:rPr>
          <w:rFonts w:ascii="Times New Roman" w:hAnsi="Times New Roman" w:cs="Times New Roman"/>
          <w:lang w:val="uk-UA"/>
        </w:rPr>
      </w:pPr>
    </w:p>
    <w:p w:rsidR="00E15091" w:rsidRPr="006C4ECB" w:rsidRDefault="00E15091" w:rsidP="00D82A62">
      <w:pPr>
        <w:pStyle w:val="10"/>
        <w:spacing w:after="340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5091">
        <w:rPr>
          <w:rFonts w:ascii="Times New Roman" w:hAnsi="Times New Roman" w:cs="Times New Roman"/>
          <w:lang w:val="uk-UA"/>
        </w:rPr>
        <w:t>Науково-педагогічні працівники, які забезпечують викладання навчальної дисципліни</w:t>
      </w:r>
      <w:r w:rsidR="006C4ECB">
        <w:rPr>
          <w:rFonts w:ascii="Times New Roman" w:hAnsi="Times New Roman" w:cs="Times New Roman"/>
          <w:lang w:val="uk-UA"/>
        </w:rPr>
        <w:t xml:space="preserve">: </w:t>
      </w:r>
      <w:r w:rsidR="006267BF">
        <w:rPr>
          <w:rFonts w:ascii="Times New Roman" w:hAnsi="Times New Roman" w:cs="Times New Roman"/>
          <w:lang w:val="uk-UA"/>
        </w:rPr>
        <w:t>Борис ЛОГВИНЕНКО.</w:t>
      </w:r>
      <w:bookmarkStart w:id="0" w:name="_GoBack"/>
      <w:bookmarkEnd w:id="0"/>
    </w:p>
    <w:sectPr w:rsidR="00E15091" w:rsidRPr="006C4ECB" w:rsidSect="00AD3BF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2D7" w:rsidRDefault="00D012D7" w:rsidP="002278B6">
      <w:pPr>
        <w:spacing w:after="0" w:line="240" w:lineRule="auto"/>
      </w:pPr>
      <w:r>
        <w:separator/>
      </w:r>
    </w:p>
  </w:endnote>
  <w:endnote w:type="continuationSeparator" w:id="0">
    <w:p w:rsidR="00D012D7" w:rsidRDefault="00D012D7" w:rsidP="002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2D7" w:rsidRDefault="00D012D7" w:rsidP="002278B6">
      <w:pPr>
        <w:spacing w:after="0" w:line="240" w:lineRule="auto"/>
      </w:pPr>
      <w:r>
        <w:separator/>
      </w:r>
    </w:p>
  </w:footnote>
  <w:footnote w:type="continuationSeparator" w:id="0">
    <w:p w:rsidR="00D012D7" w:rsidRDefault="00D012D7" w:rsidP="0022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623416"/>
      <w:docPartObj>
        <w:docPartGallery w:val="Page Numbers (Top of Page)"/>
        <w:docPartUnique/>
      </w:docPartObj>
    </w:sdtPr>
    <w:sdtEndPr/>
    <w:sdtContent>
      <w:p w:rsidR="00F54CEB" w:rsidRDefault="00F54CE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7F7">
          <w:rPr>
            <w:noProof/>
          </w:rPr>
          <w:t>2</w:t>
        </w:r>
        <w:r>
          <w:fldChar w:fldCharType="end"/>
        </w:r>
      </w:p>
    </w:sdtContent>
  </w:sdt>
  <w:p w:rsidR="00F54CEB" w:rsidRDefault="00F54CEB">
    <w:pPr>
      <w:pStyle w:val="a7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646C"/>
    <w:multiLevelType w:val="hybridMultilevel"/>
    <w:tmpl w:val="4D9A6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5D31"/>
    <w:multiLevelType w:val="hybridMultilevel"/>
    <w:tmpl w:val="AFE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A60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01C04"/>
    <w:multiLevelType w:val="hybridMultilevel"/>
    <w:tmpl w:val="D4C638FA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6A81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4186"/>
    <w:multiLevelType w:val="hybridMultilevel"/>
    <w:tmpl w:val="C1BCE2FC"/>
    <w:lvl w:ilvl="0" w:tplc="96EC4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F568F"/>
    <w:multiLevelType w:val="hybridMultilevel"/>
    <w:tmpl w:val="04349DBA"/>
    <w:lvl w:ilvl="0" w:tplc="D01431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263BC"/>
    <w:multiLevelType w:val="hybridMultilevel"/>
    <w:tmpl w:val="B3EE53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62A97"/>
    <w:multiLevelType w:val="hybridMultilevel"/>
    <w:tmpl w:val="3A24E9FC"/>
    <w:lvl w:ilvl="0" w:tplc="539CEDC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C1C1C"/>
    <w:multiLevelType w:val="hybridMultilevel"/>
    <w:tmpl w:val="AD7AA7CC"/>
    <w:lvl w:ilvl="0" w:tplc="193A12F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E609F"/>
    <w:multiLevelType w:val="hybridMultilevel"/>
    <w:tmpl w:val="FFFAB0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D53"/>
    <w:multiLevelType w:val="hybridMultilevel"/>
    <w:tmpl w:val="D2A6DF66"/>
    <w:lvl w:ilvl="0" w:tplc="2CC85F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4376"/>
    <w:multiLevelType w:val="hybridMultilevel"/>
    <w:tmpl w:val="6A9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C6CE7"/>
    <w:multiLevelType w:val="hybridMultilevel"/>
    <w:tmpl w:val="DF820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E0795"/>
    <w:multiLevelType w:val="hybridMultilevel"/>
    <w:tmpl w:val="24BA5164"/>
    <w:lvl w:ilvl="0" w:tplc="DBE8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235E8"/>
    <w:multiLevelType w:val="hybridMultilevel"/>
    <w:tmpl w:val="BD6C5A8E"/>
    <w:lvl w:ilvl="0" w:tplc="DDBE82D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03B98"/>
    <w:multiLevelType w:val="hybridMultilevel"/>
    <w:tmpl w:val="00DE8592"/>
    <w:lvl w:ilvl="0" w:tplc="EE40D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118C7"/>
    <w:multiLevelType w:val="hybridMultilevel"/>
    <w:tmpl w:val="F73A1F0C"/>
    <w:lvl w:ilvl="0" w:tplc="B7140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83BBC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36C47"/>
    <w:multiLevelType w:val="hybridMultilevel"/>
    <w:tmpl w:val="7FB852BE"/>
    <w:lvl w:ilvl="0" w:tplc="E5DE00A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2523B"/>
    <w:multiLevelType w:val="hybridMultilevel"/>
    <w:tmpl w:val="6384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21575"/>
    <w:multiLevelType w:val="hybridMultilevel"/>
    <w:tmpl w:val="8DD6F676"/>
    <w:lvl w:ilvl="0" w:tplc="1E4A5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413A2"/>
    <w:multiLevelType w:val="hybridMultilevel"/>
    <w:tmpl w:val="D40C4E52"/>
    <w:lvl w:ilvl="0" w:tplc="4E20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20"/>
  </w:num>
  <w:num w:numId="11">
    <w:abstractNumId w:val="18"/>
  </w:num>
  <w:num w:numId="12">
    <w:abstractNumId w:val="6"/>
  </w:num>
  <w:num w:numId="13">
    <w:abstractNumId w:val="3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12"/>
  </w:num>
  <w:num w:numId="19">
    <w:abstractNumId w:val="19"/>
  </w:num>
  <w:num w:numId="20">
    <w:abstractNumId w:val="14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98"/>
    <w:rsid w:val="00023ED7"/>
    <w:rsid w:val="000301E4"/>
    <w:rsid w:val="000414EA"/>
    <w:rsid w:val="000813F5"/>
    <w:rsid w:val="00083571"/>
    <w:rsid w:val="000948D9"/>
    <w:rsid w:val="000A2FE6"/>
    <w:rsid w:val="000D0FDC"/>
    <w:rsid w:val="000F716B"/>
    <w:rsid w:val="00106625"/>
    <w:rsid w:val="00130C76"/>
    <w:rsid w:val="0018558E"/>
    <w:rsid w:val="001A4132"/>
    <w:rsid w:val="001C581D"/>
    <w:rsid w:val="001C5CBF"/>
    <w:rsid w:val="001C713C"/>
    <w:rsid w:val="002278B6"/>
    <w:rsid w:val="002405C7"/>
    <w:rsid w:val="00243F2A"/>
    <w:rsid w:val="00266A11"/>
    <w:rsid w:val="002B3791"/>
    <w:rsid w:val="002C2A1C"/>
    <w:rsid w:val="002F079B"/>
    <w:rsid w:val="00314C21"/>
    <w:rsid w:val="00334074"/>
    <w:rsid w:val="003401B9"/>
    <w:rsid w:val="0037453C"/>
    <w:rsid w:val="004277E5"/>
    <w:rsid w:val="00436117"/>
    <w:rsid w:val="00494682"/>
    <w:rsid w:val="004958D1"/>
    <w:rsid w:val="004A0CB8"/>
    <w:rsid w:val="004B67C0"/>
    <w:rsid w:val="0050742B"/>
    <w:rsid w:val="0051494E"/>
    <w:rsid w:val="0058244E"/>
    <w:rsid w:val="005D5DDB"/>
    <w:rsid w:val="005F27F8"/>
    <w:rsid w:val="006267BF"/>
    <w:rsid w:val="00644C41"/>
    <w:rsid w:val="006677BF"/>
    <w:rsid w:val="00694560"/>
    <w:rsid w:val="006C4ECB"/>
    <w:rsid w:val="0077326E"/>
    <w:rsid w:val="00775898"/>
    <w:rsid w:val="007C43EE"/>
    <w:rsid w:val="007E43AD"/>
    <w:rsid w:val="007F7C8B"/>
    <w:rsid w:val="00824CDF"/>
    <w:rsid w:val="008669BA"/>
    <w:rsid w:val="00867BD5"/>
    <w:rsid w:val="008745AC"/>
    <w:rsid w:val="00883DC2"/>
    <w:rsid w:val="008947C3"/>
    <w:rsid w:val="008F785E"/>
    <w:rsid w:val="00924DF4"/>
    <w:rsid w:val="00927915"/>
    <w:rsid w:val="00932C79"/>
    <w:rsid w:val="009423EC"/>
    <w:rsid w:val="009C2D1A"/>
    <w:rsid w:val="009C7092"/>
    <w:rsid w:val="009D577A"/>
    <w:rsid w:val="009E0FD2"/>
    <w:rsid w:val="009E6CD9"/>
    <w:rsid w:val="00A10C5E"/>
    <w:rsid w:val="00A40A90"/>
    <w:rsid w:val="00A82098"/>
    <w:rsid w:val="00A93E11"/>
    <w:rsid w:val="00AC7505"/>
    <w:rsid w:val="00AD3BF3"/>
    <w:rsid w:val="00AD709F"/>
    <w:rsid w:val="00AE59C4"/>
    <w:rsid w:val="00AE5DA1"/>
    <w:rsid w:val="00AF0699"/>
    <w:rsid w:val="00B42F33"/>
    <w:rsid w:val="00B45DEE"/>
    <w:rsid w:val="00B47DD6"/>
    <w:rsid w:val="00B5525C"/>
    <w:rsid w:val="00B72372"/>
    <w:rsid w:val="00BC2393"/>
    <w:rsid w:val="00BD4521"/>
    <w:rsid w:val="00BF60E1"/>
    <w:rsid w:val="00C21D38"/>
    <w:rsid w:val="00C710ED"/>
    <w:rsid w:val="00C944A5"/>
    <w:rsid w:val="00C956E9"/>
    <w:rsid w:val="00CA2C72"/>
    <w:rsid w:val="00CD6E34"/>
    <w:rsid w:val="00CE35EB"/>
    <w:rsid w:val="00CF3527"/>
    <w:rsid w:val="00CF77F7"/>
    <w:rsid w:val="00D012D7"/>
    <w:rsid w:val="00D120CB"/>
    <w:rsid w:val="00D23ABD"/>
    <w:rsid w:val="00D31CA6"/>
    <w:rsid w:val="00D60152"/>
    <w:rsid w:val="00D82A62"/>
    <w:rsid w:val="00D93777"/>
    <w:rsid w:val="00DC1BFA"/>
    <w:rsid w:val="00DE69F3"/>
    <w:rsid w:val="00E043EB"/>
    <w:rsid w:val="00E0464E"/>
    <w:rsid w:val="00E15091"/>
    <w:rsid w:val="00E22781"/>
    <w:rsid w:val="00E25F34"/>
    <w:rsid w:val="00E27791"/>
    <w:rsid w:val="00E62F77"/>
    <w:rsid w:val="00EA00BE"/>
    <w:rsid w:val="00EB31E5"/>
    <w:rsid w:val="00EC1115"/>
    <w:rsid w:val="00EF1730"/>
    <w:rsid w:val="00F04300"/>
    <w:rsid w:val="00F1226B"/>
    <w:rsid w:val="00F16A0F"/>
    <w:rsid w:val="00F542C8"/>
    <w:rsid w:val="00F54CEB"/>
    <w:rsid w:val="00F72713"/>
    <w:rsid w:val="00F92F9A"/>
    <w:rsid w:val="00FB7A9B"/>
    <w:rsid w:val="00FC26D0"/>
    <w:rsid w:val="00FE5FF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2196D3-A97C-4310-850E-6FC414E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92"/>
  </w:style>
  <w:style w:type="paragraph" w:styleId="4">
    <w:name w:val="heading 4"/>
    <w:basedOn w:val="a"/>
    <w:link w:val="40"/>
    <w:qFormat/>
    <w:rsid w:val="002278B6"/>
    <w:pPr>
      <w:widowControl w:val="0"/>
      <w:autoSpaceDE w:val="0"/>
      <w:autoSpaceDN w:val="0"/>
      <w:spacing w:after="0" w:line="240" w:lineRule="auto"/>
      <w:ind w:left="322"/>
      <w:outlineLvl w:val="3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3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2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78B6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2278B6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a7">
    <w:name w:val="Body Text"/>
    <w:basedOn w:val="a"/>
    <w:link w:val="a8"/>
    <w:rsid w:val="002278B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rsid w:val="002278B6"/>
    <w:rPr>
      <w:rFonts w:ascii="Times New Roman" w:eastAsia="Calibri" w:hAnsi="Times New Roman" w:cs="Times New Roman"/>
      <w:sz w:val="28"/>
      <w:szCs w:val="28"/>
      <w:lang w:val="en-US"/>
    </w:rPr>
  </w:style>
  <w:style w:type="paragraph" w:styleId="a9">
    <w:name w:val="Title"/>
    <w:basedOn w:val="a"/>
    <w:link w:val="aa"/>
    <w:qFormat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Название Знак"/>
    <w:basedOn w:val="a0"/>
    <w:link w:val="a9"/>
    <w:rsid w:val="002278B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Обычный1"/>
    <w:rsid w:val="002278B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b">
    <w:name w:val="header"/>
    <w:basedOn w:val="a"/>
    <w:link w:val="ac"/>
    <w:uiPriority w:val="99"/>
    <w:rsid w:val="00227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278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link w:val="10"/>
    <w:rsid w:val="002278B6"/>
    <w:rPr>
      <w:sz w:val="28"/>
      <w:szCs w:val="28"/>
    </w:rPr>
  </w:style>
  <w:style w:type="paragraph" w:customStyle="1" w:styleId="10">
    <w:name w:val="Основной текст1"/>
    <w:basedOn w:val="a"/>
    <w:link w:val="ad"/>
    <w:rsid w:val="002278B6"/>
    <w:pPr>
      <w:widowControl w:val="0"/>
      <w:spacing w:after="0" w:line="240" w:lineRule="auto"/>
      <w:ind w:firstLine="400"/>
    </w:pPr>
    <w:rPr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227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78B6"/>
  </w:style>
  <w:style w:type="paragraph" w:styleId="HTML">
    <w:name w:val="HTML Preformatted"/>
    <w:basedOn w:val="a"/>
    <w:link w:val="HTML0"/>
    <w:unhideWhenUsed/>
    <w:rsid w:val="00AE59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59C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E1509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rsid w:val="00E15091"/>
    <w:pPr>
      <w:widowControl w:val="0"/>
      <w:spacing w:after="27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5B3F-4675-40AC-B797-1C0FEB55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Администратор</cp:lastModifiedBy>
  <cp:revision>35</cp:revision>
  <cp:lastPrinted>2024-07-24T07:02:00Z</cp:lastPrinted>
  <dcterms:created xsi:type="dcterms:W3CDTF">2024-05-06T13:41:00Z</dcterms:created>
  <dcterms:modified xsi:type="dcterms:W3CDTF">2026-04-13T15:10:00Z</dcterms:modified>
</cp:coreProperties>
</file>