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19" w:rsidRDefault="00682419" w:rsidP="00682419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39F09" wp14:editId="54E8E7B9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419" w:rsidRPr="00E15091" w:rsidRDefault="00682419" w:rsidP="00682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2419" w:rsidRPr="00E15091" w:rsidRDefault="00682419" w:rsidP="00682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2419" w:rsidRPr="00E15091" w:rsidRDefault="00682419" w:rsidP="00682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2419" w:rsidRPr="00E15091" w:rsidRDefault="00682419" w:rsidP="0068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682419" w:rsidRPr="00E15091" w:rsidRDefault="00682419" w:rsidP="00682419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682419" w:rsidRPr="00E764C2" w:rsidRDefault="00682419" w:rsidP="0068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4C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6824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апобігання кримінальним правопорушенням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682419">
        <w:rPr>
          <w:rFonts w:ascii="Times New Roman" w:hAnsi="Times New Roman" w:cs="Times New Roman"/>
          <w:b/>
          <w:sz w:val="28"/>
          <w:szCs w:val="28"/>
          <w:lang w:val="uk-UA"/>
        </w:rPr>
        <w:t>аціональною поліцією</w:t>
      </w:r>
      <w:r w:rsidRPr="00E764C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82419" w:rsidRDefault="00682419" w:rsidP="0068241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682419" w:rsidRDefault="00682419" w:rsidP="0068241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682419" w:rsidRDefault="00682419" w:rsidP="0068241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682419" w:rsidRPr="00E764C2" w:rsidRDefault="00682419" w:rsidP="00682419">
      <w:pPr>
        <w:pStyle w:val="5"/>
        <w:shd w:val="clear" w:color="auto" w:fill="auto"/>
        <w:spacing w:after="0" w:line="240" w:lineRule="auto"/>
        <w:ind w:right="260"/>
        <w:rPr>
          <w:b/>
          <w:sz w:val="28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Кафедра </w:t>
      </w:r>
      <w:r w:rsidRPr="00E764C2">
        <w:rPr>
          <w:b/>
          <w:sz w:val="28"/>
          <w:szCs w:val="28"/>
          <w:lang w:val="uk-UA"/>
        </w:rPr>
        <w:t>кримінального права та кримінології</w:t>
      </w:r>
      <w:bookmarkStart w:id="0" w:name="_GoBack"/>
      <w:bookmarkEnd w:id="0"/>
    </w:p>
    <w:p w:rsidR="00682419" w:rsidRDefault="00682419" w:rsidP="0068241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682419" w:rsidRPr="00AD3BF3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82419" w:rsidRPr="00DC4018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>
        <w:rPr>
          <w:rFonts w:ascii="Times New Roman" w:hAnsi="Times New Roman" w:cs="Times New Roman"/>
          <w:lang w:val="uk-UA"/>
        </w:rPr>
        <w:t xml:space="preserve"> </w:t>
      </w:r>
      <w:r w:rsidRPr="00DC4018">
        <w:rPr>
          <w:rFonts w:ascii="Times New Roman" w:hAnsi="Times New Roman" w:cs="Times New Roman"/>
          <w:b/>
          <w:lang w:val="uk-UA"/>
        </w:rPr>
        <w:t>другий (магістерський)</w:t>
      </w:r>
    </w:p>
    <w:p w:rsidR="00682419" w:rsidRPr="00DC4018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C4018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DC4018">
        <w:rPr>
          <w:rFonts w:ascii="Times New Roman" w:hAnsi="Times New Roman" w:cs="Times New Roman"/>
          <w:b/>
          <w:lang w:val="uk-UA"/>
        </w:rPr>
        <w:t>магістр</w:t>
      </w:r>
    </w:p>
    <w:p w:rsidR="00682419" w:rsidRPr="00DC4018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C4018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>
        <w:rPr>
          <w:rFonts w:ascii="Times New Roman" w:hAnsi="Times New Roman" w:cs="Times New Roman"/>
          <w:b/>
          <w:lang w:val="uk-UA"/>
        </w:rPr>
        <w:t>денна</w:t>
      </w:r>
    </w:p>
    <w:p w:rsidR="00682419" w:rsidRPr="00DC4018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C4018">
        <w:rPr>
          <w:rFonts w:ascii="Times New Roman" w:hAnsi="Times New Roman" w:cs="Times New Roman"/>
          <w:lang w:val="uk-UA"/>
        </w:rPr>
        <w:t xml:space="preserve">Мова викладання </w:t>
      </w:r>
      <w:r w:rsidRPr="00DC4018">
        <w:rPr>
          <w:rFonts w:ascii="Times New Roman" w:hAnsi="Times New Roman" w:cs="Times New Roman"/>
          <w:b/>
          <w:lang w:val="uk-UA"/>
        </w:rPr>
        <w:t>українська</w:t>
      </w:r>
    </w:p>
    <w:p w:rsidR="00682419" w:rsidRPr="00AD3BF3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C4018">
        <w:rPr>
          <w:rFonts w:ascii="Times New Roman" w:hAnsi="Times New Roman" w:cs="Times New Roman"/>
          <w:lang w:val="uk-UA"/>
        </w:rPr>
        <w:t xml:space="preserve">Рік навчання </w:t>
      </w:r>
      <w:r w:rsidRPr="00DC4018">
        <w:rPr>
          <w:rFonts w:ascii="Times New Roman" w:hAnsi="Times New Roman" w:cs="Times New Roman"/>
          <w:b/>
          <w:lang w:val="uk-UA"/>
        </w:rPr>
        <w:t>другий</w:t>
      </w:r>
    </w:p>
    <w:p w:rsidR="00682419" w:rsidRPr="00AD3BF3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682419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682419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здобувачі ознайомляться з </w:t>
      </w:r>
      <w:r w:rsidRPr="009106D1">
        <w:rPr>
          <w:rFonts w:ascii="Times New Roman" w:hAnsi="Times New Roman" w:cs="Times New Roman"/>
          <w:lang w:val="uk-UA"/>
        </w:rPr>
        <w:t>Закон</w:t>
      </w:r>
      <w:r>
        <w:rPr>
          <w:rFonts w:ascii="Times New Roman" w:hAnsi="Times New Roman" w:cs="Times New Roman"/>
          <w:lang w:val="uk-UA"/>
        </w:rPr>
        <w:t>ами</w:t>
      </w:r>
      <w:r w:rsidRPr="009106D1">
        <w:rPr>
          <w:rFonts w:ascii="Times New Roman" w:hAnsi="Times New Roman" w:cs="Times New Roman"/>
          <w:lang w:val="uk-UA"/>
        </w:rPr>
        <w:t xml:space="preserve"> України «</w:t>
      </w:r>
      <w:r w:rsidRPr="00682419">
        <w:rPr>
          <w:rFonts w:ascii="Times New Roman" w:hAnsi="Times New Roman" w:cs="Times New Roman"/>
          <w:bCs/>
          <w:shd w:val="clear" w:color="auto" w:fill="FFFFFF"/>
          <w:lang w:val="uk-UA"/>
        </w:rPr>
        <w:t>Про запобігання та протидію домашньому насильству</w:t>
      </w:r>
      <w:r w:rsidRPr="00682419">
        <w:rPr>
          <w:rFonts w:ascii="Times New Roman" w:hAnsi="Times New Roman" w:cs="Times New Roman"/>
          <w:lang w:val="uk-UA"/>
        </w:rPr>
        <w:t>» від 07.12.2017</w:t>
      </w:r>
      <w:r>
        <w:rPr>
          <w:rFonts w:ascii="Times New Roman" w:hAnsi="Times New Roman" w:cs="Times New Roman"/>
          <w:lang w:val="uk-UA"/>
        </w:rPr>
        <w:t> </w:t>
      </w:r>
      <w:r w:rsidRPr="00682419">
        <w:rPr>
          <w:rFonts w:ascii="Times New Roman" w:hAnsi="Times New Roman" w:cs="Times New Roman"/>
          <w:lang w:val="uk-UA"/>
        </w:rPr>
        <w:t xml:space="preserve">р., «Про запобігання корупції» від 14.10.2014 р., «Про організаційно-правові основи боротьби з організованою злочинністю» від 30.06.1993 р. </w:t>
      </w:r>
      <w:r>
        <w:rPr>
          <w:rFonts w:ascii="Times New Roman" w:hAnsi="Times New Roman" w:cs="Times New Roman"/>
          <w:lang w:val="uk-UA"/>
        </w:rPr>
        <w:t xml:space="preserve">та іншими нормативно-правовими документами, які визначають заходи </w:t>
      </w:r>
      <w:r w:rsidRPr="00682419">
        <w:rPr>
          <w:rFonts w:ascii="Times New Roman" w:hAnsi="Times New Roman" w:cs="Times New Roman"/>
          <w:lang w:val="uk-UA"/>
        </w:rPr>
        <w:t>запобігання кримінальним правопорушенням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, одержать навички розробки та застосування заходів </w:t>
      </w:r>
      <w:r w:rsidR="006C561D">
        <w:rPr>
          <w:rFonts w:ascii="Times New Roman" w:hAnsi="Times New Roman" w:cs="Times New Roman"/>
          <w:shd w:val="clear" w:color="auto" w:fill="FFFFFF"/>
          <w:lang w:val="uk-UA"/>
        </w:rPr>
        <w:t xml:space="preserve">загально-соціального, </w:t>
      </w:r>
      <w:r>
        <w:rPr>
          <w:rFonts w:ascii="Times New Roman" w:hAnsi="Times New Roman" w:cs="Times New Roman"/>
          <w:shd w:val="clear" w:color="auto" w:fill="FFFFFF"/>
          <w:lang w:val="uk-UA"/>
        </w:rPr>
        <w:t>спеціально-кримінологічного та індивідуального</w:t>
      </w:r>
      <w:r w:rsidR="006C561D">
        <w:rPr>
          <w:rFonts w:ascii="Times New Roman" w:hAnsi="Times New Roman" w:cs="Times New Roman"/>
          <w:shd w:val="clear" w:color="auto" w:fill="FFFFFF"/>
          <w:lang w:val="uk-UA"/>
        </w:rPr>
        <w:t xml:space="preserve"> запобігання кримінальним правопорушенням, підслідним Національній поліції України.</w:t>
      </w:r>
    </w:p>
    <w:p w:rsidR="00682419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682419" w:rsidRPr="00DC4018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C4018">
        <w:rPr>
          <w:rFonts w:ascii="Times New Roman" w:hAnsi="Times New Roman" w:cs="Times New Roman"/>
          <w:lang w:val="uk-UA"/>
        </w:rPr>
        <w:t xml:space="preserve">Форми (методи) навчання: словесні (лекція), наочні (пояснювально-ілюстративний, інформаційно-рецептивний), дослідницький, репродуктивний, науково-корпоративний, науково-методологічний, дискусивної суперечки, проблемні лекції, проведення захисту індивідуальних завдань, </w:t>
      </w:r>
      <w:r w:rsidRPr="00DC4018">
        <w:rPr>
          <w:rFonts w:ascii="Times New Roman" w:hAnsi="Times New Roman" w:cs="Times New Roman"/>
          <w:lang w:val="uk-UA" w:eastAsia="ru-RU"/>
        </w:rPr>
        <w:t xml:space="preserve">мультимедійне супроводження занять, </w:t>
      </w:r>
      <w:r w:rsidRPr="00DC4018">
        <w:rPr>
          <w:rFonts w:ascii="Times New Roman" w:hAnsi="Times New Roman" w:cs="Times New Roman"/>
          <w:bCs/>
          <w:iCs/>
          <w:lang w:val="uk-UA" w:eastAsia="ru-RU"/>
        </w:rPr>
        <w:t>плакати, презентації, фліп-чарт, маркери</w:t>
      </w:r>
      <w:r w:rsidRPr="00DC4018">
        <w:rPr>
          <w:rFonts w:ascii="Times New Roman" w:hAnsi="Times New Roman" w:cs="Times New Roman"/>
          <w:bCs/>
          <w:i/>
          <w:iCs/>
          <w:lang w:val="uk-UA" w:eastAsia="ru-RU"/>
        </w:rPr>
        <w:t xml:space="preserve">, </w:t>
      </w:r>
      <w:r w:rsidRPr="00DC4018">
        <w:rPr>
          <w:rFonts w:ascii="Times New Roman" w:hAnsi="Times New Roman" w:cs="Times New Roman"/>
          <w:lang w:val="uk-UA" w:eastAsia="ru-RU"/>
        </w:rPr>
        <w:t>зразки документів, тексти нормативних документів, відеофільми.</w:t>
      </w:r>
    </w:p>
    <w:p w:rsidR="00682419" w:rsidRDefault="00682419" w:rsidP="00682419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</w:p>
    <w:p w:rsidR="00682419" w:rsidRPr="006C4ECB" w:rsidRDefault="00682419" w:rsidP="00682419">
      <w:pPr>
        <w:pStyle w:val="1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  <w:r w:rsidR="006C561D">
        <w:rPr>
          <w:rFonts w:ascii="Times New Roman" w:hAnsi="Times New Roman" w:cs="Times New Roman"/>
          <w:lang w:val="uk-UA"/>
        </w:rPr>
        <w:t xml:space="preserve">Василь БЕРЕЗНЯК, </w:t>
      </w:r>
      <w:r>
        <w:rPr>
          <w:rFonts w:ascii="Times New Roman" w:hAnsi="Times New Roman" w:cs="Times New Roman"/>
          <w:lang w:val="uk-UA"/>
        </w:rPr>
        <w:t>Сергій БАБАНІН.</w:t>
      </w:r>
    </w:p>
    <w:p w:rsidR="00682419" w:rsidRPr="009E0D3D" w:rsidRDefault="00682419" w:rsidP="00682419">
      <w:pPr>
        <w:rPr>
          <w:lang w:val="uk-UA"/>
        </w:rPr>
      </w:pPr>
    </w:p>
    <w:p w:rsidR="00650DAE" w:rsidRPr="009E0D3D" w:rsidRDefault="00650DAE">
      <w:pPr>
        <w:rPr>
          <w:lang w:val="uk-UA"/>
        </w:rPr>
      </w:pPr>
    </w:p>
    <w:sectPr w:rsidR="00650DAE" w:rsidRPr="009E0D3D" w:rsidSect="00AD3B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64" w:rsidRDefault="005D6964">
      <w:pPr>
        <w:spacing w:after="0" w:line="240" w:lineRule="auto"/>
      </w:pPr>
      <w:r>
        <w:separator/>
      </w:r>
    </w:p>
  </w:endnote>
  <w:endnote w:type="continuationSeparator" w:id="0">
    <w:p w:rsidR="005D6964" w:rsidRDefault="005D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64" w:rsidRDefault="005D6964">
      <w:pPr>
        <w:spacing w:after="0" w:line="240" w:lineRule="auto"/>
      </w:pPr>
      <w:r>
        <w:separator/>
      </w:r>
    </w:p>
  </w:footnote>
  <w:footnote w:type="continuationSeparator" w:id="0">
    <w:p w:rsidR="005D6964" w:rsidRDefault="005D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6C56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4CEB" w:rsidRDefault="005D6964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9"/>
    <w:rsid w:val="005D6964"/>
    <w:rsid w:val="00650DAE"/>
    <w:rsid w:val="00682419"/>
    <w:rsid w:val="006C561D"/>
    <w:rsid w:val="009E0D3D"/>
    <w:rsid w:val="00A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C405-F313-490B-9D59-97DA8EA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241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682419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682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82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682419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682419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5">
    <w:name w:val="Основной текст5"/>
    <w:basedOn w:val="a"/>
    <w:rsid w:val="00682419"/>
    <w:pPr>
      <w:widowControl w:val="0"/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2</cp:revision>
  <dcterms:created xsi:type="dcterms:W3CDTF">2024-12-23T09:41:00Z</dcterms:created>
  <dcterms:modified xsi:type="dcterms:W3CDTF">2024-12-25T14:31:00Z</dcterms:modified>
</cp:coreProperties>
</file>