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122899" w:rsidRDefault="00E15091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262FC" w:rsidRPr="002262FC">
        <w:rPr>
          <w:rFonts w:ascii="Times New Roman" w:hAnsi="Times New Roman" w:cs="Times New Roman"/>
          <w:b/>
          <w:sz w:val="28"/>
          <w:szCs w:val="28"/>
          <w:lang w:val="uk-UA"/>
        </w:rPr>
        <w:t>Актуальні проблеми інформаційного права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487D4F" w:rsidRPr="00A62A85" w:rsidRDefault="00487D4F" w:rsidP="00487D4F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="00095E1C">
        <w:rPr>
          <w:rFonts w:ascii="Times New Roman" w:hAnsi="Times New Roman" w:cs="Times New Roman"/>
          <w:b/>
          <w:lang w:val="uk-UA"/>
        </w:rPr>
        <w:t>третій</w:t>
      </w:r>
      <w:r w:rsidRPr="00A62A85">
        <w:rPr>
          <w:rFonts w:ascii="Times New Roman" w:hAnsi="Times New Roman" w:cs="Times New Roman"/>
          <w:b/>
          <w:lang w:val="uk-UA"/>
        </w:rPr>
        <w:t xml:space="preserve"> (</w:t>
      </w:r>
      <w:r w:rsidR="00095E1C">
        <w:rPr>
          <w:rFonts w:ascii="Times New Roman" w:hAnsi="Times New Roman" w:cs="Times New Roman"/>
          <w:b/>
          <w:lang w:val="uk-UA"/>
        </w:rPr>
        <w:t>освітньо-науковий</w:t>
      </w:r>
      <w:r w:rsidRPr="00A62A85">
        <w:rPr>
          <w:rFonts w:ascii="Times New Roman" w:hAnsi="Times New Roman" w:cs="Times New Roman"/>
          <w:b/>
          <w:lang w:val="uk-UA"/>
        </w:rPr>
        <w:t>)</w:t>
      </w:r>
    </w:p>
    <w:p w:rsidR="002C4F5E" w:rsidRPr="00A62A85" w:rsidRDefault="00487D4F" w:rsidP="00487D4F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="00095E1C">
        <w:rPr>
          <w:rFonts w:ascii="Times New Roman" w:hAnsi="Times New Roman" w:cs="Times New Roman"/>
          <w:b/>
          <w:lang w:val="uk-UA"/>
        </w:rPr>
        <w:t>доктор філософії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2262FC">
        <w:rPr>
          <w:rFonts w:ascii="Times New Roman" w:hAnsi="Times New Roman" w:cs="Times New Roman"/>
          <w:b/>
          <w:lang w:val="uk-UA"/>
        </w:rPr>
        <w:t>другий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B3753C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B3753C">
        <w:rPr>
          <w:rFonts w:ascii="Times New Roman" w:hAnsi="Times New Roman" w:cs="Times New Roman"/>
          <w:lang w:val="uk-UA"/>
        </w:rPr>
        <w:t>Актуальні проблеми інформаційного права – це навчальна дисципліна для здобувачів третього (освітньо-наукового) рівня, яка зосереджена на сучасних викликах правового регулювання інформаційних відносин. Дисципліна охоплює правові питання в сферах захисту інформації, персональних даних, свободи слова, електронних комунікацій, цифрових технологій та кібербезпеки. Здобувачі вищої освіти аналізуватимуть міжнародні та національні нормативні акти, судову практику, проблеми захисту прав людини в інформаційному просторі та розглядатимуть питання правового регулювання інтернету та медіа. Дисципліна сприяє формуванню глибокого розуміння тенденцій розвитку інформаційного права і навичок для проведення наукових досліджень у цій галузі.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B3753C" w:rsidP="00095E1C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753C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дисципліни: Ірина ДЗЮБА завідувач кафедри адміністративно-правових дисциплін та публічного управління, кандидат юридичних наук.</w:t>
      </w:r>
      <w:bookmarkStart w:id="0" w:name="_GoBack"/>
      <w:bookmarkEnd w:id="0"/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61" w:rsidRDefault="00BD3B61" w:rsidP="002278B6">
      <w:pPr>
        <w:spacing w:after="0" w:line="240" w:lineRule="auto"/>
      </w:pPr>
      <w:r>
        <w:separator/>
      </w:r>
    </w:p>
  </w:endnote>
  <w:endnote w:type="continuationSeparator" w:id="0">
    <w:p w:rsidR="00BD3B61" w:rsidRDefault="00BD3B61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61" w:rsidRDefault="00BD3B61" w:rsidP="002278B6">
      <w:pPr>
        <w:spacing w:after="0" w:line="240" w:lineRule="auto"/>
      </w:pPr>
      <w:r>
        <w:separator/>
      </w:r>
    </w:p>
  </w:footnote>
  <w:footnote w:type="continuationSeparator" w:id="0">
    <w:p w:rsidR="00BD3B61" w:rsidRDefault="00BD3B61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E1C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296A"/>
    <w:rsid w:val="00023ED7"/>
    <w:rsid w:val="000301E4"/>
    <w:rsid w:val="000414EA"/>
    <w:rsid w:val="000645FB"/>
    <w:rsid w:val="00067397"/>
    <w:rsid w:val="000813F5"/>
    <w:rsid w:val="00083571"/>
    <w:rsid w:val="000948D9"/>
    <w:rsid w:val="00095E1C"/>
    <w:rsid w:val="000A2FE6"/>
    <w:rsid w:val="000D0FDC"/>
    <w:rsid w:val="000E615F"/>
    <w:rsid w:val="000F716B"/>
    <w:rsid w:val="00106625"/>
    <w:rsid w:val="00122899"/>
    <w:rsid w:val="00130C76"/>
    <w:rsid w:val="0016007A"/>
    <w:rsid w:val="001A4132"/>
    <w:rsid w:val="001C581D"/>
    <w:rsid w:val="001C5CBF"/>
    <w:rsid w:val="001C713C"/>
    <w:rsid w:val="00225482"/>
    <w:rsid w:val="002262FC"/>
    <w:rsid w:val="002278B6"/>
    <w:rsid w:val="002405C7"/>
    <w:rsid w:val="00243F2A"/>
    <w:rsid w:val="00266A11"/>
    <w:rsid w:val="002A7C17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15A5"/>
    <w:rsid w:val="00395F52"/>
    <w:rsid w:val="003C2AA9"/>
    <w:rsid w:val="003F6536"/>
    <w:rsid w:val="004277E5"/>
    <w:rsid w:val="00436117"/>
    <w:rsid w:val="00487D4F"/>
    <w:rsid w:val="00494682"/>
    <w:rsid w:val="004958D1"/>
    <w:rsid w:val="004A0CB8"/>
    <w:rsid w:val="004A1B9F"/>
    <w:rsid w:val="004A6187"/>
    <w:rsid w:val="004B67C0"/>
    <w:rsid w:val="004E64D5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A71A7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1758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40A90"/>
    <w:rsid w:val="00A82098"/>
    <w:rsid w:val="00A93E11"/>
    <w:rsid w:val="00AB7E38"/>
    <w:rsid w:val="00AC7505"/>
    <w:rsid w:val="00AD3BF3"/>
    <w:rsid w:val="00AD709F"/>
    <w:rsid w:val="00AE59C4"/>
    <w:rsid w:val="00AE5DA1"/>
    <w:rsid w:val="00AF0699"/>
    <w:rsid w:val="00B3753C"/>
    <w:rsid w:val="00B42F33"/>
    <w:rsid w:val="00B45DEE"/>
    <w:rsid w:val="00B47DD6"/>
    <w:rsid w:val="00B5525C"/>
    <w:rsid w:val="00B6083C"/>
    <w:rsid w:val="00B72372"/>
    <w:rsid w:val="00BC2393"/>
    <w:rsid w:val="00BD3B61"/>
    <w:rsid w:val="00BD4521"/>
    <w:rsid w:val="00BF60E1"/>
    <w:rsid w:val="00C030EB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C18E4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6007-C882-45AF-B80D-FABD6613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24</cp:revision>
  <cp:lastPrinted>2024-07-24T07:02:00Z</cp:lastPrinted>
  <dcterms:created xsi:type="dcterms:W3CDTF">2024-09-26T11:05:00Z</dcterms:created>
  <dcterms:modified xsi:type="dcterms:W3CDTF">2024-10-23T07:31:00Z</dcterms:modified>
</cp:coreProperties>
</file>