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CC0" w:rsidRDefault="00830CC0" w:rsidP="00D114CE">
      <w:pPr>
        <w:pStyle w:val="a9"/>
        <w:tabs>
          <w:tab w:val="left" w:pos="703"/>
          <w:tab w:val="right" w:pos="9638"/>
        </w:tabs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Обгрунтування</w:t>
      </w:r>
      <w:proofErr w:type="spellEnd"/>
    </w:p>
    <w:p w:rsidR="0002778E" w:rsidRDefault="00830CC0" w:rsidP="00496441">
      <w:pPr>
        <w:pStyle w:val="a9"/>
        <w:tabs>
          <w:tab w:val="left" w:pos="703"/>
          <w:tab w:val="right" w:pos="9638"/>
        </w:tabs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очікуваної вартості предмета </w:t>
      </w:r>
      <w:r w:rsidR="008C614D" w:rsidRPr="00D114C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закупівл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і </w:t>
      </w:r>
      <w:r w:rsidR="008C614D" w:rsidRPr="00D114C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2B751F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 </w:t>
      </w:r>
      <w:proofErr w:type="spellStart"/>
      <w:r w:rsidR="00421B3C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Послуги</w:t>
      </w:r>
      <w:proofErr w:type="spellEnd"/>
      <w:r w:rsidR="00421B3C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з </w:t>
      </w:r>
      <w:proofErr w:type="spellStart"/>
      <w:r w:rsidR="00421B3C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централізованого</w:t>
      </w:r>
      <w:proofErr w:type="spellEnd"/>
      <w:r w:rsidR="00421B3C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421B3C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водо</w:t>
      </w:r>
      <w:proofErr w:type="spellEnd"/>
      <w:r w:rsidR="00421B3C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постачання</w:t>
      </w:r>
      <w:r w:rsidRPr="002B751F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EF2B68" w:rsidRDefault="00707748" w:rsidP="006A7329">
      <w:pPr>
        <w:pStyle w:val="a9"/>
        <w:numPr>
          <w:ilvl w:val="0"/>
          <w:numId w:val="5"/>
        </w:numPr>
        <w:tabs>
          <w:tab w:val="left" w:pos="703"/>
          <w:tab w:val="right" w:pos="9638"/>
        </w:tabs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4C3A27">
        <w:rPr>
          <w:rFonts w:ascii="Times New Roman" w:hAnsi="Times New Roman" w:cs="Times New Roman"/>
          <w:b/>
          <w:sz w:val="36"/>
          <w:szCs w:val="36"/>
        </w:rPr>
        <w:t>UA-2021</w:t>
      </w:r>
      <w:r w:rsidRPr="00A4098E">
        <w:rPr>
          <w:rFonts w:ascii="Times New Roman" w:hAnsi="Times New Roman" w:cs="Times New Roman"/>
          <w:b/>
          <w:sz w:val="36"/>
          <w:szCs w:val="36"/>
        </w:rPr>
        <w:t>-</w:t>
      </w:r>
      <w:r w:rsidR="00A4098E" w:rsidRPr="00A4098E">
        <w:rPr>
          <w:rFonts w:ascii="Times New Roman" w:hAnsi="Times New Roman" w:cs="Times New Roman"/>
          <w:b/>
          <w:sz w:val="36"/>
          <w:szCs w:val="36"/>
        </w:rPr>
        <w:t>2021-05-06-005902-c</w:t>
      </w:r>
    </w:p>
    <w:p w:rsidR="006A7329" w:rsidRPr="00FD0F75" w:rsidRDefault="006A7329" w:rsidP="00830CC0">
      <w:pPr>
        <w:pStyle w:val="a9"/>
        <w:tabs>
          <w:tab w:val="left" w:pos="703"/>
          <w:tab w:val="right" w:pos="9638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A7329" w:rsidRPr="002B751F" w:rsidRDefault="006A7329" w:rsidP="006A7329">
      <w:pPr>
        <w:spacing w:line="370" w:lineRule="exact"/>
        <w:ind w:firstLine="7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B751F">
        <w:rPr>
          <w:rStyle w:val="2"/>
          <w:rFonts w:eastAsiaTheme="minorEastAsia"/>
          <w:sz w:val="28"/>
          <w:szCs w:val="28"/>
        </w:rPr>
        <w:t xml:space="preserve">Згідно наказу від 12.02.2020 № 275 Міністерства розвитку економіки, торгівлі та сільського господарства України «Про затвердження примірної методики визначення очікуваної вартості предмета закупівлі» розрахунок очікуваної вартості товару проводився </w:t>
      </w:r>
      <w:proofErr w:type="spellStart"/>
      <w:r w:rsidRPr="002B751F">
        <w:rPr>
          <w:rStyle w:val="2"/>
          <w:rFonts w:eastAsiaTheme="minorEastAsia"/>
          <w:sz w:val="28"/>
          <w:szCs w:val="28"/>
        </w:rPr>
        <w:t>мотодом</w:t>
      </w:r>
      <w:proofErr w:type="spellEnd"/>
      <w:r w:rsidRPr="002B751F">
        <w:rPr>
          <w:rStyle w:val="2"/>
          <w:rFonts w:eastAsiaTheme="minorEastAsia"/>
          <w:sz w:val="28"/>
          <w:szCs w:val="28"/>
        </w:rPr>
        <w:t xml:space="preserve"> </w:t>
      </w:r>
      <w:r w:rsidRPr="002B751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розрахунку</w:t>
      </w:r>
      <w:r w:rsidRPr="002B751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B751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очікуваної</w:t>
      </w:r>
      <w:proofErr w:type="spellEnd"/>
      <w:r w:rsidRPr="002B751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B751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вартості</w:t>
      </w:r>
      <w:proofErr w:type="spellEnd"/>
      <w:r w:rsidRPr="002B751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B751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товарів</w:t>
      </w:r>
      <w:proofErr w:type="spellEnd"/>
      <w:r w:rsidRPr="002B751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/</w:t>
      </w:r>
      <w:proofErr w:type="spellStart"/>
      <w:r w:rsidRPr="002B751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послуг</w:t>
      </w:r>
      <w:proofErr w:type="spellEnd"/>
      <w:r w:rsidRPr="002B751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2B751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щодо</w:t>
      </w:r>
      <w:proofErr w:type="spellEnd"/>
      <w:r w:rsidRPr="002B751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B751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яких</w:t>
      </w:r>
      <w:proofErr w:type="spellEnd"/>
      <w:r w:rsidRPr="002B751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проводиться </w:t>
      </w:r>
      <w:proofErr w:type="spellStart"/>
      <w:r w:rsidRPr="002B751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державне</w:t>
      </w:r>
      <w:proofErr w:type="spellEnd"/>
      <w:r w:rsidRPr="002B751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B751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регулювання</w:t>
      </w:r>
      <w:proofErr w:type="spellEnd"/>
      <w:r w:rsidRPr="002B751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B751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цін</w:t>
      </w:r>
      <w:proofErr w:type="spellEnd"/>
      <w:r w:rsidRPr="002B751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і </w:t>
      </w:r>
      <w:proofErr w:type="spellStart"/>
      <w:r w:rsidRPr="002B751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тарифі</w:t>
      </w:r>
      <w:proofErr w:type="spellEnd"/>
      <w:r w:rsidRPr="002B751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в.</w:t>
      </w:r>
    </w:p>
    <w:p w:rsidR="00386949" w:rsidRPr="002B751F" w:rsidRDefault="00386949" w:rsidP="00FD0F75">
      <w:pPr>
        <w:pStyle w:val="a9"/>
        <w:tabs>
          <w:tab w:val="left" w:pos="703"/>
          <w:tab w:val="right" w:pos="963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0F75" w:rsidRPr="004A58F1" w:rsidRDefault="00FD0F75" w:rsidP="00FD0F75">
      <w:pPr>
        <w:pStyle w:val="a9"/>
        <w:tabs>
          <w:tab w:val="left" w:pos="703"/>
          <w:tab w:val="right" w:pos="9638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58F1">
        <w:rPr>
          <w:rFonts w:ascii="Times New Roman" w:hAnsi="Times New Roman" w:cs="Times New Roman"/>
          <w:sz w:val="28"/>
          <w:szCs w:val="28"/>
          <w:lang w:val="uk-UA"/>
        </w:rPr>
        <w:t xml:space="preserve">Очікувана вартість закупівлі: </w:t>
      </w:r>
    </w:p>
    <w:p w:rsidR="00FD0F75" w:rsidRPr="004A58F1" w:rsidRDefault="004A58F1" w:rsidP="00FD0F75">
      <w:pPr>
        <w:pStyle w:val="a9"/>
        <w:tabs>
          <w:tab w:val="left" w:pos="703"/>
          <w:tab w:val="right" w:pos="9638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58F1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684C00">
        <w:rPr>
          <w:rFonts w:ascii="Times New Roman" w:hAnsi="Times New Roman" w:cs="Times New Roman"/>
          <w:sz w:val="28"/>
          <w:szCs w:val="28"/>
          <w:lang w:val="uk-UA"/>
        </w:rPr>
        <w:t>4500</w:t>
      </w:r>
      <w:r w:rsidR="006A7329" w:rsidRPr="004A58F1">
        <w:rPr>
          <w:rFonts w:ascii="Times New Roman" w:hAnsi="Times New Roman" w:cs="Times New Roman"/>
          <w:sz w:val="28"/>
          <w:szCs w:val="28"/>
          <w:lang w:val="uk-UA"/>
        </w:rPr>
        <w:t xml:space="preserve"> м</w:t>
      </w:r>
      <w:r w:rsidR="006A7329" w:rsidRPr="004A58F1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3</w:t>
      </w:r>
      <w:r w:rsidR="006A7329" w:rsidRPr="004A58F1">
        <w:rPr>
          <w:rFonts w:ascii="Times New Roman" w:hAnsi="Times New Roman" w:cs="Times New Roman"/>
          <w:sz w:val="28"/>
          <w:szCs w:val="28"/>
          <w:lang w:val="uk-UA"/>
        </w:rPr>
        <w:t xml:space="preserve"> х </w:t>
      </w:r>
      <w:r w:rsidRPr="004A58F1">
        <w:rPr>
          <w:rFonts w:ascii="Times New Roman" w:hAnsi="Times New Roman" w:cs="Times New Roman"/>
          <w:sz w:val="28"/>
          <w:szCs w:val="28"/>
          <w:lang w:val="uk-UA"/>
        </w:rPr>
        <w:t>14,928</w:t>
      </w:r>
      <w:r w:rsidR="006A7329" w:rsidRPr="004A58F1">
        <w:rPr>
          <w:rFonts w:ascii="Times New Roman" w:hAnsi="Times New Roman" w:cs="Times New Roman"/>
          <w:sz w:val="28"/>
          <w:szCs w:val="28"/>
          <w:lang w:val="uk-UA"/>
        </w:rPr>
        <w:t xml:space="preserve"> грн/ м</w:t>
      </w:r>
      <w:r w:rsidR="006A7329" w:rsidRPr="004A58F1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 xml:space="preserve">3 = </w:t>
      </w:r>
      <w:r w:rsidR="00684C00">
        <w:rPr>
          <w:rFonts w:ascii="Times New Roman" w:hAnsi="Times New Roman" w:cs="Times New Roman"/>
          <w:sz w:val="28"/>
          <w:szCs w:val="28"/>
          <w:lang w:val="uk-UA"/>
        </w:rPr>
        <w:t>813 576,00</w:t>
      </w:r>
      <w:r w:rsidRPr="004A58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A7329" w:rsidRPr="004A58F1">
        <w:rPr>
          <w:rFonts w:ascii="Times New Roman" w:hAnsi="Times New Roman" w:cs="Times New Roman"/>
          <w:sz w:val="28"/>
          <w:szCs w:val="28"/>
          <w:lang w:val="uk-UA"/>
        </w:rPr>
        <w:t>грн з ПДВ</w:t>
      </w:r>
    </w:p>
    <w:p w:rsidR="00FD0F75" w:rsidRPr="004A58F1" w:rsidRDefault="00684C00" w:rsidP="006A7329">
      <w:pPr>
        <w:pStyle w:val="a9"/>
        <w:numPr>
          <w:ilvl w:val="0"/>
          <w:numId w:val="4"/>
        </w:numPr>
        <w:tabs>
          <w:tab w:val="left" w:pos="703"/>
          <w:tab w:val="right" w:pos="9638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54500</w:t>
      </w:r>
      <w:r w:rsidR="00FD0F75" w:rsidRPr="004A58F1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FD0F75" w:rsidRPr="004A58F1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3</w:t>
      </w:r>
      <w:r w:rsidR="00FD0F75" w:rsidRPr="004A58F1">
        <w:rPr>
          <w:rFonts w:ascii="Times New Roman" w:hAnsi="Times New Roman" w:cs="Times New Roman"/>
          <w:sz w:val="28"/>
          <w:szCs w:val="28"/>
          <w:lang w:val="uk-UA"/>
        </w:rPr>
        <w:t xml:space="preserve"> – загальний обсяг послуг на рік;</w:t>
      </w:r>
    </w:p>
    <w:p w:rsidR="00FD0F75" w:rsidRPr="004A58F1" w:rsidRDefault="00684C00" w:rsidP="00FD0F75">
      <w:pPr>
        <w:pStyle w:val="a9"/>
        <w:numPr>
          <w:ilvl w:val="0"/>
          <w:numId w:val="4"/>
        </w:numPr>
        <w:tabs>
          <w:tab w:val="left" w:pos="703"/>
          <w:tab w:val="right" w:pos="9638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14,928</w:t>
      </w:r>
      <w:r w:rsidR="00FD0F75" w:rsidRPr="004A58F1">
        <w:rPr>
          <w:rFonts w:ascii="Times New Roman" w:hAnsi="Times New Roman" w:cs="Times New Roman"/>
          <w:sz w:val="28"/>
          <w:szCs w:val="28"/>
          <w:lang w:val="uk-UA"/>
        </w:rPr>
        <w:t xml:space="preserve"> грн з ПДВ за 1 метр кубічний – тариф на послуги з </w:t>
      </w:r>
      <w:r w:rsidR="004A58F1" w:rsidRPr="004A58F1">
        <w:rPr>
          <w:rFonts w:ascii="Times New Roman" w:hAnsi="Times New Roman" w:cs="Times New Roman"/>
          <w:sz w:val="28"/>
          <w:szCs w:val="28"/>
          <w:lang w:val="uk-UA"/>
        </w:rPr>
        <w:t xml:space="preserve">централізованого </w:t>
      </w:r>
      <w:proofErr w:type="spellStart"/>
      <w:r w:rsidR="004A58F1" w:rsidRPr="004A58F1">
        <w:rPr>
          <w:rFonts w:ascii="Times New Roman" w:hAnsi="Times New Roman" w:cs="Times New Roman"/>
          <w:sz w:val="28"/>
          <w:szCs w:val="28"/>
          <w:lang w:val="uk-UA"/>
        </w:rPr>
        <w:t>водопотачанн</w:t>
      </w:r>
      <w:r w:rsidR="006A7329" w:rsidRPr="004A58F1">
        <w:rPr>
          <w:rFonts w:ascii="Times New Roman" w:hAnsi="Times New Roman" w:cs="Times New Roman"/>
          <w:sz w:val="28"/>
          <w:szCs w:val="28"/>
          <w:lang w:val="uk-UA"/>
        </w:rPr>
        <w:t>я</w:t>
      </w:r>
      <w:proofErr w:type="spellEnd"/>
      <w:r w:rsidR="00FD0F75" w:rsidRPr="004A58F1">
        <w:rPr>
          <w:rFonts w:ascii="Times New Roman" w:hAnsi="Times New Roman" w:cs="Times New Roman"/>
          <w:sz w:val="28"/>
          <w:szCs w:val="28"/>
          <w:lang w:val="uk-UA"/>
        </w:rPr>
        <w:t xml:space="preserve">, затверджений </w:t>
      </w:r>
      <w:r w:rsidR="006A7329" w:rsidRPr="004A58F1">
        <w:rPr>
          <w:rFonts w:ascii="Times New Roman" w:hAnsi="Times New Roman" w:cs="Times New Roman"/>
          <w:sz w:val="28"/>
          <w:szCs w:val="28"/>
          <w:lang w:val="uk-UA"/>
        </w:rPr>
        <w:t>Постановою НКРЕКП від 16 грудня 2020 року №24</w:t>
      </w:r>
      <w:bookmarkStart w:id="0" w:name="_GoBack"/>
      <w:bookmarkEnd w:id="0"/>
      <w:r w:rsidR="006A7329" w:rsidRPr="004A58F1">
        <w:rPr>
          <w:rFonts w:ascii="Times New Roman" w:hAnsi="Times New Roman" w:cs="Times New Roman"/>
          <w:sz w:val="28"/>
          <w:szCs w:val="28"/>
          <w:lang w:val="uk-UA"/>
        </w:rPr>
        <w:t>99</w:t>
      </w:r>
      <w:r w:rsidR="00FD0F75" w:rsidRPr="004A58F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sectPr w:rsidR="00FD0F75" w:rsidRPr="004A58F1" w:rsidSect="00D114CE">
      <w:headerReference w:type="even" r:id="rId8"/>
      <w:headerReference w:type="default" r:id="rId9"/>
      <w:pgSz w:w="11906" w:h="16838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7993" w:rsidRDefault="00A17993" w:rsidP="0002778E">
      <w:pPr>
        <w:spacing w:after="0" w:line="240" w:lineRule="auto"/>
      </w:pPr>
      <w:r>
        <w:separator/>
      </w:r>
    </w:p>
  </w:endnote>
  <w:endnote w:type="continuationSeparator" w:id="0">
    <w:p w:rsidR="00A17993" w:rsidRDefault="00A17993" w:rsidP="000277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7993" w:rsidRDefault="00A17993" w:rsidP="0002778E">
      <w:pPr>
        <w:spacing w:after="0" w:line="240" w:lineRule="auto"/>
      </w:pPr>
      <w:r>
        <w:separator/>
      </w:r>
    </w:p>
  </w:footnote>
  <w:footnote w:type="continuationSeparator" w:id="0">
    <w:p w:rsidR="00A17993" w:rsidRDefault="00A17993" w:rsidP="000277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923" w:rsidRDefault="0002778E" w:rsidP="002222B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F0923" w:rsidRDefault="00A1799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4579104"/>
      <w:docPartObj>
        <w:docPartGallery w:val="Page Numbers (Top of Page)"/>
        <w:docPartUnique/>
      </w:docPartObj>
    </w:sdtPr>
    <w:sdtEndPr/>
    <w:sdtContent>
      <w:p w:rsidR="0002778E" w:rsidRDefault="0002778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4C00">
          <w:rPr>
            <w:noProof/>
          </w:rPr>
          <w:t>1</w:t>
        </w:r>
        <w:r>
          <w:fldChar w:fldCharType="end"/>
        </w:r>
      </w:p>
    </w:sdtContent>
  </w:sdt>
  <w:p w:rsidR="00B6270B" w:rsidRPr="0002778E" w:rsidRDefault="00A17993" w:rsidP="0002778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C74E1"/>
    <w:multiLevelType w:val="hybridMultilevel"/>
    <w:tmpl w:val="75EC6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7E4710"/>
    <w:multiLevelType w:val="hybridMultilevel"/>
    <w:tmpl w:val="F5E05630"/>
    <w:lvl w:ilvl="0" w:tplc="30F8ECB2">
      <w:numFmt w:val="bullet"/>
      <w:lvlText w:val="-"/>
      <w:lvlJc w:val="left"/>
      <w:pPr>
        <w:ind w:left="403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1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</w:abstractNum>
  <w:abstractNum w:abstractNumId="2" w15:restartNumberingAfterBreak="0">
    <w:nsid w:val="20B276A7"/>
    <w:multiLevelType w:val="hybridMultilevel"/>
    <w:tmpl w:val="81B21070"/>
    <w:lvl w:ilvl="0" w:tplc="5B10D9B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526B1DF1"/>
    <w:multiLevelType w:val="hybridMultilevel"/>
    <w:tmpl w:val="040C7F2A"/>
    <w:lvl w:ilvl="0" w:tplc="8CC25AC8">
      <w:start w:val="4"/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EB823B8"/>
    <w:multiLevelType w:val="hybridMultilevel"/>
    <w:tmpl w:val="93324954"/>
    <w:lvl w:ilvl="0" w:tplc="F3EEABA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A21"/>
    <w:rsid w:val="000225C7"/>
    <w:rsid w:val="0002778E"/>
    <w:rsid w:val="000B5E41"/>
    <w:rsid w:val="001071D3"/>
    <w:rsid w:val="002A23DA"/>
    <w:rsid w:val="002B751F"/>
    <w:rsid w:val="002F1DFE"/>
    <w:rsid w:val="0036761D"/>
    <w:rsid w:val="00386949"/>
    <w:rsid w:val="00421B3C"/>
    <w:rsid w:val="00496441"/>
    <w:rsid w:val="004A58F1"/>
    <w:rsid w:val="00660B05"/>
    <w:rsid w:val="00684C00"/>
    <w:rsid w:val="00690845"/>
    <w:rsid w:val="006908EC"/>
    <w:rsid w:val="006A7329"/>
    <w:rsid w:val="00707748"/>
    <w:rsid w:val="007F1911"/>
    <w:rsid w:val="008135CA"/>
    <w:rsid w:val="00830CC0"/>
    <w:rsid w:val="008C614D"/>
    <w:rsid w:val="0094545D"/>
    <w:rsid w:val="00A17993"/>
    <w:rsid w:val="00A4098E"/>
    <w:rsid w:val="00A7147C"/>
    <w:rsid w:val="00A958D9"/>
    <w:rsid w:val="00BF714D"/>
    <w:rsid w:val="00C51998"/>
    <w:rsid w:val="00CB1AE9"/>
    <w:rsid w:val="00D114CE"/>
    <w:rsid w:val="00D15138"/>
    <w:rsid w:val="00D84905"/>
    <w:rsid w:val="00E12833"/>
    <w:rsid w:val="00E8567E"/>
    <w:rsid w:val="00EF2B68"/>
    <w:rsid w:val="00F75A21"/>
    <w:rsid w:val="00FD0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C6313"/>
  <w15:docId w15:val="{4A134DB9-AD6E-459F-B4F3-86E567179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778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77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2778E"/>
    <w:rPr>
      <w:rFonts w:eastAsiaTheme="minorEastAsia"/>
      <w:lang w:eastAsia="ru-RU"/>
    </w:rPr>
  </w:style>
  <w:style w:type="character" w:styleId="a5">
    <w:name w:val="page number"/>
    <w:basedOn w:val="a0"/>
    <w:rsid w:val="0002778E"/>
  </w:style>
  <w:style w:type="paragraph" w:styleId="a6">
    <w:name w:val="List Paragraph"/>
    <w:basedOn w:val="a"/>
    <w:link w:val="a7"/>
    <w:uiPriority w:val="34"/>
    <w:qFormat/>
    <w:rsid w:val="0002778E"/>
    <w:pPr>
      <w:suppressAutoHyphens/>
      <w:ind w:left="720"/>
      <w:contextualSpacing/>
    </w:pPr>
    <w:rPr>
      <w:rFonts w:ascii="Calibri" w:eastAsia="Calibri" w:hAnsi="Calibri" w:cs="Times New Roman"/>
      <w:lang w:eastAsia="zh-CN"/>
    </w:rPr>
  </w:style>
  <w:style w:type="paragraph" w:customStyle="1" w:styleId="rvps2">
    <w:name w:val="rvps2"/>
    <w:basedOn w:val="a"/>
    <w:rsid w:val="0002778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table" w:styleId="a8">
    <w:name w:val="Table Grid"/>
    <w:basedOn w:val="a1"/>
    <w:uiPriority w:val="59"/>
    <w:rsid w:val="0002778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02778E"/>
    <w:pPr>
      <w:spacing w:after="0" w:line="240" w:lineRule="auto"/>
    </w:pPr>
    <w:rPr>
      <w:rFonts w:eastAsiaTheme="minorEastAsia"/>
      <w:lang w:eastAsia="ru-RU"/>
    </w:rPr>
  </w:style>
  <w:style w:type="character" w:styleId="aa">
    <w:name w:val="Hyperlink"/>
    <w:basedOn w:val="a0"/>
    <w:uiPriority w:val="99"/>
    <w:unhideWhenUsed/>
    <w:rsid w:val="0002778E"/>
    <w:rPr>
      <w:color w:val="0563C1" w:themeColor="hyperlink"/>
      <w:u w:val="single"/>
    </w:rPr>
  </w:style>
  <w:style w:type="character" w:customStyle="1" w:styleId="a7">
    <w:name w:val="Абзац списка Знак"/>
    <w:link w:val="a6"/>
    <w:uiPriority w:val="99"/>
    <w:locked/>
    <w:rsid w:val="0002778E"/>
    <w:rPr>
      <w:rFonts w:ascii="Calibri" w:eastAsia="Calibri" w:hAnsi="Calibri" w:cs="Times New Roman"/>
      <w:lang w:eastAsia="zh-CN"/>
    </w:rPr>
  </w:style>
  <w:style w:type="paragraph" w:styleId="ab">
    <w:name w:val="footer"/>
    <w:basedOn w:val="a"/>
    <w:link w:val="ac"/>
    <w:uiPriority w:val="99"/>
    <w:unhideWhenUsed/>
    <w:rsid w:val="000277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2778E"/>
    <w:rPr>
      <w:rFonts w:eastAsiaTheme="minorEastAsia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D151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D15138"/>
    <w:rPr>
      <w:rFonts w:ascii="Segoe UI" w:eastAsiaTheme="minorEastAsia" w:hAnsi="Segoe UI" w:cs="Segoe UI"/>
      <w:sz w:val="18"/>
      <w:szCs w:val="18"/>
      <w:lang w:eastAsia="ru-RU"/>
    </w:rPr>
  </w:style>
  <w:style w:type="table" w:customStyle="1" w:styleId="1">
    <w:name w:val="Сетка таблицы1"/>
    <w:basedOn w:val="a1"/>
    <w:next w:val="a8"/>
    <w:uiPriority w:val="59"/>
    <w:rsid w:val="00FD0F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endnote text"/>
    <w:basedOn w:val="a"/>
    <w:link w:val="af0"/>
    <w:uiPriority w:val="99"/>
    <w:semiHidden/>
    <w:unhideWhenUsed/>
    <w:rsid w:val="00FD0F75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FD0F75"/>
    <w:rPr>
      <w:rFonts w:eastAsiaTheme="minorEastAsia"/>
      <w:sz w:val="20"/>
      <w:szCs w:val="20"/>
      <w:lang w:eastAsia="ru-RU"/>
    </w:rPr>
  </w:style>
  <w:style w:type="character" w:styleId="af1">
    <w:name w:val="endnote reference"/>
    <w:basedOn w:val="a0"/>
    <w:uiPriority w:val="99"/>
    <w:semiHidden/>
    <w:unhideWhenUsed/>
    <w:rsid w:val="00FD0F75"/>
    <w:rPr>
      <w:vertAlign w:val="superscript"/>
    </w:rPr>
  </w:style>
  <w:style w:type="character" w:customStyle="1" w:styleId="2">
    <w:name w:val="Основной текст (2)"/>
    <w:basedOn w:val="a0"/>
    <w:rsid w:val="006A73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7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68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6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88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63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51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10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489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468090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982898-CF86-4D87-B8BB-9A581DE33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11</cp:revision>
  <cp:lastPrinted>2021-01-16T11:57:00Z</cp:lastPrinted>
  <dcterms:created xsi:type="dcterms:W3CDTF">2021-02-01T13:57:00Z</dcterms:created>
  <dcterms:modified xsi:type="dcterms:W3CDTF">2021-05-06T11:36:00Z</dcterms:modified>
</cp:coreProperties>
</file>